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FDD" w:rsidRPr="00146BED" w:rsidRDefault="00E35554">
      <w:pPr>
        <w:pStyle w:val="Puesto"/>
        <w:jc w:val="right"/>
        <w:rPr>
          <w:rFonts w:cs="Arial"/>
          <w:lang w:val="es-CO"/>
        </w:rPr>
      </w:pPr>
      <w:r w:rsidRPr="00146BED">
        <w:rPr>
          <w:rFonts w:cs="Arial"/>
          <w:lang w:val="es-CO"/>
        </w:rPr>
        <w:t>Sistema integrado de información</w:t>
      </w:r>
    </w:p>
    <w:p w:rsidR="00555FDD" w:rsidRPr="00146BED" w:rsidRDefault="003C13B4">
      <w:pPr>
        <w:pStyle w:val="Puesto"/>
        <w:jc w:val="right"/>
        <w:rPr>
          <w:rFonts w:cs="Arial"/>
          <w:lang w:val="es-CO"/>
        </w:rPr>
      </w:pPr>
      <w:r w:rsidRPr="00146BED">
        <w:rPr>
          <w:rFonts w:cs="Arial"/>
        </w:rPr>
        <w:fldChar w:fldCharType="begin"/>
      </w:r>
      <w:r w:rsidRPr="00146BED">
        <w:rPr>
          <w:rFonts w:cs="Arial"/>
          <w:lang w:val="es-CO"/>
        </w:rPr>
        <w:instrText xml:space="preserve"> TITLE  \* MERGEFORMAT </w:instrText>
      </w:r>
      <w:r w:rsidRPr="00146BED">
        <w:rPr>
          <w:rFonts w:cs="Arial"/>
        </w:rPr>
        <w:fldChar w:fldCharType="separate"/>
      </w:r>
      <w:r w:rsidR="0008567F" w:rsidRPr="00B51E50">
        <w:rPr>
          <w:rFonts w:cs="Arial"/>
          <w:lang w:val="es-CO"/>
        </w:rPr>
        <w:t>Use-Case-</w:t>
      </w:r>
      <w:r w:rsidR="0008567F" w:rsidRPr="00B005DD">
        <w:rPr>
          <w:rFonts w:cs="Arial"/>
        </w:rPr>
        <w:t>Realization Specification</w:t>
      </w:r>
      <w:r w:rsidR="0008567F" w:rsidRPr="00146BED">
        <w:rPr>
          <w:rFonts w:cs="Arial"/>
          <w:lang w:val="es-CO"/>
        </w:rPr>
        <w:t xml:space="preserve">: </w:t>
      </w:r>
      <w:r w:rsidRPr="00146BED">
        <w:rPr>
          <w:rFonts w:cs="Arial"/>
        </w:rPr>
        <w:fldChar w:fldCharType="end"/>
      </w:r>
      <w:r w:rsidR="00E35554" w:rsidRPr="00146BED">
        <w:rPr>
          <w:rFonts w:cs="Arial"/>
          <w:lang w:val="es-CO"/>
        </w:rPr>
        <w:t>Buscar en la comunidad</w:t>
      </w:r>
    </w:p>
    <w:p w:rsidR="00555FDD" w:rsidRPr="00146BED" w:rsidRDefault="00555FDD">
      <w:pPr>
        <w:pStyle w:val="Puesto"/>
        <w:jc w:val="right"/>
        <w:rPr>
          <w:rFonts w:cs="Arial"/>
          <w:lang w:val="es-CO"/>
        </w:rPr>
      </w:pPr>
    </w:p>
    <w:p w:rsidR="00555FDD" w:rsidRPr="0031309B" w:rsidRDefault="00E35554">
      <w:pPr>
        <w:pStyle w:val="Puesto"/>
        <w:jc w:val="right"/>
        <w:rPr>
          <w:rFonts w:cs="Arial"/>
          <w:sz w:val="28"/>
          <w:lang w:val="es-CO"/>
        </w:rPr>
      </w:pPr>
      <w:r w:rsidRPr="00B005DD">
        <w:rPr>
          <w:rFonts w:cs="Arial"/>
          <w:sz w:val="28"/>
        </w:rPr>
        <w:t>Version</w:t>
      </w:r>
      <w:r w:rsidR="009F6A82">
        <w:rPr>
          <w:rFonts w:cs="Arial"/>
          <w:sz w:val="28"/>
          <w:lang w:val="es-CO"/>
        </w:rPr>
        <w:t xml:space="preserve"> 1.2</w:t>
      </w:r>
    </w:p>
    <w:p w:rsidR="00555FDD" w:rsidRPr="0031309B" w:rsidRDefault="00555FDD">
      <w:pPr>
        <w:pStyle w:val="Puesto"/>
        <w:rPr>
          <w:rFonts w:cs="Arial"/>
          <w:sz w:val="28"/>
          <w:lang w:val="es-CO"/>
        </w:rPr>
      </w:pPr>
    </w:p>
    <w:p w:rsidR="00555FDD" w:rsidRPr="0031309B" w:rsidRDefault="00555FDD">
      <w:pPr>
        <w:rPr>
          <w:rFonts w:ascii="Arial" w:hAnsi="Arial" w:cs="Arial"/>
          <w:lang w:val="es-CO"/>
        </w:rPr>
      </w:pPr>
    </w:p>
    <w:p w:rsidR="00555FDD" w:rsidRPr="0031309B" w:rsidRDefault="000702F4" w:rsidP="00981D73">
      <w:pPr>
        <w:pStyle w:val="InfoBlue"/>
      </w:pPr>
      <w:r w:rsidRPr="0031309B">
        <w:t xml:space="preserve"> </w:t>
      </w:r>
    </w:p>
    <w:p w:rsidR="00555FDD" w:rsidRPr="0031309B" w:rsidRDefault="00555FDD">
      <w:pPr>
        <w:rPr>
          <w:rFonts w:ascii="Arial" w:hAnsi="Arial" w:cs="Arial"/>
          <w:lang w:val="es-CO"/>
        </w:rPr>
        <w:sectPr w:rsidR="00555FDD" w:rsidRPr="0031309B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555FDD" w:rsidRPr="00146BED" w:rsidRDefault="000702F4">
      <w:pPr>
        <w:pStyle w:val="Puesto"/>
        <w:rPr>
          <w:rFonts w:cs="Arial"/>
        </w:rPr>
      </w:pPr>
      <w:r w:rsidRPr="00146BED">
        <w:rPr>
          <w:rFonts w:cs="Arial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55FDD" w:rsidRPr="00146BED">
        <w:tc>
          <w:tcPr>
            <w:tcW w:w="2304" w:type="dxa"/>
          </w:tcPr>
          <w:p w:rsidR="00555FDD" w:rsidRPr="00146BED" w:rsidRDefault="000702F4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146BED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152" w:type="dxa"/>
          </w:tcPr>
          <w:p w:rsidR="00555FDD" w:rsidRPr="00146BED" w:rsidRDefault="000702F4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146BED"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3744" w:type="dxa"/>
          </w:tcPr>
          <w:p w:rsidR="00555FDD" w:rsidRPr="00146BED" w:rsidRDefault="000702F4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146BED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2304" w:type="dxa"/>
          </w:tcPr>
          <w:p w:rsidR="00555FDD" w:rsidRPr="00146BED" w:rsidRDefault="000702F4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146BED">
              <w:rPr>
                <w:rFonts w:ascii="Arial" w:hAnsi="Arial" w:cs="Arial"/>
                <w:b/>
              </w:rPr>
              <w:t>Author</w:t>
            </w:r>
          </w:p>
        </w:tc>
      </w:tr>
      <w:tr w:rsidR="00555FDD" w:rsidRPr="00146BED">
        <w:tc>
          <w:tcPr>
            <w:tcW w:w="2304" w:type="dxa"/>
          </w:tcPr>
          <w:p w:rsidR="00555FDD" w:rsidRPr="00146BED" w:rsidRDefault="00E35554" w:rsidP="00E35554">
            <w:pPr>
              <w:pStyle w:val="Tabletext"/>
              <w:rPr>
                <w:rFonts w:ascii="Arial" w:hAnsi="Arial" w:cs="Arial"/>
              </w:rPr>
            </w:pPr>
            <w:r w:rsidRPr="00146BED">
              <w:rPr>
                <w:rFonts w:ascii="Arial" w:hAnsi="Arial" w:cs="Arial"/>
              </w:rPr>
              <w:t>04/09/14</w:t>
            </w:r>
          </w:p>
        </w:tc>
        <w:tc>
          <w:tcPr>
            <w:tcW w:w="1152" w:type="dxa"/>
          </w:tcPr>
          <w:p w:rsidR="00555FDD" w:rsidRPr="00146BED" w:rsidRDefault="00E35554">
            <w:pPr>
              <w:pStyle w:val="Tabletext"/>
              <w:rPr>
                <w:rFonts w:ascii="Arial" w:hAnsi="Arial" w:cs="Arial"/>
              </w:rPr>
            </w:pPr>
            <w:r w:rsidRPr="00146BED"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</w:tcPr>
          <w:p w:rsidR="00555FDD" w:rsidRPr="00146450" w:rsidRDefault="00E35554">
            <w:pPr>
              <w:pStyle w:val="Tabletext"/>
              <w:rPr>
                <w:rFonts w:ascii="Arial" w:hAnsi="Arial" w:cs="Arial"/>
                <w:lang w:val="es-CO"/>
              </w:rPr>
            </w:pPr>
            <w:r w:rsidRPr="00146450">
              <w:rPr>
                <w:rFonts w:ascii="Arial" w:hAnsi="Arial" w:cs="Arial"/>
                <w:lang w:val="es-CO"/>
              </w:rPr>
              <w:t>Construcción del document</w:t>
            </w:r>
            <w:r w:rsidR="00146450">
              <w:rPr>
                <w:rFonts w:ascii="Arial" w:hAnsi="Arial" w:cs="Arial"/>
                <w:lang w:val="es-CO"/>
              </w:rPr>
              <w:t>o</w:t>
            </w:r>
          </w:p>
        </w:tc>
        <w:tc>
          <w:tcPr>
            <w:tcW w:w="2304" w:type="dxa"/>
          </w:tcPr>
          <w:p w:rsidR="00555FDD" w:rsidRPr="00146BED" w:rsidRDefault="00E35554">
            <w:pPr>
              <w:pStyle w:val="Tabletext"/>
              <w:rPr>
                <w:rFonts w:ascii="Arial" w:hAnsi="Arial" w:cs="Arial"/>
              </w:rPr>
            </w:pPr>
            <w:r w:rsidRPr="00146BED">
              <w:rPr>
                <w:rFonts w:ascii="Arial" w:hAnsi="Arial" w:cs="Arial"/>
              </w:rPr>
              <w:t>Daniel, Dival</w:t>
            </w:r>
          </w:p>
        </w:tc>
      </w:tr>
      <w:tr w:rsidR="00555FDD" w:rsidRPr="00146450">
        <w:tc>
          <w:tcPr>
            <w:tcW w:w="2304" w:type="dxa"/>
          </w:tcPr>
          <w:p w:rsidR="00555FDD" w:rsidRPr="00146BED" w:rsidRDefault="00146450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06/09/14</w:t>
            </w:r>
          </w:p>
        </w:tc>
        <w:tc>
          <w:tcPr>
            <w:tcW w:w="1152" w:type="dxa"/>
          </w:tcPr>
          <w:p w:rsidR="00555FDD" w:rsidRPr="00146BED" w:rsidRDefault="00146450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  <w:tc>
          <w:tcPr>
            <w:tcW w:w="3744" w:type="dxa"/>
          </w:tcPr>
          <w:p w:rsidR="00555FDD" w:rsidRPr="00146450" w:rsidRDefault="00146450">
            <w:pPr>
              <w:pStyle w:val="Table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Inclusión del diagrama de secuencia</w:t>
            </w:r>
          </w:p>
        </w:tc>
        <w:tc>
          <w:tcPr>
            <w:tcW w:w="2304" w:type="dxa"/>
          </w:tcPr>
          <w:p w:rsidR="00555FDD" w:rsidRPr="00146450" w:rsidRDefault="00146450">
            <w:pPr>
              <w:pStyle w:val="Table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Daniel, Dival</w:t>
            </w:r>
          </w:p>
        </w:tc>
      </w:tr>
      <w:tr w:rsidR="00555FDD" w:rsidRPr="00B005DD">
        <w:tc>
          <w:tcPr>
            <w:tcW w:w="2304" w:type="dxa"/>
          </w:tcPr>
          <w:p w:rsidR="00555FDD" w:rsidRPr="00146450" w:rsidRDefault="00B005DD">
            <w:pPr>
              <w:pStyle w:val="Table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08/09/14</w:t>
            </w:r>
          </w:p>
        </w:tc>
        <w:tc>
          <w:tcPr>
            <w:tcW w:w="1152" w:type="dxa"/>
          </w:tcPr>
          <w:p w:rsidR="00555FDD" w:rsidRPr="00146450" w:rsidRDefault="00B005DD">
            <w:pPr>
              <w:pStyle w:val="Table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1.2</w:t>
            </w:r>
          </w:p>
        </w:tc>
        <w:tc>
          <w:tcPr>
            <w:tcW w:w="3744" w:type="dxa"/>
          </w:tcPr>
          <w:p w:rsidR="00555FDD" w:rsidRPr="00146450" w:rsidRDefault="00B005DD">
            <w:pPr>
              <w:pStyle w:val="Table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Inclusión del diagrama de objetos</w:t>
            </w:r>
          </w:p>
        </w:tc>
        <w:tc>
          <w:tcPr>
            <w:tcW w:w="2304" w:type="dxa"/>
          </w:tcPr>
          <w:p w:rsidR="00555FDD" w:rsidRPr="00146450" w:rsidRDefault="00B005DD">
            <w:pPr>
              <w:pStyle w:val="Table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Daniel, Dival</w:t>
            </w:r>
          </w:p>
        </w:tc>
      </w:tr>
    </w:tbl>
    <w:p w:rsidR="00555FDD" w:rsidRPr="00146450" w:rsidRDefault="00555FDD">
      <w:pPr>
        <w:rPr>
          <w:rFonts w:ascii="Arial" w:hAnsi="Arial" w:cs="Arial"/>
          <w:lang w:val="es-CO"/>
        </w:rPr>
      </w:pPr>
    </w:p>
    <w:p w:rsidR="00555FDD" w:rsidRPr="00146BED" w:rsidRDefault="000702F4">
      <w:pPr>
        <w:pStyle w:val="Puesto"/>
        <w:rPr>
          <w:rFonts w:cs="Arial"/>
        </w:rPr>
      </w:pPr>
      <w:r w:rsidRPr="00146450">
        <w:rPr>
          <w:rFonts w:cs="Arial"/>
          <w:lang w:val="es-CO"/>
        </w:rPr>
        <w:br w:type="page"/>
      </w:r>
      <w:r w:rsidRPr="00146BED">
        <w:rPr>
          <w:rFonts w:cs="Arial"/>
        </w:rPr>
        <w:lastRenderedPageBreak/>
        <w:t>Table of Contents</w:t>
      </w:r>
    </w:p>
    <w:p w:rsidR="009F6A82" w:rsidRPr="009F6A82" w:rsidRDefault="000702F4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 w:rsidRPr="00146BED">
        <w:rPr>
          <w:rFonts w:ascii="Arial" w:hAnsi="Arial" w:cs="Arial"/>
        </w:rPr>
        <w:fldChar w:fldCharType="begin"/>
      </w:r>
      <w:r w:rsidRPr="00146BED">
        <w:rPr>
          <w:rFonts w:ascii="Arial" w:hAnsi="Arial" w:cs="Arial"/>
        </w:rPr>
        <w:instrText xml:space="preserve"> TOC \o "1-3" </w:instrText>
      </w:r>
      <w:r w:rsidRPr="00146BED">
        <w:rPr>
          <w:rFonts w:ascii="Arial" w:hAnsi="Arial" w:cs="Arial"/>
        </w:rPr>
        <w:fldChar w:fldCharType="separate"/>
      </w:r>
      <w:r w:rsidR="009F6A82" w:rsidRPr="00944B91">
        <w:rPr>
          <w:rFonts w:cs="Arial"/>
          <w:noProof/>
        </w:rPr>
        <w:t>1.</w:t>
      </w:r>
      <w:r w:rsidR="009F6A82" w:rsidRPr="009F6A82"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 w:rsidR="009F6A82" w:rsidRPr="00944B91">
        <w:rPr>
          <w:rFonts w:cs="Arial"/>
          <w:noProof/>
        </w:rPr>
        <w:t>Introduction</w:t>
      </w:r>
      <w:r w:rsidR="009F6A82">
        <w:rPr>
          <w:noProof/>
        </w:rPr>
        <w:tab/>
      </w:r>
      <w:r w:rsidR="009F6A82">
        <w:rPr>
          <w:noProof/>
        </w:rPr>
        <w:fldChar w:fldCharType="begin"/>
      </w:r>
      <w:r w:rsidR="009F6A82">
        <w:rPr>
          <w:noProof/>
        </w:rPr>
        <w:instrText xml:space="preserve"> PAGEREF _Toc398134753 \h </w:instrText>
      </w:r>
      <w:r w:rsidR="009F6A82">
        <w:rPr>
          <w:noProof/>
        </w:rPr>
      </w:r>
      <w:r w:rsidR="009F6A82">
        <w:rPr>
          <w:noProof/>
        </w:rPr>
        <w:fldChar w:fldCharType="separate"/>
      </w:r>
      <w:r w:rsidR="009F6A82">
        <w:rPr>
          <w:noProof/>
        </w:rPr>
        <w:t>4</w:t>
      </w:r>
      <w:r w:rsidR="009F6A82">
        <w:rPr>
          <w:noProof/>
        </w:rPr>
        <w:fldChar w:fldCharType="end"/>
      </w:r>
    </w:p>
    <w:p w:rsidR="009F6A82" w:rsidRPr="009F6A82" w:rsidRDefault="009F6A82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 w:rsidRPr="00944B91">
        <w:rPr>
          <w:rFonts w:cs="Arial"/>
          <w:noProof/>
        </w:rPr>
        <w:t>1.1</w:t>
      </w:r>
      <w:r w:rsidRPr="009F6A82"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 w:rsidRPr="00944B91">
        <w:rPr>
          <w:rFonts w:cs="Arial"/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_Toc398134754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F6A82" w:rsidRPr="009F6A82" w:rsidRDefault="009F6A82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 w:rsidRPr="00944B91">
        <w:rPr>
          <w:rFonts w:cs="Arial"/>
          <w:noProof/>
        </w:rPr>
        <w:t>1.2</w:t>
      </w:r>
      <w:r w:rsidRPr="009F6A82"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 w:rsidRPr="00944B91">
        <w:rPr>
          <w:rFonts w:cs="Arial"/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_Toc398134755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F6A82" w:rsidRPr="009F6A82" w:rsidRDefault="009F6A82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 w:rsidRPr="00944B91">
        <w:rPr>
          <w:rFonts w:cs="Arial"/>
          <w:noProof/>
        </w:rPr>
        <w:t>1.3</w:t>
      </w:r>
      <w:r w:rsidRPr="009F6A82"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 w:rsidRPr="00944B91">
        <w:rPr>
          <w:rFonts w:cs="Arial"/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_Toc398134756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F6A82" w:rsidRPr="009F6A82" w:rsidRDefault="009F6A82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 w:rsidRPr="00944B91">
        <w:rPr>
          <w:rFonts w:cs="Arial"/>
          <w:noProof/>
        </w:rPr>
        <w:t>1.4</w:t>
      </w:r>
      <w:r w:rsidRPr="009F6A82"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 w:rsidRPr="00944B91">
        <w:rPr>
          <w:rFonts w:cs="Arial"/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_Toc398134757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F6A82" w:rsidRPr="009F6A82" w:rsidRDefault="009F6A82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 w:rsidRPr="00944B91">
        <w:rPr>
          <w:rFonts w:cs="Arial"/>
          <w:noProof/>
        </w:rPr>
        <w:t>1.5</w:t>
      </w:r>
      <w:r w:rsidRPr="009F6A82"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 w:rsidRPr="00944B91">
        <w:rPr>
          <w:rFonts w:cs="Arial"/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_Toc398134758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F6A82" w:rsidRPr="009F6A82" w:rsidRDefault="009F6A8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 w:rsidRPr="00944B91">
        <w:rPr>
          <w:rFonts w:cs="Arial"/>
          <w:noProof/>
        </w:rPr>
        <w:t>2.</w:t>
      </w:r>
      <w:r w:rsidRPr="009F6A82"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 w:rsidRPr="00944B91">
        <w:rPr>
          <w:rFonts w:cs="Arial"/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_Toc398134759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F6A82" w:rsidRDefault="009F6A8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944B91">
        <w:rPr>
          <w:rFonts w:cs="Arial"/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944B91">
        <w:rPr>
          <w:rFonts w:cs="Arial"/>
          <w:noProof/>
        </w:rPr>
        <w:t>Derived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_Toc398134760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55FDD" w:rsidRPr="00146BED" w:rsidRDefault="000702F4">
      <w:pPr>
        <w:pStyle w:val="Puesto"/>
        <w:rPr>
          <w:rFonts w:cs="Arial"/>
          <w:lang w:val="es-CO"/>
        </w:rPr>
      </w:pPr>
      <w:r w:rsidRPr="00146BED">
        <w:rPr>
          <w:rFonts w:cs="Arial"/>
        </w:rPr>
        <w:fldChar w:fldCharType="end"/>
      </w:r>
      <w:r w:rsidRPr="00146BED">
        <w:rPr>
          <w:rFonts w:cs="Arial"/>
        </w:rPr>
        <w:br w:type="page"/>
      </w:r>
      <w:r w:rsidRPr="00146BED">
        <w:rPr>
          <w:rFonts w:cs="Arial"/>
          <w:lang w:val="es-CO"/>
        </w:rPr>
        <w:lastRenderedPageBreak/>
        <w:fldChar w:fldCharType="begin"/>
      </w:r>
      <w:r w:rsidRPr="00146BED">
        <w:rPr>
          <w:rFonts w:cs="Arial"/>
          <w:lang w:val="es-CO"/>
        </w:rPr>
        <w:instrText xml:space="preserve"> TITLE  \* MERGEFORMAT </w:instrText>
      </w:r>
      <w:r w:rsidRPr="00146BED">
        <w:rPr>
          <w:rFonts w:cs="Arial"/>
          <w:lang w:val="es-CO"/>
        </w:rPr>
        <w:fldChar w:fldCharType="separate"/>
      </w:r>
      <w:r w:rsidR="0008567F" w:rsidRPr="00146BED">
        <w:rPr>
          <w:rFonts w:cs="Arial"/>
        </w:rPr>
        <w:t>Use-Case-Realization Specification:</w:t>
      </w:r>
      <w:r w:rsidR="0008567F" w:rsidRPr="00146BED">
        <w:rPr>
          <w:rFonts w:cs="Arial"/>
          <w:lang w:val="es-CO"/>
        </w:rPr>
        <w:t xml:space="preserve"> </w:t>
      </w:r>
      <w:r w:rsidRPr="00146BED">
        <w:rPr>
          <w:rFonts w:cs="Arial"/>
          <w:lang w:val="es-CO"/>
        </w:rPr>
        <w:fldChar w:fldCharType="end"/>
      </w:r>
      <w:r w:rsidR="00566F4E" w:rsidRPr="00146BED">
        <w:rPr>
          <w:rFonts w:cs="Arial"/>
          <w:lang w:val="es-CO"/>
        </w:rPr>
        <w:t xml:space="preserve">Buscar en la comunidad </w:t>
      </w:r>
    </w:p>
    <w:p w:rsidR="00555FDD" w:rsidRPr="00146BED" w:rsidRDefault="000702F4">
      <w:pPr>
        <w:pStyle w:val="Ttulo1"/>
        <w:rPr>
          <w:rFonts w:cs="Arial"/>
        </w:rPr>
      </w:pPr>
      <w:bookmarkStart w:id="0" w:name="_Toc456598586"/>
      <w:bookmarkStart w:id="1" w:name="_Toc398134753"/>
      <w:r w:rsidRPr="00146BED">
        <w:rPr>
          <w:rFonts w:cs="Arial"/>
        </w:rPr>
        <w:t>Introdu</w:t>
      </w:r>
      <w:bookmarkStart w:id="2" w:name="_GoBack"/>
      <w:bookmarkEnd w:id="2"/>
      <w:r w:rsidRPr="00146BED">
        <w:rPr>
          <w:rFonts w:cs="Arial"/>
        </w:rPr>
        <w:t>ction</w:t>
      </w:r>
      <w:bookmarkEnd w:id="0"/>
      <w:bookmarkEnd w:id="1"/>
    </w:p>
    <w:p w:rsidR="00555FDD" w:rsidRPr="00146BED" w:rsidRDefault="000702F4">
      <w:pPr>
        <w:pStyle w:val="Ttulo2"/>
        <w:rPr>
          <w:rFonts w:cs="Arial"/>
        </w:rPr>
      </w:pPr>
      <w:bookmarkStart w:id="3" w:name="_Toc456598587"/>
      <w:bookmarkStart w:id="4" w:name="_Toc398134754"/>
      <w:r w:rsidRPr="00146BED">
        <w:rPr>
          <w:rFonts w:cs="Arial"/>
        </w:rPr>
        <w:t>Purpose</w:t>
      </w:r>
      <w:bookmarkEnd w:id="3"/>
      <w:bookmarkEnd w:id="4"/>
    </w:p>
    <w:p w:rsidR="00555FDD" w:rsidRPr="00146BED" w:rsidRDefault="00981D73" w:rsidP="00981D73">
      <w:pPr>
        <w:pStyle w:val="InfoBlue"/>
      </w:pPr>
      <w:r w:rsidRPr="007100A9">
        <w:t>El propósito de este artefacto es el de mostrar la vista general del caso de uso participar en la comunidad, mostrando el flujo de eventos y la interacción entre los diferentes objetos que componen este</w:t>
      </w:r>
      <w:r>
        <w:t>.</w:t>
      </w:r>
    </w:p>
    <w:p w:rsidR="00555FDD" w:rsidRPr="00146BED" w:rsidRDefault="000702F4">
      <w:pPr>
        <w:pStyle w:val="Ttulo2"/>
        <w:rPr>
          <w:rFonts w:cs="Arial"/>
        </w:rPr>
      </w:pPr>
      <w:bookmarkStart w:id="5" w:name="_Toc456598588"/>
      <w:bookmarkStart w:id="6" w:name="_Toc398134755"/>
      <w:r w:rsidRPr="00146BED">
        <w:rPr>
          <w:rFonts w:cs="Arial"/>
        </w:rPr>
        <w:t>Scope</w:t>
      </w:r>
      <w:bookmarkEnd w:id="5"/>
      <w:bookmarkEnd w:id="6"/>
    </w:p>
    <w:p w:rsidR="00555FDD" w:rsidRPr="00981D73" w:rsidRDefault="00981D73" w:rsidP="00981D73">
      <w:pPr>
        <w:pStyle w:val="InfoBlue"/>
      </w:pPr>
      <w:r w:rsidRPr="00981D73">
        <w:t>El alcance de este artefacto es el de mostrar la especificación de la realización de los casos de uso junto con los requisitos no funcionales que se pueden percibir.</w:t>
      </w:r>
    </w:p>
    <w:p w:rsidR="00555FDD" w:rsidRPr="00146BED" w:rsidRDefault="000702F4">
      <w:pPr>
        <w:pStyle w:val="Ttulo2"/>
        <w:rPr>
          <w:rFonts w:cs="Arial"/>
        </w:rPr>
      </w:pPr>
      <w:bookmarkStart w:id="7" w:name="_Toc456598589"/>
      <w:bookmarkStart w:id="8" w:name="_Toc398134756"/>
      <w:r w:rsidRPr="00146BED">
        <w:rPr>
          <w:rFonts w:cs="Arial"/>
        </w:rPr>
        <w:t>Definitions, Acronyms, and Abbreviations</w:t>
      </w:r>
      <w:bookmarkEnd w:id="7"/>
      <w:bookmarkEnd w:id="8"/>
    </w:p>
    <w:p w:rsidR="00555FDD" w:rsidRPr="00146BED" w:rsidRDefault="0076617E" w:rsidP="00981D73">
      <w:pPr>
        <w:pStyle w:val="InfoBlue"/>
      </w:pPr>
      <w:r w:rsidRPr="00146BED">
        <w:t>CU: Caso de uso.</w:t>
      </w:r>
    </w:p>
    <w:p w:rsidR="00555FDD" w:rsidRPr="00146BED" w:rsidRDefault="000702F4">
      <w:pPr>
        <w:pStyle w:val="Ttulo2"/>
        <w:rPr>
          <w:rFonts w:cs="Arial"/>
        </w:rPr>
      </w:pPr>
      <w:bookmarkStart w:id="9" w:name="_Toc456598590"/>
      <w:bookmarkStart w:id="10" w:name="_Toc398134757"/>
      <w:r w:rsidRPr="00146BED">
        <w:rPr>
          <w:rFonts w:cs="Arial"/>
        </w:rPr>
        <w:t>References</w:t>
      </w:r>
      <w:bookmarkEnd w:id="9"/>
      <w:bookmarkEnd w:id="10"/>
    </w:p>
    <w:p w:rsidR="00555FDD" w:rsidRPr="00146BED" w:rsidRDefault="0076617E" w:rsidP="00981D73">
      <w:pPr>
        <w:pStyle w:val="InfoBlue"/>
      </w:pPr>
      <w:r w:rsidRPr="00146BED">
        <w:t xml:space="preserve">IBM </w:t>
      </w:r>
      <w:proofErr w:type="spellStart"/>
      <w:r w:rsidRPr="00146BED">
        <w:t>Rational</w:t>
      </w:r>
      <w:proofErr w:type="spellEnd"/>
      <w:r w:rsidRPr="00146BED">
        <w:t xml:space="preserve"> </w:t>
      </w:r>
      <w:proofErr w:type="spellStart"/>
      <w:r w:rsidRPr="00146BED">
        <w:t>Unified</w:t>
      </w:r>
      <w:proofErr w:type="spellEnd"/>
      <w:r w:rsidRPr="00146BED">
        <w:t xml:space="preserve"> </w:t>
      </w:r>
      <w:proofErr w:type="spellStart"/>
      <w:r w:rsidRPr="00146BED">
        <w:t>Process</w:t>
      </w:r>
      <w:proofErr w:type="spellEnd"/>
      <w:r w:rsidRPr="00146BED">
        <w:t xml:space="preserve"> (2014) </w:t>
      </w:r>
      <w:hyperlink r:id="rId9" w:history="1">
        <w:r w:rsidRPr="00146BED">
          <w:rPr>
            <w:rStyle w:val="Hipervnculo"/>
          </w:rPr>
          <w:t>http://www-01.ibm.com/software/rational/rup/</w:t>
        </w:r>
      </w:hyperlink>
      <w:r w:rsidRPr="00146BED">
        <w:t>, obtenido el 13 de agosto de 2014.</w:t>
      </w:r>
    </w:p>
    <w:p w:rsidR="00555FDD" w:rsidRPr="00146BED" w:rsidRDefault="000702F4">
      <w:pPr>
        <w:pStyle w:val="Ttulo2"/>
        <w:rPr>
          <w:rFonts w:cs="Arial"/>
        </w:rPr>
      </w:pPr>
      <w:bookmarkStart w:id="11" w:name="_Toc456598591"/>
      <w:bookmarkStart w:id="12" w:name="_Toc398134758"/>
      <w:r w:rsidRPr="00146BED">
        <w:rPr>
          <w:rFonts w:cs="Arial"/>
        </w:rPr>
        <w:t>Overview</w:t>
      </w:r>
      <w:bookmarkEnd w:id="11"/>
      <w:bookmarkEnd w:id="12"/>
    </w:p>
    <w:p w:rsidR="00981D73" w:rsidRDefault="00981D73" w:rsidP="00981D73">
      <w:pPr>
        <w:ind w:left="720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El</w:t>
      </w:r>
      <w:r w:rsidRPr="004B46B7">
        <w:rPr>
          <w:rFonts w:ascii="Arial" w:hAnsi="Arial" w:cs="Arial"/>
          <w:lang w:val="es-CO"/>
        </w:rPr>
        <w:t xml:space="preserve"> documento está construido principalmente en las siguientes partes:</w:t>
      </w:r>
    </w:p>
    <w:p w:rsidR="00981D73" w:rsidRPr="004B46B7" w:rsidRDefault="00981D73" w:rsidP="00981D73">
      <w:pPr>
        <w:ind w:left="720"/>
        <w:rPr>
          <w:rFonts w:ascii="Arial" w:hAnsi="Arial" w:cs="Arial"/>
          <w:lang w:val="es-CO"/>
        </w:rPr>
      </w:pPr>
    </w:p>
    <w:p w:rsidR="00981D73" w:rsidRPr="00981D73" w:rsidRDefault="00981D73" w:rsidP="00981D73">
      <w:pPr>
        <w:pStyle w:val="InfoBlue"/>
        <w:numPr>
          <w:ilvl w:val="0"/>
          <w:numId w:val="47"/>
        </w:numPr>
      </w:pPr>
      <w:r w:rsidRPr="00981D73">
        <w:t>Flujo de datos: Muestra los pasos que se llevan a cabo para la correcta utilización de la funcionalidad del caso de uso y la relación de los componentes de este.</w:t>
      </w:r>
    </w:p>
    <w:p w:rsidR="00555FDD" w:rsidRPr="00981D73" w:rsidRDefault="00981D73" w:rsidP="00981D73">
      <w:pPr>
        <w:pStyle w:val="InfoBlue"/>
        <w:numPr>
          <w:ilvl w:val="0"/>
          <w:numId w:val="47"/>
        </w:numPr>
      </w:pPr>
      <w:r w:rsidRPr="00981D73">
        <w:t>Requerimientos derivados: Son los requerimientos no funcionales que derivan de los funcionales ya establecidos, estos complementan la experiencia del usuario mientras utiliza el framework</w:t>
      </w:r>
      <w:r>
        <w:t>.</w:t>
      </w:r>
    </w:p>
    <w:p w:rsidR="00555FDD" w:rsidRPr="00146BED" w:rsidRDefault="000702F4">
      <w:pPr>
        <w:pStyle w:val="Ttulo1"/>
        <w:rPr>
          <w:rFonts w:cs="Arial"/>
        </w:rPr>
      </w:pPr>
      <w:bookmarkStart w:id="13" w:name="_Toc398134759"/>
      <w:r w:rsidRPr="00146BED">
        <w:rPr>
          <w:rFonts w:cs="Arial"/>
        </w:rPr>
        <w:t>Flow of Events</w:t>
      </w:r>
      <w:bookmarkEnd w:id="13"/>
      <w:r w:rsidRPr="00146BED">
        <w:rPr>
          <w:rFonts w:cs="Arial"/>
        </w:rPr>
        <w:t xml:space="preserve"> </w:t>
      </w:r>
    </w:p>
    <w:p w:rsidR="007F5F48" w:rsidRDefault="007F5F48" w:rsidP="00906DD4">
      <w:pPr>
        <w:pStyle w:val="Default"/>
        <w:ind w:left="720"/>
        <w:jc w:val="both"/>
        <w:rPr>
          <w:b/>
          <w:color w:val="auto"/>
          <w:sz w:val="22"/>
        </w:rPr>
      </w:pPr>
      <w:r>
        <w:rPr>
          <w:b/>
          <w:color w:val="auto"/>
          <w:sz w:val="22"/>
        </w:rPr>
        <w:t>Actores</w:t>
      </w:r>
    </w:p>
    <w:p w:rsidR="007F5F48" w:rsidRDefault="007F5F48" w:rsidP="007F5F48">
      <w:pPr>
        <w:pStyle w:val="Default"/>
        <w:numPr>
          <w:ilvl w:val="0"/>
          <w:numId w:val="26"/>
        </w:numPr>
        <w:jc w:val="both"/>
        <w:rPr>
          <w:color w:val="auto"/>
          <w:sz w:val="22"/>
        </w:rPr>
      </w:pPr>
      <w:r>
        <w:rPr>
          <w:color w:val="auto"/>
          <w:sz w:val="22"/>
        </w:rPr>
        <w:t>Personas</w:t>
      </w:r>
    </w:p>
    <w:p w:rsidR="007F5F48" w:rsidRDefault="007F5F48" w:rsidP="007F5F48">
      <w:pPr>
        <w:pStyle w:val="Default"/>
        <w:numPr>
          <w:ilvl w:val="0"/>
          <w:numId w:val="26"/>
        </w:numPr>
        <w:jc w:val="both"/>
        <w:rPr>
          <w:color w:val="auto"/>
          <w:sz w:val="22"/>
        </w:rPr>
      </w:pPr>
      <w:r>
        <w:rPr>
          <w:color w:val="auto"/>
          <w:sz w:val="22"/>
        </w:rPr>
        <w:t>Director de grupo</w:t>
      </w:r>
    </w:p>
    <w:p w:rsidR="007F5F48" w:rsidRDefault="007F5F48" w:rsidP="007F5F48">
      <w:pPr>
        <w:pStyle w:val="Default"/>
        <w:numPr>
          <w:ilvl w:val="0"/>
          <w:numId w:val="26"/>
        </w:numPr>
        <w:jc w:val="both"/>
        <w:rPr>
          <w:color w:val="auto"/>
          <w:sz w:val="22"/>
        </w:rPr>
      </w:pPr>
      <w:r>
        <w:rPr>
          <w:color w:val="auto"/>
          <w:sz w:val="22"/>
        </w:rPr>
        <w:t>Integrante de grupo</w:t>
      </w:r>
    </w:p>
    <w:p w:rsidR="007F5F48" w:rsidRDefault="007F5F48" w:rsidP="007F5F48">
      <w:pPr>
        <w:pStyle w:val="Default"/>
        <w:numPr>
          <w:ilvl w:val="0"/>
          <w:numId w:val="26"/>
        </w:numPr>
        <w:jc w:val="both"/>
        <w:rPr>
          <w:color w:val="auto"/>
          <w:sz w:val="22"/>
        </w:rPr>
      </w:pPr>
      <w:r>
        <w:rPr>
          <w:color w:val="auto"/>
          <w:sz w:val="22"/>
        </w:rPr>
        <w:t>Organización</w:t>
      </w:r>
    </w:p>
    <w:p w:rsidR="007F5F48" w:rsidRDefault="007F5F48" w:rsidP="007F5F48">
      <w:pPr>
        <w:pStyle w:val="Default"/>
        <w:numPr>
          <w:ilvl w:val="0"/>
          <w:numId w:val="26"/>
        </w:numPr>
        <w:jc w:val="both"/>
        <w:rPr>
          <w:color w:val="auto"/>
          <w:sz w:val="22"/>
        </w:rPr>
      </w:pPr>
      <w:r>
        <w:rPr>
          <w:color w:val="auto"/>
          <w:sz w:val="22"/>
        </w:rPr>
        <w:t xml:space="preserve">Usuario entidad Colciencias </w:t>
      </w:r>
    </w:p>
    <w:p w:rsidR="007F5F48" w:rsidRPr="007F5F48" w:rsidRDefault="007F5F48" w:rsidP="00906DD4">
      <w:pPr>
        <w:pStyle w:val="Default"/>
        <w:ind w:left="720"/>
        <w:jc w:val="both"/>
        <w:rPr>
          <w:color w:val="auto"/>
          <w:sz w:val="22"/>
        </w:rPr>
      </w:pPr>
    </w:p>
    <w:p w:rsidR="00253573" w:rsidRDefault="00146BED" w:rsidP="00906DD4">
      <w:pPr>
        <w:pStyle w:val="Default"/>
        <w:ind w:left="720"/>
        <w:jc w:val="both"/>
        <w:rPr>
          <w:b/>
          <w:color w:val="auto"/>
        </w:rPr>
      </w:pPr>
      <w:r w:rsidRPr="00146BED">
        <w:rPr>
          <w:b/>
          <w:color w:val="auto"/>
          <w:sz w:val="22"/>
        </w:rPr>
        <w:t>Precondicione</w:t>
      </w:r>
      <w:r>
        <w:rPr>
          <w:b/>
          <w:color w:val="auto"/>
        </w:rPr>
        <w:t>s</w:t>
      </w:r>
    </w:p>
    <w:p w:rsidR="00146BED" w:rsidRDefault="00146BED" w:rsidP="00906DD4">
      <w:pPr>
        <w:pStyle w:val="Default"/>
        <w:ind w:left="720"/>
        <w:jc w:val="both"/>
        <w:rPr>
          <w:color w:val="auto"/>
          <w:sz w:val="22"/>
        </w:rPr>
      </w:pPr>
      <w:r>
        <w:rPr>
          <w:color w:val="auto"/>
          <w:sz w:val="22"/>
        </w:rPr>
        <w:t>El actor ha ejecutado el caso de uso COM20: Ingresar al sistema.</w:t>
      </w:r>
    </w:p>
    <w:p w:rsidR="00885A58" w:rsidRDefault="00885A58" w:rsidP="00906DD4">
      <w:pPr>
        <w:pStyle w:val="Default"/>
        <w:ind w:left="720"/>
        <w:jc w:val="both"/>
        <w:rPr>
          <w:color w:val="auto"/>
          <w:sz w:val="22"/>
        </w:rPr>
      </w:pPr>
    </w:p>
    <w:p w:rsidR="00885A58" w:rsidRPr="00885A58" w:rsidRDefault="00885A58" w:rsidP="00906DD4">
      <w:pPr>
        <w:pStyle w:val="Default"/>
        <w:ind w:left="720"/>
        <w:jc w:val="both"/>
        <w:rPr>
          <w:b/>
          <w:color w:val="auto"/>
          <w:sz w:val="22"/>
        </w:rPr>
      </w:pPr>
      <w:r>
        <w:rPr>
          <w:b/>
          <w:color w:val="auto"/>
          <w:sz w:val="22"/>
        </w:rPr>
        <w:t>Secuencia básica de eventos</w:t>
      </w:r>
    </w:p>
    <w:p w:rsidR="00885A58" w:rsidRDefault="00885A58" w:rsidP="00906DD4">
      <w:pPr>
        <w:pStyle w:val="Default"/>
        <w:numPr>
          <w:ilvl w:val="0"/>
          <w:numId w:val="24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El usuario selecciona la opción </w:t>
      </w:r>
      <w:r>
        <w:rPr>
          <w:i/>
          <w:iCs/>
          <w:sz w:val="22"/>
          <w:szCs w:val="22"/>
        </w:rPr>
        <w:t xml:space="preserve">Buscar </w:t>
      </w:r>
    </w:p>
    <w:p w:rsidR="00885A58" w:rsidRPr="00885A58" w:rsidRDefault="00885A58" w:rsidP="00906DD4">
      <w:pPr>
        <w:pStyle w:val="Default"/>
        <w:numPr>
          <w:ilvl w:val="0"/>
          <w:numId w:val="24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El sistema muestra un formulario con un campo para ingresar el término de búsqueda. </w:t>
      </w:r>
      <w:r w:rsidRPr="00885A58">
        <w:rPr>
          <w:sz w:val="22"/>
          <w:szCs w:val="22"/>
        </w:rPr>
        <w:t xml:space="preserve">También se presenta un link a la Búsqueda Avanzada. </w:t>
      </w:r>
    </w:p>
    <w:p w:rsidR="00885A58" w:rsidRDefault="00885A58" w:rsidP="00906DD4">
      <w:pPr>
        <w:pStyle w:val="Default"/>
        <w:numPr>
          <w:ilvl w:val="0"/>
          <w:numId w:val="24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El usuario ingresa el término de búsqueda y presiona el botón Buscar. [A1] </w:t>
      </w:r>
    </w:p>
    <w:p w:rsidR="00885A58" w:rsidRDefault="00885A58" w:rsidP="00906DD4">
      <w:pPr>
        <w:pStyle w:val="Default"/>
        <w:numPr>
          <w:ilvl w:val="0"/>
          <w:numId w:val="24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El sistema obtiene y muestra los resultados, haciendo uso del caso de uso WSM01 - Búsquedas Semánticas. </w:t>
      </w:r>
    </w:p>
    <w:p w:rsidR="00885A58" w:rsidRPr="00885A58" w:rsidRDefault="00885A58" w:rsidP="00906DD4">
      <w:pPr>
        <w:pStyle w:val="Default"/>
        <w:numPr>
          <w:ilvl w:val="0"/>
          <w:numId w:val="24"/>
        </w:numPr>
        <w:jc w:val="both"/>
        <w:rPr>
          <w:color w:val="auto"/>
        </w:rPr>
      </w:pPr>
      <w:r w:rsidRPr="00885A58">
        <w:rPr>
          <w:sz w:val="22"/>
          <w:szCs w:val="22"/>
        </w:rPr>
        <w:t xml:space="preserve"> El usuario selecciona un resultado y observa el detalle de este. Ver caso de uso COM27</w:t>
      </w:r>
    </w:p>
    <w:p w:rsidR="001D66DD" w:rsidRDefault="001D66DD" w:rsidP="00906DD4">
      <w:pPr>
        <w:pStyle w:val="Default"/>
        <w:ind w:left="720"/>
        <w:jc w:val="both"/>
        <w:rPr>
          <w:sz w:val="22"/>
          <w:szCs w:val="22"/>
        </w:rPr>
      </w:pPr>
    </w:p>
    <w:p w:rsidR="00253573" w:rsidRDefault="001D66DD" w:rsidP="00906DD4">
      <w:pPr>
        <w:pStyle w:val="Default"/>
        <w:ind w:left="720"/>
        <w:jc w:val="both"/>
        <w:rPr>
          <w:b/>
          <w:sz w:val="22"/>
          <w:szCs w:val="22"/>
        </w:rPr>
      </w:pPr>
      <w:r w:rsidRPr="001D66DD">
        <w:rPr>
          <w:b/>
          <w:sz w:val="22"/>
          <w:szCs w:val="22"/>
        </w:rPr>
        <w:t>Secuencia alternativa</w:t>
      </w:r>
    </w:p>
    <w:p w:rsidR="001D66DD" w:rsidRDefault="001D66DD" w:rsidP="00906DD4">
      <w:pPr>
        <w:pStyle w:val="Default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[A1] Búsqueda avanzada:</w:t>
      </w:r>
    </w:p>
    <w:p w:rsidR="001D66DD" w:rsidRDefault="00D06034" w:rsidP="001D66DD">
      <w:pPr>
        <w:pStyle w:val="Default"/>
        <w:numPr>
          <w:ilvl w:val="0"/>
          <w:numId w:val="28"/>
        </w:numPr>
        <w:jc w:val="both"/>
        <w:rPr>
          <w:sz w:val="22"/>
          <w:szCs w:val="22"/>
        </w:rPr>
      </w:pPr>
      <w:r>
        <w:rPr>
          <w:sz w:val="22"/>
          <w:szCs w:val="22"/>
        </w:rPr>
        <w:t>El usuario selecciona la búsqueda avanzada.</w:t>
      </w:r>
    </w:p>
    <w:p w:rsidR="00D06034" w:rsidRDefault="00D06034" w:rsidP="00D06034">
      <w:pPr>
        <w:pStyle w:val="Default"/>
        <w:numPr>
          <w:ilvl w:val="0"/>
          <w:numId w:val="28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El sistema complementa el formulario de búsqueda con las siguientes opciones adicionales de criterios de búsqueda. </w:t>
      </w:r>
    </w:p>
    <w:p w:rsidR="005215D2" w:rsidRDefault="00D06034" w:rsidP="005215D2">
      <w:pPr>
        <w:pStyle w:val="Default"/>
        <w:numPr>
          <w:ilvl w:val="0"/>
          <w:numId w:val="28"/>
        </w:numPr>
        <w:jc w:val="both"/>
        <w:rPr>
          <w:sz w:val="22"/>
          <w:szCs w:val="22"/>
        </w:rPr>
      </w:pPr>
      <w:r>
        <w:rPr>
          <w:sz w:val="22"/>
          <w:szCs w:val="22"/>
        </w:rPr>
        <w:t>El sistema obtiene y muestra los resultados</w:t>
      </w:r>
    </w:p>
    <w:p w:rsidR="00C45E02" w:rsidRDefault="00C45E02" w:rsidP="00C45E02">
      <w:pPr>
        <w:pStyle w:val="Default"/>
        <w:jc w:val="both"/>
        <w:rPr>
          <w:sz w:val="22"/>
          <w:szCs w:val="22"/>
        </w:rPr>
      </w:pPr>
    </w:p>
    <w:p w:rsidR="00C45E02" w:rsidRDefault="00C45E02" w:rsidP="00C45E02">
      <w:pPr>
        <w:pStyle w:val="Default"/>
        <w:jc w:val="both"/>
        <w:rPr>
          <w:sz w:val="22"/>
          <w:szCs w:val="22"/>
        </w:rPr>
      </w:pPr>
    </w:p>
    <w:p w:rsidR="00C45E02" w:rsidRDefault="00C45E02" w:rsidP="00C45E02">
      <w:pPr>
        <w:pStyle w:val="Default"/>
        <w:jc w:val="both"/>
        <w:rPr>
          <w:color w:val="auto"/>
        </w:rPr>
      </w:pPr>
    </w:p>
    <w:p w:rsidR="00C45E02" w:rsidRPr="00C45E02" w:rsidRDefault="00C45E02" w:rsidP="00C45E02">
      <w:pPr>
        <w:pStyle w:val="Default"/>
        <w:numPr>
          <w:ilvl w:val="0"/>
          <w:numId w:val="46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En personas: Buscar en la comunidad – Personas </w:t>
      </w:r>
    </w:p>
    <w:p w:rsidR="00C45E02" w:rsidRDefault="00C45E02" w:rsidP="00C45E02">
      <w:pPr>
        <w:pStyle w:val="Default"/>
        <w:ind w:left="21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Los filtros utilizados son: </w:t>
      </w:r>
    </w:p>
    <w:p w:rsidR="00C45E02" w:rsidRDefault="00C45E02" w:rsidP="00C45E02">
      <w:pPr>
        <w:pStyle w:val="Default"/>
        <w:numPr>
          <w:ilvl w:val="0"/>
          <w:numId w:val="26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Formación (Doctorado, Maestría, etc. – Lista configurable CU ADM06: Administración de listas) </w:t>
      </w:r>
    </w:p>
    <w:p w:rsidR="00C45E02" w:rsidRDefault="00C45E02" w:rsidP="00C45E02">
      <w:pPr>
        <w:pStyle w:val="Default"/>
        <w:numPr>
          <w:ilvl w:val="0"/>
          <w:numId w:val="26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Área de Conocimiento </w:t>
      </w:r>
    </w:p>
    <w:p w:rsidR="00C45E02" w:rsidRDefault="00C45E02" w:rsidP="00C45E02">
      <w:pPr>
        <w:pStyle w:val="Default"/>
        <w:numPr>
          <w:ilvl w:val="0"/>
          <w:numId w:val="26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Vinculación a institución (Ultima registrada) </w:t>
      </w:r>
    </w:p>
    <w:p w:rsidR="00C45E02" w:rsidRPr="00C45E02" w:rsidRDefault="00C45E02" w:rsidP="00C45E02">
      <w:pPr>
        <w:pStyle w:val="Default"/>
        <w:ind w:left="2628"/>
        <w:jc w:val="both"/>
        <w:rPr>
          <w:sz w:val="22"/>
          <w:szCs w:val="22"/>
        </w:rPr>
      </w:pPr>
    </w:p>
    <w:p w:rsidR="00C45E02" w:rsidRPr="00C45E02" w:rsidRDefault="00C45E02" w:rsidP="00C45E02">
      <w:pPr>
        <w:pStyle w:val="Default"/>
        <w:numPr>
          <w:ilvl w:val="0"/>
          <w:numId w:val="44"/>
        </w:numPr>
        <w:jc w:val="both"/>
        <w:rPr>
          <w:sz w:val="22"/>
          <w:szCs w:val="22"/>
        </w:rPr>
      </w:pPr>
      <w:r>
        <w:rPr>
          <w:sz w:val="22"/>
          <w:szCs w:val="22"/>
        </w:rPr>
        <w:t>En grupos: Buscar en la comunidad – Grupos x</w:t>
      </w:r>
    </w:p>
    <w:p w:rsidR="00C45E02" w:rsidRDefault="00C45E02" w:rsidP="00C45E02">
      <w:pPr>
        <w:pStyle w:val="Default"/>
        <w:ind w:left="21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Los filtros utilizados son: </w:t>
      </w:r>
    </w:p>
    <w:p w:rsidR="00C45E02" w:rsidRDefault="00C45E02" w:rsidP="00C45E02">
      <w:pPr>
        <w:pStyle w:val="Default"/>
        <w:numPr>
          <w:ilvl w:val="0"/>
          <w:numId w:val="26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Solo grupos visibles  </w:t>
      </w:r>
    </w:p>
    <w:p w:rsidR="00C45E02" w:rsidRDefault="00C45E02" w:rsidP="00C45E02">
      <w:pPr>
        <w:pStyle w:val="Default"/>
        <w:numPr>
          <w:ilvl w:val="0"/>
          <w:numId w:val="26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Programas de CTI (Listado CU GEN05: Administración Listas) </w:t>
      </w:r>
    </w:p>
    <w:p w:rsidR="00C45E02" w:rsidRDefault="00C45E02" w:rsidP="00C45E02">
      <w:pPr>
        <w:pStyle w:val="Default"/>
        <w:numPr>
          <w:ilvl w:val="0"/>
          <w:numId w:val="26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Líder de grupo </w:t>
      </w:r>
    </w:p>
    <w:p w:rsidR="00C45E02" w:rsidRPr="00C45E02" w:rsidRDefault="00C45E02" w:rsidP="00C45E02">
      <w:pPr>
        <w:pStyle w:val="Default"/>
        <w:numPr>
          <w:ilvl w:val="0"/>
          <w:numId w:val="26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Perfiles (Modelo de medición) (Listado CU GEN05: Administración Listas) </w:t>
      </w:r>
    </w:p>
    <w:p w:rsidR="00C45E02" w:rsidRPr="00C45E02" w:rsidRDefault="00C45E02" w:rsidP="00C45E02">
      <w:pPr>
        <w:widowControl/>
        <w:autoSpaceDE w:val="0"/>
        <w:autoSpaceDN w:val="0"/>
        <w:adjustRightInd w:val="0"/>
        <w:spacing w:line="240" w:lineRule="auto"/>
        <w:jc w:val="both"/>
        <w:rPr>
          <w:rFonts w:ascii="Wingdings" w:hAnsi="Wingdings"/>
          <w:sz w:val="24"/>
          <w:szCs w:val="24"/>
          <w:lang w:val="es-CO" w:eastAsia="es-CO"/>
        </w:rPr>
      </w:pPr>
    </w:p>
    <w:p w:rsidR="00C45E02" w:rsidRPr="00C45E02" w:rsidRDefault="00C45E02" w:rsidP="00C45E02">
      <w:pPr>
        <w:pStyle w:val="Prrafodelista"/>
        <w:widowControl/>
        <w:numPr>
          <w:ilvl w:val="0"/>
          <w:numId w:val="42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color w:val="000000"/>
          <w:sz w:val="22"/>
          <w:szCs w:val="22"/>
          <w:lang w:val="es-CO" w:eastAsia="es-CO"/>
        </w:rPr>
      </w:pPr>
      <w:r w:rsidRPr="00C45E02">
        <w:rPr>
          <w:rFonts w:ascii="Arial" w:hAnsi="Arial" w:cs="Arial"/>
          <w:color w:val="000000"/>
          <w:sz w:val="22"/>
          <w:szCs w:val="22"/>
          <w:lang w:val="es-CO" w:eastAsia="es-CO"/>
        </w:rPr>
        <w:t xml:space="preserve">En organizaciones </w:t>
      </w:r>
    </w:p>
    <w:p w:rsidR="00C45E02" w:rsidRPr="00C45E02" w:rsidRDefault="00C45E02" w:rsidP="00C45E02">
      <w:pPr>
        <w:widowControl/>
        <w:autoSpaceDE w:val="0"/>
        <w:autoSpaceDN w:val="0"/>
        <w:adjustRightInd w:val="0"/>
        <w:spacing w:line="240" w:lineRule="auto"/>
        <w:ind w:left="2160"/>
        <w:jc w:val="both"/>
        <w:rPr>
          <w:rFonts w:ascii="Arial" w:hAnsi="Arial" w:cs="Arial"/>
          <w:color w:val="000000"/>
          <w:sz w:val="22"/>
          <w:szCs w:val="22"/>
          <w:lang w:val="es-CO" w:eastAsia="es-CO"/>
        </w:rPr>
      </w:pPr>
      <w:r w:rsidRPr="00C45E02">
        <w:rPr>
          <w:rFonts w:ascii="Arial" w:hAnsi="Arial" w:cs="Arial"/>
          <w:color w:val="000000"/>
          <w:sz w:val="22"/>
          <w:szCs w:val="22"/>
          <w:lang w:val="es-CO" w:eastAsia="es-CO"/>
        </w:rPr>
        <w:t xml:space="preserve">Los filtros utilizados son: </w:t>
      </w:r>
    </w:p>
    <w:p w:rsidR="00C45E02" w:rsidRPr="00C45E02" w:rsidRDefault="00C45E02" w:rsidP="00C45E02">
      <w:pPr>
        <w:pStyle w:val="Prrafodelista"/>
        <w:widowControl/>
        <w:numPr>
          <w:ilvl w:val="0"/>
          <w:numId w:val="26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color w:val="000000"/>
          <w:sz w:val="22"/>
          <w:szCs w:val="22"/>
          <w:lang w:val="es-CO" w:eastAsia="es-CO"/>
        </w:rPr>
      </w:pPr>
      <w:r w:rsidRPr="00C45E02">
        <w:rPr>
          <w:rFonts w:ascii="Arial" w:hAnsi="Arial" w:cs="Arial"/>
          <w:color w:val="000000"/>
          <w:sz w:val="22"/>
          <w:szCs w:val="22"/>
          <w:lang w:val="es-CO" w:eastAsia="es-CO"/>
        </w:rPr>
        <w:t xml:space="preserve">Tipo: Publica Privada, Mixta (CU ADM06: Administración de Listas) </w:t>
      </w:r>
    </w:p>
    <w:p w:rsidR="00C45E02" w:rsidRPr="00C45E02" w:rsidRDefault="00C45E02" w:rsidP="00C45E02">
      <w:pPr>
        <w:pStyle w:val="Prrafodelista"/>
        <w:widowControl/>
        <w:numPr>
          <w:ilvl w:val="0"/>
          <w:numId w:val="26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color w:val="000000"/>
          <w:sz w:val="22"/>
          <w:szCs w:val="22"/>
          <w:lang w:val="es-CO" w:eastAsia="es-CO"/>
        </w:rPr>
      </w:pPr>
      <w:r w:rsidRPr="00C45E02">
        <w:rPr>
          <w:rFonts w:ascii="Arial" w:hAnsi="Arial" w:cs="Arial"/>
          <w:color w:val="000000"/>
          <w:sz w:val="22"/>
          <w:szCs w:val="22"/>
          <w:lang w:val="es-CO" w:eastAsia="es-CO"/>
        </w:rPr>
        <w:t xml:space="preserve">Tipo (Empresa, Universidad, etc. Listado CU ADM06: Administración de Listas) </w:t>
      </w:r>
    </w:p>
    <w:p w:rsidR="00C45E02" w:rsidRPr="00C45E02" w:rsidRDefault="00C45E02" w:rsidP="00C45E02">
      <w:pPr>
        <w:pStyle w:val="Prrafodelista"/>
        <w:widowControl/>
        <w:numPr>
          <w:ilvl w:val="0"/>
          <w:numId w:val="26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color w:val="000000"/>
          <w:sz w:val="22"/>
          <w:szCs w:val="22"/>
          <w:lang w:val="es-CO" w:eastAsia="es-CO"/>
        </w:rPr>
      </w:pPr>
      <w:r w:rsidRPr="00C45E02">
        <w:rPr>
          <w:rFonts w:ascii="Arial" w:hAnsi="Arial" w:cs="Arial"/>
          <w:color w:val="000000"/>
          <w:sz w:val="22"/>
          <w:szCs w:val="22"/>
          <w:lang w:val="es-CO" w:eastAsia="es-CO"/>
        </w:rPr>
        <w:t xml:space="preserve">Sector económico (CU ADM06: Administración de Listas) </w:t>
      </w:r>
    </w:p>
    <w:p w:rsidR="00C45E02" w:rsidRPr="00C45E02" w:rsidRDefault="00C45E02" w:rsidP="00C45E02">
      <w:pPr>
        <w:pStyle w:val="Prrafodelista"/>
        <w:widowControl/>
        <w:numPr>
          <w:ilvl w:val="0"/>
          <w:numId w:val="26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color w:val="000000"/>
          <w:sz w:val="22"/>
          <w:szCs w:val="22"/>
          <w:lang w:val="es-CO" w:eastAsia="es-CO"/>
        </w:rPr>
      </w:pPr>
      <w:r w:rsidRPr="00C45E02">
        <w:rPr>
          <w:rFonts w:ascii="Arial" w:hAnsi="Arial" w:cs="Arial"/>
          <w:color w:val="000000"/>
          <w:sz w:val="22"/>
          <w:szCs w:val="22"/>
          <w:lang w:val="es-CO" w:eastAsia="es-CO"/>
        </w:rPr>
        <w:t xml:space="preserve">Solo Reconocidos (Se activa si en Tipo se selecciona Centros de Investigación) </w:t>
      </w:r>
    </w:p>
    <w:p w:rsidR="00C45E02" w:rsidRPr="00C45E02" w:rsidRDefault="00C45E02" w:rsidP="00FE04E7">
      <w:pPr>
        <w:pStyle w:val="Prrafodelista"/>
        <w:widowControl/>
        <w:numPr>
          <w:ilvl w:val="0"/>
          <w:numId w:val="26"/>
        </w:numPr>
        <w:autoSpaceDE w:val="0"/>
        <w:autoSpaceDN w:val="0"/>
        <w:adjustRightInd w:val="0"/>
        <w:spacing w:line="240" w:lineRule="auto"/>
        <w:jc w:val="both"/>
        <w:rPr>
          <w:rFonts w:ascii="Wingdings" w:hAnsi="Wingdings"/>
          <w:sz w:val="24"/>
          <w:szCs w:val="24"/>
          <w:lang w:val="es-CO" w:eastAsia="es-CO"/>
        </w:rPr>
      </w:pPr>
      <w:r w:rsidRPr="00C45E02">
        <w:rPr>
          <w:rFonts w:ascii="Arial" w:hAnsi="Arial" w:cs="Arial"/>
          <w:color w:val="000000"/>
          <w:sz w:val="22"/>
          <w:szCs w:val="22"/>
          <w:lang w:val="es-CO" w:eastAsia="es-CO"/>
        </w:rPr>
        <w:t xml:space="preserve">Tamaño </w:t>
      </w:r>
    </w:p>
    <w:p w:rsidR="00C45E02" w:rsidRPr="00C45E02" w:rsidRDefault="00C45E02" w:rsidP="00C45E02">
      <w:pPr>
        <w:pStyle w:val="Prrafodelista"/>
        <w:widowControl/>
        <w:autoSpaceDE w:val="0"/>
        <w:autoSpaceDN w:val="0"/>
        <w:adjustRightInd w:val="0"/>
        <w:spacing w:line="240" w:lineRule="auto"/>
        <w:ind w:left="2628"/>
        <w:jc w:val="both"/>
        <w:rPr>
          <w:rFonts w:ascii="Wingdings" w:hAnsi="Wingdings"/>
          <w:sz w:val="24"/>
          <w:szCs w:val="24"/>
          <w:lang w:val="es-CO" w:eastAsia="es-CO"/>
        </w:rPr>
      </w:pPr>
    </w:p>
    <w:p w:rsidR="00C45E02" w:rsidRPr="00C45E02" w:rsidRDefault="00C45E02" w:rsidP="00C45E02">
      <w:pPr>
        <w:pStyle w:val="Prrafodelista"/>
        <w:widowControl/>
        <w:numPr>
          <w:ilvl w:val="0"/>
          <w:numId w:val="40"/>
        </w:numPr>
        <w:autoSpaceDE w:val="0"/>
        <w:autoSpaceDN w:val="0"/>
        <w:adjustRightInd w:val="0"/>
        <w:spacing w:line="240" w:lineRule="auto"/>
        <w:jc w:val="both"/>
        <w:rPr>
          <w:rFonts w:ascii="Wingdings" w:hAnsi="Wingdings" w:cs="Wingdings"/>
          <w:color w:val="000000"/>
          <w:sz w:val="22"/>
          <w:szCs w:val="22"/>
          <w:lang w:val="es-CO" w:eastAsia="es-CO"/>
        </w:rPr>
      </w:pPr>
      <w:r w:rsidRPr="00C45E02">
        <w:rPr>
          <w:rFonts w:ascii="Arial" w:hAnsi="Arial" w:cs="Arial"/>
          <w:color w:val="000000"/>
          <w:sz w:val="22"/>
          <w:szCs w:val="22"/>
          <w:lang w:val="es-CO" w:eastAsia="es-CO"/>
        </w:rPr>
        <w:t>En publicaciones:</w:t>
      </w:r>
      <w:r w:rsidRPr="00C45E02">
        <w:rPr>
          <w:rFonts w:ascii="Wingdings" w:hAnsi="Wingdings" w:cs="Wingdings"/>
          <w:color w:val="000000"/>
          <w:sz w:val="22"/>
          <w:szCs w:val="22"/>
          <w:lang w:val="es-CO" w:eastAsia="es-CO"/>
        </w:rPr>
        <w:t></w:t>
      </w:r>
    </w:p>
    <w:p w:rsidR="00C45E02" w:rsidRPr="00C45E02" w:rsidRDefault="00C45E02" w:rsidP="00C45E02">
      <w:pPr>
        <w:widowControl/>
        <w:autoSpaceDE w:val="0"/>
        <w:autoSpaceDN w:val="0"/>
        <w:adjustRightInd w:val="0"/>
        <w:spacing w:line="240" w:lineRule="auto"/>
        <w:ind w:left="2160"/>
        <w:jc w:val="both"/>
        <w:rPr>
          <w:rFonts w:ascii="Arial" w:hAnsi="Arial" w:cs="Arial"/>
          <w:color w:val="000000"/>
          <w:sz w:val="22"/>
          <w:szCs w:val="22"/>
          <w:lang w:val="es-CO" w:eastAsia="es-CO"/>
        </w:rPr>
      </w:pPr>
      <w:r w:rsidRPr="00C45E02">
        <w:rPr>
          <w:rFonts w:ascii="Arial" w:hAnsi="Arial" w:cs="Arial"/>
          <w:color w:val="000000"/>
          <w:sz w:val="22"/>
          <w:szCs w:val="22"/>
          <w:lang w:val="es-CO" w:eastAsia="es-CO"/>
        </w:rPr>
        <w:t xml:space="preserve">Los filtros utilizados son: </w:t>
      </w:r>
    </w:p>
    <w:p w:rsidR="00C45E02" w:rsidRPr="00C45E02" w:rsidRDefault="00C45E02" w:rsidP="00C45E02">
      <w:pPr>
        <w:pStyle w:val="Prrafodelista"/>
        <w:widowControl/>
        <w:numPr>
          <w:ilvl w:val="0"/>
          <w:numId w:val="26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color w:val="000000"/>
          <w:sz w:val="22"/>
          <w:szCs w:val="22"/>
          <w:lang w:val="es-CO" w:eastAsia="es-CO"/>
        </w:rPr>
      </w:pPr>
      <w:r w:rsidRPr="00C45E02">
        <w:rPr>
          <w:rFonts w:ascii="Arial" w:hAnsi="Arial" w:cs="Arial"/>
          <w:color w:val="000000"/>
          <w:sz w:val="22"/>
          <w:szCs w:val="22"/>
          <w:lang w:val="es-CO" w:eastAsia="es-CO"/>
        </w:rPr>
        <w:t xml:space="preserve">Autor </w:t>
      </w:r>
    </w:p>
    <w:p w:rsidR="00C45E02" w:rsidRPr="00C45E02" w:rsidRDefault="00C45E02" w:rsidP="00C45E02">
      <w:pPr>
        <w:pStyle w:val="Prrafodelista"/>
        <w:widowControl/>
        <w:numPr>
          <w:ilvl w:val="0"/>
          <w:numId w:val="26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color w:val="000000"/>
          <w:sz w:val="22"/>
          <w:szCs w:val="22"/>
          <w:lang w:val="es-CO" w:eastAsia="es-CO"/>
        </w:rPr>
      </w:pPr>
      <w:r w:rsidRPr="00C45E02">
        <w:rPr>
          <w:rFonts w:ascii="Arial" w:hAnsi="Arial" w:cs="Arial"/>
          <w:color w:val="000000"/>
          <w:sz w:val="22"/>
          <w:szCs w:val="22"/>
          <w:lang w:val="es-CO" w:eastAsia="es-CO"/>
        </w:rPr>
        <w:t xml:space="preserve">Coautor </w:t>
      </w:r>
    </w:p>
    <w:p w:rsidR="00C45E02" w:rsidRPr="00C45E02" w:rsidRDefault="00C45E02" w:rsidP="00C45E02">
      <w:pPr>
        <w:pStyle w:val="Prrafodelista"/>
        <w:widowControl/>
        <w:numPr>
          <w:ilvl w:val="0"/>
          <w:numId w:val="26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color w:val="000000"/>
          <w:sz w:val="22"/>
          <w:szCs w:val="22"/>
          <w:lang w:val="es-CO" w:eastAsia="es-CO"/>
        </w:rPr>
      </w:pPr>
      <w:r w:rsidRPr="00C45E02">
        <w:rPr>
          <w:rFonts w:ascii="Arial" w:hAnsi="Arial" w:cs="Arial"/>
          <w:color w:val="000000"/>
          <w:sz w:val="22"/>
          <w:szCs w:val="22"/>
          <w:lang w:val="es-CO" w:eastAsia="es-CO"/>
        </w:rPr>
        <w:t xml:space="preserve">Revista </w:t>
      </w:r>
    </w:p>
    <w:p w:rsidR="00C45E02" w:rsidRPr="00C45E02" w:rsidRDefault="00C45E02" w:rsidP="00C45E02">
      <w:pPr>
        <w:pStyle w:val="Prrafodelista"/>
        <w:widowControl/>
        <w:numPr>
          <w:ilvl w:val="0"/>
          <w:numId w:val="26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color w:val="000000"/>
          <w:sz w:val="22"/>
          <w:szCs w:val="22"/>
          <w:lang w:val="es-CO" w:eastAsia="es-CO"/>
        </w:rPr>
      </w:pPr>
      <w:r w:rsidRPr="00C45E02">
        <w:rPr>
          <w:rFonts w:ascii="Arial" w:hAnsi="Arial" w:cs="Arial"/>
          <w:color w:val="000000"/>
          <w:sz w:val="22"/>
          <w:szCs w:val="22"/>
          <w:lang w:val="es-CO" w:eastAsia="es-CO"/>
        </w:rPr>
        <w:t xml:space="preserve">Institución </w:t>
      </w:r>
    </w:p>
    <w:p w:rsidR="00C45E02" w:rsidRPr="00C45E02" w:rsidRDefault="00C45E02" w:rsidP="00C45E02">
      <w:pPr>
        <w:pStyle w:val="Prrafodelista"/>
        <w:widowControl/>
        <w:numPr>
          <w:ilvl w:val="0"/>
          <w:numId w:val="26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color w:val="000000"/>
          <w:sz w:val="22"/>
          <w:szCs w:val="22"/>
          <w:lang w:val="es-CO" w:eastAsia="es-CO"/>
        </w:rPr>
      </w:pPr>
      <w:r w:rsidRPr="00C45E02">
        <w:rPr>
          <w:rFonts w:ascii="Arial" w:hAnsi="Arial" w:cs="Arial"/>
          <w:color w:val="000000"/>
          <w:sz w:val="22"/>
          <w:szCs w:val="22"/>
          <w:lang w:val="es-CO" w:eastAsia="es-CO"/>
        </w:rPr>
        <w:t xml:space="preserve">Categoría </w:t>
      </w:r>
    </w:p>
    <w:p w:rsidR="001F6675" w:rsidRPr="001F6675" w:rsidRDefault="001F6675" w:rsidP="001F6675">
      <w:pPr>
        <w:widowControl/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4"/>
          <w:szCs w:val="24"/>
          <w:lang w:val="es-CO" w:eastAsia="es-CO"/>
        </w:rPr>
      </w:pPr>
    </w:p>
    <w:p w:rsidR="001F6675" w:rsidRPr="001F6675" w:rsidRDefault="001F6675" w:rsidP="001F6675">
      <w:pPr>
        <w:pStyle w:val="Prrafodelista"/>
        <w:widowControl/>
        <w:numPr>
          <w:ilvl w:val="0"/>
          <w:numId w:val="38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color w:val="000000"/>
          <w:sz w:val="22"/>
          <w:szCs w:val="22"/>
          <w:lang w:val="es-CO" w:eastAsia="es-CO"/>
        </w:rPr>
      </w:pPr>
      <w:r w:rsidRPr="001F6675">
        <w:rPr>
          <w:rFonts w:ascii="Arial" w:hAnsi="Arial" w:cs="Arial"/>
          <w:color w:val="000000"/>
          <w:sz w:val="22"/>
          <w:szCs w:val="22"/>
          <w:lang w:val="es-CO" w:eastAsia="es-CO"/>
        </w:rPr>
        <w:t xml:space="preserve">En productos: </w:t>
      </w:r>
    </w:p>
    <w:p w:rsidR="001F6675" w:rsidRPr="001F6675" w:rsidRDefault="001F6675" w:rsidP="001F6675">
      <w:pPr>
        <w:widowControl/>
        <w:autoSpaceDE w:val="0"/>
        <w:autoSpaceDN w:val="0"/>
        <w:adjustRightInd w:val="0"/>
        <w:spacing w:line="240" w:lineRule="auto"/>
        <w:ind w:left="2160"/>
        <w:jc w:val="both"/>
        <w:rPr>
          <w:rFonts w:ascii="Arial" w:hAnsi="Arial" w:cs="Arial"/>
          <w:color w:val="000000"/>
          <w:sz w:val="22"/>
          <w:szCs w:val="22"/>
          <w:lang w:val="es-CO" w:eastAsia="es-CO"/>
        </w:rPr>
      </w:pPr>
      <w:r w:rsidRPr="001F6675">
        <w:rPr>
          <w:rFonts w:ascii="Arial" w:hAnsi="Arial" w:cs="Arial"/>
          <w:color w:val="000000"/>
          <w:sz w:val="22"/>
          <w:szCs w:val="22"/>
          <w:lang w:val="es-CO" w:eastAsia="es-CO"/>
        </w:rPr>
        <w:t xml:space="preserve">Los filtros utilizados son: </w:t>
      </w:r>
    </w:p>
    <w:p w:rsidR="001F6675" w:rsidRPr="001F6675" w:rsidRDefault="001F6675" w:rsidP="001F6675">
      <w:pPr>
        <w:pStyle w:val="Prrafodelista"/>
        <w:widowControl/>
        <w:numPr>
          <w:ilvl w:val="0"/>
          <w:numId w:val="26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color w:val="000000"/>
          <w:sz w:val="22"/>
          <w:szCs w:val="22"/>
          <w:lang w:val="es-CO" w:eastAsia="es-CO"/>
        </w:rPr>
      </w:pPr>
      <w:r w:rsidRPr="001F6675">
        <w:rPr>
          <w:rFonts w:ascii="Arial" w:hAnsi="Arial" w:cs="Arial"/>
          <w:color w:val="000000"/>
          <w:sz w:val="22"/>
          <w:szCs w:val="22"/>
          <w:lang w:val="es-CO" w:eastAsia="es-CO"/>
        </w:rPr>
        <w:t xml:space="preserve">Clasificación </w:t>
      </w:r>
    </w:p>
    <w:p w:rsidR="001F6675" w:rsidRPr="001F6675" w:rsidRDefault="001F6675" w:rsidP="001F6675">
      <w:pPr>
        <w:pStyle w:val="Prrafodelista"/>
        <w:widowControl/>
        <w:numPr>
          <w:ilvl w:val="0"/>
          <w:numId w:val="26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color w:val="000000"/>
          <w:sz w:val="22"/>
          <w:szCs w:val="22"/>
          <w:lang w:val="es-CO" w:eastAsia="es-CO"/>
        </w:rPr>
      </w:pPr>
      <w:r w:rsidRPr="001F6675">
        <w:rPr>
          <w:rFonts w:ascii="Arial" w:hAnsi="Arial" w:cs="Arial"/>
          <w:color w:val="000000"/>
          <w:sz w:val="22"/>
          <w:szCs w:val="22"/>
          <w:lang w:val="es-CO" w:eastAsia="es-CO"/>
        </w:rPr>
        <w:t xml:space="preserve">Subclasificación </w:t>
      </w:r>
    </w:p>
    <w:p w:rsidR="001F6675" w:rsidRPr="001F6675" w:rsidRDefault="001F6675" w:rsidP="001F6675">
      <w:pPr>
        <w:pStyle w:val="Prrafodelista"/>
        <w:widowControl/>
        <w:numPr>
          <w:ilvl w:val="0"/>
          <w:numId w:val="26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color w:val="000000"/>
          <w:sz w:val="22"/>
          <w:szCs w:val="22"/>
          <w:lang w:val="es-CO" w:eastAsia="es-CO"/>
        </w:rPr>
      </w:pPr>
      <w:r w:rsidRPr="001F6675">
        <w:rPr>
          <w:rFonts w:ascii="Arial" w:hAnsi="Arial" w:cs="Arial"/>
          <w:color w:val="000000"/>
          <w:sz w:val="22"/>
          <w:szCs w:val="22"/>
          <w:lang w:val="es-CO" w:eastAsia="es-CO"/>
        </w:rPr>
        <w:t xml:space="preserve">Categoría </w:t>
      </w:r>
    </w:p>
    <w:p w:rsidR="005215D2" w:rsidRPr="005215D2" w:rsidRDefault="005215D2" w:rsidP="005215D2">
      <w:pPr>
        <w:widowControl/>
        <w:autoSpaceDE w:val="0"/>
        <w:autoSpaceDN w:val="0"/>
        <w:adjustRightInd w:val="0"/>
        <w:spacing w:line="240" w:lineRule="auto"/>
        <w:jc w:val="both"/>
        <w:rPr>
          <w:rFonts w:ascii="Wingdings" w:hAnsi="Wingdings"/>
          <w:sz w:val="24"/>
          <w:szCs w:val="24"/>
          <w:lang w:val="es-CO" w:eastAsia="es-CO"/>
        </w:rPr>
      </w:pPr>
    </w:p>
    <w:p w:rsidR="005215D2" w:rsidRPr="001F6675" w:rsidRDefault="005215D2" w:rsidP="001F6675">
      <w:pPr>
        <w:pStyle w:val="Prrafodelista"/>
        <w:widowControl/>
        <w:numPr>
          <w:ilvl w:val="0"/>
          <w:numId w:val="36"/>
        </w:numPr>
        <w:autoSpaceDE w:val="0"/>
        <w:autoSpaceDN w:val="0"/>
        <w:adjustRightInd w:val="0"/>
        <w:spacing w:line="240" w:lineRule="auto"/>
        <w:jc w:val="both"/>
        <w:rPr>
          <w:rFonts w:ascii="Wingdings" w:hAnsi="Wingdings" w:cs="Wingdings"/>
          <w:color w:val="000000"/>
          <w:sz w:val="22"/>
          <w:szCs w:val="22"/>
          <w:lang w:val="es-CO" w:eastAsia="es-CO"/>
        </w:rPr>
      </w:pPr>
      <w:r w:rsidRPr="001F6675">
        <w:rPr>
          <w:rFonts w:ascii="Arial" w:hAnsi="Arial" w:cs="Arial"/>
          <w:color w:val="000000"/>
          <w:sz w:val="22"/>
          <w:szCs w:val="22"/>
          <w:lang w:val="es-CO" w:eastAsia="es-CO"/>
        </w:rPr>
        <w:t>En redes:</w:t>
      </w:r>
      <w:r w:rsidRPr="001F6675">
        <w:rPr>
          <w:rFonts w:ascii="Wingdings" w:hAnsi="Wingdings" w:cs="Wingdings"/>
          <w:color w:val="000000"/>
          <w:sz w:val="22"/>
          <w:szCs w:val="22"/>
          <w:lang w:val="es-CO" w:eastAsia="es-CO"/>
        </w:rPr>
        <w:t></w:t>
      </w:r>
    </w:p>
    <w:p w:rsidR="005215D2" w:rsidRDefault="005215D2" w:rsidP="005215D2">
      <w:pPr>
        <w:pStyle w:val="Default"/>
        <w:ind w:left="1440" w:firstLine="720"/>
        <w:jc w:val="both"/>
        <w:rPr>
          <w:sz w:val="22"/>
          <w:szCs w:val="22"/>
        </w:rPr>
      </w:pPr>
      <w:r w:rsidRPr="005215D2">
        <w:rPr>
          <w:sz w:val="22"/>
          <w:szCs w:val="22"/>
        </w:rPr>
        <w:t xml:space="preserve">Los filtros utilizados son: </w:t>
      </w:r>
    </w:p>
    <w:p w:rsidR="005215D2" w:rsidRDefault="001F6675" w:rsidP="005215D2">
      <w:pPr>
        <w:pStyle w:val="Default"/>
        <w:numPr>
          <w:ilvl w:val="0"/>
          <w:numId w:val="34"/>
        </w:numPr>
        <w:jc w:val="both"/>
        <w:rPr>
          <w:sz w:val="22"/>
          <w:szCs w:val="22"/>
        </w:rPr>
      </w:pPr>
      <w:r>
        <w:rPr>
          <w:sz w:val="22"/>
          <w:szCs w:val="22"/>
        </w:rPr>
        <w:t>Integrantes</w:t>
      </w:r>
    </w:p>
    <w:p w:rsidR="001F6675" w:rsidRPr="001F6675" w:rsidRDefault="001F6675" w:rsidP="001F6675">
      <w:pPr>
        <w:pStyle w:val="Default"/>
        <w:ind w:left="2628"/>
        <w:jc w:val="both"/>
        <w:rPr>
          <w:sz w:val="22"/>
          <w:szCs w:val="22"/>
        </w:rPr>
      </w:pPr>
    </w:p>
    <w:p w:rsidR="005215D2" w:rsidRPr="005215D2" w:rsidRDefault="005215D2" w:rsidP="005215D2">
      <w:pPr>
        <w:pStyle w:val="Prrafodelista"/>
        <w:widowControl/>
        <w:numPr>
          <w:ilvl w:val="0"/>
          <w:numId w:val="33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color w:val="000000"/>
          <w:sz w:val="22"/>
          <w:szCs w:val="22"/>
          <w:lang w:val="es-CO" w:eastAsia="es-CO"/>
        </w:rPr>
      </w:pPr>
      <w:r w:rsidRPr="005215D2">
        <w:rPr>
          <w:rFonts w:ascii="Arial" w:hAnsi="Arial" w:cs="Arial"/>
          <w:color w:val="000000"/>
          <w:sz w:val="22"/>
          <w:szCs w:val="22"/>
          <w:lang w:val="es-CO" w:eastAsia="es-CO"/>
        </w:rPr>
        <w:t>En convocatorias:</w:t>
      </w:r>
    </w:p>
    <w:p w:rsidR="005215D2" w:rsidRPr="005215D2" w:rsidRDefault="005215D2" w:rsidP="005215D2">
      <w:pPr>
        <w:widowControl/>
        <w:autoSpaceDE w:val="0"/>
        <w:autoSpaceDN w:val="0"/>
        <w:adjustRightInd w:val="0"/>
        <w:spacing w:line="240" w:lineRule="auto"/>
        <w:ind w:left="2202"/>
        <w:jc w:val="both"/>
        <w:rPr>
          <w:rFonts w:ascii="Arial" w:hAnsi="Arial" w:cs="Arial"/>
          <w:color w:val="000000"/>
          <w:sz w:val="22"/>
          <w:szCs w:val="22"/>
          <w:lang w:val="es-CO" w:eastAsia="es-CO"/>
        </w:rPr>
      </w:pPr>
      <w:r w:rsidRPr="005215D2">
        <w:rPr>
          <w:rFonts w:ascii="Arial" w:hAnsi="Arial" w:cs="Arial"/>
          <w:color w:val="000000"/>
          <w:sz w:val="22"/>
          <w:szCs w:val="22"/>
          <w:lang w:val="es-CO" w:eastAsia="es-CO"/>
        </w:rPr>
        <w:t xml:space="preserve">Los filtros utilizados son: </w:t>
      </w:r>
    </w:p>
    <w:p w:rsidR="005215D2" w:rsidRPr="005215D2" w:rsidRDefault="005215D2" w:rsidP="005215D2">
      <w:pPr>
        <w:pStyle w:val="Prrafodelista"/>
        <w:widowControl/>
        <w:numPr>
          <w:ilvl w:val="0"/>
          <w:numId w:val="32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color w:val="000000"/>
          <w:sz w:val="22"/>
          <w:szCs w:val="22"/>
          <w:lang w:val="es-CO" w:eastAsia="es-CO"/>
        </w:rPr>
      </w:pPr>
      <w:r w:rsidRPr="005215D2">
        <w:rPr>
          <w:rFonts w:ascii="Arial" w:hAnsi="Arial" w:cs="Arial"/>
          <w:color w:val="000000"/>
          <w:sz w:val="22"/>
          <w:szCs w:val="22"/>
          <w:lang w:val="es-CO" w:eastAsia="es-CO"/>
        </w:rPr>
        <w:t xml:space="preserve">Nombre </w:t>
      </w:r>
    </w:p>
    <w:p w:rsidR="005215D2" w:rsidRPr="005215D2" w:rsidRDefault="005215D2" w:rsidP="005215D2">
      <w:pPr>
        <w:pStyle w:val="Prrafodelista"/>
        <w:widowControl/>
        <w:numPr>
          <w:ilvl w:val="0"/>
          <w:numId w:val="32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color w:val="000000"/>
          <w:sz w:val="22"/>
          <w:szCs w:val="22"/>
          <w:lang w:val="es-CO" w:eastAsia="es-CO"/>
        </w:rPr>
      </w:pPr>
      <w:r w:rsidRPr="005215D2">
        <w:rPr>
          <w:rFonts w:ascii="Arial" w:hAnsi="Arial" w:cs="Arial"/>
          <w:color w:val="000000"/>
          <w:sz w:val="22"/>
          <w:szCs w:val="22"/>
          <w:lang w:val="es-CO" w:eastAsia="es-CO"/>
        </w:rPr>
        <w:t xml:space="preserve">Numero </w:t>
      </w:r>
    </w:p>
    <w:p w:rsidR="005215D2" w:rsidRPr="005215D2" w:rsidRDefault="005215D2" w:rsidP="005215D2">
      <w:pPr>
        <w:pStyle w:val="Prrafodelista"/>
        <w:widowControl/>
        <w:numPr>
          <w:ilvl w:val="0"/>
          <w:numId w:val="32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color w:val="000000"/>
          <w:sz w:val="22"/>
          <w:szCs w:val="22"/>
          <w:lang w:val="es-CO" w:eastAsia="es-CO"/>
        </w:rPr>
      </w:pPr>
      <w:r w:rsidRPr="005215D2">
        <w:rPr>
          <w:rFonts w:ascii="Arial" w:hAnsi="Arial" w:cs="Arial"/>
          <w:color w:val="000000"/>
          <w:sz w:val="22"/>
          <w:szCs w:val="22"/>
          <w:lang w:val="es-CO" w:eastAsia="es-CO"/>
        </w:rPr>
        <w:t xml:space="preserve">Fecha apertura </w:t>
      </w:r>
    </w:p>
    <w:p w:rsidR="005215D2" w:rsidRPr="005215D2" w:rsidRDefault="005215D2" w:rsidP="005215D2">
      <w:pPr>
        <w:pStyle w:val="Prrafodelista"/>
        <w:widowControl/>
        <w:numPr>
          <w:ilvl w:val="0"/>
          <w:numId w:val="32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color w:val="000000"/>
          <w:sz w:val="22"/>
          <w:szCs w:val="22"/>
          <w:lang w:val="es-CO" w:eastAsia="es-CO"/>
        </w:rPr>
      </w:pPr>
      <w:r w:rsidRPr="005215D2">
        <w:rPr>
          <w:rFonts w:ascii="Arial" w:hAnsi="Arial" w:cs="Arial"/>
          <w:color w:val="000000"/>
          <w:sz w:val="22"/>
          <w:szCs w:val="22"/>
          <w:lang w:val="es-CO" w:eastAsia="es-CO"/>
        </w:rPr>
        <w:t xml:space="preserve">Áreas temáticas </w:t>
      </w:r>
    </w:p>
    <w:p w:rsidR="005215D2" w:rsidRPr="005215D2" w:rsidRDefault="005215D2" w:rsidP="005215D2">
      <w:pPr>
        <w:pStyle w:val="Prrafodelista"/>
        <w:widowControl/>
        <w:numPr>
          <w:ilvl w:val="0"/>
          <w:numId w:val="32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color w:val="000000"/>
          <w:sz w:val="22"/>
          <w:szCs w:val="22"/>
          <w:lang w:val="es-CO" w:eastAsia="es-CO"/>
        </w:rPr>
      </w:pPr>
      <w:r w:rsidRPr="005215D2">
        <w:rPr>
          <w:rFonts w:ascii="Arial" w:hAnsi="Arial" w:cs="Arial"/>
          <w:color w:val="000000"/>
          <w:sz w:val="22"/>
          <w:szCs w:val="22"/>
          <w:lang w:val="es-CO" w:eastAsia="es-CO"/>
        </w:rPr>
        <w:t xml:space="preserve">Fecha cierre </w:t>
      </w:r>
    </w:p>
    <w:p w:rsidR="005215D2" w:rsidRDefault="005215D2" w:rsidP="005215D2">
      <w:pPr>
        <w:pStyle w:val="Default"/>
        <w:ind w:left="1560"/>
        <w:jc w:val="both"/>
        <w:rPr>
          <w:sz w:val="22"/>
          <w:szCs w:val="22"/>
        </w:rPr>
      </w:pPr>
    </w:p>
    <w:p w:rsidR="00D06034" w:rsidRPr="00D06034" w:rsidRDefault="00D06034" w:rsidP="00D06034">
      <w:pPr>
        <w:widowControl/>
        <w:autoSpaceDE w:val="0"/>
        <w:autoSpaceDN w:val="0"/>
        <w:adjustRightInd w:val="0"/>
        <w:spacing w:line="240" w:lineRule="auto"/>
        <w:jc w:val="both"/>
        <w:rPr>
          <w:sz w:val="24"/>
          <w:szCs w:val="24"/>
          <w:lang w:val="es-CO" w:eastAsia="es-CO"/>
        </w:rPr>
      </w:pPr>
    </w:p>
    <w:p w:rsidR="00D06034" w:rsidRPr="00D06034" w:rsidRDefault="00D06034" w:rsidP="00D06034">
      <w:pPr>
        <w:pStyle w:val="Prrafodelista"/>
        <w:widowControl/>
        <w:numPr>
          <w:ilvl w:val="0"/>
          <w:numId w:val="28"/>
        </w:numPr>
        <w:autoSpaceDE w:val="0"/>
        <w:autoSpaceDN w:val="0"/>
        <w:adjustRightInd w:val="0"/>
        <w:spacing w:line="240" w:lineRule="auto"/>
        <w:jc w:val="both"/>
        <w:rPr>
          <w:color w:val="000000"/>
          <w:sz w:val="24"/>
          <w:szCs w:val="24"/>
          <w:lang w:val="es-CO" w:eastAsia="es-CO"/>
        </w:rPr>
      </w:pPr>
      <w:r w:rsidRPr="00D06034">
        <w:rPr>
          <w:color w:val="000000"/>
          <w:sz w:val="24"/>
          <w:szCs w:val="24"/>
          <w:lang w:val="es-CO" w:eastAsia="es-CO"/>
        </w:rPr>
        <w:t xml:space="preserve">El usuario selecciona un resultado y observa el detalle de este. </w:t>
      </w:r>
    </w:p>
    <w:p w:rsidR="00D06034" w:rsidRPr="00D06034" w:rsidRDefault="00D06034" w:rsidP="00D06034">
      <w:pPr>
        <w:widowControl/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sz w:val="24"/>
          <w:szCs w:val="24"/>
          <w:lang w:val="es-CO" w:eastAsia="es-CO"/>
        </w:rPr>
      </w:pPr>
    </w:p>
    <w:p w:rsidR="00D06034" w:rsidRPr="00D06034" w:rsidRDefault="00D06034" w:rsidP="00D06034">
      <w:pPr>
        <w:pStyle w:val="Prrafodelista"/>
        <w:widowControl/>
        <w:numPr>
          <w:ilvl w:val="0"/>
          <w:numId w:val="30"/>
        </w:num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color w:val="000000"/>
          <w:sz w:val="22"/>
          <w:szCs w:val="22"/>
          <w:lang w:val="es-CO" w:eastAsia="es-CO"/>
        </w:rPr>
      </w:pPr>
      <w:r w:rsidRPr="00D06034">
        <w:rPr>
          <w:rFonts w:ascii="Arial" w:hAnsi="Arial" w:cs="Arial"/>
          <w:color w:val="000000"/>
          <w:sz w:val="22"/>
          <w:szCs w:val="22"/>
          <w:lang w:val="es-CO" w:eastAsia="es-CO"/>
        </w:rPr>
        <w:t xml:space="preserve">Persona: Ver CU COM27: Visualizar Información Comunidad – Secuencia básica de eventos. Puede enviarle una invitación para unirlo a su lista de contactos y/o enviarle un mensaje. </w:t>
      </w:r>
    </w:p>
    <w:p w:rsidR="00D06034" w:rsidRPr="00D06034" w:rsidRDefault="00D06034" w:rsidP="00D06034">
      <w:pPr>
        <w:pStyle w:val="Prrafodelista"/>
        <w:widowControl/>
        <w:numPr>
          <w:ilvl w:val="0"/>
          <w:numId w:val="30"/>
        </w:num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color w:val="000000"/>
          <w:sz w:val="22"/>
          <w:szCs w:val="22"/>
          <w:lang w:val="es-CO" w:eastAsia="es-CO"/>
        </w:rPr>
      </w:pPr>
      <w:r w:rsidRPr="00D06034">
        <w:rPr>
          <w:rFonts w:ascii="Arial" w:hAnsi="Arial" w:cs="Arial"/>
          <w:color w:val="000000"/>
          <w:sz w:val="22"/>
          <w:szCs w:val="22"/>
          <w:lang w:val="es-CO" w:eastAsia="es-CO"/>
        </w:rPr>
        <w:t xml:space="preserve">Grupo: Ver CU COM27: Visualizar Información Comunidad – Secuencia alternativa A1. Puede enviar un correo a la dirección de correo del grupo. </w:t>
      </w:r>
    </w:p>
    <w:p w:rsidR="00D06034" w:rsidRPr="00D06034" w:rsidRDefault="00D06034" w:rsidP="00D06034">
      <w:pPr>
        <w:pStyle w:val="Prrafodelista"/>
        <w:widowControl/>
        <w:numPr>
          <w:ilvl w:val="0"/>
          <w:numId w:val="30"/>
        </w:num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color w:val="000000"/>
          <w:sz w:val="22"/>
          <w:szCs w:val="22"/>
          <w:lang w:val="es-CO" w:eastAsia="es-CO"/>
        </w:rPr>
      </w:pPr>
      <w:r w:rsidRPr="00D06034">
        <w:rPr>
          <w:rFonts w:ascii="Arial" w:hAnsi="Arial" w:cs="Arial"/>
          <w:color w:val="000000"/>
          <w:sz w:val="22"/>
          <w:szCs w:val="22"/>
          <w:lang w:val="es-CO" w:eastAsia="es-CO"/>
        </w:rPr>
        <w:t xml:space="preserve">Organización: Ver CU COM27: Visualizar Información Comunidad – Secuencia alternativa A2. Puede comunicarse con ella enviándole un mensaje. </w:t>
      </w:r>
    </w:p>
    <w:p w:rsidR="00D06034" w:rsidRPr="00D06034" w:rsidRDefault="00D06034" w:rsidP="00D06034">
      <w:pPr>
        <w:pStyle w:val="Prrafodelista"/>
        <w:widowControl/>
        <w:numPr>
          <w:ilvl w:val="0"/>
          <w:numId w:val="30"/>
        </w:num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color w:val="000000"/>
          <w:sz w:val="22"/>
          <w:szCs w:val="22"/>
          <w:lang w:val="es-CO" w:eastAsia="es-CO"/>
        </w:rPr>
      </w:pPr>
      <w:r w:rsidRPr="00D06034">
        <w:rPr>
          <w:rFonts w:ascii="Arial" w:hAnsi="Arial" w:cs="Arial"/>
          <w:color w:val="000000"/>
          <w:sz w:val="22"/>
          <w:szCs w:val="22"/>
          <w:lang w:val="es-CO" w:eastAsia="es-CO"/>
        </w:rPr>
        <w:t xml:space="preserve">Proyecto: Ver CU COM27: Visualizar Información Comunidad – Secuencia alternativa A4. Adicionalmente muestra el contacto (No datos personales) del investigador principal. </w:t>
      </w:r>
    </w:p>
    <w:p w:rsidR="00D06034" w:rsidRPr="00D06034" w:rsidRDefault="00D06034" w:rsidP="00D06034">
      <w:pPr>
        <w:pStyle w:val="Prrafodelista"/>
        <w:widowControl/>
        <w:numPr>
          <w:ilvl w:val="0"/>
          <w:numId w:val="30"/>
        </w:num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color w:val="000000"/>
          <w:sz w:val="22"/>
          <w:szCs w:val="22"/>
          <w:lang w:val="es-CO" w:eastAsia="es-CO"/>
        </w:rPr>
      </w:pPr>
      <w:r w:rsidRPr="00D06034">
        <w:rPr>
          <w:rFonts w:ascii="Arial" w:hAnsi="Arial" w:cs="Arial"/>
          <w:color w:val="000000"/>
          <w:sz w:val="22"/>
          <w:szCs w:val="22"/>
          <w:lang w:val="es-CO" w:eastAsia="es-CO"/>
        </w:rPr>
        <w:t xml:space="preserve">Producto: Ver CU COM27: Visualizar Información Comunidad – Secuencia alternativa A6. Muestra la información de contacto de los autores.(No datos personales) </w:t>
      </w:r>
    </w:p>
    <w:p w:rsidR="00D06034" w:rsidRPr="00D06034" w:rsidRDefault="00D06034" w:rsidP="00D06034">
      <w:pPr>
        <w:pStyle w:val="Prrafodelista"/>
        <w:widowControl/>
        <w:numPr>
          <w:ilvl w:val="0"/>
          <w:numId w:val="30"/>
        </w:num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color w:val="000000"/>
          <w:sz w:val="22"/>
          <w:szCs w:val="22"/>
          <w:lang w:val="es-CO" w:eastAsia="es-CO"/>
        </w:rPr>
      </w:pPr>
      <w:r w:rsidRPr="00D06034">
        <w:rPr>
          <w:rFonts w:ascii="Arial" w:hAnsi="Arial" w:cs="Arial"/>
          <w:color w:val="000000"/>
          <w:sz w:val="22"/>
          <w:szCs w:val="22"/>
          <w:lang w:val="es-CO" w:eastAsia="es-CO"/>
        </w:rPr>
        <w:t xml:space="preserve">Publicación: Ver CU COM27: Visualizar Información Comunidad – Secuencia alternativa A3. </w:t>
      </w:r>
    </w:p>
    <w:p w:rsidR="00D06034" w:rsidRPr="00D06034" w:rsidRDefault="00D06034" w:rsidP="00D06034">
      <w:pPr>
        <w:pStyle w:val="Prrafodelista"/>
        <w:widowControl/>
        <w:numPr>
          <w:ilvl w:val="0"/>
          <w:numId w:val="30"/>
        </w:num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color w:val="000000"/>
          <w:sz w:val="22"/>
          <w:szCs w:val="22"/>
          <w:lang w:val="es-CO" w:eastAsia="es-CO"/>
        </w:rPr>
      </w:pPr>
      <w:r w:rsidRPr="00D06034">
        <w:rPr>
          <w:rFonts w:ascii="Arial" w:hAnsi="Arial" w:cs="Arial"/>
          <w:color w:val="000000"/>
          <w:sz w:val="22"/>
          <w:szCs w:val="22"/>
          <w:lang w:val="es-CO" w:eastAsia="es-CO"/>
        </w:rPr>
        <w:t xml:space="preserve">Redes: Ver CU COM27: Visualizar Información Comunidad – Secuencia alternativa A7. También permite solicitar integrar dicha red. </w:t>
      </w:r>
    </w:p>
    <w:p w:rsidR="00D06034" w:rsidRDefault="00D06034" w:rsidP="00D06034">
      <w:pPr>
        <w:pStyle w:val="Default"/>
        <w:jc w:val="both"/>
        <w:rPr>
          <w:sz w:val="22"/>
          <w:szCs w:val="22"/>
        </w:rPr>
      </w:pPr>
    </w:p>
    <w:p w:rsidR="00184B24" w:rsidRDefault="00184B24" w:rsidP="00D06034">
      <w:pPr>
        <w:pStyle w:val="Default"/>
        <w:jc w:val="both"/>
        <w:rPr>
          <w:sz w:val="22"/>
          <w:szCs w:val="22"/>
        </w:rPr>
      </w:pPr>
    </w:p>
    <w:p w:rsidR="0091476C" w:rsidRDefault="0091476C" w:rsidP="00184B24">
      <w:pPr>
        <w:pStyle w:val="Default"/>
        <w:ind w:left="720"/>
        <w:jc w:val="both"/>
        <w:rPr>
          <w:b/>
          <w:sz w:val="22"/>
          <w:szCs w:val="22"/>
        </w:rPr>
      </w:pPr>
    </w:p>
    <w:p w:rsidR="0091476C" w:rsidRDefault="0091476C" w:rsidP="00184B24">
      <w:pPr>
        <w:pStyle w:val="Default"/>
        <w:ind w:left="720"/>
        <w:jc w:val="both"/>
        <w:rPr>
          <w:b/>
          <w:sz w:val="22"/>
          <w:szCs w:val="22"/>
        </w:rPr>
      </w:pPr>
    </w:p>
    <w:p w:rsidR="0091476C" w:rsidRDefault="0091476C" w:rsidP="00184B24">
      <w:pPr>
        <w:pStyle w:val="Default"/>
        <w:ind w:left="720"/>
        <w:jc w:val="both"/>
        <w:rPr>
          <w:b/>
          <w:sz w:val="22"/>
          <w:szCs w:val="22"/>
        </w:rPr>
      </w:pPr>
    </w:p>
    <w:p w:rsidR="0091476C" w:rsidRDefault="0091476C" w:rsidP="00184B24">
      <w:pPr>
        <w:pStyle w:val="Default"/>
        <w:ind w:left="720"/>
        <w:jc w:val="both"/>
        <w:rPr>
          <w:b/>
          <w:sz w:val="22"/>
          <w:szCs w:val="22"/>
        </w:rPr>
      </w:pPr>
    </w:p>
    <w:p w:rsidR="0091476C" w:rsidRDefault="0091476C" w:rsidP="00184B24">
      <w:pPr>
        <w:pStyle w:val="Default"/>
        <w:ind w:left="720"/>
        <w:jc w:val="both"/>
        <w:rPr>
          <w:b/>
          <w:sz w:val="22"/>
          <w:szCs w:val="22"/>
        </w:rPr>
      </w:pPr>
    </w:p>
    <w:p w:rsidR="0091476C" w:rsidRDefault="0091476C" w:rsidP="00184B24">
      <w:pPr>
        <w:pStyle w:val="Default"/>
        <w:ind w:left="720"/>
        <w:jc w:val="both"/>
        <w:rPr>
          <w:b/>
          <w:sz w:val="22"/>
          <w:szCs w:val="22"/>
        </w:rPr>
      </w:pPr>
    </w:p>
    <w:p w:rsidR="0091476C" w:rsidRDefault="0091476C" w:rsidP="00184B24">
      <w:pPr>
        <w:pStyle w:val="Default"/>
        <w:ind w:left="720"/>
        <w:jc w:val="both"/>
        <w:rPr>
          <w:b/>
          <w:sz w:val="22"/>
          <w:szCs w:val="22"/>
        </w:rPr>
      </w:pPr>
    </w:p>
    <w:p w:rsidR="0091476C" w:rsidRDefault="0091476C" w:rsidP="00184B24">
      <w:pPr>
        <w:pStyle w:val="Default"/>
        <w:ind w:left="720"/>
        <w:jc w:val="both"/>
        <w:rPr>
          <w:b/>
          <w:sz w:val="22"/>
          <w:szCs w:val="22"/>
        </w:rPr>
      </w:pPr>
    </w:p>
    <w:p w:rsidR="0091476C" w:rsidRDefault="0091476C" w:rsidP="00184B24">
      <w:pPr>
        <w:pStyle w:val="Default"/>
        <w:ind w:left="720"/>
        <w:jc w:val="both"/>
        <w:rPr>
          <w:b/>
          <w:sz w:val="22"/>
          <w:szCs w:val="22"/>
        </w:rPr>
      </w:pPr>
    </w:p>
    <w:p w:rsidR="0091476C" w:rsidRDefault="0091476C" w:rsidP="00184B24">
      <w:pPr>
        <w:pStyle w:val="Default"/>
        <w:ind w:left="720"/>
        <w:jc w:val="both"/>
        <w:rPr>
          <w:b/>
          <w:sz w:val="22"/>
          <w:szCs w:val="22"/>
        </w:rPr>
      </w:pPr>
    </w:p>
    <w:p w:rsidR="0091476C" w:rsidRDefault="0091476C" w:rsidP="00184B24">
      <w:pPr>
        <w:pStyle w:val="Default"/>
        <w:ind w:left="720"/>
        <w:jc w:val="both"/>
        <w:rPr>
          <w:b/>
          <w:sz w:val="22"/>
          <w:szCs w:val="22"/>
        </w:rPr>
      </w:pPr>
    </w:p>
    <w:p w:rsidR="0091476C" w:rsidRDefault="0091476C" w:rsidP="00184B24">
      <w:pPr>
        <w:pStyle w:val="Default"/>
        <w:ind w:left="720"/>
        <w:jc w:val="both"/>
        <w:rPr>
          <w:b/>
          <w:sz w:val="22"/>
          <w:szCs w:val="22"/>
        </w:rPr>
      </w:pPr>
    </w:p>
    <w:p w:rsidR="0091476C" w:rsidRDefault="0091476C" w:rsidP="00184B24">
      <w:pPr>
        <w:pStyle w:val="Default"/>
        <w:ind w:left="720"/>
        <w:jc w:val="both"/>
        <w:rPr>
          <w:b/>
          <w:sz w:val="22"/>
          <w:szCs w:val="22"/>
        </w:rPr>
      </w:pPr>
    </w:p>
    <w:p w:rsidR="00184B24" w:rsidRDefault="00184B24" w:rsidP="00184B24">
      <w:pPr>
        <w:pStyle w:val="Default"/>
        <w:ind w:left="72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Diagramas de flujo</w:t>
      </w:r>
    </w:p>
    <w:p w:rsidR="00184B24" w:rsidRPr="0085391F" w:rsidRDefault="0091476C" w:rsidP="00184B24">
      <w:pPr>
        <w:pStyle w:val="Default"/>
        <w:ind w:left="720"/>
        <w:jc w:val="both"/>
        <w:rPr>
          <w:b/>
          <w:sz w:val="22"/>
          <w:szCs w:val="22"/>
        </w:rPr>
      </w:pPr>
      <w:r w:rsidRPr="0085391F">
        <w:rPr>
          <w:b/>
          <w:noProof/>
          <w:sz w:val="22"/>
          <w:szCs w:val="22"/>
        </w:rPr>
        <w:drawing>
          <wp:inline distT="0" distB="0" distL="0" distR="0" wp14:anchorId="6D0BC240" wp14:editId="7727F2BB">
            <wp:extent cx="5943600" cy="462157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1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91F" w:rsidRDefault="0085391F" w:rsidP="00184B24">
      <w:pPr>
        <w:pStyle w:val="Default"/>
        <w:ind w:left="720"/>
        <w:jc w:val="both"/>
        <w:rPr>
          <w:b/>
          <w:sz w:val="22"/>
          <w:szCs w:val="22"/>
        </w:rPr>
      </w:pPr>
      <w:r w:rsidRPr="0085391F">
        <w:rPr>
          <w:b/>
          <w:sz w:val="22"/>
          <w:szCs w:val="22"/>
        </w:rPr>
        <w:t>Diagrama de objetos</w:t>
      </w:r>
    </w:p>
    <w:p w:rsidR="0085391F" w:rsidRDefault="0085391F" w:rsidP="00184B24">
      <w:pPr>
        <w:pStyle w:val="Default"/>
        <w:ind w:left="720"/>
        <w:jc w:val="bot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>
            <wp:extent cx="3277870" cy="24936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870" cy="249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91F" w:rsidRPr="0085391F" w:rsidRDefault="0085391F" w:rsidP="00184B24">
      <w:pPr>
        <w:pStyle w:val="Default"/>
        <w:ind w:left="720"/>
        <w:jc w:val="both"/>
        <w:rPr>
          <w:b/>
          <w:sz w:val="22"/>
          <w:szCs w:val="22"/>
        </w:rPr>
      </w:pPr>
    </w:p>
    <w:p w:rsidR="00555FDD" w:rsidRPr="00146BED" w:rsidRDefault="000702F4" w:rsidP="00906DD4">
      <w:pPr>
        <w:pStyle w:val="Ttulo1"/>
        <w:jc w:val="both"/>
        <w:rPr>
          <w:rFonts w:cs="Arial"/>
        </w:rPr>
      </w:pPr>
      <w:bookmarkStart w:id="14" w:name="_Toc398134760"/>
      <w:r w:rsidRPr="00146BED">
        <w:rPr>
          <w:rFonts w:cs="Arial"/>
        </w:rPr>
        <w:lastRenderedPageBreak/>
        <w:t>Derived Requirements</w:t>
      </w:r>
      <w:bookmarkEnd w:id="14"/>
    </w:p>
    <w:p w:rsidR="00146BED" w:rsidRPr="00146BED" w:rsidRDefault="00146BED" w:rsidP="00981D73">
      <w:pPr>
        <w:pStyle w:val="InfoBlue"/>
      </w:pPr>
      <w:r w:rsidRPr="00146BED">
        <w:t xml:space="preserve">Disponibilidad: Debe contar con una disponibilidad de 24 horas por 7 días. </w:t>
      </w:r>
    </w:p>
    <w:p w:rsidR="00146BED" w:rsidRPr="00146BED" w:rsidRDefault="00146BED" w:rsidP="00981D73">
      <w:pPr>
        <w:pStyle w:val="InfoBlue"/>
      </w:pPr>
      <w:r w:rsidRPr="00146BED">
        <w:t>Usabilidad: Debe presentar una interfaz agradable a la vista e intuitiva en la cual se puedan encontrar diferentes ayudas para la identificación  de elementos.</w:t>
      </w:r>
    </w:p>
    <w:p w:rsidR="00146BED" w:rsidRPr="00146BED" w:rsidRDefault="00146BED" w:rsidP="00981D73">
      <w:pPr>
        <w:pStyle w:val="InfoBlue"/>
      </w:pPr>
      <w:r w:rsidRPr="00146BED">
        <w:t>Mantenibilidad: Debe permitir la inclusión de nuevas funcionalidades o en su defecto eliminación de estas.</w:t>
      </w:r>
    </w:p>
    <w:p w:rsidR="0008567F" w:rsidRPr="00146BED" w:rsidRDefault="0008567F" w:rsidP="00146BED">
      <w:pPr>
        <w:jc w:val="both"/>
        <w:rPr>
          <w:rFonts w:ascii="Arial" w:hAnsi="Arial" w:cs="Arial"/>
          <w:lang w:val="es-CO"/>
        </w:rPr>
      </w:pPr>
    </w:p>
    <w:sectPr w:rsidR="0008567F" w:rsidRPr="00146BED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379D" w:rsidRDefault="0073379D">
      <w:pPr>
        <w:spacing w:line="240" w:lineRule="auto"/>
      </w:pPr>
      <w:r>
        <w:separator/>
      </w:r>
    </w:p>
  </w:endnote>
  <w:endnote w:type="continuationSeparator" w:id="0">
    <w:p w:rsidR="0073379D" w:rsidRDefault="007337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E50" w:rsidRDefault="00B51E5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51E50" w:rsidRDefault="00B51E50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51E50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51E50" w:rsidRDefault="00B51E50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51E50" w:rsidRPr="009F6A82" w:rsidRDefault="00B51E50" w:rsidP="009F6A82">
          <w:pPr>
            <w:jc w:val="center"/>
            <w:rPr>
              <w:lang w:val="es-CO"/>
            </w:rPr>
          </w:pPr>
          <w:r>
            <w:sym w:font="Symbol" w:char="F0D3"/>
          </w:r>
          <w:r w:rsidR="009F6A82" w:rsidRPr="009F6A82">
            <w:rPr>
              <w:lang w:val="es-CO"/>
            </w:rPr>
            <w:t>Programa de ingeniería de sistemas y computaci</w:t>
          </w:r>
          <w:r w:rsidR="009F6A82">
            <w:rPr>
              <w:lang w:val="es-CO"/>
            </w:rPr>
            <w:t>ón</w:t>
          </w:r>
          <w:r w:rsidRPr="009F6A82">
            <w:rPr>
              <w:lang w:val="es-CO"/>
            </w:rP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005DD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51E50" w:rsidRDefault="00B51E50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9F6A82">
            <w:rPr>
              <w:rStyle w:val="Nmerodepgina"/>
              <w:noProof/>
            </w:rPr>
            <w:t>8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9F6A82">
            <w:rPr>
              <w:rStyle w:val="Nmerodepgina"/>
              <w:noProof/>
            </w:rPr>
            <w:t>8</w:t>
          </w:r>
          <w:r>
            <w:rPr>
              <w:rStyle w:val="Nmerodepgina"/>
            </w:rPr>
            <w:fldChar w:fldCharType="end"/>
          </w:r>
        </w:p>
      </w:tc>
    </w:tr>
  </w:tbl>
  <w:p w:rsidR="00B51E50" w:rsidRDefault="00B51E50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E50" w:rsidRDefault="00B51E5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379D" w:rsidRDefault="0073379D">
      <w:pPr>
        <w:spacing w:line="240" w:lineRule="auto"/>
      </w:pPr>
      <w:r>
        <w:separator/>
      </w:r>
    </w:p>
  </w:footnote>
  <w:footnote w:type="continuationSeparator" w:id="0">
    <w:p w:rsidR="0073379D" w:rsidRDefault="007337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E50" w:rsidRDefault="00B51E50">
    <w:pPr>
      <w:rPr>
        <w:sz w:val="24"/>
      </w:rPr>
    </w:pPr>
  </w:p>
  <w:p w:rsidR="00B51E50" w:rsidRDefault="00B51E50">
    <w:pPr>
      <w:pBdr>
        <w:top w:val="single" w:sz="6" w:space="1" w:color="auto"/>
      </w:pBdr>
      <w:rPr>
        <w:sz w:val="24"/>
      </w:rPr>
    </w:pPr>
  </w:p>
  <w:p w:rsidR="00B51E50" w:rsidRPr="00E35554" w:rsidRDefault="00B51E50">
    <w:pPr>
      <w:pBdr>
        <w:bottom w:val="single" w:sz="6" w:space="1" w:color="auto"/>
      </w:pBdr>
      <w:jc w:val="right"/>
      <w:rPr>
        <w:rFonts w:ascii="Arial" w:hAnsi="Arial"/>
        <w:b/>
        <w:sz w:val="36"/>
        <w:lang w:val="es-CO"/>
      </w:rPr>
    </w:pPr>
    <w:r w:rsidRPr="00E35554">
      <w:rPr>
        <w:rFonts w:ascii="Arial" w:hAnsi="Arial"/>
        <w:b/>
        <w:sz w:val="36"/>
        <w:lang w:val="es-CO"/>
      </w:rPr>
      <w:t xml:space="preserve">Programa </w:t>
    </w:r>
    <w:r>
      <w:rPr>
        <w:rFonts w:ascii="Arial" w:hAnsi="Arial"/>
        <w:b/>
        <w:sz w:val="36"/>
        <w:lang w:val="es-CO"/>
      </w:rPr>
      <w:t>de ingenierí</w:t>
    </w:r>
    <w:r w:rsidRPr="00E35554">
      <w:rPr>
        <w:rFonts w:ascii="Arial" w:hAnsi="Arial"/>
        <w:b/>
        <w:sz w:val="36"/>
        <w:lang w:val="es-CO"/>
      </w:rPr>
      <w:t>a de sistemas y computación</w:t>
    </w:r>
  </w:p>
  <w:p w:rsidR="00B51E50" w:rsidRPr="00E35554" w:rsidRDefault="00B51E50">
    <w:pPr>
      <w:pBdr>
        <w:bottom w:val="single" w:sz="6" w:space="1" w:color="auto"/>
      </w:pBdr>
      <w:jc w:val="right"/>
      <w:rPr>
        <w:sz w:val="24"/>
        <w:lang w:val="es-CO"/>
      </w:rPr>
    </w:pPr>
  </w:p>
  <w:p w:rsidR="00B51E50" w:rsidRPr="00E35554" w:rsidRDefault="00B51E50">
    <w:pPr>
      <w:pStyle w:val="Encabezado"/>
      <w:rPr>
        <w:lang w:val="es-C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51E50">
      <w:tc>
        <w:tcPr>
          <w:tcW w:w="6379" w:type="dxa"/>
        </w:tcPr>
        <w:p w:rsidR="00B51E50" w:rsidRDefault="00B51E50">
          <w:r>
            <w:t xml:space="preserve">Sistema </w:t>
          </w:r>
          <w:r w:rsidRPr="00146450">
            <w:rPr>
              <w:lang w:val="es-CO"/>
            </w:rPr>
            <w:t>integrado de información</w:t>
          </w:r>
        </w:p>
      </w:tc>
      <w:tc>
        <w:tcPr>
          <w:tcW w:w="3179" w:type="dxa"/>
        </w:tcPr>
        <w:p w:rsidR="00B51E50" w:rsidRDefault="009F6A82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1.2</w:t>
          </w:r>
        </w:p>
      </w:tc>
    </w:tr>
    <w:tr w:rsidR="00B51E50">
      <w:tc>
        <w:tcPr>
          <w:tcW w:w="6379" w:type="dxa"/>
        </w:tcPr>
        <w:p w:rsidR="00B51E50" w:rsidRDefault="00FD4642" w:rsidP="00E35554">
          <w:fldSimple w:instr=" TITLE  \* MERGEFORMAT ">
            <w:r w:rsidR="00B51E50">
              <w:t xml:space="preserve">Use-Case-Realization Specification: </w:t>
            </w:r>
          </w:fldSimple>
          <w:r w:rsidR="00B51E50" w:rsidRPr="00146450">
            <w:rPr>
              <w:lang w:val="es-CO"/>
            </w:rPr>
            <w:t>Buscar en la comunidad</w:t>
          </w:r>
        </w:p>
      </w:tc>
      <w:tc>
        <w:tcPr>
          <w:tcW w:w="3179" w:type="dxa"/>
        </w:tcPr>
        <w:p w:rsidR="00B51E50" w:rsidRDefault="009F6A82" w:rsidP="00E35554">
          <w:r>
            <w:t xml:space="preserve">  Issue Date:  08</w:t>
          </w:r>
          <w:r w:rsidR="00B51E50">
            <w:t>09 /14</w:t>
          </w:r>
        </w:p>
      </w:tc>
    </w:tr>
    <w:tr w:rsidR="00B51E50">
      <w:tc>
        <w:tcPr>
          <w:tcW w:w="9558" w:type="dxa"/>
          <w:gridSpan w:val="2"/>
        </w:tcPr>
        <w:p w:rsidR="00B51E50" w:rsidRDefault="00B51E50" w:rsidP="00E35554">
          <w:r>
            <w:t>CUBuscarComunidad</w:t>
          </w:r>
        </w:p>
      </w:tc>
    </w:tr>
  </w:tbl>
  <w:p w:rsidR="00B51E50" w:rsidRDefault="00B51E50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E50" w:rsidRDefault="00B51E5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0A67CD9"/>
    <w:multiLevelType w:val="hybridMultilevel"/>
    <w:tmpl w:val="2D405DF8"/>
    <w:lvl w:ilvl="0" w:tplc="FCF61A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29B363A"/>
    <w:multiLevelType w:val="hybridMultilevel"/>
    <w:tmpl w:val="0A8CDB9C"/>
    <w:lvl w:ilvl="0" w:tplc="240A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5">
    <w:nsid w:val="04D108A0"/>
    <w:multiLevelType w:val="hybridMultilevel"/>
    <w:tmpl w:val="2F483EF6"/>
    <w:lvl w:ilvl="0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06953A0D"/>
    <w:multiLevelType w:val="hybridMultilevel"/>
    <w:tmpl w:val="A13C20D2"/>
    <w:lvl w:ilvl="0" w:tplc="240A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7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0DE70C5F"/>
    <w:multiLevelType w:val="hybridMultilevel"/>
    <w:tmpl w:val="9B54636E"/>
    <w:lvl w:ilvl="0" w:tplc="240A0001">
      <w:start w:val="1"/>
      <w:numFmt w:val="bullet"/>
      <w:lvlText w:val=""/>
      <w:lvlJc w:val="left"/>
      <w:pPr>
        <w:ind w:left="278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50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22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94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</w:abstractNum>
  <w:abstractNum w:abstractNumId="9">
    <w:nsid w:val="0DEF3E0D"/>
    <w:multiLevelType w:val="hybridMultilevel"/>
    <w:tmpl w:val="83F00700"/>
    <w:lvl w:ilvl="0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0F613F5D"/>
    <w:multiLevelType w:val="hybridMultilevel"/>
    <w:tmpl w:val="3E9A2860"/>
    <w:lvl w:ilvl="0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>
    <w:nsid w:val="14BF08CD"/>
    <w:multiLevelType w:val="hybridMultilevel"/>
    <w:tmpl w:val="E47C0DE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4FA6CBD"/>
    <w:multiLevelType w:val="hybridMultilevel"/>
    <w:tmpl w:val="ED44FAAC"/>
    <w:lvl w:ilvl="0" w:tplc="240A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92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4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6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8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80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52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4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62" w:hanging="360"/>
      </w:pPr>
      <w:rPr>
        <w:rFonts w:ascii="Wingdings" w:hAnsi="Wingdings" w:hint="default"/>
      </w:rPr>
    </w:lvl>
  </w:abstractNum>
  <w:abstractNum w:abstractNumId="13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1C86063B"/>
    <w:multiLevelType w:val="hybridMultilevel"/>
    <w:tmpl w:val="5EA67542"/>
    <w:lvl w:ilvl="0" w:tplc="240A0001">
      <w:start w:val="1"/>
      <w:numFmt w:val="bullet"/>
      <w:lvlText w:val=""/>
      <w:lvlJc w:val="left"/>
      <w:pPr>
        <w:ind w:left="115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7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9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1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3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5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7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9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18" w:hanging="360"/>
      </w:pPr>
      <w:rPr>
        <w:rFonts w:ascii="Wingdings" w:hAnsi="Wingdings" w:hint="default"/>
      </w:rPr>
    </w:lvl>
  </w:abstractNum>
  <w:abstractNum w:abstractNumId="15">
    <w:nsid w:val="1CB61FC2"/>
    <w:multiLevelType w:val="hybridMultilevel"/>
    <w:tmpl w:val="03E6D0B6"/>
    <w:lvl w:ilvl="0" w:tplc="240A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275224EF"/>
    <w:multiLevelType w:val="hybridMultilevel"/>
    <w:tmpl w:val="4DCC162A"/>
    <w:lvl w:ilvl="0" w:tplc="240A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8">
    <w:nsid w:val="27FF1009"/>
    <w:multiLevelType w:val="hybridMultilevel"/>
    <w:tmpl w:val="4234345E"/>
    <w:lvl w:ilvl="0" w:tplc="19AA176E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280" w:hanging="360"/>
      </w:pPr>
    </w:lvl>
    <w:lvl w:ilvl="2" w:tplc="240A001B" w:tentative="1">
      <w:start w:val="1"/>
      <w:numFmt w:val="lowerRoman"/>
      <w:lvlText w:val="%3."/>
      <w:lvlJc w:val="right"/>
      <w:pPr>
        <w:ind w:left="3000" w:hanging="180"/>
      </w:pPr>
    </w:lvl>
    <w:lvl w:ilvl="3" w:tplc="240A000F" w:tentative="1">
      <w:start w:val="1"/>
      <w:numFmt w:val="decimal"/>
      <w:lvlText w:val="%4."/>
      <w:lvlJc w:val="left"/>
      <w:pPr>
        <w:ind w:left="3720" w:hanging="360"/>
      </w:pPr>
    </w:lvl>
    <w:lvl w:ilvl="4" w:tplc="240A0019" w:tentative="1">
      <w:start w:val="1"/>
      <w:numFmt w:val="lowerLetter"/>
      <w:lvlText w:val="%5."/>
      <w:lvlJc w:val="left"/>
      <w:pPr>
        <w:ind w:left="4440" w:hanging="360"/>
      </w:pPr>
    </w:lvl>
    <w:lvl w:ilvl="5" w:tplc="240A001B" w:tentative="1">
      <w:start w:val="1"/>
      <w:numFmt w:val="lowerRoman"/>
      <w:lvlText w:val="%6."/>
      <w:lvlJc w:val="right"/>
      <w:pPr>
        <w:ind w:left="5160" w:hanging="180"/>
      </w:pPr>
    </w:lvl>
    <w:lvl w:ilvl="6" w:tplc="240A000F" w:tentative="1">
      <w:start w:val="1"/>
      <w:numFmt w:val="decimal"/>
      <w:lvlText w:val="%7."/>
      <w:lvlJc w:val="left"/>
      <w:pPr>
        <w:ind w:left="5880" w:hanging="360"/>
      </w:pPr>
    </w:lvl>
    <w:lvl w:ilvl="7" w:tplc="240A0019" w:tentative="1">
      <w:start w:val="1"/>
      <w:numFmt w:val="lowerLetter"/>
      <w:lvlText w:val="%8."/>
      <w:lvlJc w:val="left"/>
      <w:pPr>
        <w:ind w:left="6600" w:hanging="360"/>
      </w:pPr>
    </w:lvl>
    <w:lvl w:ilvl="8" w:tplc="240A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9">
    <w:nsid w:val="2CEF078C"/>
    <w:multiLevelType w:val="hybridMultilevel"/>
    <w:tmpl w:val="56963D46"/>
    <w:lvl w:ilvl="0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30B70949"/>
    <w:multiLevelType w:val="multilevel"/>
    <w:tmpl w:val="E1786CA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>
    <w:nsid w:val="30D05F55"/>
    <w:multiLevelType w:val="hybridMultilevel"/>
    <w:tmpl w:val="1DB62B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3245392C"/>
    <w:multiLevelType w:val="hybridMultilevel"/>
    <w:tmpl w:val="026C3E2C"/>
    <w:lvl w:ilvl="0" w:tplc="240A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25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3AB158C3"/>
    <w:multiLevelType w:val="hybridMultilevel"/>
    <w:tmpl w:val="0DEEA112"/>
    <w:lvl w:ilvl="0" w:tplc="240A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4AB662A1"/>
    <w:multiLevelType w:val="hybridMultilevel"/>
    <w:tmpl w:val="07BE5F7C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52623832"/>
    <w:multiLevelType w:val="hybridMultilevel"/>
    <w:tmpl w:val="29923064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5B017C98"/>
    <w:multiLevelType w:val="hybridMultilevel"/>
    <w:tmpl w:val="3508D930"/>
    <w:lvl w:ilvl="0" w:tplc="240A0003">
      <w:start w:val="1"/>
      <w:numFmt w:val="bullet"/>
      <w:lvlText w:val="o"/>
      <w:lvlJc w:val="left"/>
      <w:pPr>
        <w:ind w:left="2202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92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4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6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8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80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52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4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62" w:hanging="360"/>
      </w:pPr>
      <w:rPr>
        <w:rFonts w:ascii="Wingdings" w:hAnsi="Wingdings" w:hint="default"/>
      </w:rPr>
    </w:lvl>
  </w:abstractNum>
  <w:abstractNum w:abstractNumId="36">
    <w:nsid w:val="5D7C2AC8"/>
    <w:multiLevelType w:val="hybridMultilevel"/>
    <w:tmpl w:val="EA2ADD3E"/>
    <w:lvl w:ilvl="0" w:tplc="240A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3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6F4907D7"/>
    <w:multiLevelType w:val="hybridMultilevel"/>
    <w:tmpl w:val="EC6EBBF6"/>
    <w:lvl w:ilvl="0" w:tplc="240A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39">
    <w:nsid w:val="706F225E"/>
    <w:multiLevelType w:val="hybridMultilevel"/>
    <w:tmpl w:val="31A4D1FC"/>
    <w:lvl w:ilvl="0" w:tplc="240A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4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4">
    <w:nsid w:val="7C397783"/>
    <w:multiLevelType w:val="hybridMultilevel"/>
    <w:tmpl w:val="7284CCBE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>
    <w:nsid w:val="7E3B67FF"/>
    <w:multiLevelType w:val="hybridMultilevel"/>
    <w:tmpl w:val="DF381D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6"/>
  </w:num>
  <w:num w:numId="3">
    <w:abstractNumId w:val="43"/>
  </w:num>
  <w:num w:numId="4">
    <w:abstractNumId w:val="34"/>
  </w:num>
  <w:num w:numId="5">
    <w:abstractNumId w:val="32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42"/>
  </w:num>
  <w:num w:numId="9">
    <w:abstractNumId w:val="7"/>
  </w:num>
  <w:num w:numId="10">
    <w:abstractNumId w:val="27"/>
  </w:num>
  <w:num w:numId="11">
    <w:abstractNumId w:val="25"/>
  </w:num>
  <w:num w:numId="12">
    <w:abstractNumId w:val="41"/>
  </w:num>
  <w:num w:numId="13">
    <w:abstractNumId w:val="23"/>
  </w:num>
  <w:num w:numId="14">
    <w:abstractNumId w:val="13"/>
  </w:num>
  <w:num w:numId="15">
    <w:abstractNumId w:val="40"/>
  </w:num>
  <w:num w:numId="16">
    <w:abstractNumId w:val="30"/>
  </w:num>
  <w:num w:numId="17">
    <w:abstractNumId w:val="16"/>
  </w:num>
  <w:num w:numId="18">
    <w:abstractNumId w:val="29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20"/>
  </w:num>
  <w:num w:numId="21">
    <w:abstractNumId w:val="37"/>
  </w:num>
  <w:num w:numId="22">
    <w:abstractNumId w:val="21"/>
  </w:num>
  <w:num w:numId="23">
    <w:abstractNumId w:val="33"/>
  </w:num>
  <w:num w:numId="24">
    <w:abstractNumId w:val="44"/>
  </w:num>
  <w:num w:numId="25">
    <w:abstractNumId w:val="31"/>
  </w:num>
  <w:num w:numId="26">
    <w:abstractNumId w:val="28"/>
  </w:num>
  <w:num w:numId="27">
    <w:abstractNumId w:val="3"/>
  </w:num>
  <w:num w:numId="28">
    <w:abstractNumId w:val="18"/>
  </w:num>
  <w:num w:numId="29">
    <w:abstractNumId w:val="45"/>
  </w:num>
  <w:num w:numId="30">
    <w:abstractNumId w:val="35"/>
  </w:num>
  <w:num w:numId="31">
    <w:abstractNumId w:val="14"/>
  </w:num>
  <w:num w:numId="32">
    <w:abstractNumId w:val="12"/>
  </w:num>
  <w:num w:numId="33">
    <w:abstractNumId w:val="15"/>
  </w:num>
  <w:num w:numId="34">
    <w:abstractNumId w:val="36"/>
  </w:num>
  <w:num w:numId="35">
    <w:abstractNumId w:val="8"/>
  </w:num>
  <w:num w:numId="36">
    <w:abstractNumId w:val="4"/>
  </w:num>
  <w:num w:numId="37">
    <w:abstractNumId w:val="5"/>
  </w:num>
  <w:num w:numId="38">
    <w:abstractNumId w:val="38"/>
  </w:num>
  <w:num w:numId="39">
    <w:abstractNumId w:val="10"/>
  </w:num>
  <w:num w:numId="40">
    <w:abstractNumId w:val="17"/>
  </w:num>
  <w:num w:numId="41">
    <w:abstractNumId w:val="22"/>
  </w:num>
  <w:num w:numId="42">
    <w:abstractNumId w:val="39"/>
  </w:num>
  <w:num w:numId="43">
    <w:abstractNumId w:val="19"/>
  </w:num>
  <w:num w:numId="44">
    <w:abstractNumId w:val="24"/>
  </w:num>
  <w:num w:numId="45">
    <w:abstractNumId w:val="9"/>
  </w:num>
  <w:num w:numId="46">
    <w:abstractNumId w:val="6"/>
  </w:num>
  <w:num w:numId="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67F"/>
    <w:rsid w:val="000702F4"/>
    <w:rsid w:val="0008567F"/>
    <w:rsid w:val="000B1C5B"/>
    <w:rsid w:val="00146450"/>
    <w:rsid w:val="00146BED"/>
    <w:rsid w:val="0015152D"/>
    <w:rsid w:val="00184B24"/>
    <w:rsid w:val="001D66DD"/>
    <w:rsid w:val="001F6675"/>
    <w:rsid w:val="00237D7C"/>
    <w:rsid w:val="00253573"/>
    <w:rsid w:val="0030219B"/>
    <w:rsid w:val="0031309B"/>
    <w:rsid w:val="003C13B4"/>
    <w:rsid w:val="004566DC"/>
    <w:rsid w:val="005215D2"/>
    <w:rsid w:val="00555FDD"/>
    <w:rsid w:val="00566F4E"/>
    <w:rsid w:val="006E560D"/>
    <w:rsid w:val="00706194"/>
    <w:rsid w:val="0073379D"/>
    <w:rsid w:val="0076617E"/>
    <w:rsid w:val="007F5F48"/>
    <w:rsid w:val="0085391F"/>
    <w:rsid w:val="00860052"/>
    <w:rsid w:val="00860A53"/>
    <w:rsid w:val="00885A58"/>
    <w:rsid w:val="008E0E10"/>
    <w:rsid w:val="00906DD4"/>
    <w:rsid w:val="0091476C"/>
    <w:rsid w:val="00981D73"/>
    <w:rsid w:val="009F1F9F"/>
    <w:rsid w:val="009F6A82"/>
    <w:rsid w:val="00B005DD"/>
    <w:rsid w:val="00B51E50"/>
    <w:rsid w:val="00C45E02"/>
    <w:rsid w:val="00CB35BB"/>
    <w:rsid w:val="00D06034"/>
    <w:rsid w:val="00D74FBB"/>
    <w:rsid w:val="00DA7D5E"/>
    <w:rsid w:val="00DD19E8"/>
    <w:rsid w:val="00E35554"/>
    <w:rsid w:val="00E971D2"/>
    <w:rsid w:val="00FD4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docId w15:val="{06A5278A-A446-4326-BCE5-FE84226AA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InfoBlue">
    <w:name w:val="InfoBlue"/>
    <w:basedOn w:val="Normal"/>
    <w:next w:val="Textoindependiente"/>
    <w:autoRedefine/>
    <w:rsid w:val="00981D73"/>
    <w:pPr>
      <w:spacing w:after="120"/>
      <w:ind w:left="720"/>
      <w:jc w:val="both"/>
    </w:pPr>
    <w:rPr>
      <w:rFonts w:ascii="Arial" w:hAnsi="Arial" w:cs="Arial"/>
      <w:lang w:val="es-CO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customStyle="1" w:styleId="Default">
    <w:name w:val="Default"/>
    <w:rsid w:val="0025357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0603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539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391F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hyperlink" Target="http://www-01.ibm.com/software/rational/rup/" TargetMode="Externa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ropbox\Seguimiento\Entrega%201\Plantillas\rup_ucr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rup_ucrs</Template>
  <TotalTime>273</TotalTime>
  <Pages>8</Pages>
  <Words>857</Words>
  <Characters>4717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Use-Case-Realization Specification: &lt;Use-Case Name&gt;</vt:lpstr>
      <vt:lpstr>Use-Case-Realization Specification: &lt;Use-Case Name&gt;</vt:lpstr>
    </vt:vector>
  </TitlesOfParts>
  <Company>&lt;Company Name&gt;</Company>
  <LinksUpToDate>false</LinksUpToDate>
  <CharactersWithSpaces>5563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Use-Case-Realization Specification: &lt;Use-Case Name&gt;</dc:title>
  <dc:subject>&lt;Project Name&gt;</dc:subject>
  <dc:creator>USUARIO</dc:creator>
  <cp:keywords/>
  <dc:description/>
  <cp:lastModifiedBy>USUARIO</cp:lastModifiedBy>
  <cp:revision>22</cp:revision>
  <cp:lastPrinted>1999-10-18T21:04:00Z</cp:lastPrinted>
  <dcterms:created xsi:type="dcterms:W3CDTF">2014-09-05T03:13:00Z</dcterms:created>
  <dcterms:modified xsi:type="dcterms:W3CDTF">2014-09-10T22:50:00Z</dcterms:modified>
</cp:coreProperties>
</file>