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06F27" w14:textId="77777777" w:rsidR="00A2310E" w:rsidRDefault="00000000">
      <w:pPr>
        <w:pStyle w:val="Rubrik"/>
        <w:jc w:val="left"/>
        <w:rPr>
          <w:sz w:val="60"/>
          <w:szCs w:val="60"/>
        </w:rPr>
      </w:pPr>
      <w:bookmarkStart w:id="0" w:name="_heading=h.nwe1ox6bylp4" w:colFirst="0" w:colLast="0"/>
      <w:bookmarkEnd w:id="0"/>
      <w:r>
        <w:rPr>
          <w:sz w:val="60"/>
          <w:szCs w:val="60"/>
        </w:rPr>
        <w:t xml:space="preserve">Requirements Documentation </w:t>
      </w:r>
    </w:p>
    <w:p w14:paraId="45C85D12" w14:textId="77777777" w:rsidR="002E7750" w:rsidRDefault="002E7750" w:rsidP="002E7750"/>
    <w:p w14:paraId="136F18AC" w14:textId="040F1FEE" w:rsidR="002E7750" w:rsidRPr="00C85453" w:rsidRDefault="002E7750" w:rsidP="002E7750">
      <w:pPr>
        <w:rPr>
          <w:sz w:val="22"/>
          <w:szCs w:val="22"/>
          <w:lang w:val="en"/>
        </w:rPr>
      </w:pPr>
      <w:r w:rsidRPr="00C85453">
        <w:rPr>
          <w:sz w:val="22"/>
          <w:szCs w:val="22"/>
          <w:lang w:val="en"/>
        </w:rPr>
        <w:t>[</w:t>
      </w:r>
      <w:r w:rsidR="00B13B7C">
        <w:rPr>
          <w:sz w:val="22"/>
          <w:szCs w:val="22"/>
        </w:rPr>
        <w:t>GitHub</w:t>
      </w:r>
      <w:r w:rsidRPr="00C85453">
        <w:rPr>
          <w:sz w:val="22"/>
          <w:szCs w:val="22"/>
          <w:lang w:val="en"/>
        </w:rPr>
        <w:t xml:space="preserve">]: </w:t>
      </w:r>
      <w:hyperlink r:id="rId5" w:history="1">
        <w:r w:rsidRPr="00C85453">
          <w:rPr>
            <w:rStyle w:val="Hyperlnk"/>
            <w:sz w:val="22"/>
            <w:szCs w:val="22"/>
            <w:lang w:val="en"/>
          </w:rPr>
          <w:t>https://github.com/DanielJ0131/interactive-house/tree/main/SG3_Devices/SG3_Artifacts</w:t>
        </w:r>
      </w:hyperlink>
    </w:p>
    <w:p w14:paraId="59C55430" w14:textId="77777777" w:rsidR="00A2310E" w:rsidRDefault="00000000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Subgroup 3: Devices</w:t>
      </w:r>
    </w:p>
    <w:p w14:paraId="023B9101" w14:textId="77777777" w:rsidR="00A2310E" w:rsidRDefault="00A2310E"/>
    <w:sdt>
      <w:sdtPr>
        <w:id w:val="1387902255"/>
        <w:docPartObj>
          <w:docPartGallery w:val="Table of Contents"/>
          <w:docPartUnique/>
        </w:docPartObj>
      </w:sdtPr>
      <w:sdtContent>
        <w:p w14:paraId="4236857E" w14:textId="77777777" w:rsidR="00A2310E" w:rsidRDefault="00000000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">
            <w:r w:rsidR="00A2310E">
              <w:rPr>
                <w:color w:val="000000"/>
              </w:rPr>
              <w:t>Interactive House Project (Device Subgroup)</w:t>
            </w:r>
            <w:r w:rsidR="00A2310E">
              <w:rPr>
                <w:color w:val="000000"/>
              </w:rPr>
              <w:tab/>
              <w:t>1</w:t>
            </w:r>
          </w:hyperlink>
        </w:p>
        <w:p w14:paraId="40ABFA1C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bktdj0mla12r">
            <w:r>
              <w:rPr>
                <w:b/>
                <w:bCs/>
                <w:color w:val="000000"/>
              </w:rPr>
              <w:t>Revision History</w:t>
            </w:r>
            <w:r>
              <w:rPr>
                <w:b/>
                <w:bCs/>
                <w:color w:val="000000"/>
              </w:rPr>
              <w:tab/>
              <w:t>1</w:t>
            </w:r>
          </w:hyperlink>
        </w:p>
        <w:p w14:paraId="20A6CBA8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2yp2i58jkp14">
            <w:r>
              <w:rPr>
                <w:b/>
                <w:bCs/>
                <w:color w:val="000000"/>
              </w:rPr>
              <w:t>Requirements List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39DFAA72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iua78sso5ecr">
            <w:r>
              <w:rPr>
                <w:b/>
                <w:bCs/>
                <w:color w:val="000000"/>
              </w:rPr>
              <w:t>Requirements Descriptions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549ABD04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31s2vvpkd817">
            <w:r>
              <w:rPr>
                <w:color w:val="000000"/>
              </w:rPr>
              <w:t>R1: Hardware Initialization</w:t>
            </w:r>
            <w:r>
              <w:rPr>
                <w:color w:val="000000"/>
              </w:rPr>
              <w:tab/>
              <w:t>2</w:t>
            </w:r>
          </w:hyperlink>
        </w:p>
        <w:p w14:paraId="4F5227FB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v8svidcowknl">
            <w:r>
              <w:rPr>
                <w:color w:val="000000"/>
              </w:rPr>
              <w:t>R2: Real-time Environmental Sensing</w:t>
            </w:r>
            <w:r>
              <w:rPr>
                <w:color w:val="000000"/>
              </w:rPr>
              <w:tab/>
              <w:t>2</w:t>
            </w:r>
          </w:hyperlink>
        </w:p>
        <w:p w14:paraId="1DD4A6BF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kt94j2yv4z5x">
            <w:r>
              <w:rPr>
                <w:color w:val="000000"/>
              </w:rPr>
              <w:t>R3: Automated Actuator Response</w:t>
            </w:r>
            <w:r>
              <w:rPr>
                <w:color w:val="000000"/>
              </w:rPr>
              <w:tab/>
              <w:t>2</w:t>
            </w:r>
          </w:hyperlink>
        </w:p>
        <w:p w14:paraId="020DA9B5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v9zbhxiabtj3">
            <w:r>
              <w:rPr>
                <w:color w:val="000000"/>
              </w:rPr>
              <w:t>R4: Local Visual Feedback (LCD)</w:t>
            </w:r>
            <w:r>
              <w:rPr>
                <w:color w:val="000000"/>
              </w:rPr>
              <w:tab/>
              <w:t>3</w:t>
            </w:r>
          </w:hyperlink>
        </w:p>
        <w:p w14:paraId="613440B2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3umxkmj77q8d">
            <w:r>
              <w:rPr>
                <w:color w:val="000000"/>
              </w:rPr>
              <w:t>R5: Manual Control (Buttons)</w:t>
            </w:r>
            <w:r>
              <w:rPr>
                <w:color w:val="000000"/>
              </w:rPr>
              <w:tab/>
              <w:t>3</w:t>
            </w:r>
          </w:hyperlink>
        </w:p>
        <w:p w14:paraId="2CA2D27F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eeug8zwracau">
            <w:r>
              <w:rPr>
                <w:color w:val="000000"/>
              </w:rPr>
              <w:t>R6: Gateway Communication (Serial Output)</w:t>
            </w:r>
            <w:r>
              <w:rPr>
                <w:color w:val="000000"/>
              </w:rPr>
              <w:tab/>
              <w:t>3</w:t>
            </w:r>
          </w:hyperlink>
        </w:p>
        <w:p w14:paraId="7D7216D8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5i050ti9ucz7">
            <w:r>
              <w:rPr>
                <w:color w:val="000000"/>
              </w:rPr>
              <w:t>R7: Command Buffering</w:t>
            </w:r>
            <w:r>
              <w:rPr>
                <w:color w:val="000000"/>
              </w:rPr>
              <w:tab/>
              <w:t>3</w:t>
            </w:r>
          </w:hyperlink>
        </w:p>
        <w:p w14:paraId="1CE34BF7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p9co7tct56rn">
            <w:r>
              <w:rPr>
                <w:color w:val="000000"/>
              </w:rPr>
              <w:t>R8: State-Based Execution</w:t>
            </w:r>
            <w:r>
              <w:rPr>
                <w:color w:val="000000"/>
              </w:rPr>
              <w:tab/>
              <w:t>3</w:t>
            </w:r>
          </w:hyperlink>
        </w:p>
        <w:p w14:paraId="56E600FF" w14:textId="77777777" w:rsidR="00A2310E" w:rsidRDefault="00A2310E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aj35j6fjird1">
            <w:r>
              <w:rPr>
                <w:color w:val="000000"/>
              </w:rPr>
              <w:t>R9: Authorization State Awareness</w:t>
            </w:r>
            <w:r>
              <w:rPr>
                <w:color w:val="000000"/>
              </w:rPr>
              <w:tab/>
              <w:t>4</w:t>
            </w:r>
          </w:hyperlink>
          <w:r w:rsidR="00000000">
            <w:fldChar w:fldCharType="end"/>
          </w:r>
        </w:p>
      </w:sdtContent>
    </w:sdt>
    <w:p w14:paraId="50C10E4D" w14:textId="77777777" w:rsidR="00A2310E" w:rsidRDefault="00A2310E"/>
    <w:p w14:paraId="194E8DBF" w14:textId="77777777" w:rsidR="00A2310E" w:rsidRDefault="00000000">
      <w:pPr>
        <w:pStyle w:val="Rubrik1"/>
      </w:pPr>
      <w:r>
        <w:t>Interactive House Project (Device Subgroup)</w:t>
      </w:r>
    </w:p>
    <w:p w14:paraId="75A08FD5" w14:textId="77777777" w:rsidR="00A2310E" w:rsidRDefault="00A2310E"/>
    <w:p w14:paraId="2BBAC81B" w14:textId="77777777" w:rsidR="00A2310E" w:rsidRDefault="00000000">
      <w:pPr>
        <w:pStyle w:val="Rubrik1"/>
        <w:jc w:val="center"/>
        <w:rPr>
          <w:sz w:val="48"/>
          <w:szCs w:val="48"/>
        </w:rPr>
      </w:pPr>
      <w:bookmarkStart w:id="1" w:name="_heading=h.bktdj0mla12r" w:colFirst="0" w:colLast="0"/>
      <w:bookmarkEnd w:id="1"/>
      <w:r>
        <w:rPr>
          <w:sz w:val="48"/>
          <w:szCs w:val="48"/>
        </w:rPr>
        <w:t>Revision History</w:t>
      </w:r>
    </w:p>
    <w:p w14:paraId="379B72AD" w14:textId="77777777" w:rsidR="00A2310E" w:rsidRDefault="00A2310E"/>
    <w:tbl>
      <w:tblPr>
        <w:tblStyle w:val="a"/>
        <w:tblW w:w="9525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1155"/>
        <w:gridCol w:w="3645"/>
        <w:gridCol w:w="2415"/>
      </w:tblGrid>
      <w:tr w:rsidR="00A2310E" w14:paraId="3169E95E" w14:textId="77777777">
        <w:tc>
          <w:tcPr>
            <w:tcW w:w="2310" w:type="dxa"/>
          </w:tcPr>
          <w:p w14:paraId="618B1988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5" w:type="dxa"/>
          </w:tcPr>
          <w:p w14:paraId="305F6993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645" w:type="dxa"/>
          </w:tcPr>
          <w:p w14:paraId="5761E6D8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415" w:type="dxa"/>
          </w:tcPr>
          <w:p w14:paraId="61E1E062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A2310E" w14:paraId="773FCBB5" w14:textId="77777777">
        <w:tc>
          <w:tcPr>
            <w:tcW w:w="2310" w:type="dxa"/>
          </w:tcPr>
          <w:p w14:paraId="472A85DA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06/Feb/2026</w:t>
            </w:r>
          </w:p>
        </w:tc>
        <w:tc>
          <w:tcPr>
            <w:tcW w:w="1155" w:type="dxa"/>
          </w:tcPr>
          <w:p w14:paraId="455DD9B5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3645" w:type="dxa"/>
          </w:tcPr>
          <w:p w14:paraId="3C75C29B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Initial skeleton and device list.</w:t>
            </w:r>
          </w:p>
        </w:tc>
        <w:tc>
          <w:tcPr>
            <w:tcW w:w="2415" w:type="dxa"/>
          </w:tcPr>
          <w:p w14:paraId="0CB78396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Ryad Hazin</w:t>
            </w:r>
          </w:p>
        </w:tc>
      </w:tr>
      <w:tr w:rsidR="00A2310E" w14:paraId="648EF42D" w14:textId="77777777">
        <w:tc>
          <w:tcPr>
            <w:tcW w:w="2310" w:type="dxa"/>
          </w:tcPr>
          <w:p w14:paraId="6576E420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25/Feb/2026</w:t>
            </w:r>
          </w:p>
        </w:tc>
        <w:tc>
          <w:tcPr>
            <w:tcW w:w="1155" w:type="dxa"/>
          </w:tcPr>
          <w:p w14:paraId="1D1A85C1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1.1</w:t>
            </w:r>
          </w:p>
        </w:tc>
        <w:tc>
          <w:tcPr>
            <w:tcW w:w="3645" w:type="dxa"/>
          </w:tcPr>
          <w:p w14:paraId="1D8A06B2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Updated to reflect Keyestudio Arduino hardware kit. removed simulation/GUI requirements.</w:t>
            </w:r>
          </w:p>
        </w:tc>
        <w:tc>
          <w:tcPr>
            <w:tcW w:w="2415" w:type="dxa"/>
          </w:tcPr>
          <w:p w14:paraId="532F9C60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Ryad Hazin</w:t>
            </w:r>
          </w:p>
        </w:tc>
      </w:tr>
      <w:tr w:rsidR="00A2310E" w14:paraId="510FC71B" w14:textId="77777777">
        <w:tc>
          <w:tcPr>
            <w:tcW w:w="2310" w:type="dxa"/>
          </w:tcPr>
          <w:p w14:paraId="5B3A525D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27/Feb/2026</w:t>
            </w:r>
          </w:p>
        </w:tc>
        <w:tc>
          <w:tcPr>
            <w:tcW w:w="1155" w:type="dxa"/>
          </w:tcPr>
          <w:p w14:paraId="6776A8D4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1.2</w:t>
            </w:r>
          </w:p>
        </w:tc>
        <w:tc>
          <w:tcPr>
            <w:tcW w:w="3645" w:type="dxa"/>
          </w:tcPr>
          <w:p w14:paraId="4E37AE32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Added R6 Serial communication requirement.</w:t>
            </w:r>
          </w:p>
        </w:tc>
        <w:tc>
          <w:tcPr>
            <w:tcW w:w="2415" w:type="dxa"/>
          </w:tcPr>
          <w:p w14:paraId="4922A48E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Patrick Nordahl</w:t>
            </w:r>
          </w:p>
        </w:tc>
      </w:tr>
      <w:tr w:rsidR="00A2310E" w14:paraId="2D7EA4D6" w14:textId="77777777">
        <w:tc>
          <w:tcPr>
            <w:tcW w:w="2310" w:type="dxa"/>
          </w:tcPr>
          <w:p w14:paraId="655649BF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15/Feb/2026</w:t>
            </w:r>
          </w:p>
        </w:tc>
        <w:tc>
          <w:tcPr>
            <w:tcW w:w="1155" w:type="dxa"/>
          </w:tcPr>
          <w:p w14:paraId="3A5816A7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1.3</w:t>
            </w:r>
          </w:p>
        </w:tc>
        <w:tc>
          <w:tcPr>
            <w:tcW w:w="3645" w:type="dxa"/>
          </w:tcPr>
          <w:p w14:paraId="6069DE95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Added “R7: Command Buffering” and “R8: State-Based Execution”</w:t>
            </w:r>
          </w:p>
        </w:tc>
        <w:tc>
          <w:tcPr>
            <w:tcW w:w="2415" w:type="dxa"/>
          </w:tcPr>
          <w:p w14:paraId="588CD2C5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Tony Nguyen, Patrick Nordahl</w:t>
            </w:r>
          </w:p>
        </w:tc>
      </w:tr>
      <w:tr w:rsidR="00A2310E" w14:paraId="4C5938FE" w14:textId="77777777">
        <w:tc>
          <w:tcPr>
            <w:tcW w:w="2310" w:type="dxa"/>
          </w:tcPr>
          <w:p w14:paraId="6E867457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21/April/2026</w:t>
            </w:r>
          </w:p>
        </w:tc>
        <w:tc>
          <w:tcPr>
            <w:tcW w:w="1155" w:type="dxa"/>
          </w:tcPr>
          <w:p w14:paraId="372A1C33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1.4</w:t>
            </w:r>
          </w:p>
        </w:tc>
        <w:tc>
          <w:tcPr>
            <w:tcW w:w="3645" w:type="dxa"/>
          </w:tcPr>
          <w:p w14:paraId="6588AE43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Updated R7/R8 status to Fulfilled; Added R9 (Authorization), </w:t>
            </w:r>
          </w:p>
        </w:tc>
        <w:tc>
          <w:tcPr>
            <w:tcW w:w="2415" w:type="dxa"/>
          </w:tcPr>
          <w:p w14:paraId="47922318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Tony Nguyen</w:t>
            </w:r>
          </w:p>
        </w:tc>
      </w:tr>
      <w:tr w:rsidR="00A2310E" w14:paraId="56E8491E" w14:textId="77777777">
        <w:tc>
          <w:tcPr>
            <w:tcW w:w="2310" w:type="dxa"/>
          </w:tcPr>
          <w:p w14:paraId="15EC49FC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23/April/2026</w:t>
            </w:r>
          </w:p>
        </w:tc>
        <w:tc>
          <w:tcPr>
            <w:tcW w:w="1155" w:type="dxa"/>
          </w:tcPr>
          <w:p w14:paraId="24DEF6A1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1.5</w:t>
            </w:r>
          </w:p>
        </w:tc>
        <w:tc>
          <w:tcPr>
            <w:tcW w:w="3645" w:type="dxa"/>
          </w:tcPr>
          <w:p w14:paraId="18A84D2A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R3: Automated Actuator Response (UPDATED)</w:t>
            </w:r>
          </w:p>
        </w:tc>
        <w:tc>
          <w:tcPr>
            <w:tcW w:w="2415" w:type="dxa"/>
          </w:tcPr>
          <w:p w14:paraId="0BA51376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Mustafa Al-Bayati</w:t>
            </w:r>
            <w:r>
              <w:rPr>
                <w:sz w:val="20"/>
                <w:szCs w:val="20"/>
              </w:rPr>
              <w:t>, Ryad Hazin, Tony Nguyen, Sergej Macut</w:t>
            </w:r>
          </w:p>
        </w:tc>
      </w:tr>
      <w:tr w:rsidR="00A2310E" w14:paraId="40E1B2C1" w14:textId="77777777">
        <w:tc>
          <w:tcPr>
            <w:tcW w:w="2310" w:type="dxa"/>
          </w:tcPr>
          <w:p w14:paraId="2849E708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08/May/2026</w:t>
            </w:r>
          </w:p>
        </w:tc>
        <w:tc>
          <w:tcPr>
            <w:tcW w:w="1155" w:type="dxa"/>
          </w:tcPr>
          <w:p w14:paraId="3630DD4C" w14:textId="77777777" w:rsidR="00A2310E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1.6</w:t>
            </w:r>
          </w:p>
        </w:tc>
        <w:tc>
          <w:tcPr>
            <w:tcW w:w="3645" w:type="dxa"/>
          </w:tcPr>
          <w:p w14:paraId="0BA679B7" w14:textId="77777777" w:rsidR="00A2310E" w:rsidRDefault="00000000">
            <w:pPr>
              <w:keepLines/>
              <w:widowControl w:val="0"/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Updated file to contain Table of content.</w:t>
            </w:r>
          </w:p>
        </w:tc>
        <w:tc>
          <w:tcPr>
            <w:tcW w:w="2415" w:type="dxa"/>
          </w:tcPr>
          <w:p w14:paraId="0C981170" w14:textId="77777777" w:rsidR="00A2310E" w:rsidRDefault="00000000">
            <w:pPr>
              <w:keepLines/>
              <w:widowControl w:val="0"/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Mustafa Al-Bayati, Ryad Hazin, Tony Nguyen, Sergej Macut</w:t>
            </w:r>
          </w:p>
        </w:tc>
      </w:tr>
    </w:tbl>
    <w:p w14:paraId="2D937161" w14:textId="77777777" w:rsidR="00A2310E" w:rsidRDefault="00A2310E">
      <w:pPr>
        <w:pStyle w:val="Rubrik3"/>
      </w:pPr>
    </w:p>
    <w:p w14:paraId="0C7152DC" w14:textId="77777777" w:rsidR="00A2310E" w:rsidRDefault="00A2310E"/>
    <w:p w14:paraId="7284735F" w14:textId="77777777" w:rsidR="00A2310E" w:rsidRDefault="00000000">
      <w:pPr>
        <w:pStyle w:val="Rubrik1"/>
        <w:jc w:val="center"/>
        <w:rPr>
          <w:sz w:val="48"/>
          <w:szCs w:val="48"/>
        </w:rPr>
      </w:pPr>
      <w:bookmarkStart w:id="2" w:name="_heading=h.2yp2i58jkp14" w:colFirst="0" w:colLast="0"/>
      <w:bookmarkEnd w:id="2"/>
      <w:r>
        <w:rPr>
          <w:sz w:val="48"/>
          <w:szCs w:val="48"/>
        </w:rPr>
        <w:t>Requirements List</w:t>
      </w:r>
    </w:p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26"/>
        <w:gridCol w:w="2743"/>
        <w:gridCol w:w="2743"/>
      </w:tblGrid>
      <w:tr w:rsidR="00A2310E" w14:paraId="14C3E40D" w14:textId="77777777">
        <w:trPr>
          <w:trHeight w:val="551"/>
        </w:trPr>
        <w:tc>
          <w:tcPr>
            <w:tcW w:w="3726" w:type="dxa"/>
            <w:shd w:val="clear" w:color="auto" w:fill="CCCCCC"/>
            <w:vAlign w:val="center"/>
          </w:tcPr>
          <w:p w14:paraId="5E4AFF38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Requirement Name  </w:t>
            </w:r>
          </w:p>
        </w:tc>
        <w:tc>
          <w:tcPr>
            <w:tcW w:w="2742" w:type="dxa"/>
            <w:shd w:val="clear" w:color="auto" w:fill="CCCCCC"/>
            <w:vAlign w:val="center"/>
          </w:tcPr>
          <w:p w14:paraId="7E2DDCFC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  <w:tc>
          <w:tcPr>
            <w:tcW w:w="2742" w:type="dxa"/>
            <w:shd w:val="clear" w:color="auto" w:fill="CCCCCC"/>
            <w:vAlign w:val="center"/>
          </w:tcPr>
          <w:p w14:paraId="4083A0FD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Progress</w:t>
            </w:r>
          </w:p>
        </w:tc>
      </w:tr>
      <w:tr w:rsidR="00A2310E" w14:paraId="5766DBEC" w14:textId="77777777">
        <w:trPr>
          <w:trHeight w:val="546"/>
        </w:trPr>
        <w:tc>
          <w:tcPr>
            <w:tcW w:w="3726" w:type="dxa"/>
          </w:tcPr>
          <w:p w14:paraId="3A108DE8" w14:textId="77777777" w:rsidR="00A2310E" w:rsidRDefault="00000000">
            <w:pPr>
              <w:tabs>
                <w:tab w:val="right" w:pos="3617"/>
              </w:tabs>
              <w:spacing w:before="120" w:after="120"/>
              <w:jc w:val="center"/>
            </w:pPr>
            <w:r>
              <w:t>R1. Hardware Initialization</w:t>
            </w:r>
          </w:p>
        </w:tc>
        <w:tc>
          <w:tcPr>
            <w:tcW w:w="2742" w:type="dxa"/>
          </w:tcPr>
          <w:p w14:paraId="2820C630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0C5FEF2A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A2310E" w14:paraId="149A975E" w14:textId="77777777">
        <w:trPr>
          <w:trHeight w:val="546"/>
        </w:trPr>
        <w:tc>
          <w:tcPr>
            <w:tcW w:w="3726" w:type="dxa"/>
          </w:tcPr>
          <w:p w14:paraId="200FD962" w14:textId="77777777" w:rsidR="00A2310E" w:rsidRDefault="00000000">
            <w:pPr>
              <w:tabs>
                <w:tab w:val="right" w:pos="3617"/>
              </w:tabs>
              <w:spacing w:before="120" w:after="120"/>
              <w:jc w:val="center"/>
            </w:pPr>
            <w:r>
              <w:t>R2. Real-time Environmental Sensing</w:t>
            </w:r>
          </w:p>
        </w:tc>
        <w:tc>
          <w:tcPr>
            <w:tcW w:w="2742" w:type="dxa"/>
          </w:tcPr>
          <w:p w14:paraId="1B13469E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4D88CFD9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A2310E" w14:paraId="20B2FE21" w14:textId="77777777">
        <w:trPr>
          <w:trHeight w:val="546"/>
        </w:trPr>
        <w:tc>
          <w:tcPr>
            <w:tcW w:w="3726" w:type="dxa"/>
          </w:tcPr>
          <w:p w14:paraId="09ADBB55" w14:textId="77777777" w:rsidR="00A2310E" w:rsidRDefault="00000000">
            <w:pPr>
              <w:tabs>
                <w:tab w:val="right" w:pos="3617"/>
              </w:tabs>
              <w:spacing w:before="120" w:after="120"/>
              <w:jc w:val="center"/>
            </w:pPr>
            <w:r>
              <w:t>R3. Automated Actuator Response</w:t>
            </w:r>
          </w:p>
        </w:tc>
        <w:tc>
          <w:tcPr>
            <w:tcW w:w="2742" w:type="dxa"/>
          </w:tcPr>
          <w:p w14:paraId="68F8589C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1A6C435F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  <w:p w14:paraId="4661602A" w14:textId="77777777" w:rsidR="00A2310E" w:rsidRDefault="00A231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</w:p>
        </w:tc>
      </w:tr>
      <w:tr w:rsidR="00A2310E" w14:paraId="1DADBADB" w14:textId="77777777">
        <w:trPr>
          <w:trHeight w:val="546"/>
        </w:trPr>
        <w:tc>
          <w:tcPr>
            <w:tcW w:w="3726" w:type="dxa"/>
          </w:tcPr>
          <w:p w14:paraId="0DCC0DC9" w14:textId="77777777" w:rsidR="00A2310E" w:rsidRDefault="00000000">
            <w:pPr>
              <w:spacing w:before="120" w:after="120"/>
              <w:jc w:val="center"/>
            </w:pPr>
            <w:r>
              <w:t>R4. Local Visual Feedback (LCD)</w:t>
            </w:r>
          </w:p>
        </w:tc>
        <w:tc>
          <w:tcPr>
            <w:tcW w:w="2742" w:type="dxa"/>
          </w:tcPr>
          <w:p w14:paraId="68398AAB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0289BA3C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  <w:p w14:paraId="78BA49CA" w14:textId="77777777" w:rsidR="00A2310E" w:rsidRDefault="00A231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</w:p>
        </w:tc>
      </w:tr>
      <w:tr w:rsidR="00A2310E" w14:paraId="4EFA0DCD" w14:textId="77777777">
        <w:trPr>
          <w:trHeight w:val="546"/>
        </w:trPr>
        <w:tc>
          <w:tcPr>
            <w:tcW w:w="3726" w:type="dxa"/>
          </w:tcPr>
          <w:p w14:paraId="2CE62054" w14:textId="77777777" w:rsidR="00A2310E" w:rsidRDefault="00000000">
            <w:pPr>
              <w:spacing w:before="120" w:after="120"/>
              <w:jc w:val="center"/>
            </w:pPr>
            <w:r>
              <w:t>R5. Manual Control (Buttons)</w:t>
            </w:r>
          </w:p>
        </w:tc>
        <w:tc>
          <w:tcPr>
            <w:tcW w:w="2742" w:type="dxa"/>
          </w:tcPr>
          <w:p w14:paraId="1372F5E8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Desirable</w:t>
            </w:r>
          </w:p>
        </w:tc>
        <w:tc>
          <w:tcPr>
            <w:tcW w:w="2742" w:type="dxa"/>
          </w:tcPr>
          <w:p w14:paraId="3C509262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  <w:p w14:paraId="7A0C8FEA" w14:textId="77777777" w:rsidR="00A2310E" w:rsidRDefault="00A231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</w:p>
        </w:tc>
      </w:tr>
      <w:tr w:rsidR="00A2310E" w14:paraId="379B7838" w14:textId="77777777">
        <w:trPr>
          <w:trHeight w:val="546"/>
        </w:trPr>
        <w:tc>
          <w:tcPr>
            <w:tcW w:w="3726" w:type="dxa"/>
          </w:tcPr>
          <w:p w14:paraId="69F04CCF" w14:textId="77777777" w:rsidR="00A2310E" w:rsidRDefault="00000000">
            <w:pPr>
              <w:spacing w:before="120" w:after="120"/>
              <w:jc w:val="center"/>
            </w:pPr>
            <w:r>
              <w:t>R6. Gateway1 Communication (Serial output)</w:t>
            </w:r>
          </w:p>
        </w:tc>
        <w:tc>
          <w:tcPr>
            <w:tcW w:w="2742" w:type="dxa"/>
          </w:tcPr>
          <w:p w14:paraId="42BF8B26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494A0480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A2310E" w14:paraId="13C795B2" w14:textId="77777777">
        <w:trPr>
          <w:trHeight w:val="546"/>
        </w:trPr>
        <w:tc>
          <w:tcPr>
            <w:tcW w:w="3726" w:type="dxa"/>
          </w:tcPr>
          <w:p w14:paraId="625FCE63" w14:textId="77777777" w:rsidR="00A2310E" w:rsidRDefault="00000000">
            <w:pPr>
              <w:spacing w:before="120" w:after="120"/>
              <w:jc w:val="center"/>
            </w:pPr>
            <w:r>
              <w:t>R7: Command Buffering</w:t>
            </w:r>
          </w:p>
        </w:tc>
        <w:tc>
          <w:tcPr>
            <w:tcW w:w="2742" w:type="dxa"/>
          </w:tcPr>
          <w:p w14:paraId="107DA833" w14:textId="77777777" w:rsidR="00A2310E" w:rsidRDefault="00000000">
            <w:pPr>
              <w:tabs>
                <w:tab w:val="center" w:pos="4320"/>
                <w:tab w:val="right" w:pos="8640"/>
              </w:tabs>
              <w:spacing w:before="200" w:after="20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Essential </w:t>
            </w:r>
          </w:p>
        </w:tc>
        <w:tc>
          <w:tcPr>
            <w:tcW w:w="2742" w:type="dxa"/>
          </w:tcPr>
          <w:p w14:paraId="3FAA6626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  <w:p w14:paraId="071D8D6F" w14:textId="77777777" w:rsidR="00A2310E" w:rsidRDefault="00A2310E">
            <w:pPr>
              <w:tabs>
                <w:tab w:val="center" w:pos="4320"/>
                <w:tab w:val="right" w:pos="8640"/>
              </w:tabs>
              <w:spacing w:before="200" w:after="200"/>
              <w:jc w:val="center"/>
              <w:rPr>
                <w:sz w:val="20"/>
                <w:szCs w:val="20"/>
              </w:rPr>
            </w:pPr>
          </w:p>
        </w:tc>
      </w:tr>
      <w:tr w:rsidR="00A2310E" w14:paraId="49562A13" w14:textId="77777777">
        <w:trPr>
          <w:trHeight w:val="546"/>
        </w:trPr>
        <w:tc>
          <w:tcPr>
            <w:tcW w:w="3726" w:type="dxa"/>
          </w:tcPr>
          <w:p w14:paraId="6AC6943F" w14:textId="77777777" w:rsidR="00A2310E" w:rsidRDefault="00000000">
            <w:pPr>
              <w:spacing w:before="120" w:after="120"/>
              <w:jc w:val="center"/>
            </w:pPr>
            <w:r>
              <w:t>R8: State-Based Execution</w:t>
            </w:r>
          </w:p>
        </w:tc>
        <w:tc>
          <w:tcPr>
            <w:tcW w:w="2742" w:type="dxa"/>
          </w:tcPr>
          <w:p w14:paraId="5F3212C5" w14:textId="77777777" w:rsidR="00A2310E" w:rsidRDefault="00000000">
            <w:pPr>
              <w:tabs>
                <w:tab w:val="center" w:pos="4320"/>
                <w:tab w:val="right" w:pos="8640"/>
              </w:tabs>
              <w:spacing w:before="200" w:after="20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Essential </w:t>
            </w:r>
          </w:p>
        </w:tc>
        <w:tc>
          <w:tcPr>
            <w:tcW w:w="2742" w:type="dxa"/>
          </w:tcPr>
          <w:p w14:paraId="1F070056" w14:textId="77777777" w:rsidR="00A2310E" w:rsidRDefault="00000000">
            <w:pPr>
              <w:widowControl w:val="0"/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  <w:p w14:paraId="6AA4A4E1" w14:textId="77777777" w:rsidR="00A2310E" w:rsidRDefault="00A2310E">
            <w:pPr>
              <w:tabs>
                <w:tab w:val="center" w:pos="4320"/>
                <w:tab w:val="right" w:pos="8640"/>
              </w:tabs>
              <w:spacing w:before="200" w:after="200"/>
              <w:jc w:val="center"/>
              <w:rPr>
                <w:sz w:val="20"/>
                <w:szCs w:val="20"/>
              </w:rPr>
            </w:pPr>
          </w:p>
        </w:tc>
      </w:tr>
      <w:tr w:rsidR="00A2310E" w14:paraId="12FA02AB" w14:textId="77777777">
        <w:trPr>
          <w:trHeight w:val="546"/>
        </w:trPr>
        <w:tc>
          <w:tcPr>
            <w:tcW w:w="3726" w:type="dxa"/>
          </w:tcPr>
          <w:p w14:paraId="0998E8AE" w14:textId="77777777" w:rsidR="00A2310E" w:rsidRDefault="00000000">
            <w:pPr>
              <w:spacing w:before="120" w:after="120"/>
              <w:jc w:val="center"/>
            </w:pPr>
            <w:r>
              <w:t>R9: Authorization Awareness</w:t>
            </w:r>
          </w:p>
        </w:tc>
        <w:tc>
          <w:tcPr>
            <w:tcW w:w="2742" w:type="dxa"/>
          </w:tcPr>
          <w:p w14:paraId="4A232384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  <w:tc>
          <w:tcPr>
            <w:tcW w:w="2742" w:type="dxa"/>
          </w:tcPr>
          <w:p w14:paraId="411663A8" w14:textId="77777777" w:rsidR="00A2310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</w:tr>
    </w:tbl>
    <w:p w14:paraId="1C451D69" w14:textId="77777777" w:rsidR="00A2310E" w:rsidRDefault="00A2310E">
      <w:pPr>
        <w:pStyle w:val="Rubrik"/>
        <w:jc w:val="left"/>
      </w:pPr>
    </w:p>
    <w:p w14:paraId="2285FCF8" w14:textId="77777777" w:rsidR="00A2310E" w:rsidRDefault="00A2310E">
      <w:pPr>
        <w:pStyle w:val="Rubrik"/>
      </w:pPr>
    </w:p>
    <w:p w14:paraId="094675F0" w14:textId="77777777" w:rsidR="00A2310E" w:rsidRDefault="00A2310E">
      <w:pPr>
        <w:pStyle w:val="Rubrik"/>
      </w:pPr>
    </w:p>
    <w:p w14:paraId="6F27225F" w14:textId="77777777" w:rsidR="00A2310E" w:rsidRDefault="00000000">
      <w:pPr>
        <w:pStyle w:val="Rubrik1"/>
        <w:jc w:val="center"/>
        <w:rPr>
          <w:sz w:val="48"/>
          <w:szCs w:val="48"/>
        </w:rPr>
      </w:pPr>
      <w:bookmarkStart w:id="3" w:name="_heading=h.iua78sso5ecr" w:colFirst="0" w:colLast="0"/>
      <w:bookmarkEnd w:id="3"/>
      <w:r>
        <w:rPr>
          <w:sz w:val="48"/>
          <w:szCs w:val="48"/>
        </w:rPr>
        <w:t>Requirements Descriptions</w:t>
      </w:r>
    </w:p>
    <w:p w14:paraId="4B5E7A77" w14:textId="77777777" w:rsidR="00A2310E" w:rsidRDefault="00A2310E"/>
    <w:p w14:paraId="028D0D10" w14:textId="77777777" w:rsidR="00A2310E" w:rsidRDefault="00000000">
      <w:pPr>
        <w:pStyle w:val="Rubrik2"/>
        <w:tabs>
          <w:tab w:val="left" w:pos="1526"/>
        </w:tabs>
        <w:rPr>
          <w:sz w:val="28"/>
          <w:szCs w:val="28"/>
        </w:rPr>
      </w:pPr>
      <w:bookmarkStart w:id="4" w:name="_heading=h.31s2vvpkd817" w:colFirst="0" w:colLast="0"/>
      <w:bookmarkEnd w:id="4"/>
      <w:r>
        <w:rPr>
          <w:sz w:val="28"/>
          <w:szCs w:val="28"/>
        </w:rPr>
        <w:lastRenderedPageBreak/>
        <w:t>R1: Hardware Initialization</w:t>
      </w:r>
    </w:p>
    <w:p w14:paraId="783ACC84" w14:textId="77777777" w:rsidR="00A2310E" w:rsidRDefault="00000000">
      <w:r>
        <w:t>The system must initialize all digital and analog pins connected to the Keyestudio sensors and actuators (LEDs, Fan, Servo, Buzzer) upon power up.</w:t>
      </w:r>
    </w:p>
    <w:p w14:paraId="02C4DC85" w14:textId="77777777" w:rsidR="00A2310E" w:rsidRDefault="00000000">
      <w:pPr>
        <w:pStyle w:val="Rubrik2"/>
        <w:rPr>
          <w:sz w:val="28"/>
          <w:szCs w:val="28"/>
        </w:rPr>
      </w:pPr>
      <w:bookmarkStart w:id="5" w:name="_heading=h.v8svidcowknl" w:colFirst="0" w:colLast="0"/>
      <w:bookmarkEnd w:id="5"/>
      <w:r>
        <w:rPr>
          <w:sz w:val="28"/>
          <w:szCs w:val="28"/>
        </w:rPr>
        <w:t>R2: Real-time Environmental Sensing</w:t>
      </w:r>
    </w:p>
    <w:p w14:paraId="554C8865" w14:textId="77777777" w:rsidR="00A2310E" w:rsidRDefault="00000000">
      <w:r>
        <w:t>The Arduino must continuously monitor analog and digital inputs from the hardware kit, specifically the MQ-2 Gas Sensor, PIR Motion Sensor, and Steam Sensor.</w:t>
      </w:r>
    </w:p>
    <w:p w14:paraId="74197FBB" w14:textId="77777777" w:rsidR="00A2310E" w:rsidRDefault="00000000">
      <w:pPr>
        <w:pStyle w:val="Rubrik2"/>
        <w:rPr>
          <w:sz w:val="28"/>
          <w:szCs w:val="28"/>
        </w:rPr>
      </w:pPr>
      <w:bookmarkStart w:id="6" w:name="_heading=h.kt94j2yv4z5x" w:colFirst="0" w:colLast="0"/>
      <w:bookmarkEnd w:id="6"/>
      <w:r>
        <w:rPr>
          <w:sz w:val="28"/>
          <w:szCs w:val="28"/>
        </w:rPr>
        <w:t>R3: Automated Actuator Response</w:t>
      </w:r>
    </w:p>
    <w:p w14:paraId="11460F24" w14:textId="77777777" w:rsidR="00A2310E" w:rsidRDefault="00000000">
      <w:r>
        <w:t>The system shall implement autonomous behavior, where environmental sensor data triggers automatic actuator responses without requiring user interaction.</w:t>
      </w:r>
    </w:p>
    <w:p w14:paraId="47BF8243" w14:textId="77777777" w:rsidR="00A2310E" w:rsidRDefault="00A2310E"/>
    <w:p w14:paraId="18F5284C" w14:textId="77777777" w:rsidR="00A2310E" w:rsidRDefault="00000000">
      <w:r>
        <w:t>Examples include:</w:t>
      </w:r>
    </w:p>
    <w:p w14:paraId="1017AAED" w14:textId="77777777" w:rsidR="00A2310E" w:rsidRDefault="00000000">
      <w:sdt>
        <w:sdtPr>
          <w:tag w:val="goog_rdk_0"/>
          <w:id w:val="1408706763"/>
        </w:sdtPr>
        <w:sdtContent>
          <w:r>
            <w:rPr>
              <w:rFonts w:ascii="Cardo" w:eastAsia="Cardo" w:hAnsi="Cardo" w:cs="Cardo"/>
            </w:rPr>
            <w:t xml:space="preserve">If gas level exceeds safety threshold → activate buzzer and fan </w:t>
          </w:r>
        </w:sdtContent>
      </w:sdt>
    </w:p>
    <w:p w14:paraId="77050C3A" w14:textId="77777777" w:rsidR="00A2310E" w:rsidRDefault="00000000">
      <w:sdt>
        <w:sdtPr>
          <w:tag w:val="goog_rdk_1"/>
          <w:id w:val="-1809990319"/>
        </w:sdtPr>
        <w:sdtContent>
          <w:r>
            <w:rPr>
              <w:rFonts w:ascii="Cardo" w:eastAsia="Cardo" w:hAnsi="Cardo" w:cs="Cardo"/>
            </w:rPr>
            <w:t xml:space="preserve">If rain is detected → close window + door </w:t>
          </w:r>
        </w:sdtContent>
      </w:sdt>
    </w:p>
    <w:p w14:paraId="17B30DE0" w14:textId="77777777" w:rsidR="00A2310E" w:rsidRDefault="00A2310E"/>
    <w:p w14:paraId="4B280724" w14:textId="77777777" w:rsidR="00A2310E" w:rsidRDefault="00A2310E"/>
    <w:p w14:paraId="59A6D5D4" w14:textId="77777777" w:rsidR="00A2310E" w:rsidRDefault="00000000">
      <w:r>
        <w:t>This ensures that the system can react in real-time to environmental conditions, even without communication with the Gateway or Server.</w:t>
      </w:r>
    </w:p>
    <w:p w14:paraId="7066197A" w14:textId="77777777" w:rsidR="00A2310E" w:rsidRDefault="00000000">
      <w:pPr>
        <w:pStyle w:val="Rubrik2"/>
        <w:rPr>
          <w:sz w:val="28"/>
          <w:szCs w:val="28"/>
        </w:rPr>
      </w:pPr>
      <w:bookmarkStart w:id="7" w:name="_heading=h.v9zbhxiabtj3" w:colFirst="0" w:colLast="0"/>
      <w:bookmarkEnd w:id="7"/>
      <w:r>
        <w:rPr>
          <w:sz w:val="28"/>
          <w:szCs w:val="28"/>
        </w:rPr>
        <w:t>R4: Local Visual Feedback (LCD)</w:t>
      </w:r>
    </w:p>
    <w:p w14:paraId="17EC5A01" w14:textId="77777777" w:rsidR="00A2310E" w:rsidRDefault="00000000">
      <w:r>
        <w:t>Current system data (Light ON, Fan ON, Buzzer!) must be displayed on the LCD Display.</w:t>
      </w:r>
    </w:p>
    <w:p w14:paraId="6145956E" w14:textId="77777777" w:rsidR="00A2310E" w:rsidRDefault="00000000">
      <w:pPr>
        <w:pStyle w:val="Rubrik2"/>
        <w:rPr>
          <w:sz w:val="28"/>
          <w:szCs w:val="28"/>
        </w:rPr>
      </w:pPr>
      <w:bookmarkStart w:id="8" w:name="_heading=h.3umxkmj77q8d" w:colFirst="0" w:colLast="0"/>
      <w:bookmarkEnd w:id="8"/>
      <w:r>
        <w:rPr>
          <w:sz w:val="28"/>
          <w:szCs w:val="28"/>
        </w:rPr>
        <w:t>R5: Manual Control (Buttons)</w:t>
      </w:r>
    </w:p>
    <w:p w14:paraId="45827839" w14:textId="77777777" w:rsidR="00A2310E" w:rsidRDefault="00000000">
      <w:r>
        <w:t>The system should allow manual override of physical components (like the yellow LED or Servo controlled door) using the physical Push Button modules included in the kit.</w:t>
      </w:r>
    </w:p>
    <w:p w14:paraId="394B05B0" w14:textId="77777777" w:rsidR="00A2310E" w:rsidRDefault="00A2310E"/>
    <w:p w14:paraId="0E2608C2" w14:textId="77777777" w:rsidR="00A2310E" w:rsidRDefault="00000000">
      <w:r>
        <w:rPr>
          <w:i/>
          <w:iCs/>
        </w:rPr>
        <w:t xml:space="preserve">Note: It is acknowledged that these </w:t>
      </w:r>
      <w:r>
        <w:rPr>
          <w:b/>
          <w:bCs/>
          <w:i/>
          <w:iCs/>
        </w:rPr>
        <w:t>traditional physical interfaces are rigid and potentially inaccessible for individuals with limited mobility</w:t>
      </w:r>
      <w:r>
        <w:rPr>
          <w:i/>
          <w:iCs/>
        </w:rPr>
        <w:t>, necessitating the inclusion of remote control through the middleman application</w:t>
      </w:r>
      <w:r>
        <w:t>.</w:t>
      </w:r>
    </w:p>
    <w:p w14:paraId="642AA974" w14:textId="77777777" w:rsidR="00A2310E" w:rsidRDefault="00000000">
      <w:pPr>
        <w:pStyle w:val="Rubrik2"/>
        <w:rPr>
          <w:sz w:val="28"/>
          <w:szCs w:val="28"/>
        </w:rPr>
      </w:pPr>
      <w:bookmarkStart w:id="9" w:name="_heading=h.eeug8zwracau" w:colFirst="0" w:colLast="0"/>
      <w:bookmarkEnd w:id="9"/>
      <w:r>
        <w:rPr>
          <w:sz w:val="28"/>
          <w:szCs w:val="28"/>
        </w:rPr>
        <w:t>R6: Gateway Communication (Serial Output)</w:t>
      </w:r>
    </w:p>
    <w:p w14:paraId="53B3C312" w14:textId="77777777" w:rsidR="00A2310E" w:rsidRDefault="00000000">
      <w:r>
        <w:t>Arduino shall be able to transmit sensor values and current device state via Serial communication in a structured format (e.g., JSON or key=value pairs), enabling an external gateway (e.g., laptop or Raspberry Pi) to read and interpret the data.</w:t>
      </w:r>
    </w:p>
    <w:p w14:paraId="324F7403" w14:textId="77777777" w:rsidR="00A2310E" w:rsidRDefault="00A2310E"/>
    <w:p w14:paraId="2D227534" w14:textId="77777777" w:rsidR="00A2310E" w:rsidRDefault="00A2310E"/>
    <w:p w14:paraId="1DF704C3" w14:textId="77777777" w:rsidR="00A2310E" w:rsidRDefault="00A2310E"/>
    <w:p w14:paraId="287E8183" w14:textId="77777777" w:rsidR="00A2310E" w:rsidRDefault="00000000">
      <w:pPr>
        <w:pStyle w:val="Rubrik2"/>
        <w:spacing w:after="240"/>
        <w:rPr>
          <w:sz w:val="28"/>
          <w:szCs w:val="28"/>
        </w:rPr>
      </w:pPr>
      <w:bookmarkStart w:id="10" w:name="_heading=h.5i050ti9ucz7" w:colFirst="0" w:colLast="0"/>
      <w:bookmarkEnd w:id="10"/>
      <w:r>
        <w:rPr>
          <w:sz w:val="28"/>
          <w:szCs w:val="28"/>
        </w:rPr>
        <w:t>R7: Command Buffering</w:t>
      </w:r>
    </w:p>
    <w:p w14:paraId="183B3BCF" w14:textId="77777777" w:rsidR="00A2310E" w:rsidRDefault="00000000">
      <w:pPr>
        <w:spacing w:after="240"/>
      </w:pPr>
      <w:r>
        <w:t>Arduino firmware shall implement a non-blocking serial read buffer to ensure that if multiple commands are received in rapid succession from the Gateway, they are executed sequentially without crashing the system</w:t>
      </w:r>
    </w:p>
    <w:p w14:paraId="33723709" w14:textId="77777777" w:rsidR="00A2310E" w:rsidRDefault="00000000">
      <w:pPr>
        <w:spacing w:after="240"/>
      </w:pPr>
      <w:r>
        <w:rPr>
          <w:i/>
          <w:iCs/>
        </w:rPr>
        <w:lastRenderedPageBreak/>
        <w:t>Note: Requirement is primarily handled by the Subgroup 1 Gateway, which serializes incoming commands before they reach the Arduino. The local Arduino buffer now serves as a secondary safety net.</w:t>
      </w:r>
    </w:p>
    <w:p w14:paraId="3FB62F02" w14:textId="77777777" w:rsidR="00A2310E" w:rsidRDefault="00000000">
      <w:pPr>
        <w:pStyle w:val="Rubrik2"/>
        <w:spacing w:after="240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11" w:name="_heading=h.p9co7tct56rn" w:colFirst="0" w:colLast="0"/>
      <w:bookmarkEnd w:id="11"/>
      <w:r>
        <w:rPr>
          <w:rFonts w:ascii="Arial" w:eastAsia="Arial" w:hAnsi="Arial" w:cs="Arial"/>
          <w:sz w:val="28"/>
          <w:szCs w:val="28"/>
        </w:rPr>
        <w:t>R8: State-Based Execution</w:t>
      </w:r>
    </w:p>
    <w:p w14:paraId="4B36384B" w14:textId="77777777" w:rsidR="00A2310E" w:rsidRDefault="00000000">
      <w:pPr>
        <w:spacing w:after="240"/>
      </w:pPr>
      <w:r>
        <w:t>Arduino firmware shall check the current hardware state before executing a command to prevent redundant operations and ensure "idempotency" (performing the same action multiple times has the same result as performing it once).</w:t>
      </w:r>
    </w:p>
    <w:p w14:paraId="7A1A638B" w14:textId="77777777" w:rsidR="00A2310E" w:rsidRDefault="00000000">
      <w:pPr>
        <w:spacing w:after="240"/>
      </w:pPr>
      <w:r>
        <w:rPr>
          <w:i/>
          <w:iCs/>
        </w:rPr>
        <w:t>Note: Idempotency is now enforced by the Middleware, which tracks the global state of the house before transmitting a change request to the hardware.</w:t>
      </w:r>
    </w:p>
    <w:p w14:paraId="6169C494" w14:textId="77777777" w:rsidR="00A2310E" w:rsidRDefault="00000000">
      <w:pPr>
        <w:pStyle w:val="Rubrik2"/>
        <w:spacing w:after="240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12" w:name="_heading=h.aj35j6fjird1" w:colFirst="0" w:colLast="0"/>
      <w:bookmarkEnd w:id="12"/>
      <w:r>
        <w:rPr>
          <w:rFonts w:ascii="Arial" w:eastAsia="Arial" w:hAnsi="Arial" w:cs="Arial"/>
          <w:sz w:val="28"/>
          <w:szCs w:val="28"/>
        </w:rPr>
        <w:t>R9: Authorization State Awareness</w:t>
      </w:r>
    </w:p>
    <w:p w14:paraId="31A74FFD" w14:textId="77777777" w:rsidR="00A2310E" w:rsidRDefault="00000000">
      <w:pPr>
        <w:spacing w:after="240"/>
      </w:pPr>
      <w:r>
        <w:t xml:space="preserve">The system must receive and maintain a real-time "Armed/Locked and away" or "Disarmed/Unlocked and home" state from the central database. This state determines if motion detection triggers a standard convenience light or activates the </w:t>
      </w:r>
      <w:r>
        <w:rPr>
          <w:b/>
          <w:bCs/>
        </w:rPr>
        <w:t>Intruder Logic</w:t>
      </w:r>
      <w:r>
        <w:t xml:space="preserve"> (flashing LEDs, buzzer alarm, and "DIALING 112" LCD message).</w:t>
      </w:r>
    </w:p>
    <w:p w14:paraId="7AB457CD" w14:textId="77777777" w:rsidR="00A2310E" w:rsidRDefault="00A2310E">
      <w:pPr>
        <w:spacing w:after="240"/>
      </w:pPr>
    </w:p>
    <w:sectPr w:rsidR="00A2310E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12297FD-6CA4-466E-B540-46E69DC36633}"/>
  </w:font>
  <w:font w:name="Cardo">
    <w:altName w:val="Calibri"/>
    <w:charset w:val="00"/>
    <w:family w:val="auto"/>
    <w:pitch w:val="default"/>
    <w:embedRegular r:id="rId2" w:fontKey="{5CE9BE68-FB63-4772-8383-FFE9238A1F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CD8A3C2-3775-4DF9-B197-A35BE26BEF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BCFC32-035C-4CDF-960A-8762C2F7417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10E"/>
    <w:rsid w:val="00182672"/>
    <w:rsid w:val="002E7750"/>
    <w:rsid w:val="00A2310E"/>
    <w:rsid w:val="00B13B7C"/>
    <w:rsid w:val="00C85453"/>
    <w:rsid w:val="00ED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E57D0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widowControl w:val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2E7750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2E77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DanielJ0131/interactive-house/tree/main/SG3_Devices/SG3_Artifacts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RtfVLzTXqRrkG0x2WD1bh6MYDg==">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867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Tony Nguyen 0004</cp:lastModifiedBy>
  <cp:revision>4</cp:revision>
  <dcterms:created xsi:type="dcterms:W3CDTF">2026-05-24T20:00:00Z</dcterms:created>
  <dcterms:modified xsi:type="dcterms:W3CDTF">2026-05-24T20:04:00Z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2021-08-11T09:18:38Z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832141f2-cb73-40b6-8c09-b076d25d3683</vt:lpwstr>
  </property>
  <property fmtid="{D5CDD505-2E9C-101B-9397-08002B2CF9AE}" pid="8" name="MSIP_Label_9144ccec-98ca-4847-b090-103d5c6592f4_ContentBits">
    <vt:lpwstr>0</vt:lpwstr>
  </property>
</Properties>
</file>