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393104" w:rsidP="1EC6DDBD" w:rsidRDefault="00393104" w14:paraId="159BC850" wp14:textId="77777777">
      <w:pPr>
        <w:pStyle w:val="Heading1"/>
        <w:rPr>
          <w:rFonts w:ascii="Arial" w:hAnsi="Arial" w:eastAsia="Arial" w:cs="Arial"/>
          <w:lang w:val="en-GB"/>
        </w:rPr>
      </w:pPr>
      <w:r w:rsidRPr="347CF661" w:rsidR="23F7AE69">
        <w:rPr>
          <w:rFonts w:ascii="Arial" w:hAnsi="Arial" w:eastAsia="Arial" w:cs="Arial"/>
          <w:lang w:val="en-GB"/>
        </w:rPr>
        <w:t>Risk Documentation</w:t>
      </w:r>
      <w:r w:rsidRPr="347CF661" w:rsidR="43D0EC7E">
        <w:rPr>
          <w:rFonts w:ascii="Arial" w:hAnsi="Arial" w:eastAsia="Arial" w:cs="Arial"/>
          <w:lang w:val="en-GB"/>
        </w:rPr>
        <w:t xml:space="preserve"> </w:t>
      </w:r>
    </w:p>
    <w:p xmlns:wp14="http://schemas.microsoft.com/office/word/2010/wordml" w:rsidR="00393104" w:rsidP="1EC6DDBD" w:rsidRDefault="00393104" w14:paraId="672A6659" wp14:textId="77777777">
      <w:pPr>
        <w:pStyle w:val="Heading1"/>
        <w:rPr>
          <w:rFonts w:ascii="Arial" w:hAnsi="Arial" w:eastAsia="Arial" w:cs="Arial"/>
          <w:lang w:val="en-GB"/>
        </w:rPr>
      </w:pPr>
    </w:p>
    <w:p w:rsidR="35F93E1B" w:rsidP="347CF661" w:rsidRDefault="35F93E1B" w14:paraId="7313B578" w14:textId="15436F59">
      <w:pPr>
        <w:pStyle w:val="Heading1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rFonts w:ascii="Arial" w:hAnsi="Arial" w:eastAsia="Arial" w:cs="Arial"/>
          <w:lang w:val="en-GB"/>
        </w:rPr>
      </w:pPr>
      <w:r w:rsidRPr="347CF661" w:rsidR="35F93E1B">
        <w:rPr>
          <w:rFonts w:ascii="Arial" w:hAnsi="Arial" w:eastAsia="Arial" w:cs="Arial"/>
          <w:lang w:val="en-GB"/>
        </w:rPr>
        <w:t>Interactiv</w:t>
      </w:r>
      <w:r w:rsidRPr="347CF661" w:rsidR="35F93E1B">
        <w:rPr>
          <w:rFonts w:ascii="Arial" w:hAnsi="Arial" w:eastAsia="Arial" w:cs="Arial"/>
          <w:lang w:val="en-GB"/>
        </w:rPr>
        <w:t>e House – Subgroup 2: Unit</w:t>
      </w:r>
      <w:r w:rsidRPr="347CF661" w:rsidR="666A7EA1">
        <w:rPr>
          <w:rFonts w:ascii="Arial" w:hAnsi="Arial" w:eastAsia="Arial" w:cs="Arial"/>
          <w:lang w:val="en-GB"/>
        </w:rPr>
        <w:t>s</w:t>
      </w:r>
    </w:p>
    <w:p xmlns:wp14="http://schemas.microsoft.com/office/word/2010/wordml" w:rsidR="00393104" w:rsidP="1EC6DDBD" w:rsidRDefault="00393104" w14:paraId="0A37501D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4B08E8BD" wp14:textId="77777777">
      <w:pPr>
        <w:pStyle w:val="Title"/>
        <w:rPr>
          <w:rFonts w:ascii="Arial" w:hAnsi="Arial" w:eastAsia="Arial" w:cs="Arial"/>
        </w:rPr>
      </w:pPr>
      <w:r w:rsidRPr="347CF661" w:rsidR="23F7AE69">
        <w:rPr>
          <w:rFonts w:ascii="Arial" w:hAnsi="Arial" w:eastAsia="Arial" w:cs="Arial"/>
        </w:rPr>
        <w:t>Revision History</w:t>
      </w:r>
    </w:p>
    <w:p xmlns:wp14="http://schemas.microsoft.com/office/word/2010/wordml" w:rsidR="00393104" w:rsidP="1EC6DDBD" w:rsidRDefault="00393104" w14:paraId="5DAB6C7B" wp14:textId="77777777">
      <w:pPr>
        <w:rPr>
          <w:rFonts w:ascii="Arial" w:hAnsi="Arial" w:eastAsia="Arial" w:cs="Arial"/>
          <w:lang w:val="en-US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="00393104" w:rsidTr="347CF661" w14:paraId="515F3EAA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91072FA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Date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B814A1E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Version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1FF54C8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Description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C7DF0E4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Author</w:t>
            </w:r>
          </w:p>
        </w:tc>
      </w:tr>
      <w:tr xmlns:wp14="http://schemas.microsoft.com/office/word/2010/wordml" w:rsidR="00393104" w:rsidTr="347CF661" w14:paraId="6C252DE8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9CB272E" wp14:textId="0D451DA8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347CF661" w:rsidR="77E77343">
              <w:rPr>
                <w:rFonts w:ascii="Arial" w:hAnsi="Arial" w:eastAsia="Arial" w:cs="Arial"/>
                <w:noProof w:val="0"/>
                <w:lang w:val="en-US"/>
              </w:rPr>
              <w:t>2026-02-06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8C30AFF" wp14:textId="2CBA9858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347CF661" w:rsidR="043688A3">
              <w:rPr>
                <w:rFonts w:ascii="Arial" w:hAnsi="Arial" w:eastAsia="Arial" w:cs="Arial"/>
              </w:rPr>
              <w:t>1.0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8A20BDF" wp14:textId="44C2E740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347CF661" w:rsidR="043688A3">
              <w:rPr>
                <w:rFonts w:ascii="Arial" w:hAnsi="Arial" w:eastAsia="Arial" w:cs="Arial"/>
                <w:noProof w:val="0"/>
                <w:lang w:val="en-US"/>
              </w:rPr>
              <w:t>Initial risk assessment for the Units development subgroup.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A427750" wp14:textId="1174184E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347CF661" w:rsidR="043688A3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347CF661" w14:paraId="02EB378F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A05A809" wp14:textId="2F819A00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2o26-02-18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5A39BBE3" wp14:textId="192672A1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1.1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1C8F396" wp14:textId="56DD0B37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Add Risks for Mobile development (R6-R10)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72A3D3EC" wp14:textId="207AB248">
            <w:pPr>
              <w:pStyle w:val="Tabletext"/>
              <w:rPr>
                <w:rFonts w:ascii="Arial" w:hAnsi="Arial" w:eastAsia="Arial" w:cs="Arial"/>
              </w:rPr>
            </w:pPr>
            <w:r w:rsidRPr="347CF661" w:rsidR="5A4904A4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347CF661" w14:paraId="0D0B940D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0E27B00A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0061E4C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4EAFD9C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B94D5A5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</w:tr>
      <w:tr xmlns:wp14="http://schemas.microsoft.com/office/word/2010/wordml" w:rsidR="00393104" w:rsidTr="347CF661" w14:paraId="3DEEC669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656B9AB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5FB0818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049F31CB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53128261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</w:tr>
    </w:tbl>
    <w:p xmlns:wp14="http://schemas.microsoft.com/office/word/2010/wordml" w:rsidR="00393104" w:rsidP="6162A49C" w:rsidRDefault="00393104" w14:paraId="4101652C" wp14:textId="7109213D">
      <w:pPr>
        <w:pStyle w:val="Normal"/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0CC86EF3" wp14:textId="77777777">
      <w:pPr>
        <w:pStyle w:val="Title"/>
        <w:rPr>
          <w:rFonts w:ascii="Arial" w:hAnsi="Arial" w:eastAsia="Arial" w:cs="Arial"/>
        </w:rPr>
      </w:pPr>
      <w:r>
        <w:fldChar w:fldCharType="begin"/>
      </w:r>
      <w:r>
        <w:instrText xml:space="preserve"> TITLE  \* MERGEFORMAT </w:instrText>
      </w:r>
      <w:r>
        <w:fldChar w:fldCharType="separate"/>
      </w:r>
      <w:r w:rsidR="23F7AE69">
        <w:rPr/>
        <w:t>Risk List</w:t>
      </w:r>
      <w:r>
        <w:fldChar w:fldCharType="end"/>
      </w:r>
    </w:p>
    <w:p xmlns:wp14="http://schemas.microsoft.com/office/word/2010/wordml" w:rsidR="00393104" w:rsidP="1EC6DDBD" w:rsidRDefault="00393104" w14:paraId="4B99056E" wp14:textId="77777777">
      <w:pPr>
        <w:rPr>
          <w:rFonts w:ascii="Arial" w:hAnsi="Arial" w:eastAsia="Arial" w:cs="Arial"/>
          <w:lang w:val="en-GB"/>
        </w:rPr>
      </w:pP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8"/>
        <w:gridCol w:w="3834"/>
      </w:tblGrid>
      <w:tr xmlns:wp14="http://schemas.microsoft.com/office/word/2010/wordml" w:rsidR="00393104" w:rsidTr="347CF661" w14:paraId="38FB5369" wp14:textId="77777777">
        <w:trPr>
          <w:trHeight w:val="551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18C4DF63" wp14:textId="77777777">
            <w:pPr>
              <w:pStyle w:val="Footer"/>
              <w:spacing w:before="120" w:after="120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 xml:space="preserve">Risk Description  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66CAD181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347CF661" w:rsidR="23F7AE69">
              <w:rPr>
                <w:rFonts w:ascii="Arial" w:hAnsi="Arial" w:eastAsia="Arial" w:cs="Arial"/>
                <w:b w:val="1"/>
                <w:bCs w:val="1"/>
              </w:rPr>
              <w:t>Priority</w:t>
            </w:r>
          </w:p>
        </w:tc>
      </w:tr>
      <w:tr xmlns:wp14="http://schemas.microsoft.com/office/word/2010/wordml" w:rsidR="00393104" w:rsidTr="347CF661" w14:paraId="63311E8B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27C5956" wp14:textId="71B5B8F1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347CF661" w:rsidR="060C806E">
              <w:rPr>
                <w:rFonts w:ascii="Arial" w:hAnsi="Arial" w:eastAsia="Arial" w:cs="Arial"/>
                <w:lang w:val="en-GB"/>
              </w:rPr>
              <w:t>R1</w:t>
            </w:r>
            <w:r w:rsidRPr="347CF661" w:rsidR="060C806E">
              <w:rPr>
                <w:rFonts w:ascii="Arial" w:hAnsi="Arial" w:eastAsia="Arial" w:cs="Arial"/>
                <w:lang w:val="en-GB"/>
              </w:rPr>
              <w:t xml:space="preserve">.  </w:t>
            </w:r>
            <w:r w:rsidRPr="347CF661" w:rsidR="30EF4110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Inability to </w:t>
            </w:r>
            <w:r w:rsidRPr="347CF661" w:rsidR="30EF4110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>establish</w:t>
            </w:r>
            <w:r w:rsidRPr="347CF661" w:rsidR="30EF4110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 stable communication between the mobile/web units and the house server.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72869F36" wp14:textId="39D29853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 w:rsidRPr="347CF661" w:rsidR="33E58DFF">
              <w:rPr>
                <w:rFonts w:ascii="Arial" w:hAnsi="Arial" w:eastAsia="Arial" w:cs="Arial"/>
              </w:rPr>
              <w:t>High</w:t>
            </w:r>
          </w:p>
        </w:tc>
      </w:tr>
      <w:tr xmlns:wp14="http://schemas.microsoft.com/office/word/2010/wordml" w:rsidR="00393104" w:rsidTr="347CF661" w14:paraId="34C895D2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382E50D8" wp14:textId="2F2792A5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347CF661" w:rsidR="339560BC">
              <w:rPr>
                <w:rFonts w:ascii="Arial" w:hAnsi="Arial" w:eastAsia="Arial" w:cs="Arial"/>
                <w:lang w:val="en-GB"/>
              </w:rPr>
              <w:t>R</w:t>
            </w:r>
            <w:r w:rsidRPr="347CF661" w:rsidR="4C2BE0A3">
              <w:rPr>
                <w:rFonts w:ascii="Arial" w:hAnsi="Arial" w:eastAsia="Arial" w:cs="Arial"/>
                <w:lang w:val="en-GB"/>
              </w:rPr>
              <w:t>2.</w:t>
            </w:r>
            <w:r w:rsidRPr="347CF661" w:rsidR="339560BC">
              <w:rPr>
                <w:rFonts w:ascii="Arial" w:hAnsi="Arial" w:eastAsia="Arial" w:cs="Arial"/>
                <w:lang w:val="en-GB"/>
              </w:rPr>
              <w:t xml:space="preserve"> Difficulty in dynamically rendering User Interfaces (UIs) sent from the server for new devices.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1A0EE785" wp14:textId="714A4ADF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060C806E">
              <w:rPr>
                <w:rFonts w:ascii="Arial" w:hAnsi="Arial" w:eastAsia="Arial" w:cs="Arial"/>
              </w:rPr>
              <w:t>High</w:t>
            </w:r>
          </w:p>
        </w:tc>
      </w:tr>
      <w:tr xmlns:wp14="http://schemas.microsoft.com/office/word/2010/wordml" w:rsidR="00393104" w:rsidTr="347CF661" w14:paraId="69F89C60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4031644B" wp14:textId="4BFC6DC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347CF661" w:rsidR="1FE9EEC3">
              <w:rPr>
                <w:rFonts w:ascii="Arial" w:hAnsi="Arial" w:eastAsia="Arial" w:cs="Arial"/>
                <w:lang w:val="en-GB"/>
              </w:rPr>
              <w:t xml:space="preserve">R3. Team members </w:t>
            </w:r>
            <w:r w:rsidRPr="347CF661" w:rsidR="1FE9EEC3">
              <w:rPr>
                <w:rFonts w:ascii="Arial" w:hAnsi="Arial" w:eastAsia="Arial" w:cs="Arial"/>
                <w:lang w:val="en-GB"/>
              </w:rPr>
              <w:t>failing to complete</w:t>
            </w:r>
            <w:r w:rsidRPr="347CF661" w:rsidR="1FE9EEC3">
              <w:rPr>
                <w:rFonts w:ascii="Arial" w:hAnsi="Arial" w:eastAsia="Arial" w:cs="Arial"/>
                <w:lang w:val="en-GB"/>
              </w:rPr>
              <w:t xml:space="preserve"> assigned UI components or speech modules within the iterative cycle.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4D57ECE8" wp14:textId="4BE4024E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37C6F95B">
              <w:rPr>
                <w:rFonts w:ascii="Arial" w:hAnsi="Arial" w:eastAsia="Arial" w:cs="Arial"/>
              </w:rPr>
              <w:t>Medium</w:t>
            </w:r>
          </w:p>
        </w:tc>
      </w:tr>
      <w:tr xmlns:wp14="http://schemas.microsoft.com/office/word/2010/wordml" w:rsidR="00393104" w:rsidTr="347CF661" w14:paraId="38A2E4DD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00393104" w:rsidP="1EC6DDBD" w:rsidRDefault="00393104" w14:paraId="1281651D" wp14:textId="140A67E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sv-SE"/>
              </w:rPr>
            </w:pPr>
            <w:r w:rsidRPr="347CF661" w:rsidR="7880BB05">
              <w:rPr>
                <w:rFonts w:ascii="Arial" w:hAnsi="Arial" w:eastAsia="Arial" w:cs="Arial"/>
                <w:lang w:val="sv-SE"/>
              </w:rPr>
              <w:t xml:space="preserve">R4.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Compatibility</w:t>
            </w:r>
            <w:r w:rsidRPr="347CF661" w:rsidR="7880BB05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issues</w:t>
            </w:r>
            <w:r w:rsidRPr="347CF661" w:rsidR="7880BB05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across</w:t>
            </w:r>
            <w:r w:rsidRPr="347CF661" w:rsidR="7880BB05">
              <w:rPr>
                <w:rFonts w:ascii="Arial" w:hAnsi="Arial" w:eastAsia="Arial" w:cs="Arial"/>
                <w:lang w:val="sv-SE"/>
              </w:rPr>
              <w:t xml:space="preserve"> different mobile </w:t>
            </w:r>
            <w:r w:rsidRPr="347CF661" w:rsidR="7880BB05">
              <w:rPr>
                <w:rFonts w:ascii="Arial" w:hAnsi="Arial" w:eastAsia="Arial" w:cs="Arial"/>
                <w:lang w:val="sv-SE"/>
              </w:rPr>
              <w:t>platforms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00393104" w:rsidP="1EC6DDBD" w:rsidRDefault="00393104" w14:paraId="77859394" wp14:textId="35352F6D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7149E924">
              <w:rPr>
                <w:rFonts w:ascii="Arial" w:hAnsi="Arial" w:eastAsia="Arial" w:cs="Arial"/>
              </w:rPr>
              <w:t>Medium</w:t>
            </w:r>
          </w:p>
        </w:tc>
      </w:tr>
      <w:tr w:rsidR="65ABB553" w:rsidTr="347CF661" w14:paraId="6824AC5E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306031DD" w:rsidP="1EC6DDBD" w:rsidRDefault="306031DD" w14:paraId="770F24F6" w14:textId="3331AD5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60AAE44D">
              <w:rPr>
                <w:rFonts w:ascii="Arial" w:hAnsi="Arial" w:eastAsia="Arial" w:cs="Arial"/>
                <w:lang w:val="sv-SE"/>
              </w:rPr>
              <w:t xml:space="preserve">R5. </w:t>
            </w:r>
            <w:r w:rsidRPr="347CF661" w:rsidR="60AAE44D">
              <w:rPr>
                <w:rFonts w:ascii="Arial" w:hAnsi="Arial" w:eastAsia="Arial" w:cs="Arial"/>
                <w:lang w:val="sv-SE"/>
              </w:rPr>
              <w:t>Inconsistent</w:t>
            </w:r>
            <w:r w:rsidRPr="347CF661" w:rsidR="60AAE44D">
              <w:rPr>
                <w:rFonts w:ascii="Arial" w:hAnsi="Arial" w:eastAsia="Arial" w:cs="Arial"/>
                <w:lang w:val="sv-SE"/>
              </w:rPr>
              <w:t xml:space="preserve"> UI </w:t>
            </w:r>
            <w:r w:rsidRPr="347CF661" w:rsidR="60AAE44D">
              <w:rPr>
                <w:rFonts w:ascii="Arial" w:hAnsi="Arial" w:eastAsia="Arial" w:cs="Arial"/>
                <w:lang w:val="sv-SE"/>
              </w:rPr>
              <w:t>Scaling</w:t>
            </w:r>
            <w:r w:rsidRPr="347CF661" w:rsidR="60AAE44D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60AAE44D">
              <w:rPr>
                <w:rFonts w:ascii="Arial" w:hAnsi="Arial" w:eastAsia="Arial" w:cs="Arial"/>
                <w:lang w:val="sv-SE"/>
              </w:rPr>
              <w:t>across</w:t>
            </w:r>
            <w:r w:rsidRPr="347CF661" w:rsidR="60AAE44D">
              <w:rPr>
                <w:rFonts w:ascii="Arial" w:hAnsi="Arial" w:eastAsia="Arial" w:cs="Arial"/>
                <w:lang w:val="sv-SE"/>
              </w:rPr>
              <w:t xml:space="preserve"> Different Display Formats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65ABB553" w:rsidP="1EC6DDBD" w:rsidRDefault="65ABB553" w14:paraId="011843C3" w14:textId="47D99BA7">
            <w:pPr>
              <w:pStyle w:val="Footer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347CF661" w:rsidR="61333FEC">
              <w:rPr>
                <w:rFonts w:ascii="Arial" w:hAnsi="Arial" w:eastAsia="Arial" w:cs="Arial"/>
              </w:rPr>
              <w:t>Medium</w:t>
            </w:r>
          </w:p>
        </w:tc>
      </w:tr>
      <w:tr w:rsidR="347CF661" w:rsidTr="347CF661" w14:paraId="79F2F1A9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7C9950A9" w14:textId="072A798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R6. Mobile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Native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module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incompatibility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within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the Expo Go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sandbox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environment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356C330D" w14:textId="3067FAEB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High</w:t>
            </w:r>
          </w:p>
        </w:tc>
      </w:tr>
      <w:tr w:rsidR="347CF661" w:rsidTr="347CF661" w14:paraId="6DA63705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1180D90F" w14:textId="6841E45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R7. Mobile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Significant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performance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degradation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during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complex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UI re-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renders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5D438C30" w14:textId="36B38817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Medium</w:t>
            </w:r>
          </w:p>
        </w:tc>
      </w:tr>
      <w:tr w:rsidR="347CF661" w:rsidTr="347CF661" w14:paraId="34F93CFF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5169FD5" w14:textId="5C18ECDE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R8. Mobile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breaking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changes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during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mandatory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Expo SDK version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upgrades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66EF4A34" w14:textId="655EA708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High</w:t>
            </w:r>
          </w:p>
        </w:tc>
      </w:tr>
      <w:tr w:rsidR="347CF661" w:rsidTr="347CF661" w14:paraId="12C70AE0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332D0B70" w14:textId="5B10CB3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 xml:space="preserve">R9. Mobile Over-the-Air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update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mismatches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between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JS and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Native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code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54DF074F" w14:textId="1D9BD5FA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Medium</w:t>
            </w:r>
          </w:p>
        </w:tc>
      </w:tr>
      <w:tr w:rsidR="347CF661" w:rsidTr="347CF661" w14:paraId="4CCC7A26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A900397" w14:textId="066F423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347CF661" w:rsidR="7C826DB8">
              <w:rPr>
                <w:rFonts w:ascii="Arial" w:hAnsi="Arial" w:eastAsia="Arial" w:cs="Arial"/>
                <w:lang w:val="sv-SE"/>
              </w:rPr>
              <w:t>R10. Mobile Latency and bottlenecks in the React Native Bridg</w:t>
            </w:r>
            <w:r w:rsidRPr="347CF661" w:rsidR="21B70A72">
              <w:rPr>
                <w:rFonts w:ascii="Arial" w:hAnsi="Arial" w:eastAsia="Arial" w:cs="Arial"/>
                <w:lang w:val="sv-SE"/>
              </w:rPr>
              <w:t>e</w:t>
            </w:r>
            <w:r w:rsidRPr="347CF661" w:rsidR="7C826DB8">
              <w:rPr>
                <w:rFonts w:ascii="Arial" w:hAnsi="Arial" w:eastAsia="Arial" w:cs="Arial"/>
                <w:lang w:val="sv-SE"/>
              </w:rPr>
              <w:t xml:space="preserve"> for real-</w:t>
            </w:r>
            <w:r w:rsidRPr="347CF661" w:rsidR="7C826DB8">
              <w:rPr>
                <w:rFonts w:ascii="Arial" w:hAnsi="Arial" w:eastAsia="Arial" w:cs="Arial"/>
                <w:lang w:val="sv-SE"/>
              </w:rPr>
              <w:t>time data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7C826DB8" w:rsidP="347CF661" w:rsidRDefault="7C826DB8" w14:paraId="16227540" w14:textId="0EFF93B1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347CF661" w:rsidR="7C826DB8">
              <w:rPr>
                <w:rFonts w:ascii="Arial" w:hAnsi="Arial" w:eastAsia="Arial" w:cs="Arial"/>
              </w:rPr>
              <w:t>Medium</w:t>
            </w:r>
          </w:p>
        </w:tc>
      </w:tr>
    </w:tbl>
    <w:p xmlns:wp14="http://schemas.microsoft.com/office/word/2010/wordml" w:rsidR="00393104" w:rsidP="1EC6DDBD" w:rsidRDefault="00393104" w14:paraId="1299C43A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4DDBEF00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1EC6DDBD" w:rsidRDefault="00393104" w14:paraId="3461D779" wp14:textId="77777777">
      <w:pPr>
        <w:rPr>
          <w:rFonts w:ascii="Arial" w:hAnsi="Arial" w:eastAsia="Arial" w:cs="Arial"/>
          <w:lang w:val="en-GB"/>
        </w:rPr>
      </w:pPr>
    </w:p>
    <w:p w:rsidR="23F7AE69" w:rsidP="347CF661" w:rsidRDefault="23F7AE69" w14:paraId="1911F3A1" w14:textId="0391A5F7">
      <w:pPr>
        <w:pStyle w:val="Title"/>
        <w:rPr>
          <w:rFonts w:ascii="Arial" w:hAnsi="Arial" w:eastAsia="Arial" w:cs="Arial"/>
        </w:rPr>
      </w:pPr>
      <w:r>
        <w:fldChar w:fldCharType="begin"/>
      </w:r>
      <w:r>
        <w:instrText xml:space="preserve"> TITLE  \* MERGEFORMAT </w:instrText>
      </w:r>
      <w:r>
        <w:fldChar w:fldCharType="separate"/>
      </w:r>
      <w:r w:rsidR="23F7AE69">
        <w:rPr/>
        <w:t>Risk Handling Plans</w:t>
      </w:r>
    </w:p>
    <w:p w:rsidR="347CF661" w:rsidP="347CF661" w:rsidRDefault="347CF661" w14:paraId="4DB6ED87" w14:textId="31C02F1A">
      <w:pPr>
        <w:pStyle w:val="Heading3"/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347CF661" w:rsidRDefault="00393104" w14:paraId="778B2460" wp14:textId="02C2614A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GB"/>
        </w:rPr>
      </w:pPr>
      <w:r>
        <w:fldChar w:fldCharType="end"/>
      </w:r>
      <w:r w:rsidRPr="347CF661" w:rsidR="3F1FD97F">
        <w:rPr>
          <w:rFonts w:ascii="Arial" w:hAnsi="Arial" w:eastAsia="Arial" w:cs="Arial"/>
          <w:b w:val="1"/>
          <w:bCs w:val="1"/>
          <w:sz w:val="32"/>
          <w:szCs w:val="32"/>
          <w:lang w:val="en-GB"/>
        </w:rPr>
        <w:t>1. General</w:t>
      </w:r>
    </w:p>
    <w:p xmlns:wp14="http://schemas.microsoft.com/office/word/2010/wordml" w:rsidR="00393104" w:rsidP="347CF661" w:rsidRDefault="00393104" w14:paraId="0AF0D572" wp14:textId="3B988DDE">
      <w:pPr>
        <w:pStyle w:val="Heading3"/>
        <w:ind w:left="0"/>
        <w:rPr>
          <w:rFonts w:ascii="Arial" w:hAnsi="Arial" w:eastAsia="Arial" w:cs="Arial"/>
          <w:sz w:val="28"/>
          <w:szCs w:val="28"/>
          <w:lang w:val="en-GB"/>
        </w:rPr>
      </w:pPr>
      <w:r w:rsidRPr="347CF661" w:rsidR="060C806E">
        <w:rPr>
          <w:rFonts w:ascii="Arial" w:hAnsi="Arial" w:eastAsia="Arial" w:cs="Arial"/>
          <w:sz w:val="28"/>
          <w:szCs w:val="28"/>
          <w:lang w:val="en-GB"/>
        </w:rPr>
        <w:t>R1</w:t>
      </w:r>
      <w:r w:rsidRPr="347CF661" w:rsidR="5771095D">
        <w:rPr>
          <w:rFonts w:ascii="Arial" w:hAnsi="Arial" w:eastAsia="Arial" w:cs="Arial"/>
          <w:sz w:val="28"/>
          <w:szCs w:val="28"/>
          <w:lang w:val="en-GB"/>
        </w:rPr>
        <w:t xml:space="preserve">. 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>Inabili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 xml:space="preserve">ty to 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>est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>ablish</w:t>
      </w:r>
      <w:r w:rsidRPr="347CF661" w:rsidR="34E4AF71">
        <w:rPr>
          <w:rFonts w:ascii="Arial" w:hAnsi="Arial" w:eastAsia="Arial" w:cs="Arial"/>
          <w:sz w:val="28"/>
          <w:szCs w:val="28"/>
          <w:lang w:val="en-GB"/>
        </w:rPr>
        <w:t xml:space="preserve"> stable communication between the mobile/web units and the house server.</w:t>
      </w:r>
    </w:p>
    <w:p w:rsidR="46B47CC2" w:rsidP="1EC6DDBD" w:rsidRDefault="46B47CC2" w14:paraId="6EE92459" w14:textId="39C86B7E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34E4AF7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Impact </w:t>
      </w:r>
      <w:r>
        <w:br/>
      </w:r>
      <w:r w:rsidRPr="347CF661" w:rsidR="34E4AF7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the mobile phone or web application cannot communicate with the server, users will be unable to </w:t>
      </w:r>
      <w:r w:rsidRPr="347CF661" w:rsidR="34E4AF71">
        <w:rPr>
          <w:rFonts w:ascii="Arial" w:hAnsi="Arial" w:eastAsia="Arial" w:cs="Arial"/>
          <w:noProof w:val="0"/>
          <w:sz w:val="24"/>
          <w:szCs w:val="24"/>
          <w:lang w:val="en-US"/>
        </w:rPr>
        <w:t>observe</w:t>
      </w:r>
      <w:r w:rsidRPr="347CF661" w:rsidR="34E4AF7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or control any house devices. This effectively breaks the core purpose of the unit subgroup.</w:t>
      </w:r>
      <w:r>
        <w:br/>
      </w:r>
      <w:r>
        <w:br/>
      </w:r>
      <w:r w:rsidRPr="347CF661" w:rsidR="3E36BE2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Unit test code for server requests returns timeouts or connection errors; the unit 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>fails to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receive the 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>initial</w:t>
      </w:r>
      <w:r w:rsidRPr="347CF661" w:rsidR="3E36BE2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list of available devices from the server.</w:t>
      </w:r>
      <w:r>
        <w:br/>
      </w:r>
      <w:r>
        <w:br/>
      </w:r>
      <w:r w:rsidRPr="347CF661" w:rsidR="6BC7841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347CF661" w:rsidR="6BC7841E">
        <w:rPr>
          <w:rFonts w:ascii="Arial" w:hAnsi="Arial" w:eastAsia="Arial" w:cs="Arial"/>
          <w:noProof w:val="0"/>
          <w:sz w:val="24"/>
          <w:szCs w:val="24"/>
          <w:lang w:val="en-US"/>
        </w:rPr>
        <w:t>Establish</w:t>
      </w:r>
      <w:r w:rsidRPr="347CF661" w:rsidR="6BC78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 clear communication protocol/interface with the Server Subgroup early in the design phase. Develop a Mock Server</w:t>
      </w:r>
      <w:r w:rsidRPr="347CF661" w:rsidR="69D5D23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347CF661" w:rsidR="6BC7841E">
        <w:rPr>
          <w:rFonts w:ascii="Arial" w:hAnsi="Arial" w:eastAsia="Arial" w:cs="Arial"/>
          <w:noProof w:val="0"/>
          <w:sz w:val="24"/>
          <w:szCs w:val="24"/>
          <w:lang w:val="en-US"/>
        </w:rPr>
        <w:t>for early unit testing to ensure the UI can handle data once the real server is ready.</w:t>
      </w:r>
    </w:p>
    <w:p w:rsidR="65ABB553" w:rsidP="1EC6DDBD" w:rsidRDefault="65ABB553" w14:paraId="0C9004A5" w14:textId="6EE7C08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R="00393104" w:rsidP="347CF661" w:rsidRDefault="00393104" w14:paraId="50EE4D93" wp14:textId="664777FE">
      <w:pPr>
        <w:pStyle w:val="Heading3"/>
        <w:tabs>
          <w:tab w:val="right" w:leader="none" w:pos="3617"/>
        </w:tabs>
        <w:spacing w:before="120" w:after="120"/>
        <w:rPr>
          <w:rFonts w:ascii="Arial" w:hAnsi="Arial" w:eastAsia="Arial" w:cs="Arial"/>
          <w:sz w:val="28"/>
          <w:szCs w:val="28"/>
          <w:lang w:val="en-GB"/>
        </w:rPr>
      </w:pPr>
      <w:r w:rsidRPr="347CF661" w:rsidR="5AA77396">
        <w:rPr>
          <w:rFonts w:ascii="Arial" w:hAnsi="Arial" w:eastAsia="Arial" w:cs="Arial"/>
          <w:sz w:val="28"/>
          <w:szCs w:val="28"/>
          <w:lang w:val="en-GB"/>
        </w:rPr>
        <w:t>R2. Difficulty in dynamically rendering User Interfaces (UIs) sent from the server for new devices.</w:t>
      </w:r>
    </w:p>
    <w:p w:rsidR="50D067AF" w:rsidP="1EC6DDBD" w:rsidRDefault="50D067AF" w14:paraId="542F6523" w14:textId="0FDE88F0">
      <w:pPr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b w:val="1"/>
          <w:bCs w:val="1"/>
          <w:lang w:val="en-US"/>
        </w:rPr>
        <w:t>Impact</w:t>
      </w:r>
      <w:r>
        <w:br/>
      </w:r>
      <w:r w:rsidRPr="347CF661" w:rsidR="5AA77396">
        <w:rPr>
          <w:rFonts w:ascii="Arial" w:hAnsi="Arial" w:eastAsia="Arial" w:cs="Arial"/>
          <w:lang w:val="en-US"/>
        </w:rPr>
        <w:t>The system will fail to be scalable; new devices like a coffee machine or media player will not be controllable if the unit cannot upload and display their specific UI components.</w:t>
      </w:r>
    </w:p>
    <w:p w:rsidR="50D067AF" w:rsidP="1EC6DDBD" w:rsidRDefault="50D067AF" w14:paraId="31A112E6" w14:textId="5FF892EC">
      <w:pPr>
        <w:pStyle w:val="Normal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lang w:val="en-US"/>
        </w:rPr>
        <w:t xml:space="preserve"> </w:t>
      </w:r>
    </w:p>
    <w:p w:rsidR="50D067AF" w:rsidP="1EC6DDBD" w:rsidRDefault="50D067AF" w14:paraId="502040B9" w14:textId="2336EA19">
      <w:pPr>
        <w:pStyle w:val="Normal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b w:val="1"/>
          <w:bCs w:val="1"/>
          <w:lang w:val="en-US"/>
        </w:rPr>
        <w:t>Indications</w:t>
      </w:r>
      <w:r>
        <w:br/>
      </w:r>
      <w:r w:rsidRPr="347CF661" w:rsidR="5AA77396">
        <w:rPr>
          <w:rFonts w:ascii="Arial" w:hAnsi="Arial" w:eastAsia="Arial" w:cs="Arial"/>
          <w:lang w:val="en-US"/>
        </w:rPr>
        <w:t xml:space="preserve">The unit connects to the server but </w:t>
      </w:r>
      <w:r w:rsidRPr="347CF661" w:rsidR="5AA77396">
        <w:rPr>
          <w:rFonts w:ascii="Arial" w:hAnsi="Arial" w:eastAsia="Arial" w:cs="Arial"/>
          <w:lang w:val="en-US"/>
        </w:rPr>
        <w:t>fails to</w:t>
      </w:r>
      <w:r w:rsidRPr="347CF661" w:rsidR="5AA77396">
        <w:rPr>
          <w:rFonts w:ascii="Arial" w:hAnsi="Arial" w:eastAsia="Arial" w:cs="Arial"/>
          <w:lang w:val="en-US"/>
        </w:rPr>
        <w:t xml:space="preserve"> display the on/off buttons or readouts for certain device types.</w:t>
      </w:r>
    </w:p>
    <w:p w:rsidR="50D067AF" w:rsidP="1EC6DDBD" w:rsidRDefault="50D067AF" w14:paraId="4DF6F6FB" w14:textId="7BCC0066">
      <w:pPr>
        <w:pStyle w:val="Normal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lang w:val="en-US"/>
        </w:rPr>
        <w:t xml:space="preserve"> </w:t>
      </w:r>
    </w:p>
    <w:p w:rsidR="63936FCE" w:rsidP="347CF661" w:rsidRDefault="63936FCE" w14:paraId="4F1AEEC9" w14:textId="4EE23EDB">
      <w:pPr>
        <w:pStyle w:val="Normal"/>
        <w:spacing w:before="0" w:beforeAutospacing="off" w:after="281" w:afterAutospacing="off"/>
        <w:rPr>
          <w:rFonts w:ascii="Arial" w:hAnsi="Arial" w:eastAsia="Arial" w:cs="Arial"/>
          <w:lang w:val="en-US"/>
        </w:rPr>
      </w:pPr>
      <w:r w:rsidRPr="347CF661" w:rsidR="5AA77396">
        <w:rPr>
          <w:rFonts w:ascii="Arial" w:hAnsi="Arial" w:eastAsia="Arial" w:cs="Arial"/>
          <w:b w:val="1"/>
          <w:bCs w:val="1"/>
          <w:lang w:val="en-US"/>
        </w:rPr>
        <w:t>Mitigation Strategy</w:t>
      </w:r>
      <w:r>
        <w:br/>
      </w:r>
      <w:r w:rsidRPr="347CF661" w:rsidR="5AA77396">
        <w:rPr>
          <w:rFonts w:ascii="Arial" w:hAnsi="Arial" w:eastAsia="Arial" w:cs="Arial"/>
          <w:lang w:val="en-US"/>
        </w:rPr>
        <w:t xml:space="preserve">Standardize the UI distribution format </w:t>
      </w:r>
      <w:r w:rsidRPr="347CF661" w:rsidR="62E536B7">
        <w:rPr>
          <w:rFonts w:ascii="Arial" w:hAnsi="Arial" w:eastAsia="Arial" w:cs="Arial"/>
          <w:lang w:val="en-US"/>
        </w:rPr>
        <w:t>like</w:t>
      </w:r>
      <w:r w:rsidRPr="347CF661" w:rsidR="5AA77396">
        <w:rPr>
          <w:rFonts w:ascii="Arial" w:hAnsi="Arial" w:eastAsia="Arial" w:cs="Arial"/>
          <w:lang w:val="en-US"/>
        </w:rPr>
        <w:t xml:space="preserve"> software components for touch screen GUIs across all subgroups. Ensure the server database correctly stores and pushes these UI components to the unit upon request.</w:t>
      </w:r>
    </w:p>
    <w:p xmlns:wp14="http://schemas.microsoft.com/office/word/2010/wordml" w:rsidRPr="00393104" w:rsidR="005A4502" w:rsidP="347CF661" w:rsidRDefault="005A4502" w14:paraId="4C8F0184" wp14:textId="34E38690">
      <w:pPr>
        <w:pStyle w:val="Normal"/>
        <w:rPr>
          <w:rFonts w:ascii="Arial" w:hAnsi="Arial" w:eastAsia="Arial" w:cs="Arial"/>
          <w:lang w:val="en-US"/>
        </w:rPr>
      </w:pPr>
    </w:p>
    <w:p xmlns:wp14="http://schemas.microsoft.com/office/word/2010/wordml" w:rsidRPr="00393104" w:rsidR="005A4502" w:rsidP="347CF661" w:rsidRDefault="005A4502" w14:paraId="7DF7A108" wp14:textId="0CAA47A3">
      <w:pPr>
        <w:pStyle w:val="Heading3"/>
        <w:spacing w:before="0" w:beforeAutospacing="off" w:after="281" w:afterAutospacing="off"/>
        <w:rPr>
          <w:rFonts w:ascii="Arial" w:hAnsi="Arial" w:eastAsia="Arial" w:cs="Arial"/>
          <w:sz w:val="28"/>
          <w:szCs w:val="28"/>
          <w:lang w:val="en-US"/>
        </w:rPr>
      </w:pPr>
      <w:r w:rsidRPr="347CF661" w:rsidR="060034CA">
        <w:rPr>
          <w:rFonts w:ascii="Arial" w:hAnsi="Arial" w:eastAsia="Arial" w:cs="Arial"/>
          <w:sz w:val="28"/>
          <w:szCs w:val="28"/>
          <w:lang w:val="en-US"/>
        </w:rPr>
        <w:t xml:space="preserve">R3. Team members </w:t>
      </w:r>
      <w:r w:rsidRPr="347CF661" w:rsidR="060034CA">
        <w:rPr>
          <w:rFonts w:ascii="Arial" w:hAnsi="Arial" w:eastAsia="Arial" w:cs="Arial"/>
          <w:sz w:val="28"/>
          <w:szCs w:val="28"/>
          <w:lang w:val="en-US"/>
        </w:rPr>
        <w:t>failing to complete</w:t>
      </w:r>
      <w:r w:rsidRPr="347CF661" w:rsidR="060034CA">
        <w:rPr>
          <w:rFonts w:ascii="Arial" w:hAnsi="Arial" w:eastAsia="Arial" w:cs="Arial"/>
          <w:sz w:val="28"/>
          <w:szCs w:val="28"/>
          <w:lang w:val="en-US"/>
        </w:rPr>
        <w:t xml:space="preserve"> assigned UI components or speech modules within the iterative cycle</w:t>
      </w:r>
    </w:p>
    <w:p xmlns:wp14="http://schemas.microsoft.com/office/word/2010/wordml" w:rsidRPr="00393104" w:rsidR="005A4502" w:rsidP="347CF661" w:rsidRDefault="005A4502" w14:paraId="3A40AA7F" wp14:textId="69D6271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Delays in the unit subgroup increase the workload for other members and hinder integration tests during the iterative RUP-based process.</w:t>
      </w:r>
    </w:p>
    <w:p xmlns:wp14="http://schemas.microsoft.com/office/word/2010/wordml" w:rsidRPr="00393104" w:rsidR="005A4502" w:rsidP="347CF661" w:rsidRDefault="005A4502" w14:paraId="6A2E99B5" wp14:textId="39B09D3A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A developer never presents finished code during formal meetings or provides vague updates about progress.</w:t>
      </w:r>
    </w:p>
    <w:p xmlns:wp14="http://schemas.microsoft.com/office/word/2010/wordml" w:rsidRPr="00393104" w:rsidR="005A4502" w:rsidP="347CF661" w:rsidRDefault="005A4502" w14:paraId="7B148908" wp14:textId="74BB9A2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Clearly define individual tasks and ensure everyone knows their specific responsibilities. Encourage a team-based culture where members ask for help early to solve technical blockers.</w:t>
      </w:r>
    </w:p>
    <w:p xmlns:wp14="http://schemas.microsoft.com/office/word/2010/wordml" w:rsidRPr="00393104" w:rsidR="005A4502" w:rsidP="347CF661" w:rsidRDefault="005A4502" w14:paraId="4B72111A" wp14:textId="6647588E">
      <w:pPr>
        <w:pStyle w:val="Heading3"/>
        <w:rPr>
          <w:rFonts w:ascii="Arial" w:hAnsi="Arial" w:eastAsia="Arial" w:cs="Arial"/>
          <w:noProof w:val="0"/>
          <w:sz w:val="28"/>
          <w:szCs w:val="28"/>
          <w:lang w:val="en-US"/>
        </w:rPr>
      </w:pPr>
      <w:r w:rsidRPr="347CF661" w:rsidR="060034CA">
        <w:rPr>
          <w:rFonts w:ascii="Arial" w:hAnsi="Arial" w:eastAsia="Arial" w:cs="Arial"/>
          <w:noProof w:val="0"/>
          <w:sz w:val="28"/>
          <w:szCs w:val="28"/>
          <w:lang w:val="en-US"/>
        </w:rPr>
        <w:t>R4. Compatibility issues across different mobile platforms</w:t>
      </w:r>
    </w:p>
    <w:p xmlns:wp14="http://schemas.microsoft.com/office/word/2010/wordml" w:rsidRPr="00393104" w:rsidR="005A4502" w:rsidP="347CF661" w:rsidRDefault="005A4502" w14:paraId="4D4A13CB" wp14:textId="4D61B93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The application may </w:t>
      </w:r>
      <w:r w:rsidRPr="347CF661" w:rsidR="060034CA">
        <w:rPr>
          <w:rFonts w:ascii="Arial" w:hAnsi="Arial" w:eastAsia="Arial" w:cs="Arial"/>
          <w:noProof w:val="0"/>
          <w:lang w:val="en-US"/>
        </w:rPr>
        <w:t>fail to</w:t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 support users with disabilities if it relies solely on touch screens that are unavailable or incompatible with certain hardware.</w:t>
      </w:r>
    </w:p>
    <w:p xmlns:wp14="http://schemas.microsoft.com/office/word/2010/wordml" w:rsidRPr="00393104" w:rsidR="005A4502" w:rsidP="347CF661" w:rsidRDefault="005A4502" w14:paraId="5F4D162D" wp14:textId="781EA27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The GUI </w:t>
      </w:r>
      <w:r w:rsidRPr="347CF661" w:rsidR="060034CA">
        <w:rPr>
          <w:rFonts w:ascii="Arial" w:hAnsi="Arial" w:eastAsia="Arial" w:cs="Arial"/>
          <w:noProof w:val="0"/>
          <w:lang w:val="en-US"/>
        </w:rPr>
        <w:t>component</w:t>
      </w:r>
      <w:r w:rsidRPr="347CF661" w:rsidR="060034CA">
        <w:rPr>
          <w:rFonts w:ascii="Arial" w:hAnsi="Arial" w:eastAsia="Arial" w:cs="Arial"/>
          <w:noProof w:val="0"/>
          <w:lang w:val="en-US"/>
        </w:rPr>
        <w:t xml:space="preserve"> is slightly different or non-functional on older phones or specific browser versions.</w:t>
      </w:r>
    </w:p>
    <w:p xmlns:wp14="http://schemas.microsoft.com/office/word/2010/wordml" w:rsidRPr="00393104" w:rsidR="005A4502" w:rsidP="347CF661" w:rsidRDefault="005A4502" w14:paraId="592B6F9B" wp14:textId="2A6FBB5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347CF661" w:rsidR="060034CA">
        <w:rPr>
          <w:rFonts w:ascii="Arial" w:hAnsi="Arial" w:eastAsia="Arial" w:cs="Arial"/>
          <w:noProof w:val="0"/>
          <w:lang w:val="en-US"/>
        </w:rPr>
        <w:t>Incorporate alternative interaction techniques like speech recognition and gestures as core requirements early in the project. Use common frameworks like Android or web-based interfaces to ensure a more uniform communication model.</w:t>
      </w:r>
    </w:p>
    <w:p xmlns:wp14="http://schemas.microsoft.com/office/word/2010/wordml" w:rsidRPr="00393104" w:rsidR="005A4502" w:rsidP="347CF661" w:rsidRDefault="005A4502" w14:paraId="764F740A" wp14:textId="624FF0CF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R5. Inconsistent UI Scaling across Different Display Formats</w:t>
      </w:r>
    </w:p>
    <w:p xmlns:wp14="http://schemas.microsoft.com/office/word/2010/wordml" w:rsidRPr="00393104" w:rsidR="005A4502" w:rsidP="347CF661" w:rsidRDefault="005A4502" w14:paraId="6453231A" wp14:textId="3021832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  <w:r>
        <w:br/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Degraded user experience (UX) where buttons may be too small or text overlaps, though core system control 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>remains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functional.</w:t>
      </w:r>
    </w:p>
    <w:p xmlns:wp14="http://schemas.microsoft.com/office/word/2010/wordml" w:rsidRPr="00393104" w:rsidR="005A4502" w:rsidP="347CF661" w:rsidRDefault="005A4502" w14:paraId="20B1C265" wp14:textId="2DC7E801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>Visual artifacts or layout distortions appear when switching between small mobile phone screens and larger laptop web interfaces.</w:t>
      </w:r>
    </w:p>
    <w:p xmlns:wp14="http://schemas.microsoft.com/office/word/2010/wordml" w:rsidRPr="00393104" w:rsidR="005A4502" w:rsidP="347CF661" w:rsidRDefault="005A4502" w14:paraId="48268580" wp14:textId="550B7B1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347CF661" w:rsidR="060034C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Strive for context-dependent ways of communicating and </w:t>
      </w:r>
      <w:r w:rsidRPr="347CF661" w:rsidR="1103A588">
        <w:rPr>
          <w:rFonts w:ascii="Arial" w:hAnsi="Arial" w:eastAsia="Arial" w:cs="Arial"/>
          <w:noProof w:val="0"/>
          <w:sz w:val="24"/>
          <w:szCs w:val="24"/>
          <w:lang w:val="en-US"/>
        </w:rPr>
        <w:t>utilizing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responsive design patterns for all UI components. Test UI 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>rendering</w:t>
      </w:r>
      <w:r w:rsidRPr="347CF661" w:rsidR="060034C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on various screen resolutions (laptop, tablet, and phone) during the prototype phase.</w:t>
      </w:r>
    </w:p>
    <w:p xmlns:wp14="http://schemas.microsoft.com/office/word/2010/wordml" w:rsidRPr="00393104" w:rsidR="005A4502" w:rsidP="347CF661" w:rsidRDefault="005A4502" w14:paraId="7239D628" wp14:textId="116CC649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>2. Mobile</w:t>
      </w:r>
      <w:r w:rsidRPr="347CF661" w:rsidR="490772EA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 xml:space="preserve"> (React Native + Expo)</w:t>
      </w:r>
    </w:p>
    <w:p xmlns:wp14="http://schemas.microsoft.com/office/word/2010/wordml" w:rsidRPr="00393104" w:rsidR="005A4502" w:rsidP="347CF661" w:rsidRDefault="005A4502" w14:paraId="6598662C" wp14:textId="18656353">
      <w:pPr>
        <w:pStyle w:val="Normal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</w:p>
    <w:p xmlns:wp14="http://schemas.microsoft.com/office/word/2010/wordml" w:rsidRPr="00393104" w:rsidR="005A4502" w:rsidP="347CF661" w:rsidRDefault="005A4502" w14:paraId="7831B995" wp14:textId="7CE315DB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R6. Mobile Native module incompatibility within the Expo Go sandbox environment</w:t>
      </w:r>
    </w:p>
    <w:p xmlns:wp14="http://schemas.microsoft.com/office/word/2010/wordml" w:rsidRPr="00393104" w:rsidR="005A4502" w:rsidP="347CF661" w:rsidRDefault="005A4502" w14:paraId="614E2CF6" wp14:textId="7277F6B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xmlns:wp14="http://schemas.microsoft.com/office/word/2010/wordml" w:rsidRPr="00393104" w:rsidR="005A4502" w:rsidP="347CF661" w:rsidRDefault="005A4502" w14:paraId="6B008928" wp14:textId="3F4A9DE7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63BD168A" wp14:textId="6305C2A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Development may stall if a required feature like specific Bluetooth low energy protocols for house devices is not supported by the default Expo Go app.</w:t>
      </w:r>
    </w:p>
    <w:p xmlns:wp14="http://schemas.microsoft.com/office/word/2010/wordml" w:rsidRPr="00393104" w:rsidR="005A4502" w:rsidP="347CF661" w:rsidRDefault="005A4502" w14:paraId="102E5DCB" wp14:textId="430F06E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190BB929" wp14:textId="65C0D2A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09D3B14" wp14:textId="1895E97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A third-party library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fails to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link, or an error stating "Native module cannot be null" appears during testing.</w:t>
      </w:r>
    </w:p>
    <w:p xmlns:wp14="http://schemas.microsoft.com/office/word/2010/wordml" w:rsidRPr="00393104" w:rsidR="005A4502" w:rsidP="347CF661" w:rsidRDefault="005A4502" w14:paraId="0448BECF" wp14:textId="6086248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55B12057" wp14:textId="73618128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  <w:r w:rsidRPr="347CF661" w:rsidR="1B7B0BEC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: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Id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entify a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ll hardware/native requirements early. If a library is unsupported by Expo Go, im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mediately 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ransition to Development Builds using expo-dev-client to include custom native code.</w:t>
      </w:r>
    </w:p>
    <w:p xmlns:wp14="http://schemas.microsoft.com/office/word/2010/wordml" w:rsidRPr="00393104" w:rsidR="005A4502" w:rsidP="347CF661" w:rsidRDefault="005A4502" w14:paraId="70658FFC" wp14:textId="2182DD6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5C1873A5" wp14:textId="3367D467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</w:t>
      </w:r>
      <w:r w:rsidRPr="347CF661" w:rsidR="65477BD1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7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347CF661" w:rsidR="684685E8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Mobile 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Significant performance degradation during complex UI re-renders</w:t>
      </w:r>
    </w:p>
    <w:p xmlns:wp14="http://schemas.microsoft.com/office/word/2010/wordml" w:rsidRPr="00393104" w:rsidR="005A4502" w:rsidP="347CF661" w:rsidRDefault="005A4502" w14:paraId="4E9EAE05" wp14:textId="042C45E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A6B17E2" wp14:textId="1A76F5C2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4220A429" wp14:textId="51C38D6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The UI becomes sluggish or unresponsive when many house devices are updated simultaneously, leading to dropped frames (stuttering).</w:t>
      </w:r>
    </w:p>
    <w:p xmlns:wp14="http://schemas.microsoft.com/office/word/2010/wordml" w:rsidRPr="00393104" w:rsidR="005A4502" w:rsidP="347CF661" w:rsidRDefault="005A4502" w14:paraId="1F4BFB5F" wp14:textId="6549ED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1AC076E" wp14:textId="70CF396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DF5B949" wp14:textId="3BE57CE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Noticeable delay in button response; "JS thread" frame rate drops below 60fps in the React Native Debugger.</w:t>
      </w:r>
    </w:p>
    <w:p xmlns:wp14="http://schemas.microsoft.com/office/word/2010/wordml" w:rsidRPr="00393104" w:rsidR="005A4502" w:rsidP="347CF661" w:rsidRDefault="005A4502" w14:paraId="3D1E39DC" wp14:textId="419EDCB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4FAEC18" wp14:textId="3103269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465A13D0" wp14:textId="6D4846A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Use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React.memo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or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PureComponent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to prevent unnecessary re-renders of device components. Implement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FlatList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with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getItemLayout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for efficient rendering of large device lists.</w:t>
      </w:r>
    </w:p>
    <w:p xmlns:wp14="http://schemas.microsoft.com/office/word/2010/wordml" w:rsidRPr="00393104" w:rsidR="005A4502" w:rsidP="347CF661" w:rsidRDefault="005A4502" w14:paraId="0BB3461D" wp14:textId="2CA6B35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6884F5D" wp14:textId="06AEF735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6796E3B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R8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347CF661" w:rsidR="554086F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Mobile b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reaking </w:t>
      </w:r>
      <w:r w:rsidRPr="347CF661" w:rsidR="24DEC11F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c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hanges during mandatory Expo SDK version upgrades</w:t>
      </w:r>
    </w:p>
    <w:p xmlns:wp14="http://schemas.microsoft.com/office/word/2010/wordml" w:rsidRPr="00393104" w:rsidR="005A4502" w:rsidP="347CF661" w:rsidRDefault="005A4502" w14:paraId="3B069508" wp14:textId="7B096DF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F5505BD" wp14:textId="35909A1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C5B4AF3" wp14:textId="579EA25C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As Expo deprecates older SDK versions, the team may be forced to upgrade, which can break existing navigation or UI libraries.</w:t>
      </w:r>
    </w:p>
    <w:p xmlns:wp14="http://schemas.microsoft.com/office/word/2010/wordml" w:rsidRPr="00393104" w:rsidR="005A4502" w:rsidP="347CF661" w:rsidRDefault="005A4502" w14:paraId="25FFDE87" wp14:textId="06935F9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543A417" wp14:textId="61A4C23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23F43C0" wp14:textId="5285A49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Build errors or "deprecated" warnings</w:t>
      </w:r>
      <w:r w:rsidRPr="347CF661" w:rsidR="095BA8FD">
        <w:rPr>
          <w:rFonts w:ascii="Arial" w:hAnsi="Arial" w:eastAsia="Arial" w:cs="Arial"/>
          <w:sz w:val="24"/>
          <w:szCs w:val="24"/>
          <w:lang w:val="en-US"/>
        </w:rPr>
        <w:t xml:space="preserve"> can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a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ppear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in the console after a new SDK release.</w:t>
      </w:r>
    </w:p>
    <w:p xmlns:wp14="http://schemas.microsoft.com/office/word/2010/wordml" w:rsidRPr="00393104" w:rsidR="005A4502" w:rsidP="347CF661" w:rsidRDefault="005A4502" w14:paraId="2F880620" wp14:textId="47903A38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2C3A08A" wp14:textId="6CFD7F0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6B1EABE4" wp14:textId="5EA444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Perform incremental </w:t>
      </w:r>
      <w:r w:rsidRPr="347CF661" w:rsidR="2C319214">
        <w:rPr>
          <w:rFonts w:ascii="Arial" w:hAnsi="Arial" w:eastAsia="Arial" w:cs="Arial"/>
          <w:sz w:val="24"/>
          <w:szCs w:val="24"/>
          <w:lang w:val="en-US"/>
        </w:rPr>
        <w:t>upgrades to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one version at a time. Use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npx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expo-doctor after every upgrade to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identify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and fix dependency conflicts automatically.</w:t>
      </w:r>
    </w:p>
    <w:p xmlns:wp14="http://schemas.microsoft.com/office/word/2010/wordml" w:rsidRPr="00393104" w:rsidR="005A4502" w:rsidP="347CF661" w:rsidRDefault="005A4502" w14:paraId="7857D422" wp14:textId="28F1140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9982436" wp14:textId="7212A637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</w:t>
      </w:r>
      <w:r w:rsidRPr="347CF661" w:rsidR="1339F014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9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. Over-the-Air update mismatches between JS and Native code</w:t>
      </w:r>
    </w:p>
    <w:p xmlns:wp14="http://schemas.microsoft.com/office/word/2010/wordml" w:rsidRPr="00393104" w:rsidR="005A4502" w:rsidP="347CF661" w:rsidRDefault="005A4502" w14:paraId="1E79F3E3" wp14:textId="7E19EB1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52FD0FD1" wp14:textId="4A482F6A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04CB6DC7" wp14:textId="31D134B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Pushing a JavaScript update via EAS Update that requires new native code (not yet installed on the user's device) will cause the application to crash.</w:t>
      </w:r>
    </w:p>
    <w:p xmlns:wp14="http://schemas.microsoft.com/office/word/2010/wordml" w:rsidRPr="00393104" w:rsidR="005A4502" w:rsidP="347CF661" w:rsidRDefault="005A4502" w14:paraId="3A3BDC88" wp14:textId="3A92D4A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3FBE0550" wp14:textId="671B3481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15DD8B5" wp14:textId="572D8C9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The app opens but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immediately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crashes or displays a white screen after an OTA update is downloaded.</w:t>
      </w:r>
    </w:p>
    <w:p xmlns:wp14="http://schemas.microsoft.com/office/word/2010/wordml" w:rsidRPr="00393104" w:rsidR="005A4502" w:rsidP="347CF661" w:rsidRDefault="005A4502" w14:paraId="7BB05168" wp14:textId="7CE6BB12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6BBE38C" wp14:textId="08CAD4C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344A871B" wp14:textId="471103F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Use Runtime Versions in 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app.json</w:t>
      </w: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to ensure OTA updates are only delivered to native builds that can support them.</w:t>
      </w:r>
    </w:p>
    <w:p xmlns:wp14="http://schemas.microsoft.com/office/word/2010/wordml" w:rsidRPr="00393104" w:rsidR="005A4502" w:rsidP="347CF661" w:rsidRDefault="005A4502" w14:paraId="5FB569C8" wp14:textId="22A15FA4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02C3888D" wp14:textId="16077370">
      <w:pPr>
        <w:pStyle w:val="Normal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R1</w:t>
      </w:r>
      <w:r w:rsidRPr="347CF661" w:rsidR="1659E2F0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0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. </w:t>
      </w:r>
      <w:r w:rsidRPr="347CF661" w:rsidR="0A6D2257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Mobile </w:t>
      </w:r>
      <w:r w:rsidRPr="347CF661" w:rsidR="2B13321D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Latency and bottlenecks in the React Native Bridge for real-time data</w:t>
      </w:r>
    </w:p>
    <w:p xmlns:wp14="http://schemas.microsoft.com/office/word/2010/wordml" w:rsidRPr="00393104" w:rsidR="005A4502" w:rsidP="347CF661" w:rsidRDefault="005A4502" w14:paraId="65EB01B8" wp14:textId="6DA1D87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1499C749" wp14:textId="430E41A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095F36B" wp14:textId="68725F0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High-frequency data can clog the bridge between JavaScript and Native layers, causing the entire UI to freeze.</w:t>
      </w:r>
    </w:p>
    <w:p xmlns:wp14="http://schemas.microsoft.com/office/word/2010/wordml" w:rsidRPr="00393104" w:rsidR="005A4502" w:rsidP="347CF661" w:rsidRDefault="005A4502" w14:paraId="67F2F199" wp14:textId="26ED566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0505336" wp14:textId="75E43B9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116F73E7" wp14:textId="037ED5A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Real-time data updates appear jumpy or stop entirely when the user interacts with other UI elements.</w:t>
      </w:r>
    </w:p>
    <w:p xmlns:wp14="http://schemas.microsoft.com/office/word/2010/wordml" w:rsidRPr="00393104" w:rsidR="005A4502" w:rsidP="347CF661" w:rsidRDefault="005A4502" w14:paraId="72E0706D" wp14:textId="5CF8C444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5FFD409" wp14:textId="0335B90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1FC39945" wp14:textId="0A54CE1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347CF661" w:rsidR="2B13321D">
        <w:rPr>
          <w:rFonts w:ascii="Arial" w:hAnsi="Arial" w:eastAsia="Arial" w:cs="Arial"/>
          <w:sz w:val="24"/>
          <w:szCs w:val="24"/>
          <w:lang w:val="en-US"/>
        </w:rPr>
        <w:t>Offload intensive logic to the native side using Native Modules or utilize libraries like Reanimated that run animations/logic directly on the UI thread, bypassing the bridge.</w:t>
      </w:r>
    </w:p>
    <w:sectPr w:rsidRPr="00393104" w:rsidR="005A4502">
      <w:pgSz w:w="11906" w:h="16838" w:orient="portrait"/>
      <w:pgMar w:top="1417" w:right="1417" w:bottom="1417" w:left="1417" w:header="708" w:footer="708" w:gutter="0"/>
      <w:cols w:space="708"/>
      <w:docGrid w:linePitch="360"/>
      <w:headerReference w:type="default" r:id="R9bd1bf1bedc04ae1"/>
      <w:footerReference w:type="default" r:id="Rd60a6ebf01554e0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9E7323" w:rsidP="00C56EB5" w:rsidRDefault="009E7323" w14:paraId="0562CB0E" wp14:textId="77777777">
      <w:r>
        <w:separator/>
      </w:r>
    </w:p>
  </w:endnote>
  <w:endnote w:type="continuationSeparator" w:id="0">
    <w:p xmlns:wp14="http://schemas.microsoft.com/office/word/2010/wordml" w:rsidR="009E7323" w:rsidP="00C56EB5" w:rsidRDefault="009E7323" w14:paraId="34CE0A4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1F008141">
      <w:trPr>
        <w:trHeight w:val="300"/>
      </w:trPr>
      <w:tc>
        <w:tcPr>
          <w:tcW w:w="3020" w:type="dxa"/>
          <w:tcMar/>
        </w:tcPr>
        <w:p w:rsidR="347CF661" w:rsidP="347CF661" w:rsidRDefault="347CF661" w14:paraId="587DF59D" w14:textId="19F0EEEB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026A8E03" w14:textId="762A434A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6201FEA2" w14:textId="1B3A4B21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5F2EDAFB" w14:textId="4E20CAB4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9E7323" w:rsidP="00C56EB5" w:rsidRDefault="009E7323" w14:paraId="62EBF3C5" wp14:textId="77777777">
      <w:r>
        <w:separator/>
      </w:r>
    </w:p>
  </w:footnote>
  <w:footnote w:type="continuationSeparator" w:id="0">
    <w:p xmlns:wp14="http://schemas.microsoft.com/office/word/2010/wordml" w:rsidR="009E7323" w:rsidP="00C56EB5" w:rsidRDefault="009E7323" w14:paraId="6D98A12B" wp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21A1E333">
      <w:trPr>
        <w:trHeight w:val="300"/>
      </w:trPr>
      <w:tc>
        <w:tcPr>
          <w:tcW w:w="3020" w:type="dxa"/>
          <w:tcMar/>
        </w:tcPr>
        <w:p w:rsidR="347CF661" w:rsidP="347CF661" w:rsidRDefault="347CF661" w14:paraId="740D8A17" w14:textId="570E8D6A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7B309D4F" w14:textId="5F739F3F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7CC869FE" w14:textId="79983BDA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76791B77" w14:textId="62C01EA0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jnMRCHF5" int2:invalidationBookmarkName="" int2:hashCode="x77W14PIdcCS1J" int2:id="b0q0Mq0N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2c344b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8151d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94ba5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502"/>
    <w:rsid w:val="0035350B"/>
    <w:rsid w:val="0038A981"/>
    <w:rsid w:val="00393104"/>
    <w:rsid w:val="00583CE2"/>
    <w:rsid w:val="005A4502"/>
    <w:rsid w:val="009E7323"/>
    <w:rsid w:val="00C56EB5"/>
    <w:rsid w:val="01609FDF"/>
    <w:rsid w:val="043688A3"/>
    <w:rsid w:val="045BA694"/>
    <w:rsid w:val="04D74AAB"/>
    <w:rsid w:val="054AF106"/>
    <w:rsid w:val="05798BB4"/>
    <w:rsid w:val="060034CA"/>
    <w:rsid w:val="060722A2"/>
    <w:rsid w:val="060C806E"/>
    <w:rsid w:val="08B4A404"/>
    <w:rsid w:val="095BA8FD"/>
    <w:rsid w:val="09A38076"/>
    <w:rsid w:val="09D3FB62"/>
    <w:rsid w:val="0A6D2257"/>
    <w:rsid w:val="0A968497"/>
    <w:rsid w:val="0C132D1C"/>
    <w:rsid w:val="0CE3B832"/>
    <w:rsid w:val="0E78040E"/>
    <w:rsid w:val="10372328"/>
    <w:rsid w:val="1103A588"/>
    <w:rsid w:val="1106F2EA"/>
    <w:rsid w:val="118381AC"/>
    <w:rsid w:val="1217E1E2"/>
    <w:rsid w:val="1339F014"/>
    <w:rsid w:val="13AAC686"/>
    <w:rsid w:val="1524FB44"/>
    <w:rsid w:val="1659E2F0"/>
    <w:rsid w:val="17B7C424"/>
    <w:rsid w:val="17D2559C"/>
    <w:rsid w:val="18222291"/>
    <w:rsid w:val="19F3BD36"/>
    <w:rsid w:val="1A593D20"/>
    <w:rsid w:val="1A6FD744"/>
    <w:rsid w:val="1B7B0BEC"/>
    <w:rsid w:val="1BFA7871"/>
    <w:rsid w:val="1D0D0404"/>
    <w:rsid w:val="1EC6DDBD"/>
    <w:rsid w:val="1FE9EEC3"/>
    <w:rsid w:val="2003467C"/>
    <w:rsid w:val="20CFC9F3"/>
    <w:rsid w:val="2188F25D"/>
    <w:rsid w:val="218BC5FB"/>
    <w:rsid w:val="21B70A72"/>
    <w:rsid w:val="22EFB844"/>
    <w:rsid w:val="23F7AE69"/>
    <w:rsid w:val="24468A3A"/>
    <w:rsid w:val="24DEC11F"/>
    <w:rsid w:val="253BE5DD"/>
    <w:rsid w:val="26796E3B"/>
    <w:rsid w:val="2785FFFE"/>
    <w:rsid w:val="2810996B"/>
    <w:rsid w:val="2893A1CF"/>
    <w:rsid w:val="2A057D40"/>
    <w:rsid w:val="2A057D40"/>
    <w:rsid w:val="2ACA5D08"/>
    <w:rsid w:val="2B13321D"/>
    <w:rsid w:val="2B5DBD0E"/>
    <w:rsid w:val="2BB6A9C3"/>
    <w:rsid w:val="2BF0E469"/>
    <w:rsid w:val="2C319214"/>
    <w:rsid w:val="2ECE5D6D"/>
    <w:rsid w:val="2F0361FA"/>
    <w:rsid w:val="306031DD"/>
    <w:rsid w:val="30EF4110"/>
    <w:rsid w:val="326E4F82"/>
    <w:rsid w:val="32D86B70"/>
    <w:rsid w:val="3350DADD"/>
    <w:rsid w:val="339560BC"/>
    <w:rsid w:val="33E58DFF"/>
    <w:rsid w:val="347CF661"/>
    <w:rsid w:val="34E4AF71"/>
    <w:rsid w:val="35F93E1B"/>
    <w:rsid w:val="37C6F95B"/>
    <w:rsid w:val="37E356E4"/>
    <w:rsid w:val="382DFF09"/>
    <w:rsid w:val="3942EA80"/>
    <w:rsid w:val="3A0C5182"/>
    <w:rsid w:val="3A121F59"/>
    <w:rsid w:val="3A7E95AD"/>
    <w:rsid w:val="3BAC6F95"/>
    <w:rsid w:val="3D84BD88"/>
    <w:rsid w:val="3E36BE21"/>
    <w:rsid w:val="3EB6FBCB"/>
    <w:rsid w:val="3EC7666C"/>
    <w:rsid w:val="3F1FD97F"/>
    <w:rsid w:val="40297FB5"/>
    <w:rsid w:val="41145D29"/>
    <w:rsid w:val="41242C24"/>
    <w:rsid w:val="421DBDBE"/>
    <w:rsid w:val="43D0EC7E"/>
    <w:rsid w:val="450A9A7D"/>
    <w:rsid w:val="46B47CC2"/>
    <w:rsid w:val="48771E16"/>
    <w:rsid w:val="490772EA"/>
    <w:rsid w:val="497B2515"/>
    <w:rsid w:val="4B1AE72F"/>
    <w:rsid w:val="4C2BE0A3"/>
    <w:rsid w:val="4CE78F15"/>
    <w:rsid w:val="4E5ED679"/>
    <w:rsid w:val="4E605ACF"/>
    <w:rsid w:val="4EFCCDAF"/>
    <w:rsid w:val="4F30BAA1"/>
    <w:rsid w:val="50D067AF"/>
    <w:rsid w:val="51915009"/>
    <w:rsid w:val="52B22467"/>
    <w:rsid w:val="53478445"/>
    <w:rsid w:val="53D34B23"/>
    <w:rsid w:val="53FA0EFD"/>
    <w:rsid w:val="553B86A4"/>
    <w:rsid w:val="554086FD"/>
    <w:rsid w:val="56521E12"/>
    <w:rsid w:val="57595DFC"/>
    <w:rsid w:val="5771095D"/>
    <w:rsid w:val="57773EA4"/>
    <w:rsid w:val="59199A66"/>
    <w:rsid w:val="5A04CC9A"/>
    <w:rsid w:val="5A4904A4"/>
    <w:rsid w:val="5AA77396"/>
    <w:rsid w:val="5D1F25CF"/>
    <w:rsid w:val="5DA73EFA"/>
    <w:rsid w:val="5F190AA9"/>
    <w:rsid w:val="5FFF50C6"/>
    <w:rsid w:val="60AAE44D"/>
    <w:rsid w:val="61333FEC"/>
    <w:rsid w:val="6162A49C"/>
    <w:rsid w:val="62B185D7"/>
    <w:rsid w:val="62E536B7"/>
    <w:rsid w:val="638FC49A"/>
    <w:rsid w:val="63936FCE"/>
    <w:rsid w:val="63ADA59F"/>
    <w:rsid w:val="64B2499C"/>
    <w:rsid w:val="65477BD1"/>
    <w:rsid w:val="654E9B45"/>
    <w:rsid w:val="65ABB553"/>
    <w:rsid w:val="666A7EA1"/>
    <w:rsid w:val="66F03737"/>
    <w:rsid w:val="6703EDCD"/>
    <w:rsid w:val="684685E8"/>
    <w:rsid w:val="69D5D232"/>
    <w:rsid w:val="6A8E9FA4"/>
    <w:rsid w:val="6BC7841E"/>
    <w:rsid w:val="6EB5D931"/>
    <w:rsid w:val="6EB5D931"/>
    <w:rsid w:val="7149E924"/>
    <w:rsid w:val="74CC7AF3"/>
    <w:rsid w:val="77E77343"/>
    <w:rsid w:val="7880BB05"/>
    <w:rsid w:val="788EB2E8"/>
    <w:rsid w:val="79880C0E"/>
    <w:rsid w:val="7C826DB8"/>
    <w:rsid w:val="7ED947AF"/>
    <w:rsid w:val="7F42EBED"/>
    <w:rsid w:val="7FE6A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80DB87"/>
  <w15:chartTrackingRefBased/>
  <w15:docId w15:val="{B8A50F76-4385-420C-A111-D338C74D04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93104"/>
    <w:rPr>
      <w:sz w:val="24"/>
      <w:szCs w:val="24"/>
      <w:lang w:val="sv-SE" w:eastAsia="sv-SE"/>
    </w:rPr>
  </w:style>
  <w:style w:type="paragraph" w:styleId="Heading1">
    <w:name w:val="heading 1"/>
    <w:basedOn w:val="Normal"/>
    <w:next w:val="Normal"/>
    <w:qFormat/>
    <w:rsid w:val="005A450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5A450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Tabletext" w:customStyle="1">
    <w:name w:val="Tabletext"/>
    <w:basedOn w:val="Normal"/>
    <w:rsid w:val="005A4502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Title">
    <w:name w:val="Title"/>
    <w:basedOn w:val="Normal"/>
    <w:next w:val="Normal"/>
    <w:qFormat/>
    <w:rsid w:val="005A4502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Footer">
    <w:name w:val="footer"/>
    <w:basedOn w:val="Normal"/>
    <w:rsid w:val="005A4502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Heading3Char" w:customStyle="1">
    <w:name w:val="Heading 3 Char"/>
    <w:link w:val="Heading3"/>
    <w:rsid w:val="005A4502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ListParagraph">
    <w:uiPriority w:val="34"/>
    <w:name w:val="List Paragraph"/>
    <w:basedOn w:val="Normal"/>
    <w:qFormat/>
    <w:rsid w:val="347CF661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47CF66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8af6440199334ffd" /><Relationship Type="http://schemas.microsoft.com/office/2020/10/relationships/intelligence" Target="intelligence2.xml" Id="R3cc070d67821474e" /><Relationship Type="http://schemas.openxmlformats.org/officeDocument/2006/relationships/header" Target="header.xml" Id="R9bd1bf1bedc04ae1" /><Relationship Type="http://schemas.openxmlformats.org/officeDocument/2006/relationships/footer" Target="footer.xml" Id="Rd60a6ebf01554e0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</dc:creator>
  <keywords/>
  <lastModifiedBy>Daniel Jönsson 0131</lastModifiedBy>
  <revision>9</revision>
  <dcterms:created xsi:type="dcterms:W3CDTF">2026-02-06T19:23:00.0000000Z</dcterms:created>
  <dcterms:modified xsi:type="dcterms:W3CDTF">2026-02-18T06:33:25.9171573Z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