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843B" w14:textId="77777777" w:rsidR="002033AD" w:rsidRPr="002033AD" w:rsidRDefault="002033AD" w:rsidP="002033AD">
      <w:r w:rsidRPr="002033AD">
        <w:rPr>
          <w:b/>
          <w:bCs/>
        </w:rPr>
        <w:t>Scope</w:t>
      </w:r>
      <w:r w:rsidRPr="002033AD">
        <w:br/>
        <w:t>This sprint the SG4 Innovation subgroup will support verification of the web application developed for the Interactive House project, with focus on the device-control flow used by the Devices subgroup. Testing will cover the current web interface features that are already implemented: login, signup, guest access, hub state display, device toggles, live Firestore synchronization, and basic navigation.</w:t>
      </w:r>
    </w:p>
    <w:p w14:paraId="13E8A653" w14:textId="77777777" w:rsidR="002033AD" w:rsidRPr="002033AD" w:rsidRDefault="002033AD" w:rsidP="002033AD">
      <w:r w:rsidRPr="002033AD">
        <w:rPr>
          <w:b/>
          <w:bCs/>
        </w:rPr>
        <w:t>Purpose</w:t>
      </w:r>
      <w:r w:rsidRPr="002033AD">
        <w:br/>
        <w:t>The purpose of this test plan is to verify that the web application behaves correctly when interacting with Firebase Authentication and Firestore, and that device-related actions in the interface are reflected in the backend state in a reliable way.</w:t>
      </w:r>
    </w:p>
    <w:p w14:paraId="5F417E4A" w14:textId="77777777" w:rsidR="002033AD" w:rsidRPr="002033AD" w:rsidRDefault="002033AD" w:rsidP="002033AD">
      <w:r w:rsidRPr="002033AD">
        <w:rPr>
          <w:b/>
          <w:bCs/>
        </w:rPr>
        <w:t>Test Items</w:t>
      </w:r>
      <w:r w:rsidRPr="002033AD">
        <w:br/>
        <w:t>The following parts of the web application are included in the current sprint testing:</w:t>
      </w:r>
    </w:p>
    <w:p w14:paraId="6E96C94D" w14:textId="77777777" w:rsidR="002033AD" w:rsidRPr="002033AD" w:rsidRDefault="002033AD" w:rsidP="002033AD">
      <w:pPr>
        <w:numPr>
          <w:ilvl w:val="0"/>
          <w:numId w:val="1"/>
        </w:numPr>
      </w:pPr>
      <w:r w:rsidRPr="002033AD">
        <w:t>Landing page navigation</w:t>
      </w:r>
    </w:p>
    <w:p w14:paraId="29B588CF" w14:textId="77777777" w:rsidR="002033AD" w:rsidRPr="002033AD" w:rsidRDefault="002033AD" w:rsidP="002033AD">
      <w:pPr>
        <w:numPr>
          <w:ilvl w:val="0"/>
          <w:numId w:val="1"/>
        </w:numPr>
      </w:pPr>
      <w:r w:rsidRPr="002033AD">
        <w:t>Login page</w:t>
      </w:r>
    </w:p>
    <w:p w14:paraId="344E2E2A" w14:textId="77777777" w:rsidR="002033AD" w:rsidRPr="002033AD" w:rsidRDefault="002033AD" w:rsidP="002033AD">
      <w:pPr>
        <w:numPr>
          <w:ilvl w:val="0"/>
          <w:numId w:val="1"/>
        </w:numPr>
      </w:pPr>
      <w:r w:rsidRPr="002033AD">
        <w:t>Signup page</w:t>
      </w:r>
    </w:p>
    <w:p w14:paraId="364DC73E" w14:textId="77777777" w:rsidR="002033AD" w:rsidRPr="002033AD" w:rsidRDefault="002033AD" w:rsidP="002033AD">
      <w:pPr>
        <w:numPr>
          <w:ilvl w:val="0"/>
          <w:numId w:val="1"/>
        </w:numPr>
      </w:pPr>
      <w:r w:rsidRPr="002033AD">
        <w:t>Guest hub page</w:t>
      </w:r>
    </w:p>
    <w:p w14:paraId="60E16206" w14:textId="77777777" w:rsidR="002033AD" w:rsidRPr="002033AD" w:rsidRDefault="002033AD" w:rsidP="002033AD">
      <w:pPr>
        <w:numPr>
          <w:ilvl w:val="0"/>
          <w:numId w:val="1"/>
        </w:numPr>
      </w:pPr>
      <w:r w:rsidRPr="002033AD">
        <w:t>Hub page</w:t>
      </w:r>
    </w:p>
    <w:p w14:paraId="417A6B7A" w14:textId="77777777" w:rsidR="002033AD" w:rsidRPr="002033AD" w:rsidRDefault="002033AD" w:rsidP="002033AD">
      <w:pPr>
        <w:numPr>
          <w:ilvl w:val="0"/>
          <w:numId w:val="1"/>
        </w:numPr>
      </w:pPr>
      <w:r w:rsidRPr="002033AD">
        <w:t>Device toggle functions for white light, orange light, door, window, fan INA, and fan INB</w:t>
      </w:r>
    </w:p>
    <w:p w14:paraId="107A055C" w14:textId="77777777" w:rsidR="002033AD" w:rsidRPr="002033AD" w:rsidRDefault="002033AD" w:rsidP="002033AD">
      <w:pPr>
        <w:numPr>
          <w:ilvl w:val="0"/>
          <w:numId w:val="1"/>
        </w:numPr>
      </w:pPr>
      <w:r w:rsidRPr="002033AD">
        <w:t>Firestore snapshot-based state updates</w:t>
      </w:r>
    </w:p>
    <w:p w14:paraId="342C4C53" w14:textId="77777777" w:rsidR="002033AD" w:rsidRPr="002033AD" w:rsidRDefault="002033AD" w:rsidP="002033AD">
      <w:pPr>
        <w:numPr>
          <w:ilvl w:val="0"/>
          <w:numId w:val="1"/>
        </w:numPr>
      </w:pPr>
      <w:r w:rsidRPr="002033AD">
        <w:t>Basic error handling for invalid login/signup input</w:t>
      </w:r>
    </w:p>
    <w:p w14:paraId="2278E4F2" w14:textId="77777777" w:rsidR="002033AD" w:rsidRPr="002033AD" w:rsidRDefault="002033AD" w:rsidP="002033AD">
      <w:r w:rsidRPr="002033AD">
        <w:rPr>
          <w:b/>
          <w:bCs/>
        </w:rPr>
        <w:t>Test Approach</w:t>
      </w:r>
      <w:r w:rsidRPr="002033AD">
        <w:br/>
        <w:t>Testing in this sprint will mainly be manual integration testing. The main user flows will be executed through the web interface while verifying that Firebase Authentication and Firestore update as expected. If time permits, lightweight unit testing will also be explored for isolated frontend logic such as validation and error-message mapping.</w:t>
      </w:r>
    </w:p>
    <w:p w14:paraId="12F3D4C2" w14:textId="77777777" w:rsidR="002033AD" w:rsidRPr="002033AD" w:rsidRDefault="002033AD" w:rsidP="002033AD">
      <w:r w:rsidRPr="002033AD">
        <w:rPr>
          <w:b/>
          <w:bCs/>
        </w:rPr>
        <w:t>Planned Test Activities</w:t>
      </w:r>
    </w:p>
    <w:p w14:paraId="2F35DCD6" w14:textId="77777777" w:rsidR="002033AD" w:rsidRPr="002033AD" w:rsidRDefault="002033AD" w:rsidP="002033AD">
      <w:pPr>
        <w:numPr>
          <w:ilvl w:val="0"/>
          <w:numId w:val="2"/>
        </w:numPr>
      </w:pPr>
      <w:r w:rsidRPr="002033AD">
        <w:t>Verify login flow with valid and invalid credentials</w:t>
      </w:r>
    </w:p>
    <w:p w14:paraId="4065C6B9" w14:textId="77777777" w:rsidR="002033AD" w:rsidRPr="002033AD" w:rsidRDefault="002033AD" w:rsidP="002033AD">
      <w:pPr>
        <w:numPr>
          <w:ilvl w:val="0"/>
          <w:numId w:val="2"/>
        </w:numPr>
      </w:pPr>
      <w:r w:rsidRPr="002033AD">
        <w:t>Verify signup flow with valid and invalid input</w:t>
      </w:r>
    </w:p>
    <w:p w14:paraId="1B857DE7" w14:textId="77777777" w:rsidR="002033AD" w:rsidRPr="002033AD" w:rsidRDefault="002033AD" w:rsidP="002033AD">
      <w:pPr>
        <w:numPr>
          <w:ilvl w:val="0"/>
          <w:numId w:val="2"/>
        </w:numPr>
      </w:pPr>
      <w:r w:rsidRPr="002033AD">
        <w:t>Verify guest access navigation</w:t>
      </w:r>
    </w:p>
    <w:p w14:paraId="6B3BC076" w14:textId="77777777" w:rsidR="002033AD" w:rsidRPr="002033AD" w:rsidRDefault="002033AD" w:rsidP="002033AD">
      <w:pPr>
        <w:numPr>
          <w:ilvl w:val="0"/>
          <w:numId w:val="2"/>
        </w:numPr>
      </w:pPr>
      <w:r w:rsidRPr="002033AD">
        <w:t>Verify hub loads device and telemetry values from Firestore</w:t>
      </w:r>
    </w:p>
    <w:p w14:paraId="6E535BE3" w14:textId="77777777" w:rsidR="002033AD" w:rsidRPr="002033AD" w:rsidRDefault="002033AD" w:rsidP="002033AD">
      <w:pPr>
        <w:numPr>
          <w:ilvl w:val="0"/>
          <w:numId w:val="2"/>
        </w:numPr>
      </w:pPr>
      <w:r w:rsidRPr="002033AD">
        <w:t>Verify device toggle actions update Firestore correctly</w:t>
      </w:r>
    </w:p>
    <w:p w14:paraId="0EF8F866" w14:textId="77777777" w:rsidR="002033AD" w:rsidRPr="002033AD" w:rsidRDefault="002033AD" w:rsidP="002033AD">
      <w:pPr>
        <w:numPr>
          <w:ilvl w:val="0"/>
          <w:numId w:val="2"/>
        </w:numPr>
      </w:pPr>
      <w:r w:rsidRPr="002033AD">
        <w:t>Verify live updates are reflected in the hub while the page is open</w:t>
      </w:r>
    </w:p>
    <w:p w14:paraId="005E07F2" w14:textId="77777777" w:rsidR="002033AD" w:rsidRPr="002033AD" w:rsidRDefault="002033AD" w:rsidP="002033AD">
      <w:pPr>
        <w:numPr>
          <w:ilvl w:val="0"/>
          <w:numId w:val="2"/>
        </w:numPr>
      </w:pPr>
      <w:r w:rsidRPr="002033AD">
        <w:t>Record defects and retest after fixes</w:t>
      </w:r>
    </w:p>
    <w:p w14:paraId="32638CCE" w14:textId="77777777" w:rsidR="002033AD" w:rsidRPr="002033AD" w:rsidRDefault="002033AD" w:rsidP="002033AD">
      <w:r w:rsidRPr="002033AD">
        <w:rPr>
          <w:b/>
          <w:bCs/>
        </w:rPr>
        <w:t>Test Cases</w:t>
      </w:r>
    </w:p>
    <w:p w14:paraId="301D9607" w14:textId="77777777" w:rsidR="002033AD" w:rsidRPr="002033AD" w:rsidRDefault="002033AD" w:rsidP="002033AD">
      <w:r w:rsidRPr="002033AD">
        <w:rPr>
          <w:b/>
          <w:bCs/>
        </w:rPr>
        <w:t>TC1 – Login with valid credentials</w:t>
      </w:r>
      <w:r w:rsidRPr="002033AD">
        <w:br/>
        <w:t>Expected result: User is redirected to the hub page.</w:t>
      </w:r>
    </w:p>
    <w:p w14:paraId="7A114E93" w14:textId="77777777" w:rsidR="002033AD" w:rsidRPr="002033AD" w:rsidRDefault="002033AD" w:rsidP="002033AD">
      <w:r w:rsidRPr="002033AD">
        <w:rPr>
          <w:b/>
          <w:bCs/>
        </w:rPr>
        <w:lastRenderedPageBreak/>
        <w:t>TC2 – Login with empty email</w:t>
      </w:r>
      <w:r w:rsidRPr="002033AD">
        <w:br/>
        <w:t>Expected result: Error message “Email is required.”</w:t>
      </w:r>
    </w:p>
    <w:p w14:paraId="05005AE9" w14:textId="77777777" w:rsidR="002033AD" w:rsidRPr="002033AD" w:rsidRDefault="002033AD" w:rsidP="002033AD">
      <w:r w:rsidRPr="002033AD">
        <w:rPr>
          <w:b/>
          <w:bCs/>
        </w:rPr>
        <w:t>TC3 – Login with empty password</w:t>
      </w:r>
      <w:r w:rsidRPr="002033AD">
        <w:br/>
        <w:t>Expected result: Error message “Password is required.”</w:t>
      </w:r>
    </w:p>
    <w:p w14:paraId="79AC59B5" w14:textId="77777777" w:rsidR="002033AD" w:rsidRPr="002033AD" w:rsidRDefault="002033AD" w:rsidP="002033AD">
      <w:r w:rsidRPr="002033AD">
        <w:rPr>
          <w:b/>
          <w:bCs/>
        </w:rPr>
        <w:t>TC4 – Login with invalid credentials</w:t>
      </w:r>
      <w:r w:rsidRPr="002033AD">
        <w:br/>
        <w:t>Expected result: User remains on login page and receives an authentication error message.</w:t>
      </w:r>
    </w:p>
    <w:p w14:paraId="63FA7661" w14:textId="77777777" w:rsidR="002033AD" w:rsidRPr="002033AD" w:rsidRDefault="002033AD" w:rsidP="002033AD">
      <w:r w:rsidRPr="002033AD">
        <w:rPr>
          <w:b/>
          <w:bCs/>
        </w:rPr>
        <w:t>TC5 – Signup with valid input</w:t>
      </w:r>
      <w:r w:rsidRPr="002033AD">
        <w:br/>
        <w:t>Expected result: Account is created and user is redirected to the hub page.</w:t>
      </w:r>
    </w:p>
    <w:p w14:paraId="1A9C4A5F" w14:textId="77777777" w:rsidR="002033AD" w:rsidRPr="002033AD" w:rsidRDefault="002033AD" w:rsidP="002033AD">
      <w:r w:rsidRPr="002033AD">
        <w:rPr>
          <w:b/>
          <w:bCs/>
        </w:rPr>
        <w:t>TC6 – Signup with short password</w:t>
      </w:r>
      <w:r w:rsidRPr="002033AD">
        <w:br/>
        <w:t>Expected result: Error message that password must be at least 6 characters.</w:t>
      </w:r>
    </w:p>
    <w:p w14:paraId="78DDDDE6" w14:textId="77777777" w:rsidR="002033AD" w:rsidRPr="002033AD" w:rsidRDefault="002033AD" w:rsidP="002033AD">
      <w:r w:rsidRPr="002033AD">
        <w:rPr>
          <w:b/>
          <w:bCs/>
        </w:rPr>
        <w:t>TC7 – Signup with mismatched passwords</w:t>
      </w:r>
      <w:r w:rsidRPr="002033AD">
        <w:br/>
        <w:t>Expected result: Error message “Passwords do not match.”</w:t>
      </w:r>
    </w:p>
    <w:p w14:paraId="7296B404" w14:textId="77777777" w:rsidR="002033AD" w:rsidRPr="002033AD" w:rsidRDefault="002033AD" w:rsidP="002033AD">
      <w:r w:rsidRPr="002033AD">
        <w:rPr>
          <w:b/>
          <w:bCs/>
        </w:rPr>
        <w:t>TC8 – Open guest hub from landing page</w:t>
      </w:r>
      <w:r w:rsidRPr="002033AD">
        <w:br/>
        <w:t>Expected result: Guest hub page opens correctly.</w:t>
      </w:r>
    </w:p>
    <w:p w14:paraId="1A84FA36" w14:textId="77777777" w:rsidR="002033AD" w:rsidRPr="002033AD" w:rsidRDefault="002033AD" w:rsidP="002033AD">
      <w:r w:rsidRPr="002033AD">
        <w:rPr>
          <w:b/>
          <w:bCs/>
        </w:rPr>
        <w:t>TC9 – Load hub with existing Firestore data</w:t>
      </w:r>
      <w:r w:rsidRPr="002033AD">
        <w:br/>
        <w:t>Expected result: Device states and telemetry values are displayed correctly.</w:t>
      </w:r>
    </w:p>
    <w:p w14:paraId="7A7FADB9" w14:textId="77777777" w:rsidR="002033AD" w:rsidRPr="002033AD" w:rsidRDefault="002033AD" w:rsidP="002033AD">
      <w:r w:rsidRPr="002033AD">
        <w:rPr>
          <w:b/>
          <w:bCs/>
        </w:rPr>
        <w:t>TC10 – Toggle white light</w:t>
      </w:r>
      <w:r w:rsidRPr="002033AD">
        <w:br/>
        <w:t>Expected result: Firestore field white_light.state changes between on and off.</w:t>
      </w:r>
    </w:p>
    <w:p w14:paraId="0F3896AF" w14:textId="77777777" w:rsidR="002033AD" w:rsidRPr="002033AD" w:rsidRDefault="002033AD" w:rsidP="002033AD">
      <w:r w:rsidRPr="002033AD">
        <w:rPr>
          <w:b/>
          <w:bCs/>
        </w:rPr>
        <w:t>TC11 – Toggle door</w:t>
      </w:r>
      <w:r w:rsidRPr="002033AD">
        <w:br/>
        <w:t>Expected result: Firestore field door.state changes between open and closed.</w:t>
      </w:r>
    </w:p>
    <w:p w14:paraId="08F97073" w14:textId="77777777" w:rsidR="002033AD" w:rsidRPr="002033AD" w:rsidRDefault="002033AD" w:rsidP="002033AD">
      <w:r w:rsidRPr="002033AD">
        <w:rPr>
          <w:b/>
          <w:bCs/>
        </w:rPr>
        <w:t>TC12 – Toggle window</w:t>
      </w:r>
      <w:r w:rsidRPr="002033AD">
        <w:br/>
        <w:t>Expected result: Firestore field window.state changes between open and closed.</w:t>
      </w:r>
    </w:p>
    <w:p w14:paraId="645B9A15" w14:textId="77777777" w:rsidR="002033AD" w:rsidRPr="002033AD" w:rsidRDefault="002033AD" w:rsidP="002033AD">
      <w:r w:rsidRPr="002033AD">
        <w:rPr>
          <w:b/>
          <w:bCs/>
        </w:rPr>
        <w:t>TC13 – Toggle fan INA / fan INB</w:t>
      </w:r>
      <w:r w:rsidRPr="002033AD">
        <w:br/>
        <w:t>Expected result: Corresponding Firestore fields update correctly.</w:t>
      </w:r>
    </w:p>
    <w:p w14:paraId="2932FB36" w14:textId="77777777" w:rsidR="002033AD" w:rsidRPr="002033AD" w:rsidRDefault="002033AD" w:rsidP="002033AD">
      <w:r w:rsidRPr="002033AD">
        <w:rPr>
          <w:b/>
          <w:bCs/>
        </w:rPr>
        <w:t>TC14 – External backend update while hub is open</w:t>
      </w:r>
      <w:r w:rsidRPr="002033AD">
        <w:br/>
        <w:t>Expected result: Hub values refresh automatically through snapshot synchronization.</w:t>
      </w:r>
    </w:p>
    <w:p w14:paraId="23DC0975" w14:textId="77777777" w:rsidR="002033AD" w:rsidRPr="002033AD" w:rsidRDefault="002033AD" w:rsidP="002033AD">
      <w:r w:rsidRPr="002033AD">
        <w:rPr>
          <w:b/>
          <w:bCs/>
        </w:rPr>
        <w:t>TC15 – Missing or incomplete Firestore data</w:t>
      </w:r>
      <w:r w:rsidRPr="002033AD">
        <w:br/>
        <w:t>Expected result: The page should not crash; missing values should be handled safely where possible.</w:t>
      </w:r>
    </w:p>
    <w:p w14:paraId="4B6381E1" w14:textId="77777777" w:rsidR="002033AD" w:rsidRPr="002033AD" w:rsidRDefault="002033AD" w:rsidP="002033AD">
      <w:r w:rsidRPr="002033AD">
        <w:rPr>
          <w:b/>
          <w:bCs/>
        </w:rPr>
        <w:t>Deliverables</w:t>
      </w:r>
      <w:r w:rsidRPr="002033AD">
        <w:br/>
        <w:t>The output of this sprint testing will be:</w:t>
      </w:r>
    </w:p>
    <w:p w14:paraId="437A6D4E" w14:textId="77777777" w:rsidR="002033AD" w:rsidRPr="002033AD" w:rsidRDefault="002033AD" w:rsidP="002033AD">
      <w:pPr>
        <w:numPr>
          <w:ilvl w:val="0"/>
          <w:numId w:val="3"/>
        </w:numPr>
      </w:pPr>
      <w:r w:rsidRPr="002033AD">
        <w:t>a set of executed manual test cases</w:t>
      </w:r>
    </w:p>
    <w:p w14:paraId="4AC017A3" w14:textId="77777777" w:rsidR="002033AD" w:rsidRPr="002033AD" w:rsidRDefault="002033AD" w:rsidP="002033AD">
      <w:pPr>
        <w:numPr>
          <w:ilvl w:val="0"/>
          <w:numId w:val="3"/>
        </w:numPr>
      </w:pPr>
      <w:r w:rsidRPr="002033AD">
        <w:t>a list of detected issues</w:t>
      </w:r>
    </w:p>
    <w:p w14:paraId="46579AF0" w14:textId="77777777" w:rsidR="002033AD" w:rsidRPr="002033AD" w:rsidRDefault="002033AD" w:rsidP="002033AD">
      <w:pPr>
        <w:numPr>
          <w:ilvl w:val="0"/>
          <w:numId w:val="3"/>
        </w:numPr>
      </w:pPr>
      <w:r w:rsidRPr="002033AD">
        <w:t>retest notes after corrections</w:t>
      </w:r>
    </w:p>
    <w:p w14:paraId="29DFB10C" w14:textId="77777777" w:rsidR="002033AD" w:rsidRPr="002033AD" w:rsidRDefault="002033AD" w:rsidP="002033AD">
      <w:pPr>
        <w:numPr>
          <w:ilvl w:val="0"/>
          <w:numId w:val="3"/>
        </w:numPr>
      </w:pPr>
      <w:r w:rsidRPr="002033AD">
        <w:t>recommendations for future automated testing</w:t>
      </w:r>
    </w:p>
    <w:p w14:paraId="675DF889" w14:textId="77777777" w:rsidR="008A0A9E" w:rsidRDefault="008A0A9E"/>
    <w:sectPr w:rsidR="008A0A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5DF"/>
    <w:multiLevelType w:val="multilevel"/>
    <w:tmpl w:val="BFA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34F38"/>
    <w:multiLevelType w:val="multilevel"/>
    <w:tmpl w:val="CFD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32D88"/>
    <w:multiLevelType w:val="multilevel"/>
    <w:tmpl w:val="D88A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268642">
    <w:abstractNumId w:val="1"/>
  </w:num>
  <w:num w:numId="2" w16cid:durableId="288978595">
    <w:abstractNumId w:val="2"/>
  </w:num>
  <w:num w:numId="3" w16cid:durableId="198223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27"/>
    <w:rsid w:val="00140027"/>
    <w:rsid w:val="002033AD"/>
    <w:rsid w:val="002F554D"/>
    <w:rsid w:val="004844DF"/>
    <w:rsid w:val="005733D8"/>
    <w:rsid w:val="008A0A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2E17"/>
  <w15:chartTrackingRefBased/>
  <w15:docId w15:val="{7910908A-A189-4AC0-B37C-A8D5DA3E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27"/>
    <w:rPr>
      <w:rFonts w:eastAsiaTheme="majorEastAsia" w:cstheme="majorBidi"/>
      <w:color w:val="272727" w:themeColor="text1" w:themeTint="D8"/>
    </w:rPr>
  </w:style>
  <w:style w:type="paragraph" w:styleId="Title">
    <w:name w:val="Title"/>
    <w:basedOn w:val="Normal"/>
    <w:next w:val="Normal"/>
    <w:link w:val="TitleChar"/>
    <w:uiPriority w:val="10"/>
    <w:qFormat/>
    <w:rsid w:val="0014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27"/>
    <w:pPr>
      <w:spacing w:before="160"/>
      <w:jc w:val="center"/>
    </w:pPr>
    <w:rPr>
      <w:i/>
      <w:iCs/>
      <w:color w:val="404040" w:themeColor="text1" w:themeTint="BF"/>
    </w:rPr>
  </w:style>
  <w:style w:type="character" w:customStyle="1" w:styleId="QuoteChar">
    <w:name w:val="Quote Char"/>
    <w:basedOn w:val="DefaultParagraphFont"/>
    <w:link w:val="Quote"/>
    <w:uiPriority w:val="29"/>
    <w:rsid w:val="00140027"/>
    <w:rPr>
      <w:i/>
      <w:iCs/>
      <w:color w:val="404040" w:themeColor="text1" w:themeTint="BF"/>
    </w:rPr>
  </w:style>
  <w:style w:type="paragraph" w:styleId="ListParagraph">
    <w:name w:val="List Paragraph"/>
    <w:basedOn w:val="Normal"/>
    <w:uiPriority w:val="34"/>
    <w:qFormat/>
    <w:rsid w:val="00140027"/>
    <w:pPr>
      <w:ind w:left="720"/>
      <w:contextualSpacing/>
    </w:pPr>
  </w:style>
  <w:style w:type="character" w:styleId="IntenseEmphasis">
    <w:name w:val="Intense Emphasis"/>
    <w:basedOn w:val="DefaultParagraphFont"/>
    <w:uiPriority w:val="21"/>
    <w:qFormat/>
    <w:rsid w:val="00140027"/>
    <w:rPr>
      <w:i/>
      <w:iCs/>
      <w:color w:val="0F4761" w:themeColor="accent1" w:themeShade="BF"/>
    </w:rPr>
  </w:style>
  <w:style w:type="paragraph" w:styleId="IntenseQuote">
    <w:name w:val="Intense Quote"/>
    <w:basedOn w:val="Normal"/>
    <w:next w:val="Normal"/>
    <w:link w:val="IntenseQuoteChar"/>
    <w:uiPriority w:val="30"/>
    <w:qFormat/>
    <w:rsid w:val="00140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27"/>
    <w:rPr>
      <w:i/>
      <w:iCs/>
      <w:color w:val="0F4761" w:themeColor="accent1" w:themeShade="BF"/>
    </w:rPr>
  </w:style>
  <w:style w:type="character" w:styleId="IntenseReference">
    <w:name w:val="Intense Reference"/>
    <w:basedOn w:val="DefaultParagraphFont"/>
    <w:uiPriority w:val="32"/>
    <w:qFormat/>
    <w:rsid w:val="00140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Marca</dc:creator>
  <cp:keywords/>
  <dc:description/>
  <cp:lastModifiedBy>Dani Marca</cp:lastModifiedBy>
  <cp:revision>2</cp:revision>
  <dcterms:created xsi:type="dcterms:W3CDTF">2026-03-17T19:30:00Z</dcterms:created>
  <dcterms:modified xsi:type="dcterms:W3CDTF">2026-03-17T19:31:00Z</dcterms:modified>
</cp:coreProperties>
</file>