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E065"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 xml:space="preserve">Effects of </w:t>
      </w:r>
      <w:r>
        <w:rPr>
          <w:rFonts w:ascii="Times New Roman" w:hAnsi="Times New Roman" w:cs="Times New Roman"/>
          <w:b/>
          <w:bCs/>
        </w:rPr>
        <w:t>C</w:t>
      </w:r>
      <w:r w:rsidRPr="004A4271">
        <w:rPr>
          <w:rFonts w:ascii="Times New Roman" w:hAnsi="Times New Roman" w:cs="Times New Roman"/>
          <w:b/>
          <w:bCs/>
        </w:rPr>
        <w:t>ombining Particle Swarm Optimization with Genetic Algorithms to Minimize Deceptive Cases</w:t>
      </w:r>
    </w:p>
    <w:p w14:paraId="57364AFF" w14:textId="77777777" w:rsidR="00A25511" w:rsidRPr="004A4271" w:rsidRDefault="00A25511" w:rsidP="00A25511">
      <w:pPr>
        <w:jc w:val="center"/>
        <w:rPr>
          <w:rFonts w:ascii="Times New Roman" w:hAnsi="Times New Roman" w:cs="Times New Roman"/>
          <w:b/>
          <w:bCs/>
        </w:rPr>
      </w:pPr>
    </w:p>
    <w:p w14:paraId="58E7FD57" w14:textId="77777777" w:rsidR="00A25511" w:rsidRPr="004A4271" w:rsidRDefault="00A25511" w:rsidP="00A25511">
      <w:pPr>
        <w:jc w:val="center"/>
        <w:rPr>
          <w:rFonts w:ascii="Times New Roman" w:hAnsi="Times New Roman" w:cs="Times New Roman"/>
          <w:b/>
          <w:bCs/>
        </w:rPr>
        <w:sectPr w:rsidR="00A25511" w:rsidRPr="004A4271" w:rsidSect="00A25511">
          <w:footerReference w:type="even" r:id="rId8"/>
          <w:footerReference w:type="default" r:id="rId9"/>
          <w:type w:val="continuous"/>
          <w:pgSz w:w="12240" w:h="15840"/>
          <w:pgMar w:top="1440" w:right="1440" w:bottom="1440" w:left="1440" w:header="720" w:footer="720" w:gutter="0"/>
          <w:cols w:space="720"/>
          <w:docGrid w:linePitch="360"/>
        </w:sectPr>
      </w:pPr>
    </w:p>
    <w:p w14:paraId="56EED13D" w14:textId="77777777" w:rsidR="00A25511" w:rsidRPr="004A4271" w:rsidRDefault="00A25511" w:rsidP="00A25511">
      <w:pPr>
        <w:jc w:val="center"/>
        <w:rPr>
          <w:rFonts w:ascii="Times New Roman" w:hAnsi="Times New Roman" w:cs="Times New Roman"/>
          <w:b/>
          <w:bCs/>
        </w:rPr>
      </w:pPr>
    </w:p>
    <w:p w14:paraId="22DDFAD0" w14:textId="77777777" w:rsidR="00A25511" w:rsidRPr="004A4271" w:rsidRDefault="00A25511" w:rsidP="00A25511">
      <w:pPr>
        <w:rPr>
          <w:rFonts w:ascii="Times New Roman" w:hAnsi="Times New Roman" w:cs="Times New Roman"/>
          <w:b/>
          <w:bCs/>
        </w:rPr>
        <w:sectPr w:rsidR="00A25511" w:rsidRPr="004A4271" w:rsidSect="004A4271">
          <w:type w:val="continuous"/>
          <w:pgSz w:w="12240" w:h="15840"/>
          <w:pgMar w:top="1440" w:right="1440" w:bottom="1440" w:left="1440" w:header="720" w:footer="720" w:gutter="0"/>
          <w:cols w:num="2" w:space="720"/>
          <w:docGrid w:linePitch="360"/>
        </w:sectPr>
      </w:pPr>
    </w:p>
    <w:p w14:paraId="38EBB563"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Daniel N. Khalil</w:t>
      </w:r>
    </w:p>
    <w:p w14:paraId="459A56CE"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4D00ED62"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79FAC8F"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03ABA945"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6B895BD5" w14:textId="77777777" w:rsidR="00A25511" w:rsidRPr="004A4271" w:rsidRDefault="00A25511" w:rsidP="00A25511">
      <w:pPr>
        <w:ind w:left="1008"/>
        <w:rPr>
          <w:rFonts w:ascii="Times New Roman" w:hAnsi="Times New Roman" w:cs="Times New Roman"/>
        </w:rPr>
      </w:pPr>
    </w:p>
    <w:p w14:paraId="0F94FB2F"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Luke R. Crump</w:t>
      </w:r>
    </w:p>
    <w:p w14:paraId="6174F6D7"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 xml:space="preserve">Software Engineering </w:t>
      </w:r>
    </w:p>
    <w:p w14:paraId="5F2E7BDB"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15527407"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739E080"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22664B92" w14:textId="77777777" w:rsidR="00A25511" w:rsidRPr="004A4271" w:rsidRDefault="00A25511" w:rsidP="00A25511">
      <w:pPr>
        <w:rPr>
          <w:rFonts w:ascii="Times New Roman" w:hAnsi="Times New Roman" w:cs="Times New Roman"/>
        </w:rPr>
        <w:sectPr w:rsidR="00A25511" w:rsidRPr="004A4271" w:rsidSect="004A4271">
          <w:type w:val="continuous"/>
          <w:pgSz w:w="12240" w:h="15840"/>
          <w:pgMar w:top="1440" w:right="1440" w:bottom="1440" w:left="1440" w:header="720" w:footer="720" w:gutter="0"/>
          <w:cols w:num="2" w:space="720"/>
          <w:docGrid w:linePitch="360"/>
        </w:sectPr>
      </w:pPr>
    </w:p>
    <w:p w14:paraId="57077108" w14:textId="77777777" w:rsidR="00A25511" w:rsidRPr="004A4271" w:rsidRDefault="00A25511" w:rsidP="00A25511">
      <w:pPr>
        <w:rPr>
          <w:rFonts w:ascii="Times New Roman" w:hAnsi="Times New Roman" w:cs="Times New Roman"/>
        </w:rPr>
      </w:pPr>
    </w:p>
    <w:p w14:paraId="5388157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Abstract</w:t>
      </w:r>
    </w:p>
    <w:p w14:paraId="26ACAD6F" w14:textId="77777777" w:rsidR="00A25511" w:rsidRPr="004A4271" w:rsidRDefault="00A25511" w:rsidP="00A25511">
      <w:pPr>
        <w:jc w:val="center"/>
        <w:rPr>
          <w:rFonts w:ascii="Times New Roman" w:hAnsi="Times New Roman" w:cs="Times New Roman"/>
          <w:b/>
          <w:bCs/>
        </w:rPr>
      </w:pPr>
    </w:p>
    <w:p w14:paraId="49863312" w14:textId="44C78814" w:rsidR="00A25511" w:rsidRDefault="00A25511" w:rsidP="00A25511">
      <w:pPr>
        <w:jc w:val="both"/>
        <w:rPr>
          <w:rFonts w:ascii="Times New Roman" w:eastAsia="Times New Roman" w:hAnsi="Times New Roman" w:cs="Times New Roman"/>
          <w:sz w:val="18"/>
          <w:szCs w:val="18"/>
        </w:rPr>
      </w:pPr>
      <w:r w:rsidRPr="005B1451">
        <w:rPr>
          <w:rFonts w:ascii="Times New Roman" w:eastAsia="Times New Roman" w:hAnsi="Times New Roman" w:cs="Times New Roman"/>
          <w:sz w:val="18"/>
          <w:szCs w:val="18"/>
        </w:rPr>
        <w:t xml:space="preserve">This paper set out to find whether </w:t>
      </w:r>
      <w:r w:rsidR="005B1451" w:rsidRPr="005B1451">
        <w:rPr>
          <w:rFonts w:ascii="Times New Roman" w:eastAsia="Times New Roman" w:hAnsi="Times New Roman" w:cs="Times New Roman"/>
          <w:sz w:val="18"/>
          <w:szCs w:val="18"/>
        </w:rPr>
        <w:t>hybridizing</w:t>
      </w:r>
      <w:r w:rsidRPr="005B1451">
        <w:rPr>
          <w:rFonts w:ascii="Times New Roman" w:eastAsia="Times New Roman" w:hAnsi="Times New Roman" w:cs="Times New Roman"/>
          <w:sz w:val="18"/>
          <w:szCs w:val="18"/>
        </w:rPr>
        <w:t xml:space="preserve"> Particle Swarm Optimization</w:t>
      </w:r>
      <w:r w:rsidR="005B1451" w:rsidRPr="005B1451">
        <w:rPr>
          <w:rFonts w:ascii="Times New Roman" w:eastAsia="Times New Roman" w:hAnsi="Times New Roman" w:cs="Times New Roman"/>
          <w:sz w:val="18"/>
          <w:szCs w:val="18"/>
        </w:rPr>
        <w:t xml:space="preserve"> (PSO)</w:t>
      </w:r>
      <w:r w:rsidRPr="005B1451">
        <w:rPr>
          <w:rFonts w:ascii="Times New Roman" w:eastAsia="Times New Roman" w:hAnsi="Times New Roman" w:cs="Times New Roman"/>
          <w:sz w:val="18"/>
          <w:szCs w:val="18"/>
        </w:rPr>
        <w:t xml:space="preserve"> and Genetic Algorithms</w:t>
      </w:r>
      <w:r w:rsidR="005B1451" w:rsidRPr="005B1451">
        <w:rPr>
          <w:rFonts w:ascii="Times New Roman" w:eastAsia="Times New Roman" w:hAnsi="Times New Roman" w:cs="Times New Roman"/>
          <w:sz w:val="18"/>
          <w:szCs w:val="18"/>
        </w:rPr>
        <w:t xml:space="preserve"> (GA) </w:t>
      </w:r>
      <w:r w:rsidRPr="005B1451">
        <w:rPr>
          <w:rFonts w:ascii="Times New Roman" w:eastAsia="Times New Roman" w:hAnsi="Times New Roman" w:cs="Times New Roman"/>
          <w:sz w:val="18"/>
          <w:szCs w:val="18"/>
        </w:rPr>
        <w:t>together would allow convergence to an optimal solution on a solution space with many local minimums to simulate solving a deceptive case</w:t>
      </w:r>
      <w:r w:rsidRPr="001A5C19">
        <w:rPr>
          <w:rFonts w:ascii="Times New Roman" w:eastAsia="Times New Roman" w:hAnsi="Times New Roman" w:cs="Times New Roman"/>
          <w:sz w:val="18"/>
          <w:szCs w:val="18"/>
        </w:rPr>
        <w:t xml:space="preserve">. After experimentation, it was found that the algorithm proposed performed slightly better than </w:t>
      </w:r>
      <w:r w:rsidR="005B1451">
        <w:rPr>
          <w:rFonts w:ascii="Times New Roman" w:eastAsia="Times New Roman" w:hAnsi="Times New Roman" w:cs="Times New Roman"/>
          <w:sz w:val="18"/>
          <w:szCs w:val="18"/>
        </w:rPr>
        <w:t>PSO</w:t>
      </w:r>
      <w:r w:rsidRPr="001A5C19">
        <w:rPr>
          <w:rFonts w:ascii="Times New Roman" w:eastAsia="Times New Roman" w:hAnsi="Times New Roman" w:cs="Times New Roman"/>
          <w:sz w:val="18"/>
          <w:szCs w:val="18"/>
        </w:rPr>
        <w:t xml:space="preserve"> and </w:t>
      </w:r>
      <w:r w:rsidR="005B1451">
        <w:rPr>
          <w:rFonts w:ascii="Times New Roman" w:eastAsia="Times New Roman" w:hAnsi="Times New Roman" w:cs="Times New Roman"/>
          <w:sz w:val="18"/>
          <w:szCs w:val="18"/>
        </w:rPr>
        <w:t>GA</w:t>
      </w:r>
      <w:r w:rsidRPr="001A5C19">
        <w:rPr>
          <w:rFonts w:ascii="Times New Roman" w:eastAsia="Times New Roman" w:hAnsi="Times New Roman" w:cs="Times New Roman"/>
          <w:sz w:val="18"/>
          <w:szCs w:val="18"/>
        </w:rPr>
        <w:t xml:space="preserve"> when executed on solution spaces with many local minimums.</w:t>
      </w:r>
    </w:p>
    <w:p w14:paraId="3C6218C6" w14:textId="77777777" w:rsidR="00A25511" w:rsidRPr="00530EA9" w:rsidRDefault="00A25511" w:rsidP="00A25511">
      <w:pPr>
        <w:jc w:val="both"/>
        <w:rPr>
          <w:rFonts w:ascii="Times New Roman" w:eastAsia="Times New Roman" w:hAnsi="Times New Roman" w:cs="Times New Roman"/>
        </w:rPr>
      </w:pPr>
    </w:p>
    <w:p w14:paraId="1A5D389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Introduction</w:t>
      </w:r>
    </w:p>
    <w:p w14:paraId="0551292A" w14:textId="77777777" w:rsidR="00A25511" w:rsidRDefault="00A25511" w:rsidP="00A25511">
      <w:pPr>
        <w:jc w:val="center"/>
        <w:rPr>
          <w:rFonts w:ascii="Times New Roman" w:hAnsi="Times New Roman" w:cs="Times New Roman"/>
          <w:b/>
          <w:bCs/>
        </w:rPr>
      </w:pPr>
    </w:p>
    <w:p w14:paraId="7A0EC429" w14:textId="33FB3ABF" w:rsidR="00B652B3" w:rsidRDefault="006221CC" w:rsidP="00A25511">
      <w:pPr>
        <w:jc w:val="both"/>
        <w:rPr>
          <w:rFonts w:ascii="Times New Roman" w:hAnsi="Times New Roman" w:cs="Times New Roman"/>
          <w:sz w:val="18"/>
          <w:szCs w:val="18"/>
        </w:rPr>
      </w:pPr>
      <w:r w:rsidRPr="006221CC">
        <w:rPr>
          <w:rFonts w:ascii="Times New Roman" w:hAnsi="Times New Roman" w:cs="Times New Roman"/>
          <w:sz w:val="18"/>
          <w:szCs w:val="18"/>
        </w:rPr>
        <w:t xml:space="preserve">Heuristic optimization techniques have become a widespread technique </w:t>
      </w:r>
      <w:r w:rsidR="004C7C80">
        <w:rPr>
          <w:rFonts w:ascii="Times New Roman" w:hAnsi="Times New Roman" w:cs="Times New Roman"/>
          <w:sz w:val="18"/>
          <w:szCs w:val="18"/>
        </w:rPr>
        <w:t>with</w:t>
      </w:r>
      <w:r w:rsidRPr="006221CC">
        <w:rPr>
          <w:rFonts w:ascii="Times New Roman" w:hAnsi="Times New Roman" w:cs="Times New Roman"/>
          <w:sz w:val="18"/>
          <w:szCs w:val="18"/>
        </w:rPr>
        <w:t xml:space="preserve">in </w:t>
      </w:r>
      <w:r w:rsidR="004C7C80">
        <w:rPr>
          <w:rFonts w:ascii="Times New Roman" w:hAnsi="Times New Roman" w:cs="Times New Roman"/>
          <w:sz w:val="18"/>
          <w:szCs w:val="18"/>
        </w:rPr>
        <w:t xml:space="preserve">the field of </w:t>
      </w:r>
      <w:r w:rsidRPr="006221CC">
        <w:rPr>
          <w:rFonts w:ascii="Times New Roman" w:hAnsi="Times New Roman" w:cs="Times New Roman"/>
          <w:sz w:val="18"/>
          <w:szCs w:val="18"/>
        </w:rPr>
        <w:t>machine learning</w:t>
      </w:r>
      <w:r w:rsidR="00CD5C05">
        <w:rPr>
          <w:rFonts w:ascii="Times New Roman" w:hAnsi="Times New Roman" w:cs="Times New Roman"/>
          <w:sz w:val="18"/>
          <w:szCs w:val="18"/>
        </w:rPr>
        <w:t xml:space="preserve"> </w:t>
      </w:r>
      <w:r w:rsidR="00CD5C05" w:rsidRPr="00CD5C05">
        <w:rPr>
          <w:rFonts w:ascii="Times New Roman" w:hAnsi="Times New Roman" w:cs="Times New Roman"/>
          <w:b/>
          <w:bCs/>
          <w:sz w:val="18"/>
          <w:szCs w:val="18"/>
        </w:rPr>
        <w:t>[1]</w:t>
      </w:r>
      <w:r w:rsidRPr="006221CC">
        <w:rPr>
          <w:rFonts w:ascii="Times New Roman" w:hAnsi="Times New Roman" w:cs="Times New Roman"/>
          <w:sz w:val="18"/>
          <w:szCs w:val="18"/>
        </w:rPr>
        <w:t xml:space="preserve">. Whether it be </w:t>
      </w:r>
      <w:r w:rsidR="004C7C80">
        <w:rPr>
          <w:rFonts w:ascii="Times New Roman" w:hAnsi="Times New Roman" w:cs="Times New Roman"/>
          <w:sz w:val="18"/>
          <w:szCs w:val="18"/>
        </w:rPr>
        <w:t>training</w:t>
      </w:r>
      <w:r w:rsidRPr="006221CC">
        <w:rPr>
          <w:rFonts w:ascii="Times New Roman" w:hAnsi="Times New Roman" w:cs="Times New Roman"/>
          <w:sz w:val="18"/>
          <w:szCs w:val="18"/>
        </w:rPr>
        <w:t xml:space="preserve"> Neural Networks </w:t>
      </w:r>
      <w:r w:rsidR="004C7C80">
        <w:rPr>
          <w:rFonts w:ascii="Times New Roman" w:hAnsi="Times New Roman" w:cs="Times New Roman"/>
          <w:sz w:val="18"/>
          <w:szCs w:val="18"/>
        </w:rPr>
        <w:t xml:space="preserve">approximating </w:t>
      </w:r>
      <w:r w:rsidRPr="006221CC">
        <w:rPr>
          <w:rFonts w:ascii="Times New Roman" w:hAnsi="Times New Roman" w:cs="Times New Roman"/>
          <w:sz w:val="18"/>
          <w:szCs w:val="18"/>
        </w:rPr>
        <w:t xml:space="preserve">solutions to NP-Complete problems, </w:t>
      </w:r>
      <w:r w:rsidR="004C7C80">
        <w:rPr>
          <w:rFonts w:ascii="Times New Roman" w:hAnsi="Times New Roman" w:cs="Times New Roman"/>
          <w:sz w:val="18"/>
          <w:szCs w:val="18"/>
        </w:rPr>
        <w:t xml:space="preserve">or pattern recognition, </w:t>
      </w:r>
      <w:r w:rsidRPr="006221CC">
        <w:rPr>
          <w:rFonts w:ascii="Times New Roman" w:hAnsi="Times New Roman" w:cs="Times New Roman"/>
          <w:sz w:val="18"/>
          <w:szCs w:val="18"/>
        </w:rPr>
        <w:t>Heuristic evolutionary optimization algorithms, like genetic algorithms and particle swarm optimization, are handy. Although in machine learning, as the solution space becomes larger or more complex with multiple viable solutions. The disadvantage becomes accidentally converging upon an un-optimal solution when there is a solution within the set of viable solutions that is much more favorable. It is acceptable if the difference in fitness of the resulted solutions is not too different. The accuracy would be close enough to justify the solution. However, it is not acceptable when that difference between given solutions is significant; this means that the solution is nowhere near the optimal solution to the problem.</w:t>
      </w:r>
    </w:p>
    <w:p w14:paraId="693D6219" w14:textId="2B943922" w:rsidR="00727877" w:rsidRDefault="00080652" w:rsidP="00A25511">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09517052" wp14:editId="1E37AB84">
            <wp:extent cx="2187245" cy="1695115"/>
            <wp:effectExtent l="0" t="0" r="0" b="0"/>
            <wp:docPr id="10" name="Picture 10"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l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481" cy="1705373"/>
                    </a:xfrm>
                    <a:prstGeom prst="rect">
                      <a:avLst/>
                    </a:prstGeom>
                  </pic:spPr>
                </pic:pic>
              </a:graphicData>
            </a:graphic>
          </wp:inline>
        </w:drawing>
      </w:r>
    </w:p>
    <w:p w14:paraId="01D38D1E" w14:textId="706088D8" w:rsidR="00080652" w:rsidRDefault="00080652" w:rsidP="00A25511">
      <w:pPr>
        <w:jc w:val="both"/>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4384" behindDoc="0" locked="0" layoutInCell="1" allowOverlap="1" wp14:anchorId="5D965607" wp14:editId="58EB9F1F">
                <wp:simplePos x="0" y="0"/>
                <wp:positionH relativeFrom="column">
                  <wp:posOffset>123596</wp:posOffset>
                </wp:positionH>
                <wp:positionV relativeFrom="paragraph">
                  <wp:posOffset>68580</wp:posOffset>
                </wp:positionV>
                <wp:extent cx="2114093" cy="234086"/>
                <wp:effectExtent l="0" t="0" r="6985" b="7620"/>
                <wp:wrapNone/>
                <wp:docPr id="11" name="Text Box 11"/>
                <wp:cNvGraphicFramePr/>
                <a:graphic xmlns:a="http://schemas.openxmlformats.org/drawingml/2006/main">
                  <a:graphicData uri="http://schemas.microsoft.com/office/word/2010/wordprocessingShape">
                    <wps:wsp>
                      <wps:cNvSpPr txBox="1"/>
                      <wps:spPr>
                        <a:xfrm>
                          <a:off x="0" y="0"/>
                          <a:ext cx="2114093" cy="234086"/>
                        </a:xfrm>
                        <a:prstGeom prst="rect">
                          <a:avLst/>
                        </a:prstGeom>
                        <a:solidFill>
                          <a:schemeClr val="accent2">
                            <a:alpha val="0"/>
                          </a:schemeClr>
                        </a:solidFill>
                        <a:ln w="6350">
                          <a:solidFill>
                            <a:schemeClr val="bg1"/>
                          </a:solidFill>
                        </a:ln>
                      </wps:spPr>
                      <wps:txbx>
                        <w:txbxContent>
                          <w:p w14:paraId="0BB9A39F" w14:textId="1EB290C6" w:rsidR="00CD5C05" w:rsidRPr="00590A23" w:rsidRDefault="00CD5C05">
                            <w:pPr>
                              <w:rPr>
                                <w:rFonts w:ascii="Times New Roman" w:hAnsi="Times New Roman" w:cs="Times New Roman"/>
                                <w:b/>
                                <w:bCs/>
                                <w:sz w:val="16"/>
                                <w:szCs w:val="16"/>
                              </w:rPr>
                            </w:pPr>
                            <w:r w:rsidRPr="00590A23">
                              <w:rPr>
                                <w:rFonts w:ascii="Times New Roman" w:hAnsi="Times New Roman" w:cs="Times New Roman"/>
                                <w:b/>
                                <w:bCs/>
                                <w:sz w:val="16"/>
                                <w:szCs w:val="16"/>
                              </w:rPr>
                              <w:t>Figure 1: Deceptive Problems Visualized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65607" id="_x0000_t202" coordsize="21600,21600" o:spt="202" path="m,l,21600r21600,l21600,xe">
                <v:stroke joinstyle="miter"/>
                <v:path gradientshapeok="t" o:connecttype="rect"/>
              </v:shapetype>
              <v:shape id="Text Box 11" o:spid="_x0000_s1026" type="#_x0000_t202" style="position:absolute;left:0;text-align:left;margin-left:9.75pt;margin-top:5.4pt;width:166.4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" fillcolor="#ed7d31 [3205]" strokecolor="white [3212]" strokeweight=".5pt">
                <v:fill opacity="0"/>
                <v:textbox>
                  <w:txbxContent>
                    <w:p w14:paraId="0BB9A39F" w14:textId="1EB290C6" w:rsidR="00CD5C05" w:rsidRPr="00590A23" w:rsidRDefault="00CD5C05">
                      <w:pPr>
                        <w:rPr>
                          <w:rFonts w:ascii="Times New Roman" w:hAnsi="Times New Roman" w:cs="Times New Roman"/>
                          <w:b/>
                          <w:bCs/>
                          <w:sz w:val="16"/>
                          <w:szCs w:val="16"/>
                        </w:rPr>
                      </w:pPr>
                      <w:r w:rsidRPr="00590A23">
                        <w:rPr>
                          <w:rFonts w:ascii="Times New Roman" w:hAnsi="Times New Roman" w:cs="Times New Roman"/>
                          <w:b/>
                          <w:bCs/>
                          <w:sz w:val="16"/>
                          <w:szCs w:val="16"/>
                        </w:rPr>
                        <w:t>Figure 1: Deceptive Problems Visualized</w:t>
                      </w:r>
                    </w:p>
                  </w:txbxContent>
                </v:textbox>
              </v:shape>
            </w:pict>
          </mc:Fallback>
        </mc:AlternateContent>
      </w:r>
    </w:p>
    <w:p w14:paraId="4F0D32A5" w14:textId="77777777" w:rsidR="00080652" w:rsidRDefault="00080652" w:rsidP="00A25511">
      <w:pPr>
        <w:jc w:val="both"/>
        <w:rPr>
          <w:rFonts w:ascii="Times New Roman" w:hAnsi="Times New Roman" w:cs="Times New Roman"/>
          <w:sz w:val="18"/>
          <w:szCs w:val="18"/>
        </w:rPr>
      </w:pPr>
    </w:p>
    <w:p w14:paraId="27F7FE31" w14:textId="77777777" w:rsidR="00080652" w:rsidRDefault="00080652" w:rsidP="00A25511">
      <w:pPr>
        <w:jc w:val="both"/>
        <w:rPr>
          <w:rFonts w:ascii="Times New Roman" w:hAnsi="Times New Roman" w:cs="Times New Roman"/>
          <w:sz w:val="18"/>
          <w:szCs w:val="18"/>
        </w:rPr>
      </w:pPr>
    </w:p>
    <w:p w14:paraId="6B0EDF79" w14:textId="77777777" w:rsidR="00080652" w:rsidRDefault="00080652" w:rsidP="00A25511">
      <w:pPr>
        <w:jc w:val="both"/>
        <w:rPr>
          <w:rFonts w:ascii="Times New Roman" w:hAnsi="Times New Roman" w:cs="Times New Roman"/>
          <w:sz w:val="18"/>
          <w:szCs w:val="18"/>
        </w:rPr>
      </w:pPr>
    </w:p>
    <w:p w14:paraId="7AF89317" w14:textId="77777777" w:rsidR="00080652" w:rsidRDefault="00080652" w:rsidP="00A25511">
      <w:pPr>
        <w:jc w:val="both"/>
        <w:rPr>
          <w:rFonts w:ascii="Times New Roman" w:hAnsi="Times New Roman" w:cs="Times New Roman"/>
          <w:sz w:val="18"/>
          <w:szCs w:val="18"/>
        </w:rPr>
      </w:pPr>
    </w:p>
    <w:p w14:paraId="213E2350" w14:textId="77777777" w:rsidR="00080652" w:rsidRDefault="00080652" w:rsidP="00A25511">
      <w:pPr>
        <w:jc w:val="both"/>
        <w:rPr>
          <w:rFonts w:ascii="Times New Roman" w:hAnsi="Times New Roman" w:cs="Times New Roman"/>
          <w:sz w:val="18"/>
          <w:szCs w:val="18"/>
        </w:rPr>
      </w:pPr>
    </w:p>
    <w:p w14:paraId="642BBB65" w14:textId="07EB19BE" w:rsidR="00727877" w:rsidRDefault="00727877" w:rsidP="00A25511">
      <w:pPr>
        <w:jc w:val="both"/>
        <w:rPr>
          <w:rFonts w:ascii="Times New Roman" w:hAnsi="Times New Roman" w:cs="Times New Roman"/>
          <w:sz w:val="18"/>
          <w:szCs w:val="18"/>
        </w:rPr>
      </w:pPr>
      <w:r w:rsidRPr="00727877">
        <w:rPr>
          <w:rFonts w:ascii="Times New Roman" w:hAnsi="Times New Roman" w:cs="Times New Roman"/>
          <w:sz w:val="18"/>
          <w:szCs w:val="18"/>
        </w:rPr>
        <w:t xml:space="preserve">Most solution space's </w:t>
      </w:r>
      <w:r w:rsidR="00CD5C05">
        <w:rPr>
          <w:rFonts w:ascii="Times New Roman" w:hAnsi="Times New Roman" w:cs="Times New Roman"/>
          <w:sz w:val="18"/>
          <w:szCs w:val="18"/>
        </w:rPr>
        <w:t>deception</w:t>
      </w:r>
      <w:r w:rsidRPr="00727877">
        <w:rPr>
          <w:rFonts w:ascii="Times New Roman" w:hAnsi="Times New Roman" w:cs="Times New Roman"/>
          <w:sz w:val="18"/>
          <w:szCs w:val="18"/>
        </w:rPr>
        <w:t xml:space="preserve"> </w:t>
      </w:r>
      <w:proofErr w:type="gramStart"/>
      <w:r w:rsidR="004C7C80">
        <w:rPr>
          <w:rFonts w:ascii="Times New Roman" w:hAnsi="Times New Roman" w:cs="Times New Roman"/>
          <w:sz w:val="18"/>
          <w:szCs w:val="18"/>
        </w:rPr>
        <w:t>do</w:t>
      </w:r>
      <w:proofErr w:type="gramEnd"/>
      <w:r w:rsidRPr="00727877">
        <w:rPr>
          <w:rFonts w:ascii="Times New Roman" w:hAnsi="Times New Roman" w:cs="Times New Roman"/>
          <w:sz w:val="18"/>
          <w:szCs w:val="18"/>
        </w:rPr>
        <w:t xml:space="preserve"> not pose much of a problem to current </w:t>
      </w:r>
      <w:r w:rsidR="004C7C80">
        <w:rPr>
          <w:rFonts w:ascii="Times New Roman" w:hAnsi="Times New Roman" w:cs="Times New Roman"/>
          <w:sz w:val="18"/>
          <w:szCs w:val="18"/>
        </w:rPr>
        <w:t xml:space="preserve">population based </w:t>
      </w:r>
      <w:r w:rsidRPr="00727877">
        <w:rPr>
          <w:rFonts w:ascii="Times New Roman" w:hAnsi="Times New Roman" w:cs="Times New Roman"/>
          <w:sz w:val="18"/>
          <w:szCs w:val="18"/>
        </w:rPr>
        <w:t xml:space="preserve">meta-heuristic algorithms; most </w:t>
      </w:r>
      <w:r w:rsidR="004C7C80">
        <w:rPr>
          <w:rFonts w:ascii="Times New Roman" w:hAnsi="Times New Roman" w:cs="Times New Roman"/>
          <w:sz w:val="18"/>
          <w:szCs w:val="18"/>
        </w:rPr>
        <w:t xml:space="preserve">of these </w:t>
      </w:r>
      <w:r w:rsidRPr="00727877">
        <w:rPr>
          <w:rFonts w:ascii="Times New Roman" w:hAnsi="Times New Roman" w:cs="Times New Roman"/>
          <w:sz w:val="18"/>
          <w:szCs w:val="18"/>
        </w:rPr>
        <w:t xml:space="preserve">algorithms have mechanisms in place to explore a solution space more extensively. Although if there is too much noise applied to solution spaces, or the solution space itself is exceptionally deceptive, then these mechanisms may be rendered ineffective. In worst cases, if the solution space has too much deception, it could be </w:t>
      </w:r>
      <w:r w:rsidR="004C7C80">
        <w:rPr>
          <w:rFonts w:ascii="Times New Roman" w:hAnsi="Times New Roman" w:cs="Times New Roman"/>
          <w:sz w:val="18"/>
          <w:szCs w:val="18"/>
        </w:rPr>
        <w:t>understood</w:t>
      </w:r>
      <w:r w:rsidRPr="00727877">
        <w:rPr>
          <w:rFonts w:ascii="Times New Roman" w:hAnsi="Times New Roman" w:cs="Times New Roman"/>
          <w:sz w:val="18"/>
          <w:szCs w:val="18"/>
        </w:rPr>
        <w:t xml:space="preserve"> that a heuristic algorithm is not useful for the given problem.</w:t>
      </w:r>
      <w:r w:rsidR="00A25511" w:rsidRPr="00E55C09">
        <w:rPr>
          <w:rFonts w:ascii="Times New Roman" w:hAnsi="Times New Roman" w:cs="Times New Roman"/>
          <w:sz w:val="18"/>
          <w:szCs w:val="18"/>
        </w:rPr>
        <w:t xml:space="preserve"> </w:t>
      </w:r>
    </w:p>
    <w:p w14:paraId="286BC691" w14:textId="77777777" w:rsidR="00590A23" w:rsidRDefault="00590A23" w:rsidP="00CD5C05">
      <w:pPr>
        <w:jc w:val="both"/>
        <w:rPr>
          <w:rFonts w:ascii="Times New Roman" w:hAnsi="Times New Roman" w:cs="Times New Roman"/>
          <w:sz w:val="18"/>
          <w:szCs w:val="18"/>
        </w:rPr>
      </w:pPr>
    </w:p>
    <w:p w14:paraId="28D95802" w14:textId="47E11B54" w:rsidR="00A25511" w:rsidRPr="00CD5C05" w:rsidRDefault="00A25511" w:rsidP="00CD5C05">
      <w:pPr>
        <w:jc w:val="both"/>
        <w:rPr>
          <w:rFonts w:ascii="Times New Roman" w:hAnsi="Times New Roman" w:cs="Times New Roman"/>
          <w:sz w:val="18"/>
          <w:szCs w:val="18"/>
        </w:rPr>
      </w:pPr>
      <w:r>
        <w:rPr>
          <w:rFonts w:ascii="Times New Roman" w:hAnsi="Times New Roman" w:cs="Times New Roman"/>
          <w:sz w:val="18"/>
          <w:szCs w:val="18"/>
        </w:rPr>
        <w:t>The goal of this research</w:t>
      </w:r>
      <w:r w:rsidRPr="00E55C09">
        <w:rPr>
          <w:rFonts w:ascii="Times New Roman" w:hAnsi="Times New Roman" w:cs="Times New Roman"/>
          <w:sz w:val="18"/>
          <w:szCs w:val="18"/>
        </w:rPr>
        <w:t xml:space="preserve"> is to test whether hybridizing the </w:t>
      </w:r>
      <w:r w:rsidR="00F6723E">
        <w:rPr>
          <w:rFonts w:ascii="Times New Roman" w:hAnsi="Times New Roman" w:cs="Times New Roman"/>
          <w:sz w:val="18"/>
          <w:szCs w:val="18"/>
        </w:rPr>
        <w:t>population based meta-</w:t>
      </w:r>
      <w:r w:rsidRPr="00E55C09">
        <w:rPr>
          <w:rFonts w:ascii="Times New Roman" w:hAnsi="Times New Roman" w:cs="Times New Roman"/>
          <w:sz w:val="18"/>
          <w:szCs w:val="18"/>
        </w:rPr>
        <w:t>heuristic</w:t>
      </w:r>
      <w:r w:rsidR="00F6723E">
        <w:rPr>
          <w:rFonts w:ascii="Times New Roman" w:hAnsi="Times New Roman" w:cs="Times New Roman"/>
          <w:sz w:val="18"/>
          <w:szCs w:val="18"/>
        </w:rPr>
        <w:t xml:space="preserve"> </w:t>
      </w:r>
      <w:r w:rsidRPr="00E55C09">
        <w:rPr>
          <w:rFonts w:ascii="Times New Roman" w:hAnsi="Times New Roman" w:cs="Times New Roman"/>
          <w:sz w:val="18"/>
          <w:szCs w:val="18"/>
        </w:rPr>
        <w:t xml:space="preserve">optimization algorithm’s </w:t>
      </w:r>
      <w:r w:rsidR="00F6723E">
        <w:rPr>
          <w:rFonts w:ascii="Times New Roman" w:hAnsi="Times New Roman" w:cs="Times New Roman"/>
          <w:sz w:val="18"/>
          <w:szCs w:val="18"/>
        </w:rPr>
        <w:t>GA</w:t>
      </w:r>
      <w:r w:rsidRPr="00E55C09">
        <w:rPr>
          <w:rFonts w:ascii="Times New Roman" w:hAnsi="Times New Roman" w:cs="Times New Roman"/>
          <w:sz w:val="18"/>
          <w:szCs w:val="18"/>
        </w:rPr>
        <w:t xml:space="preserve"> and </w:t>
      </w:r>
      <w:r w:rsidR="00F6723E">
        <w:rPr>
          <w:rFonts w:ascii="Times New Roman" w:hAnsi="Times New Roman" w:cs="Times New Roman"/>
          <w:sz w:val="18"/>
          <w:szCs w:val="18"/>
        </w:rPr>
        <w:t>PSO</w:t>
      </w:r>
      <w:r w:rsidRPr="00E55C09">
        <w:rPr>
          <w:rFonts w:ascii="Times New Roman" w:hAnsi="Times New Roman" w:cs="Times New Roman"/>
          <w:sz w:val="18"/>
          <w:szCs w:val="18"/>
        </w:rPr>
        <w:t xml:space="preserve"> together may have a positive effect on </w:t>
      </w:r>
      <w:r>
        <w:rPr>
          <w:rFonts w:ascii="Times New Roman" w:hAnsi="Times New Roman" w:cs="Times New Roman"/>
          <w:sz w:val="18"/>
          <w:szCs w:val="18"/>
        </w:rPr>
        <w:t>efficiency</w:t>
      </w:r>
      <w:r w:rsidRPr="00E55C09">
        <w:rPr>
          <w:rFonts w:ascii="Times New Roman" w:hAnsi="Times New Roman" w:cs="Times New Roman"/>
          <w:sz w:val="18"/>
          <w:szCs w:val="18"/>
        </w:rPr>
        <w:t xml:space="preserve">, </w:t>
      </w:r>
      <w:r>
        <w:rPr>
          <w:rFonts w:ascii="Times New Roman" w:hAnsi="Times New Roman" w:cs="Times New Roman"/>
          <w:sz w:val="18"/>
          <w:szCs w:val="18"/>
        </w:rPr>
        <w:t>and quality of result.</w:t>
      </w:r>
    </w:p>
    <w:p w14:paraId="3511FF65" w14:textId="77777777" w:rsidR="00A25511" w:rsidRDefault="00A25511" w:rsidP="00A25511">
      <w:pPr>
        <w:rPr>
          <w:rFonts w:ascii="Times New Roman" w:hAnsi="Times New Roman" w:cs="Times New Roman"/>
          <w:b/>
          <w:bCs/>
        </w:rPr>
      </w:pPr>
    </w:p>
    <w:p w14:paraId="0E7FA827" w14:textId="77777777" w:rsidR="00A25511" w:rsidRDefault="00A25511" w:rsidP="00A25511">
      <w:pPr>
        <w:jc w:val="center"/>
        <w:rPr>
          <w:rFonts w:ascii="Times New Roman" w:hAnsi="Times New Roman" w:cs="Times New Roman"/>
          <w:b/>
          <w:bCs/>
        </w:rPr>
      </w:pPr>
      <w:r>
        <w:rPr>
          <w:rFonts w:ascii="Times New Roman" w:hAnsi="Times New Roman" w:cs="Times New Roman"/>
          <w:b/>
          <w:bCs/>
        </w:rPr>
        <w:t>Definitions</w:t>
      </w:r>
    </w:p>
    <w:p w14:paraId="617E7509" w14:textId="77777777" w:rsidR="005B1451" w:rsidRDefault="005B1451" w:rsidP="00A25511">
      <w:pPr>
        <w:jc w:val="both"/>
        <w:rPr>
          <w:rFonts w:ascii="Times New Roman" w:hAnsi="Times New Roman" w:cs="Times New Roman"/>
          <w:b/>
          <w:bCs/>
          <w:sz w:val="18"/>
          <w:szCs w:val="18"/>
        </w:rPr>
      </w:pPr>
    </w:p>
    <w:p w14:paraId="52628734" w14:textId="3D8990A2" w:rsidR="00A25511" w:rsidRPr="005B1451" w:rsidRDefault="005B145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55D33CF4" w14:textId="31806176" w:rsidR="005B1451" w:rsidRDefault="005B1451" w:rsidP="00A25511">
      <w:pPr>
        <w:jc w:val="both"/>
        <w:rPr>
          <w:rFonts w:ascii="Times New Roman" w:hAnsi="Times New Roman" w:cs="Times New Roman"/>
          <w:b/>
          <w:bCs/>
          <w:sz w:val="18"/>
          <w:szCs w:val="18"/>
        </w:rPr>
      </w:pPr>
    </w:p>
    <w:p w14:paraId="1EF6519B" w14:textId="77777777" w:rsidR="005B1451" w:rsidRDefault="005B1451" w:rsidP="005B1451">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2DCE2D1" w14:textId="2BD792E6" w:rsidR="005B1451" w:rsidRDefault="005B1451" w:rsidP="00A25511">
      <w:pPr>
        <w:jc w:val="both"/>
        <w:rPr>
          <w:rFonts w:ascii="Times New Roman" w:hAnsi="Times New Roman" w:cs="Times New Roman"/>
          <w:b/>
          <w:bCs/>
          <w:sz w:val="18"/>
          <w:szCs w:val="18"/>
        </w:rPr>
      </w:pPr>
    </w:p>
    <w:p w14:paraId="082B40A6" w14:textId="61BE21B5" w:rsidR="00080652" w:rsidRPr="00080652" w:rsidRDefault="00080652" w:rsidP="00A25511">
      <w:pPr>
        <w:jc w:val="both"/>
        <w:rPr>
          <w:rFonts w:ascii="Times New Roman" w:hAnsi="Times New Roman" w:cs="Times New Roman"/>
          <w:sz w:val="18"/>
          <w:szCs w:val="18"/>
        </w:rPr>
      </w:pPr>
      <w:r>
        <w:rPr>
          <w:rFonts w:ascii="Times New Roman" w:hAnsi="Times New Roman" w:cs="Times New Roman"/>
          <w:b/>
          <w:bCs/>
          <w:sz w:val="18"/>
          <w:szCs w:val="18"/>
        </w:rPr>
        <w:t xml:space="preserve">Machine Learning: </w:t>
      </w:r>
      <w:r>
        <w:rPr>
          <w:rFonts w:ascii="Times New Roman" w:hAnsi="Times New Roman" w:cs="Times New Roman"/>
          <w:sz w:val="18"/>
          <w:szCs w:val="18"/>
        </w:rPr>
        <w:t xml:space="preserve">a subset of Artificial Intelligence that allows an algorithm to learn and improve performance from experiences in an environment. </w:t>
      </w:r>
    </w:p>
    <w:p w14:paraId="23823536" w14:textId="77777777" w:rsidR="00080652" w:rsidRDefault="00080652" w:rsidP="00A25511">
      <w:pPr>
        <w:jc w:val="both"/>
        <w:rPr>
          <w:rFonts w:ascii="Times New Roman" w:hAnsi="Times New Roman" w:cs="Times New Roman"/>
          <w:b/>
          <w:bCs/>
          <w:sz w:val="18"/>
          <w:szCs w:val="18"/>
        </w:rPr>
      </w:pPr>
    </w:p>
    <w:p w14:paraId="28E9C815" w14:textId="3646D12B" w:rsidR="00A25511" w:rsidRDefault="00A25511" w:rsidP="00A25511">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b/>
          <w:bCs/>
          <w:sz w:val="18"/>
          <w:szCs w:val="18"/>
        </w:rPr>
        <w:t xml:space="preserve"> </w:t>
      </w:r>
      <w:r>
        <w:rPr>
          <w:rFonts w:ascii="Times New Roman" w:hAnsi="Times New Roman" w:cs="Times New Roman"/>
          <w:sz w:val="18"/>
          <w:szCs w:val="18"/>
        </w:rPr>
        <w:t>A problem dependent algorithm that is supposedly faster and more efficient than traditional methods by sacrificing accuracy, or completeness.</w:t>
      </w:r>
    </w:p>
    <w:p w14:paraId="2BADA093" w14:textId="77777777" w:rsidR="00A25511" w:rsidRDefault="00A25511" w:rsidP="00A25511">
      <w:pPr>
        <w:jc w:val="both"/>
        <w:rPr>
          <w:rFonts w:ascii="Times New Roman" w:hAnsi="Times New Roman" w:cs="Times New Roman"/>
          <w:sz w:val="18"/>
          <w:szCs w:val="18"/>
        </w:rPr>
      </w:pPr>
    </w:p>
    <w:p w14:paraId="3EF6042A" w14:textId="35BC3F3B" w:rsidR="00A25511"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w:t>
      </w:r>
      <w:r>
        <w:rPr>
          <w:rFonts w:ascii="Times New Roman" w:hAnsi="Times New Roman" w:cs="Times New Roman"/>
          <w:sz w:val="18"/>
          <w:szCs w:val="18"/>
        </w:rPr>
        <w:tab/>
        <w:t>high-level problem independent algorithm that uses heuristic methods to allow application to a broad variety of problems.</w:t>
      </w:r>
    </w:p>
    <w:p w14:paraId="11D29DB7" w14:textId="57F942CE" w:rsidR="005B1451" w:rsidRDefault="005B1451" w:rsidP="00A25511">
      <w:pPr>
        <w:jc w:val="both"/>
        <w:rPr>
          <w:rFonts w:ascii="Times New Roman" w:hAnsi="Times New Roman" w:cs="Times New Roman"/>
          <w:sz w:val="18"/>
          <w:szCs w:val="18"/>
        </w:rPr>
      </w:pPr>
    </w:p>
    <w:p w14:paraId="1084C410" w14:textId="4BA13DCF" w:rsidR="005B1451" w:rsidRDefault="005B1451" w:rsidP="00A25511">
      <w:pPr>
        <w:jc w:val="both"/>
        <w:rPr>
          <w:rFonts w:ascii="Times New Roman" w:hAnsi="Times New Roman" w:cs="Times New Roman"/>
          <w:sz w:val="18"/>
          <w:szCs w:val="18"/>
        </w:rPr>
      </w:pPr>
      <w:r w:rsidRPr="00B652B3">
        <w:rPr>
          <w:rFonts w:ascii="Times New Roman" w:hAnsi="Times New Roman" w:cs="Times New Roman"/>
          <w:b/>
          <w:bCs/>
          <w:sz w:val="18"/>
          <w:szCs w:val="18"/>
        </w:rPr>
        <w:t>Genetic Algorithm (GA)</w:t>
      </w:r>
      <w:r>
        <w:rPr>
          <w:rFonts w:ascii="Times New Roman" w:hAnsi="Times New Roman" w:cs="Times New Roman"/>
          <w:sz w:val="18"/>
          <w:szCs w:val="18"/>
        </w:rPr>
        <w:t>: a metaheuristic technique that</w:t>
      </w:r>
      <w:r w:rsidR="00B652B3">
        <w:rPr>
          <w:rFonts w:ascii="Times New Roman" w:hAnsi="Times New Roman" w:cs="Times New Roman"/>
          <w:sz w:val="18"/>
          <w:szCs w:val="18"/>
        </w:rPr>
        <w:t xml:space="preserve"> utilizes evolution of solutions based off of survival of the fittest.</w:t>
      </w:r>
    </w:p>
    <w:p w14:paraId="03CD1215" w14:textId="6D3B67F9" w:rsidR="00B652B3" w:rsidRDefault="00B652B3" w:rsidP="00A25511">
      <w:pPr>
        <w:jc w:val="both"/>
        <w:rPr>
          <w:rFonts w:ascii="Times New Roman" w:hAnsi="Times New Roman" w:cs="Times New Roman"/>
          <w:sz w:val="18"/>
          <w:szCs w:val="18"/>
        </w:rPr>
      </w:pPr>
    </w:p>
    <w:p w14:paraId="728D2349" w14:textId="2FAF3E37" w:rsidR="00CD5C05" w:rsidRPr="00CD5C05" w:rsidRDefault="00B652B3" w:rsidP="00CD5C05">
      <w:pPr>
        <w:jc w:val="both"/>
        <w:rPr>
          <w:rFonts w:ascii="Times New Roman" w:hAnsi="Times New Roman" w:cs="Times New Roman"/>
          <w:sz w:val="18"/>
          <w:szCs w:val="18"/>
        </w:rPr>
      </w:pPr>
      <w:r w:rsidRPr="00B652B3">
        <w:rPr>
          <w:rFonts w:ascii="Times New Roman" w:hAnsi="Times New Roman" w:cs="Times New Roman"/>
          <w:b/>
          <w:bCs/>
          <w:sz w:val="18"/>
          <w:szCs w:val="18"/>
        </w:rPr>
        <w:t>Particle Swarm Optimization (PSO):</w:t>
      </w:r>
      <w:r>
        <w:rPr>
          <w:rFonts w:ascii="Times New Roman" w:hAnsi="Times New Roman" w:cs="Times New Roman"/>
          <w:sz w:val="18"/>
          <w:szCs w:val="18"/>
        </w:rPr>
        <w:t xml:space="preserve"> a metaheuristic technique that utilizes the movement of solutions based off of communication of other solutions within a solution space.</w:t>
      </w:r>
    </w:p>
    <w:p w14:paraId="6027AD2D" w14:textId="77777777" w:rsidR="00080652" w:rsidRDefault="00080652" w:rsidP="00A25511">
      <w:pPr>
        <w:jc w:val="center"/>
        <w:rPr>
          <w:rFonts w:ascii="Times New Roman" w:hAnsi="Times New Roman" w:cs="Times New Roman"/>
          <w:b/>
          <w:bCs/>
        </w:rPr>
      </w:pPr>
    </w:p>
    <w:p w14:paraId="3968102B" w14:textId="684106A1" w:rsidR="00080652" w:rsidRDefault="00080652" w:rsidP="00A25511">
      <w:pPr>
        <w:jc w:val="center"/>
        <w:rPr>
          <w:rFonts w:ascii="Times New Roman" w:hAnsi="Times New Roman" w:cs="Times New Roman"/>
          <w:b/>
          <w:bCs/>
        </w:rPr>
      </w:pPr>
    </w:p>
    <w:p w14:paraId="21A8337E" w14:textId="4CCC3CEB" w:rsidR="00080652" w:rsidRDefault="00080652" w:rsidP="00A25511">
      <w:pPr>
        <w:jc w:val="center"/>
        <w:rPr>
          <w:rFonts w:ascii="Times New Roman" w:hAnsi="Times New Roman" w:cs="Times New Roman"/>
          <w:b/>
          <w:bCs/>
        </w:rPr>
      </w:pPr>
    </w:p>
    <w:p w14:paraId="1CBB0F77" w14:textId="77777777" w:rsidR="00080652" w:rsidRDefault="00080652" w:rsidP="00F6723E">
      <w:pPr>
        <w:rPr>
          <w:rFonts w:ascii="Times New Roman" w:hAnsi="Times New Roman" w:cs="Times New Roman"/>
          <w:b/>
          <w:bCs/>
        </w:rPr>
      </w:pPr>
    </w:p>
    <w:p w14:paraId="3E82DE89" w14:textId="6D2B83B1" w:rsidR="00A2551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Genetic Algorithm</w:t>
      </w:r>
    </w:p>
    <w:p w14:paraId="3D9FF4E1" w14:textId="77777777" w:rsidR="00A25511" w:rsidRDefault="00A25511" w:rsidP="00A25511">
      <w:pPr>
        <w:rPr>
          <w:rFonts w:ascii="Times New Roman" w:hAnsi="Times New Roman" w:cs="Times New Roman"/>
          <w:b/>
          <w:bCs/>
        </w:rPr>
      </w:pPr>
    </w:p>
    <w:p w14:paraId="6D4CEEF4" w14:textId="6BF75FCF" w:rsidR="00A25511"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 (GA) </w:t>
      </w:r>
      <w:r w:rsidR="00B652B3">
        <w:rPr>
          <w:rFonts w:ascii="Times New Roman" w:hAnsi="Times New Roman" w:cs="Times New Roman"/>
          <w:sz w:val="18"/>
          <w:szCs w:val="18"/>
        </w:rPr>
        <w:t xml:space="preserve">are </w:t>
      </w:r>
      <w:r w:rsidR="00B652B3" w:rsidRPr="00F54A94">
        <w:rPr>
          <w:rFonts w:ascii="Times New Roman" w:hAnsi="Times New Roman" w:cs="Times New Roman"/>
          <w:sz w:val="18"/>
          <w:szCs w:val="18"/>
        </w:rPr>
        <w:t>an</w:t>
      </w:r>
      <w:r w:rsidRPr="00F54A94">
        <w:rPr>
          <w:rFonts w:ascii="Times New Roman" w:hAnsi="Times New Roman" w:cs="Times New Roman"/>
          <w:sz w:val="18"/>
          <w:szCs w:val="18"/>
        </w:rPr>
        <w:t xml:space="preserve"> evolutionary </w:t>
      </w:r>
      <w:r>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The </w:t>
      </w:r>
      <w:r>
        <w:rPr>
          <w:rFonts w:ascii="Times New Roman" w:hAnsi="Times New Roman" w:cs="Times New Roman"/>
          <w:sz w:val="18"/>
          <w:szCs w:val="18"/>
        </w:rPr>
        <w:t>a</w:t>
      </w:r>
      <w:r w:rsidRPr="00F54A94">
        <w:rPr>
          <w:rFonts w:ascii="Times New Roman" w:hAnsi="Times New Roman" w:cs="Times New Roman"/>
          <w:sz w:val="18"/>
          <w:szCs w:val="18"/>
        </w:rPr>
        <w:t xml:space="preserve">lgorithm initially </w:t>
      </w:r>
      <w:r>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w:t>
      </w:r>
      <w:r w:rsidR="00080652" w:rsidRPr="00080652">
        <w:rPr>
          <w:rFonts w:ascii="Times New Roman" w:hAnsi="Times New Roman" w:cs="Times New Roman"/>
          <w:b/>
          <w:bCs/>
          <w:sz w:val="18"/>
          <w:szCs w:val="18"/>
        </w:rPr>
        <w:t>p</w:t>
      </w:r>
      <w:r w:rsidR="00080652">
        <w:rPr>
          <w:rFonts w:ascii="Times New Roman" w:hAnsi="Times New Roman" w:cs="Times New Roman"/>
          <w:sz w:val="18"/>
          <w:szCs w:val="18"/>
        </w:rPr>
        <w:t xml:space="preserve"> </w:t>
      </w:r>
      <w:r w:rsidRPr="00F54A94">
        <w:rPr>
          <w:rFonts w:ascii="Times New Roman" w:hAnsi="Times New Roman" w:cs="Times New Roman"/>
          <w:sz w:val="18"/>
          <w:szCs w:val="18"/>
        </w:rPr>
        <w:t>of random solutions in</w:t>
      </w:r>
      <w:r w:rsidR="00F6723E">
        <w:rPr>
          <w:rFonts w:ascii="Times New Roman" w:hAnsi="Times New Roman" w:cs="Times New Roman"/>
          <w:sz w:val="18"/>
          <w:szCs w:val="18"/>
        </w:rPr>
        <w:t xml:space="preserve"> the given solution space</w:t>
      </w:r>
      <w:r>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3B77F6CF" w14:textId="4DD61E84" w:rsidR="00A25511" w:rsidRDefault="00A25511" w:rsidP="00A25511">
      <w:pPr>
        <w:jc w:val="both"/>
        <w:rPr>
          <w:rFonts w:ascii="Times New Roman" w:hAnsi="Times New Roman" w:cs="Times New Roman"/>
          <w:sz w:val="18"/>
          <w:szCs w:val="18"/>
        </w:rPr>
      </w:pPr>
    </w:p>
    <w:tbl>
      <w:tblPr>
        <w:tblStyle w:val="TableGrid"/>
        <w:tblW w:w="4405" w:type="dxa"/>
        <w:tblLook w:val="04A0" w:firstRow="1" w:lastRow="0" w:firstColumn="1" w:lastColumn="0" w:noHBand="0" w:noVBand="1"/>
      </w:tblPr>
      <w:tblGrid>
        <w:gridCol w:w="537"/>
        <w:gridCol w:w="4083"/>
      </w:tblGrid>
      <w:tr w:rsidR="00080652" w14:paraId="1031275E" w14:textId="77777777" w:rsidTr="004C7C80">
        <w:trPr>
          <w:trHeight w:val="305"/>
        </w:trPr>
        <w:tc>
          <w:tcPr>
            <w:tcW w:w="355" w:type="dxa"/>
            <w:vAlign w:val="center"/>
          </w:tcPr>
          <w:p w14:paraId="63E19CD7" w14:textId="22191F19"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Step</w:t>
            </w:r>
          </w:p>
        </w:tc>
        <w:tc>
          <w:tcPr>
            <w:tcW w:w="4050" w:type="dxa"/>
            <w:vAlign w:val="center"/>
          </w:tcPr>
          <w:p w14:paraId="614ADDF0" w14:textId="656BAC27" w:rsidR="00080652" w:rsidRPr="00F6723E" w:rsidRDefault="00F6723E" w:rsidP="00F6723E">
            <w:pPr>
              <w:jc w:val="center"/>
              <w:rPr>
                <w:rFonts w:ascii="Times New Roman" w:hAnsi="Times New Roman" w:cs="Times New Roman"/>
                <w:sz w:val="18"/>
                <w:szCs w:val="18"/>
              </w:rPr>
            </w:pPr>
            <w:r>
              <w:rPr>
                <w:rFonts w:ascii="Times New Roman" w:hAnsi="Times New Roman" w:cs="Times New Roman"/>
                <w:sz w:val="18"/>
                <w:szCs w:val="18"/>
              </w:rPr>
              <w:t xml:space="preserve">For each generation of </w:t>
            </w:r>
            <w:r w:rsidRPr="00F6723E">
              <w:rPr>
                <w:rFonts w:ascii="Times New Roman" w:hAnsi="Times New Roman" w:cs="Times New Roman"/>
                <w:b/>
                <w:bCs/>
                <w:sz w:val="18"/>
                <w:szCs w:val="18"/>
              </w:rPr>
              <w:t>p</w:t>
            </w:r>
          </w:p>
        </w:tc>
      </w:tr>
      <w:tr w:rsidR="00080652" w14:paraId="2C4242E8" w14:textId="77777777" w:rsidTr="004C7C80">
        <w:trPr>
          <w:trHeight w:val="305"/>
        </w:trPr>
        <w:tc>
          <w:tcPr>
            <w:tcW w:w="355" w:type="dxa"/>
            <w:vAlign w:val="center"/>
          </w:tcPr>
          <w:p w14:paraId="6725E64E" w14:textId="56C54338"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1</w:t>
            </w:r>
          </w:p>
        </w:tc>
        <w:tc>
          <w:tcPr>
            <w:tcW w:w="4050" w:type="dxa"/>
            <w:vAlign w:val="center"/>
          </w:tcPr>
          <w:p w14:paraId="34012DAE" w14:textId="515F43A5" w:rsidR="00080652" w:rsidRPr="00F6723E" w:rsidRDefault="00F6723E" w:rsidP="00080652">
            <w:pPr>
              <w:rPr>
                <w:rFonts w:ascii="Times New Roman" w:hAnsi="Times New Roman" w:cs="Times New Roman"/>
                <w:sz w:val="18"/>
                <w:szCs w:val="18"/>
              </w:rPr>
            </w:pPr>
            <w:r>
              <w:rPr>
                <w:rFonts w:ascii="Times New Roman" w:hAnsi="Times New Roman" w:cs="Times New Roman"/>
                <w:sz w:val="18"/>
                <w:szCs w:val="18"/>
              </w:rPr>
              <w:t>Evaluation</w:t>
            </w:r>
            <w:r w:rsidR="00E16AFB">
              <w:rPr>
                <w:rFonts w:ascii="Times New Roman" w:hAnsi="Times New Roman" w:cs="Times New Roman"/>
                <w:sz w:val="18"/>
                <w:szCs w:val="18"/>
              </w:rPr>
              <w:t>(eval)</w:t>
            </w:r>
            <w:r>
              <w:rPr>
                <w:rFonts w:ascii="Times New Roman" w:hAnsi="Times New Roman" w:cs="Times New Roman"/>
                <w:sz w:val="18"/>
                <w:szCs w:val="18"/>
              </w:rPr>
              <w:t xml:space="preserve"> of each </w:t>
            </w:r>
            <w:r w:rsidRPr="00F6723E">
              <w:rPr>
                <w:rFonts w:ascii="Times New Roman" w:hAnsi="Times New Roman" w:cs="Times New Roman"/>
                <w:b/>
                <w:bCs/>
                <w:sz w:val="18"/>
                <w:szCs w:val="18"/>
              </w:rPr>
              <w:t>p</w:t>
            </w:r>
            <w:r>
              <w:rPr>
                <w:rFonts w:ascii="Times New Roman" w:hAnsi="Times New Roman" w:cs="Times New Roman"/>
                <w:b/>
                <w:bCs/>
                <w:sz w:val="18"/>
                <w:szCs w:val="18"/>
                <w:vertAlign w:val="subscript"/>
              </w:rPr>
              <w:t xml:space="preserve">i </w:t>
            </w:r>
            <w:r w:rsidRPr="00F6723E">
              <w:rPr>
                <w:rFonts w:ascii="Times New Roman" w:hAnsi="Times New Roman" w:cs="Times New Roman"/>
                <w:sz w:val="18"/>
                <w:szCs w:val="18"/>
              </w:rPr>
              <w:t>within</w:t>
            </w:r>
            <w:r>
              <w:rPr>
                <w:rFonts w:ascii="Times New Roman" w:hAnsi="Times New Roman" w:cs="Times New Roman"/>
                <w:sz w:val="18"/>
                <w:szCs w:val="18"/>
                <w:vertAlign w:val="subscript"/>
              </w:rPr>
              <w:t xml:space="preserve"> </w:t>
            </w:r>
            <w:r w:rsidRPr="00F6723E">
              <w:rPr>
                <w:rFonts w:ascii="Times New Roman" w:hAnsi="Times New Roman" w:cs="Times New Roman"/>
                <w:b/>
                <w:bCs/>
                <w:sz w:val="18"/>
                <w:szCs w:val="18"/>
              </w:rPr>
              <w:t>p</w:t>
            </w:r>
          </w:p>
        </w:tc>
      </w:tr>
      <w:tr w:rsidR="00080652" w14:paraId="48649956" w14:textId="77777777" w:rsidTr="004C7C80">
        <w:trPr>
          <w:trHeight w:val="305"/>
        </w:trPr>
        <w:tc>
          <w:tcPr>
            <w:tcW w:w="355" w:type="dxa"/>
            <w:vAlign w:val="center"/>
          </w:tcPr>
          <w:p w14:paraId="3FE93010" w14:textId="77777777" w:rsidR="00080652" w:rsidRDefault="00080652" w:rsidP="00080652">
            <w:pPr>
              <w:jc w:val="center"/>
              <w:rPr>
                <w:rFonts w:ascii="Times New Roman" w:hAnsi="Times New Roman" w:cs="Times New Roman"/>
                <w:sz w:val="18"/>
                <w:szCs w:val="18"/>
              </w:rPr>
            </w:pPr>
          </w:p>
          <w:p w14:paraId="02641B1A" w14:textId="585B4169"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2</w:t>
            </w:r>
          </w:p>
          <w:p w14:paraId="050D77D5" w14:textId="4C916F35" w:rsidR="00080652" w:rsidRDefault="00080652" w:rsidP="00080652">
            <w:pPr>
              <w:jc w:val="center"/>
              <w:rPr>
                <w:rFonts w:ascii="Times New Roman" w:hAnsi="Times New Roman" w:cs="Times New Roman"/>
                <w:sz w:val="18"/>
                <w:szCs w:val="18"/>
              </w:rPr>
            </w:pPr>
          </w:p>
        </w:tc>
        <w:tc>
          <w:tcPr>
            <w:tcW w:w="4050" w:type="dxa"/>
            <w:vAlign w:val="center"/>
          </w:tcPr>
          <w:p w14:paraId="79A72E16" w14:textId="45528373" w:rsidR="00F6723E" w:rsidRPr="00F6723E" w:rsidRDefault="00F6723E" w:rsidP="00080652">
            <w:pPr>
              <w:rPr>
                <w:rFonts w:ascii="Times New Roman" w:hAnsi="Times New Roman" w:cs="Times New Roman"/>
                <w:b/>
                <w:bCs/>
                <w:sz w:val="18"/>
                <w:szCs w:val="18"/>
              </w:rPr>
            </w:pPr>
            <w:r>
              <w:rPr>
                <w:rFonts w:ascii="Times New Roman" w:hAnsi="Times New Roman" w:cs="Times New Roman"/>
                <w:sz w:val="18"/>
                <w:szCs w:val="18"/>
              </w:rPr>
              <w:t xml:space="preserve">Selection of two suitable individuals within </w:t>
            </w:r>
            <w:r w:rsidRPr="00F6723E">
              <w:rPr>
                <w:rFonts w:ascii="Times New Roman" w:hAnsi="Times New Roman" w:cs="Times New Roman"/>
                <w:b/>
                <w:bCs/>
                <w:sz w:val="18"/>
                <w:szCs w:val="18"/>
              </w:rPr>
              <w:t>p</w:t>
            </w:r>
          </w:p>
          <w:p w14:paraId="5F76E8A2" w14:textId="33D5ED7E" w:rsidR="00F6723E" w:rsidRPr="00F6723E" w:rsidRDefault="00F6723E" w:rsidP="00080652">
            <w:pPr>
              <w:rPr>
                <w:rFonts w:ascii="Times New Roman" w:hAnsi="Times New Roman" w:cs="Times New Roman"/>
                <w:sz w:val="18"/>
                <w:szCs w:val="18"/>
              </w:rPr>
            </w:pPr>
            <w:r>
              <w:rPr>
                <w:rFonts w:ascii="Times New Roman" w:hAnsi="Times New Roman" w:cs="Times New Roman"/>
                <w:sz w:val="18"/>
                <w:szCs w:val="18"/>
              </w:rPr>
              <w:t xml:space="preserve">In this research the </w:t>
            </w:r>
            <w:r w:rsidRPr="00F6723E">
              <w:rPr>
                <w:rFonts w:ascii="Times New Roman" w:hAnsi="Times New Roman" w:cs="Times New Roman"/>
                <w:i/>
                <w:iCs/>
                <w:sz w:val="18"/>
                <w:szCs w:val="18"/>
              </w:rPr>
              <w:t>Tournament</w:t>
            </w:r>
            <w:r>
              <w:rPr>
                <w:rFonts w:ascii="Times New Roman" w:hAnsi="Times New Roman" w:cs="Times New Roman"/>
                <w:sz w:val="18"/>
                <w:szCs w:val="18"/>
              </w:rPr>
              <w:t xml:space="preserve"> method will be used:</w:t>
            </w:r>
          </w:p>
          <w:p w14:paraId="5D2857AE" w14:textId="3104DCB5" w:rsidR="00F6723E" w:rsidRDefault="00F6723E" w:rsidP="00080652">
            <w:pPr>
              <w:rPr>
                <w:rFonts w:ascii="Times New Roman" w:hAnsi="Times New Roman" w:cs="Times New Roman"/>
                <w:sz w:val="18"/>
                <w:szCs w:val="18"/>
              </w:rPr>
            </w:pPr>
          </w:p>
          <w:p w14:paraId="301A117D" w14:textId="6624F8D1" w:rsidR="00E16AFB" w:rsidRDefault="00E16AFB" w:rsidP="00E16AFB">
            <w:r>
              <w:fldChar w:fldCharType="begin"/>
            </w:r>
            <w:r>
              <w:instrText xml:space="preserve"> INCLUDEPICTURE "https://www.tutorialspoint.com/genetic_algorithms/images/tournament_selection.jpg" \* MERGEFORMATINET </w:instrText>
            </w:r>
            <w:r>
              <w:fldChar w:fldCharType="separate"/>
            </w:r>
            <w:r>
              <w:rPr>
                <w:noProof/>
              </w:rPr>
              <w:drawing>
                <wp:inline distT="0" distB="0" distL="0" distR="0" wp14:anchorId="2683F9FC" wp14:editId="6B749C55">
                  <wp:extent cx="2455686" cy="1437031"/>
                  <wp:effectExtent l="0" t="0" r="0" b="0"/>
                  <wp:docPr id="1" name="Picture 1" descr="Image result for ga tournam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 tournament metho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3010" cy="1441317"/>
                          </a:xfrm>
                          <a:prstGeom prst="rect">
                            <a:avLst/>
                          </a:prstGeom>
                          <a:noFill/>
                          <a:ln>
                            <a:noFill/>
                          </a:ln>
                        </pic:spPr>
                      </pic:pic>
                    </a:graphicData>
                  </a:graphic>
                </wp:inline>
              </w:drawing>
            </w:r>
            <w:r>
              <w:fldChar w:fldCharType="end"/>
            </w:r>
          </w:p>
          <w:p w14:paraId="3101A56A" w14:textId="4780EC84" w:rsidR="00E16AFB" w:rsidRDefault="00E16AFB" w:rsidP="00E16AFB">
            <w:pPr>
              <w:pStyle w:val="ListParagraph"/>
              <w:numPr>
                <w:ilvl w:val="0"/>
                <w:numId w:val="12"/>
              </w:numPr>
              <w:rPr>
                <w:rFonts w:ascii="Times New Roman" w:hAnsi="Times New Roman" w:cs="Times New Roman"/>
                <w:sz w:val="18"/>
                <w:szCs w:val="18"/>
              </w:rPr>
            </w:pPr>
            <w:r>
              <w:rPr>
                <w:rFonts w:ascii="Times New Roman" w:hAnsi="Times New Roman" w:cs="Times New Roman"/>
                <w:sz w:val="18"/>
                <w:szCs w:val="18"/>
              </w:rPr>
              <w:t xml:space="preserve">Pick two </w:t>
            </w:r>
            <w:r w:rsidR="0024345A">
              <w:rPr>
                <w:rFonts w:ascii="Times New Roman" w:hAnsi="Times New Roman" w:cs="Times New Roman"/>
                <w:sz w:val="18"/>
                <w:szCs w:val="18"/>
              </w:rPr>
              <w:t>(</w:t>
            </w:r>
            <w:r w:rsidRPr="00E16AFB">
              <w:rPr>
                <w:rFonts w:ascii="Times New Roman" w:hAnsi="Times New Roman" w:cs="Times New Roman"/>
                <w:b/>
                <w:bCs/>
                <w:sz w:val="18"/>
                <w:szCs w:val="18"/>
              </w:rPr>
              <w:t>p</w:t>
            </w:r>
            <w:r w:rsidR="0024345A" w:rsidRPr="0024345A">
              <w:rPr>
                <w:rFonts w:ascii="Times New Roman" w:hAnsi="Times New Roman" w:cs="Times New Roman"/>
                <w:b/>
                <w:bCs/>
                <w:sz w:val="18"/>
                <w:szCs w:val="18"/>
                <w:vertAlign w:val="subscript"/>
              </w:rPr>
              <w:t>i</w:t>
            </w:r>
            <w:r w:rsidR="0024345A">
              <w:rPr>
                <w:rFonts w:ascii="Times New Roman" w:hAnsi="Times New Roman" w:cs="Times New Roman"/>
                <w:b/>
                <w:bCs/>
                <w:sz w:val="18"/>
                <w:szCs w:val="18"/>
              </w:rPr>
              <w:t>, p</w:t>
            </w:r>
            <w:r w:rsidR="0024345A" w:rsidRPr="0024345A">
              <w:rPr>
                <w:rFonts w:ascii="Times New Roman" w:hAnsi="Times New Roman" w:cs="Times New Roman"/>
                <w:b/>
                <w:bCs/>
                <w:sz w:val="18"/>
                <w:szCs w:val="18"/>
                <w:vertAlign w:val="subscript"/>
              </w:rPr>
              <w:t>j</w:t>
            </w:r>
            <w:r w:rsidR="0024345A">
              <w:rPr>
                <w:rFonts w:ascii="Times New Roman" w:hAnsi="Times New Roman" w:cs="Times New Roman"/>
                <w:sz w:val="18"/>
                <w:szCs w:val="18"/>
              </w:rPr>
              <w:t xml:space="preserve">) </w:t>
            </w:r>
            <w:r>
              <w:rPr>
                <w:rFonts w:ascii="Times New Roman" w:hAnsi="Times New Roman" w:cs="Times New Roman"/>
                <w:sz w:val="18"/>
                <w:szCs w:val="18"/>
              </w:rPr>
              <w:t xml:space="preserve">solutions from </w:t>
            </w:r>
            <w:r w:rsidRPr="00E16AFB">
              <w:rPr>
                <w:rFonts w:ascii="Times New Roman" w:hAnsi="Times New Roman" w:cs="Times New Roman"/>
                <w:b/>
                <w:bCs/>
                <w:sz w:val="18"/>
                <w:szCs w:val="18"/>
              </w:rPr>
              <w:t>p</w:t>
            </w:r>
            <w:r>
              <w:rPr>
                <w:rFonts w:ascii="Times New Roman" w:hAnsi="Times New Roman" w:cs="Times New Roman"/>
                <w:sz w:val="18"/>
                <w:szCs w:val="18"/>
              </w:rPr>
              <w:t xml:space="preserve"> </w:t>
            </w:r>
          </w:p>
          <w:p w14:paraId="441F4780" w14:textId="338F919D" w:rsidR="0024345A" w:rsidRPr="0024345A" w:rsidRDefault="0024345A" w:rsidP="0024345A">
            <w:pPr>
              <w:pStyle w:val="ListParagraph"/>
              <w:numPr>
                <w:ilvl w:val="0"/>
                <w:numId w:val="12"/>
              </w:numPr>
              <w:rPr>
                <w:rFonts w:ascii="Times New Roman" w:hAnsi="Times New Roman" w:cs="Times New Roman"/>
                <w:sz w:val="18"/>
                <w:szCs w:val="18"/>
              </w:rPr>
            </w:pPr>
            <w:r>
              <w:rPr>
                <w:rFonts w:ascii="Times New Roman" w:hAnsi="Times New Roman" w:cs="Times New Roman"/>
                <w:sz w:val="18"/>
                <w:szCs w:val="18"/>
              </w:rPr>
              <w:t xml:space="preserve">If: </w:t>
            </w:r>
            <w:r w:rsidR="00E16AFB">
              <w:rPr>
                <w:rFonts w:ascii="Times New Roman" w:hAnsi="Times New Roman" w:cs="Times New Roman"/>
                <w:sz w:val="18"/>
                <w:szCs w:val="18"/>
              </w:rPr>
              <w:t>eval(p</w:t>
            </w:r>
            <w:r w:rsidR="00E16AFB">
              <w:rPr>
                <w:rFonts w:ascii="Times New Roman" w:hAnsi="Times New Roman" w:cs="Times New Roman"/>
                <w:sz w:val="18"/>
                <w:szCs w:val="18"/>
                <w:vertAlign w:val="subscript"/>
              </w:rPr>
              <w:t>i</w:t>
            </w:r>
            <w:r w:rsidR="00E16AFB">
              <w:rPr>
                <w:rFonts w:ascii="Times New Roman" w:hAnsi="Times New Roman" w:cs="Times New Roman"/>
                <w:sz w:val="18"/>
                <w:szCs w:val="18"/>
              </w:rPr>
              <w:t>) &gt; eval(p</w:t>
            </w:r>
            <w:r>
              <w:rPr>
                <w:rFonts w:ascii="Times New Roman" w:hAnsi="Times New Roman" w:cs="Times New Roman"/>
                <w:sz w:val="18"/>
                <w:szCs w:val="18"/>
                <w:vertAlign w:val="subscript"/>
              </w:rPr>
              <w:t>j</w:t>
            </w:r>
            <w:r w:rsidR="00E16AFB">
              <w:rPr>
                <w:rFonts w:ascii="Times New Roman" w:hAnsi="Times New Roman" w:cs="Times New Roman"/>
                <w:sz w:val="18"/>
                <w:szCs w:val="18"/>
              </w:rPr>
              <w:t>)</w:t>
            </w:r>
            <w:r>
              <w:rPr>
                <w:rFonts w:ascii="Times New Roman" w:hAnsi="Times New Roman" w:cs="Times New Roman"/>
                <w:sz w:val="18"/>
                <w:szCs w:val="18"/>
              </w:rPr>
              <w:br/>
              <w:t>then: return p</w:t>
            </w:r>
            <w:r>
              <w:rPr>
                <w:rFonts w:ascii="Times New Roman" w:hAnsi="Times New Roman" w:cs="Times New Roman"/>
                <w:sz w:val="18"/>
                <w:szCs w:val="18"/>
                <w:vertAlign w:val="subscript"/>
              </w:rPr>
              <w:t>i</w:t>
            </w:r>
            <w:r>
              <w:rPr>
                <w:rFonts w:ascii="Times New Roman" w:hAnsi="Times New Roman" w:cs="Times New Roman"/>
                <w:sz w:val="18"/>
                <w:szCs w:val="18"/>
                <w:vertAlign w:val="subscript"/>
              </w:rPr>
              <w:br/>
            </w:r>
            <w:r>
              <w:rPr>
                <w:rFonts w:ascii="Times New Roman" w:hAnsi="Times New Roman" w:cs="Times New Roman"/>
                <w:sz w:val="18"/>
                <w:szCs w:val="18"/>
              </w:rPr>
              <w:t>else: return p</w:t>
            </w:r>
            <w:r>
              <w:rPr>
                <w:rFonts w:ascii="Times New Roman" w:hAnsi="Times New Roman" w:cs="Times New Roman"/>
                <w:sz w:val="18"/>
                <w:szCs w:val="18"/>
                <w:vertAlign w:val="subscript"/>
              </w:rPr>
              <w:t>j</w:t>
            </w:r>
          </w:p>
          <w:p w14:paraId="70BAC6AC" w14:textId="1D9FE81F" w:rsidR="00F6723E" w:rsidRPr="00F6723E" w:rsidRDefault="00F6723E" w:rsidP="00080652">
            <w:pPr>
              <w:rPr>
                <w:rFonts w:ascii="Times New Roman" w:hAnsi="Times New Roman" w:cs="Times New Roman"/>
                <w:b/>
                <w:bCs/>
                <w:sz w:val="18"/>
                <w:szCs w:val="18"/>
              </w:rPr>
            </w:pPr>
          </w:p>
        </w:tc>
      </w:tr>
      <w:tr w:rsidR="00080652" w14:paraId="431CBCCF" w14:textId="77777777" w:rsidTr="004C7C80">
        <w:trPr>
          <w:trHeight w:val="357"/>
        </w:trPr>
        <w:tc>
          <w:tcPr>
            <w:tcW w:w="355" w:type="dxa"/>
            <w:vAlign w:val="center"/>
          </w:tcPr>
          <w:p w14:paraId="565B64F6" w14:textId="41F1DABB"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3</w:t>
            </w:r>
          </w:p>
        </w:tc>
        <w:tc>
          <w:tcPr>
            <w:tcW w:w="4050" w:type="dxa"/>
            <w:vAlign w:val="center"/>
          </w:tcPr>
          <w:p w14:paraId="06AB76D2" w14:textId="77777777" w:rsidR="00080652" w:rsidRDefault="00080652" w:rsidP="00080652">
            <w:pPr>
              <w:rPr>
                <w:rFonts w:ascii="Times New Roman" w:hAnsi="Times New Roman" w:cs="Times New Roman"/>
                <w:sz w:val="18"/>
                <w:szCs w:val="18"/>
              </w:rPr>
            </w:pPr>
            <w:r>
              <w:rPr>
                <w:rFonts w:ascii="Times New Roman" w:hAnsi="Times New Roman" w:cs="Times New Roman"/>
                <w:sz w:val="18"/>
                <w:szCs w:val="18"/>
              </w:rPr>
              <w:t>B</w:t>
            </w:r>
            <w:r w:rsidRPr="00E07A82">
              <w:rPr>
                <w:rFonts w:ascii="Times New Roman" w:hAnsi="Times New Roman" w:cs="Times New Roman"/>
                <w:sz w:val="18"/>
                <w:szCs w:val="18"/>
              </w:rPr>
              <w:t>reed the solutions together using one of</w:t>
            </w:r>
            <w:r>
              <w:rPr>
                <w:rFonts w:ascii="Times New Roman" w:hAnsi="Times New Roman" w:cs="Times New Roman"/>
                <w:sz w:val="18"/>
                <w:szCs w:val="18"/>
              </w:rPr>
              <w:t xml:space="preserve"> </w:t>
            </w:r>
            <w:r w:rsidRPr="00C33D9E">
              <w:rPr>
                <w:rFonts w:ascii="Times New Roman" w:hAnsi="Times New Roman" w:cs="Times New Roman"/>
                <w:sz w:val="18"/>
                <w:szCs w:val="18"/>
              </w:rPr>
              <w:t>an assortment of crossover methods.</w:t>
            </w:r>
          </w:p>
          <w:p w14:paraId="0B3D20B7" w14:textId="76611D3C" w:rsidR="00080652" w:rsidRDefault="00080652" w:rsidP="00080652">
            <w:pPr>
              <w:jc w:val="center"/>
              <w:rPr>
                <w:rFonts w:ascii="Times New Roman" w:hAnsi="Times New Roman" w:cs="Times New Roman"/>
                <w:sz w:val="18"/>
                <w:szCs w:val="18"/>
              </w:rPr>
            </w:pPr>
          </w:p>
        </w:tc>
      </w:tr>
      <w:tr w:rsidR="00080652" w14:paraId="441E3ADF" w14:textId="77777777" w:rsidTr="004C7C80">
        <w:trPr>
          <w:trHeight w:val="386"/>
        </w:trPr>
        <w:tc>
          <w:tcPr>
            <w:tcW w:w="355" w:type="dxa"/>
            <w:vAlign w:val="center"/>
          </w:tcPr>
          <w:p w14:paraId="4084311C" w14:textId="217628BC"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4</w:t>
            </w:r>
          </w:p>
        </w:tc>
        <w:tc>
          <w:tcPr>
            <w:tcW w:w="4050" w:type="dxa"/>
            <w:vAlign w:val="center"/>
          </w:tcPr>
          <w:p w14:paraId="60E72613" w14:textId="14EBF967" w:rsidR="00080652" w:rsidRPr="00080652" w:rsidRDefault="00080652" w:rsidP="00080652">
            <w:pPr>
              <w:rPr>
                <w:rFonts w:ascii="Times New Roman" w:hAnsi="Times New Roman" w:cs="Times New Roman"/>
                <w:sz w:val="18"/>
                <w:szCs w:val="18"/>
              </w:rPr>
            </w:pPr>
            <w:r w:rsidRPr="00080652">
              <w:rPr>
                <w:rFonts w:ascii="Times New Roman" w:hAnsi="Times New Roman" w:cs="Times New Roman"/>
                <w:sz w:val="18"/>
                <w:szCs w:val="18"/>
              </w:rPr>
              <w:t>Mutating each solution based on a defined mutation rate.</w:t>
            </w:r>
          </w:p>
          <w:p w14:paraId="2A5CC5D5" w14:textId="77777777" w:rsidR="00080652" w:rsidRDefault="00080652" w:rsidP="00080652">
            <w:pPr>
              <w:jc w:val="center"/>
              <w:rPr>
                <w:rFonts w:ascii="Times New Roman" w:hAnsi="Times New Roman" w:cs="Times New Roman"/>
                <w:sz w:val="18"/>
                <w:szCs w:val="18"/>
              </w:rPr>
            </w:pPr>
          </w:p>
        </w:tc>
      </w:tr>
    </w:tbl>
    <w:p w14:paraId="35617C52" w14:textId="73918151" w:rsidR="00A25511" w:rsidRPr="00080652" w:rsidRDefault="00A25511" w:rsidP="00080652">
      <w:pPr>
        <w:jc w:val="both"/>
        <w:rPr>
          <w:rFonts w:ascii="Times New Roman" w:hAnsi="Times New Roman" w:cs="Times New Roman"/>
          <w:sz w:val="18"/>
          <w:szCs w:val="18"/>
        </w:rPr>
      </w:pPr>
    </w:p>
    <w:p w14:paraId="1075D45E" w14:textId="77777777" w:rsidR="00A25511" w:rsidRPr="00F54A94" w:rsidRDefault="00A25511" w:rsidP="00A25511">
      <w:pPr>
        <w:jc w:val="both"/>
        <w:rPr>
          <w:rFonts w:ascii="Times New Roman" w:hAnsi="Times New Roman" w:cs="Times New Roman"/>
          <w:sz w:val="18"/>
          <w:szCs w:val="18"/>
        </w:rPr>
      </w:pPr>
    </w:p>
    <w:p w14:paraId="1360D545" w14:textId="77777777" w:rsidR="00A25511" w:rsidRPr="00F54A94"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04E2779C" w14:textId="77777777" w:rsidR="00A25511" w:rsidRPr="00530EA9" w:rsidRDefault="00A25511" w:rsidP="00A25511">
      <w:pPr>
        <w:jc w:val="both"/>
        <w:rPr>
          <w:rFonts w:ascii="Times New Roman" w:hAnsi="Times New Roman" w:cs="Times New Roman"/>
          <w:szCs w:val="18"/>
        </w:rPr>
      </w:pPr>
    </w:p>
    <w:p w14:paraId="7F135058" w14:textId="275DEA4C" w:rsidR="00A25511" w:rsidRDefault="00A25511" w:rsidP="00A25511">
      <w:pPr>
        <w:jc w:val="both"/>
        <w:rPr>
          <w:rFonts w:ascii="Times New Roman" w:hAnsi="Times New Roman" w:cs="Times New Roman"/>
          <w:sz w:val="18"/>
          <w:szCs w:val="18"/>
        </w:rPr>
      </w:pPr>
      <w:r w:rsidRPr="00E07A82">
        <w:rPr>
          <w:rFonts w:ascii="Times New Roman" w:hAnsi="Times New Roman" w:cs="Times New Roman"/>
          <w:sz w:val="18"/>
          <w:szCs w:val="18"/>
        </w:rPr>
        <w:t>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w:t>
      </w:r>
    </w:p>
    <w:p w14:paraId="22FE3469" w14:textId="77777777" w:rsidR="00A25511" w:rsidRPr="00530EA9" w:rsidRDefault="00A25511" w:rsidP="00A25511">
      <w:pPr>
        <w:jc w:val="both"/>
        <w:rPr>
          <w:rFonts w:ascii="Times New Roman" w:hAnsi="Times New Roman" w:cs="Times New Roman"/>
        </w:rPr>
      </w:pPr>
    </w:p>
    <w:p w14:paraId="0D2D5E1D"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Particle Swarm Optimization</w:t>
      </w:r>
    </w:p>
    <w:p w14:paraId="20803A55" w14:textId="77777777" w:rsidR="00A25511" w:rsidRDefault="00A25511" w:rsidP="00A25511">
      <w:pPr>
        <w:rPr>
          <w:rFonts w:ascii="Times New Roman" w:hAnsi="Times New Roman" w:cs="Times New Roman"/>
          <w:b/>
          <w:bCs/>
        </w:rPr>
      </w:pPr>
    </w:p>
    <w:p w14:paraId="724A806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2F2CF218" w14:textId="77777777" w:rsidR="00A25511" w:rsidRDefault="00A25511" w:rsidP="00A25511">
      <w:pPr>
        <w:jc w:val="both"/>
        <w:rPr>
          <w:rFonts w:ascii="Times New Roman" w:hAnsi="Times New Roman" w:cs="Times New Roman"/>
          <w:sz w:val="18"/>
          <w:szCs w:val="18"/>
        </w:rPr>
      </w:pPr>
    </w:p>
    <w:p w14:paraId="6A50542A"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hAnsi="Times New Roman" w:cs="Times New Roman"/>
          <w:b/>
          <w:bCs/>
          <w:sz w:val="18"/>
          <w:szCs w:val="18"/>
        </w:rPr>
        <w:t>v</w:t>
      </w:r>
      <w:r>
        <w:rPr>
          <w:rFonts w:ascii="Times New Roman" w:hAnsi="Times New Roman" w:cs="Times New Roman"/>
          <w:b/>
          <w:bCs/>
          <w:sz w:val="18"/>
          <w:szCs w:val="18"/>
          <w:vertAlign w:val="subscript"/>
        </w:rPr>
        <w:t>i</w:t>
      </w:r>
      <w:r>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 Then runs through these steps.</w:t>
      </w:r>
    </w:p>
    <w:p w14:paraId="26B9BA1C" w14:textId="77777777" w:rsidR="00A25511" w:rsidRDefault="00A25511" w:rsidP="00A25511">
      <w:pPr>
        <w:jc w:val="both"/>
        <w:rPr>
          <w:rFonts w:ascii="Times New Roman" w:hAnsi="Times New Roman" w:cs="Times New Roman"/>
          <w:sz w:val="18"/>
          <w:szCs w:val="18"/>
        </w:rPr>
      </w:pPr>
    </w:p>
    <w:p w14:paraId="3E257866" w14:textId="77777777" w:rsidR="00A25511" w:rsidRDefault="00A25511" w:rsidP="00A25511">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3E88ABAF"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rPr>
        <w:t xml:space="preserve"> – social component parameter (normally 2)</w:t>
      </w:r>
    </w:p>
    <w:p w14:paraId="1C2F2F1E"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g</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cognitive component parameter (normally = </w:t>
      </w: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2)</w:t>
      </w:r>
    </w:p>
    <w:p w14:paraId="592F63DE"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r – random number between 0-1</w:t>
      </w:r>
    </w:p>
    <w:p w14:paraId="0A1730EA" w14:textId="77777777" w:rsidR="00A25511" w:rsidRDefault="00A25511" w:rsidP="00A25511">
      <w:pPr>
        <w:jc w:val="both"/>
        <w:rPr>
          <w:rFonts w:ascii="Times New Roman" w:hAnsi="Times New Roman" w:cs="Times New Roman"/>
          <w:sz w:val="18"/>
          <w:szCs w:val="18"/>
        </w:rPr>
      </w:pPr>
    </w:p>
    <w:p w14:paraId="36BC3EC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6EC0190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5A8BF941"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proofErr w:type="spellStart"/>
      <w:r>
        <w:rPr>
          <w:rFonts w:ascii="Times New Roman" w:hAnsi="Times New Roman" w:cs="Times New Roman"/>
          <w:b/>
          <w:bCs/>
          <w:sz w:val="18"/>
          <w:szCs w:val="18"/>
        </w:rPr>
        <w:t>g</w:t>
      </w:r>
      <w:r>
        <w:rPr>
          <w:rFonts w:ascii="Times New Roman" w:hAnsi="Times New Roman" w:cs="Times New Roman"/>
          <w:sz w:val="18"/>
          <w:szCs w:val="18"/>
          <w:vertAlign w:val="subscript"/>
        </w:rPr>
        <w:t>d</w:t>
      </w:r>
      <w:proofErr w:type="spellEnd"/>
    </w:p>
    <w:p w14:paraId="46E60DF3" w14:textId="77777777" w:rsidR="00A25511" w:rsidRPr="00B36773" w:rsidRDefault="00A25511" w:rsidP="00A25511">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spellStart"/>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proofErr w:type="gramEnd"/>
      <w:r w:rsidRPr="00B36773">
        <w:rPr>
          <w:rFonts w:ascii="Times New Roman" w:hAnsi="Times New Roman" w:cs="Times New Roman"/>
          <w:sz w:val="18"/>
          <w:szCs w:val="18"/>
        </w:rPr>
        <w:t xml:space="preserve"> ← ω </w:t>
      </w:r>
      <w:proofErr w:type="spell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w:t>
      </w:r>
    </w:p>
    <w:p w14:paraId="02B20D3B"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Updates the particle’s position </w:t>
      </w:r>
    </w:p>
    <w:p w14:paraId="03B23DC5" w14:textId="77777777" w:rsidR="00A25511" w:rsidRPr="001A2272" w:rsidRDefault="00A25511" w:rsidP="00A25511">
      <w:pPr>
        <w:pStyle w:val="ListParagraph"/>
        <w:jc w:val="both"/>
        <w:rPr>
          <w:rFonts w:ascii="Times New Roman" w:hAnsi="Times New Roman" w:cs="Times New Roman"/>
          <w:sz w:val="18"/>
          <w:szCs w:val="18"/>
        </w:rPr>
      </w:pP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 xml:space="preserve">i </w:t>
      </w:r>
      <w:r w:rsidRPr="001A2272">
        <w:rPr>
          <w:rFonts w:ascii="Times New Roman" w:hAnsi="Times New Roman" w:cs="Times New Roman"/>
          <w:sz w:val="18"/>
          <w:szCs w:val="18"/>
        </w:rPr>
        <w:t>← </w:t>
      </w: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i</w:t>
      </w:r>
      <w:r w:rsidRPr="001A2272">
        <w:rPr>
          <w:rFonts w:ascii="Times New Roman" w:hAnsi="Times New Roman" w:cs="Times New Roman"/>
          <w:b/>
          <w:bCs/>
          <w:sz w:val="18"/>
          <w:szCs w:val="18"/>
        </w:rPr>
        <w:t xml:space="preserve"> </w:t>
      </w:r>
      <w:r w:rsidRPr="001A2272">
        <w:rPr>
          <w:rFonts w:ascii="Times New Roman" w:hAnsi="Times New Roman" w:cs="Times New Roman"/>
          <w:sz w:val="18"/>
          <w:szCs w:val="18"/>
        </w:rPr>
        <w:t>+</w:t>
      </w:r>
      <w:r w:rsidRPr="001A2272">
        <w:rPr>
          <w:rFonts w:ascii="Times New Roman" w:hAnsi="Times New Roman" w:cs="Times New Roman"/>
          <w:b/>
          <w:bCs/>
          <w:sz w:val="18"/>
          <w:szCs w:val="18"/>
        </w:rPr>
        <w:t xml:space="preserve"> </w:t>
      </w:r>
      <w:proofErr w:type="spellStart"/>
      <w:proofErr w:type="gramStart"/>
      <w:r w:rsidRPr="001A2272">
        <w:rPr>
          <w:rFonts w:ascii="Times New Roman" w:hAnsi="Times New Roman" w:cs="Times New Roman"/>
          <w:b/>
          <w:bCs/>
          <w:sz w:val="18"/>
          <w:szCs w:val="18"/>
        </w:rPr>
        <w:t>v</w:t>
      </w:r>
      <w:r w:rsidRPr="001A2272">
        <w:rPr>
          <w:rFonts w:ascii="Times New Roman" w:hAnsi="Times New Roman" w:cs="Times New Roman"/>
          <w:sz w:val="18"/>
          <w:szCs w:val="18"/>
          <w:vertAlign w:val="subscript"/>
        </w:rPr>
        <w:t>i,d</w:t>
      </w:r>
      <w:proofErr w:type="spellEnd"/>
      <w:proofErr w:type="gramEnd"/>
    </w:p>
    <w:p w14:paraId="67F85DEC" w14:textId="77777777" w:rsidR="00A25511" w:rsidRDefault="00A25511" w:rsidP="00A25511">
      <w:pPr>
        <w:jc w:val="both"/>
        <w:rPr>
          <w:rFonts w:ascii="Times New Roman" w:hAnsi="Times New Roman" w:cs="Times New Roman"/>
          <w:sz w:val="18"/>
          <w:szCs w:val="18"/>
        </w:rPr>
      </w:pPr>
    </w:p>
    <w:p w14:paraId="3E380FC6"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07C202D0" w14:textId="77777777" w:rsidR="00A25511" w:rsidRPr="00530EA9" w:rsidRDefault="00A25511" w:rsidP="00A25511">
      <w:pPr>
        <w:jc w:val="both"/>
        <w:rPr>
          <w:rFonts w:ascii="Times New Roman" w:hAnsi="Times New Roman" w:cs="Times New Roman"/>
        </w:rPr>
      </w:pPr>
    </w:p>
    <w:p w14:paraId="38F29DE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Hybrid</w:t>
      </w:r>
      <w:r>
        <w:rPr>
          <w:rFonts w:ascii="Times New Roman" w:hAnsi="Times New Roman" w:cs="Times New Roman"/>
          <w:b/>
          <w:bCs/>
        </w:rPr>
        <w:t>ization</w:t>
      </w:r>
    </w:p>
    <w:p w14:paraId="4EA0BDE6" w14:textId="77777777" w:rsidR="00A25511" w:rsidRDefault="00A25511" w:rsidP="00A25511">
      <w:pPr>
        <w:jc w:val="center"/>
        <w:rPr>
          <w:rFonts w:ascii="Times New Roman" w:hAnsi="Times New Roman" w:cs="Times New Roman"/>
          <w:b/>
          <w:bCs/>
        </w:rPr>
      </w:pPr>
    </w:p>
    <w:p w14:paraId="07A1FA9F"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To test whether the hybridization of PSO and GA is viable. GA, and PSO will be tested against 3 different hybrid algorithms. If these algorithms are awarded a higher fitness, in a shorter amount of iterations it will be accepted that these algorithms perform better than the nonhybrid versions of GA or PSO.</w:t>
      </w:r>
    </w:p>
    <w:p w14:paraId="6C1865F9" w14:textId="77777777" w:rsidR="00A25511" w:rsidRPr="00530EA9" w:rsidRDefault="00A25511" w:rsidP="00A25511">
      <w:pPr>
        <w:jc w:val="both"/>
        <w:rPr>
          <w:rFonts w:ascii="Times New Roman" w:hAnsi="Times New Roman" w:cs="Times New Roman"/>
          <w:szCs w:val="18"/>
        </w:rPr>
      </w:pPr>
    </w:p>
    <w:p w14:paraId="7F0CF4D8" w14:textId="77777777" w:rsidR="00A25511" w:rsidRPr="00530EA9" w:rsidRDefault="00A25511" w:rsidP="00A25511">
      <w:pPr>
        <w:jc w:val="center"/>
        <w:rPr>
          <w:rFonts w:ascii="Times New Roman" w:hAnsi="Times New Roman" w:cs="Times New Roman"/>
          <w:b/>
          <w:bCs/>
        </w:rPr>
      </w:pPr>
      <w:r w:rsidRPr="00530EA9">
        <w:rPr>
          <w:rFonts w:ascii="Times New Roman" w:hAnsi="Times New Roman" w:cs="Times New Roman"/>
          <w:b/>
          <w:bCs/>
        </w:rPr>
        <w:t>Hybrid: Tandem GAPSO</w:t>
      </w:r>
    </w:p>
    <w:p w14:paraId="2F19F82F" w14:textId="77777777" w:rsidR="00A25511" w:rsidRDefault="00A25511" w:rsidP="00A25511">
      <w:pPr>
        <w:rPr>
          <w:rFonts w:ascii="Times New Roman" w:hAnsi="Times New Roman" w:cs="Times New Roman"/>
          <w:b/>
          <w:bCs/>
        </w:rPr>
      </w:pPr>
    </w:p>
    <w:p w14:paraId="1252E457" w14:textId="05AD075C"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Tandem GAPSO Algorithm will first construct a population of random solutions within the bounds of a solution space. Then encapsulate 1/2 of those individual solutions within a particle object that contains a personal best and global best as well as a velocity vector. </w:t>
      </w:r>
    </w:p>
    <w:p w14:paraId="110E991A" w14:textId="77777777" w:rsidR="00A25511" w:rsidRDefault="00A25511" w:rsidP="00A25511">
      <w:pPr>
        <w:jc w:val="both"/>
        <w:rPr>
          <w:rFonts w:ascii="Times New Roman" w:hAnsi="Times New Roman" w:cs="Times New Roman"/>
          <w:sz w:val="18"/>
          <w:szCs w:val="18"/>
        </w:rPr>
      </w:pPr>
    </w:p>
    <w:p w14:paraId="78143676"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Personal b</w:t>
      </w:r>
      <w:r w:rsidRPr="000661FC">
        <w:rPr>
          <w:rFonts w:ascii="Times New Roman" w:hAnsi="Times New Roman" w:cs="Times New Roman"/>
          <w:sz w:val="18"/>
          <w:szCs w:val="18"/>
        </w:rPr>
        <w:t>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3A7A39AA"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Global b</w:t>
      </w:r>
      <w:r w:rsidRPr="000661FC">
        <w:rPr>
          <w:rFonts w:ascii="Times New Roman" w:hAnsi="Times New Roman" w:cs="Times New Roman"/>
          <w:sz w:val="18"/>
          <w:szCs w:val="18"/>
        </w:rPr>
        <w:t>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7E02FEB4"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3F23853" w14:textId="77777777" w:rsidR="00A25511" w:rsidRPr="000661FC"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0E67A897"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39BB5391" w14:textId="7928E72F"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p>
    <w:p w14:paraId="6B26C989" w14:textId="6F00F5AA" w:rsidR="00A25511" w:rsidRPr="00EB5D53" w:rsidRDefault="00A25511" w:rsidP="00A25511">
      <w:pPr>
        <w:pStyle w:val="ListParagraph"/>
        <w:numPr>
          <w:ilvl w:val="0"/>
          <w:numId w:val="5"/>
        </w:numPr>
        <w:jc w:val="both"/>
        <w:rPr>
          <w:rFonts w:ascii="Times New Roman" w:hAnsi="Times New Roman" w:cs="Times New Roman"/>
          <w:sz w:val="18"/>
          <w:szCs w:val="18"/>
        </w:rPr>
      </w:pPr>
      <w:r w:rsidRPr="001A2272">
        <w:rPr>
          <w:rFonts w:ascii="Times New Roman" w:hAnsi="Times New Roman" w:cs="Times New Roman"/>
          <w:sz w:val="18"/>
          <w:szCs w:val="18"/>
        </w:rPr>
        <w:t xml:space="preserve">These steps will repeat to converge to a solution. </w:t>
      </w:r>
    </w:p>
    <w:p w14:paraId="4A0E74EB" w14:textId="77777777" w:rsidR="00A25511" w:rsidRDefault="00A25511" w:rsidP="00A25511">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18B2A90E" wp14:editId="190C4499">
            <wp:extent cx="3194137" cy="2105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2">
                      <a:extLst>
                        <a:ext uri="{28A0092B-C50C-407E-A947-70E740481C1C}">
                          <a14:useLocalDpi xmlns:a14="http://schemas.microsoft.com/office/drawing/2010/main" val="0"/>
                        </a:ext>
                      </a:extLst>
                    </a:blip>
                    <a:stretch>
                      <a:fillRect/>
                    </a:stretch>
                  </pic:blipFill>
                  <pic:spPr>
                    <a:xfrm>
                      <a:off x="0" y="0"/>
                      <a:ext cx="3206065" cy="2112886"/>
                    </a:xfrm>
                    <a:prstGeom prst="rect">
                      <a:avLst/>
                    </a:prstGeom>
                  </pic:spPr>
                </pic:pic>
              </a:graphicData>
            </a:graphic>
          </wp:inline>
        </w:drawing>
      </w:r>
    </w:p>
    <w:p w14:paraId="27A847CB" w14:textId="77777777" w:rsidR="00A25511" w:rsidRPr="00B16B0F" w:rsidRDefault="00A25511" w:rsidP="00A25511">
      <w:pPr>
        <w:jc w:val="center"/>
        <w:rPr>
          <w:rFonts w:ascii="Times New Roman" w:hAnsi="Times New Roman" w:cs="Times New Roman"/>
          <w:b/>
          <w:sz w:val="18"/>
          <w:szCs w:val="18"/>
        </w:rPr>
      </w:pPr>
      <w:r w:rsidRPr="00B16B0F">
        <w:rPr>
          <w:rFonts w:ascii="Times New Roman" w:hAnsi="Times New Roman" w:cs="Times New Roman"/>
          <w:b/>
          <w:sz w:val="18"/>
          <w:szCs w:val="18"/>
        </w:rPr>
        <w:t>Figure 1</w:t>
      </w:r>
    </w:p>
    <w:p w14:paraId="7DD70A36" w14:textId="77777777" w:rsidR="00A25511" w:rsidRDefault="00A25511" w:rsidP="00A25511">
      <w:pPr>
        <w:jc w:val="center"/>
        <w:rPr>
          <w:rFonts w:ascii="Times New Roman" w:hAnsi="Times New Roman" w:cs="Times New Roman"/>
          <w:b/>
          <w:bCs/>
        </w:rPr>
      </w:pPr>
    </w:p>
    <w:p w14:paraId="3DAFC728"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idea behind this hybridization of Particle Swarm Optimization and Genetic Algorithm,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1B782805" w14:textId="77777777" w:rsidR="00A25511" w:rsidRDefault="00A25511" w:rsidP="00A25511">
      <w:pPr>
        <w:jc w:val="both"/>
        <w:rPr>
          <w:rFonts w:ascii="Times New Roman" w:hAnsi="Times New Roman" w:cs="Times New Roman"/>
          <w:sz w:val="18"/>
          <w:szCs w:val="18"/>
        </w:rPr>
      </w:pPr>
    </w:p>
    <w:p w14:paraId="398D4E56" w14:textId="77777777" w:rsidR="00A25511" w:rsidRDefault="00A25511" w:rsidP="00BD1172">
      <w:pPr>
        <w:jc w:val="both"/>
        <w:rPr>
          <w:rFonts w:ascii="Times New Roman" w:hAnsi="Times New Roman" w:cs="Times New Roman"/>
          <w:sz w:val="18"/>
          <w:szCs w:val="18"/>
        </w:rPr>
      </w:pPr>
      <w:r>
        <w:rPr>
          <w:rFonts w:ascii="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3858E637" w14:textId="77777777" w:rsidR="00D55987" w:rsidRDefault="00D55987" w:rsidP="00BD1172">
      <w:pPr>
        <w:jc w:val="both"/>
        <w:rPr>
          <w:rFonts w:ascii="Times New Roman" w:hAnsi="Times New Roman" w:cs="Times New Roman"/>
          <w:sz w:val="18"/>
          <w:szCs w:val="18"/>
        </w:rPr>
      </w:pPr>
    </w:p>
    <w:p w14:paraId="0C2AE2DA" w14:textId="77777777" w:rsidR="005F60E3" w:rsidRDefault="005F60E3" w:rsidP="00BD1172">
      <w:pPr>
        <w:jc w:val="both"/>
        <w:rPr>
          <w:rFonts w:ascii="Times New Roman" w:hAnsi="Times New Roman" w:cs="Times New Roman"/>
          <w:sz w:val="18"/>
          <w:szCs w:val="18"/>
        </w:rPr>
      </w:pPr>
    </w:p>
    <w:p w14:paraId="0E376C56" w14:textId="77777777" w:rsidR="005F60E3" w:rsidRDefault="005F60E3" w:rsidP="00BD1172">
      <w:pPr>
        <w:jc w:val="both"/>
        <w:rPr>
          <w:rFonts w:ascii="Times New Roman" w:hAnsi="Times New Roman" w:cs="Times New Roman"/>
          <w:sz w:val="18"/>
          <w:szCs w:val="18"/>
        </w:rPr>
      </w:pPr>
    </w:p>
    <w:p w14:paraId="694DBF20" w14:textId="77777777" w:rsidR="005F60E3" w:rsidRDefault="005F60E3" w:rsidP="00BD1172">
      <w:pPr>
        <w:jc w:val="both"/>
        <w:rPr>
          <w:rFonts w:ascii="Times New Roman" w:hAnsi="Times New Roman" w:cs="Times New Roman"/>
          <w:sz w:val="18"/>
          <w:szCs w:val="18"/>
        </w:rPr>
      </w:pPr>
    </w:p>
    <w:p w14:paraId="0D341AB0" w14:textId="4685E5B8" w:rsidR="005F60E3" w:rsidRPr="00BD1172" w:rsidRDefault="005F60E3" w:rsidP="00BD1172">
      <w:pPr>
        <w:jc w:val="both"/>
        <w:rPr>
          <w:rFonts w:ascii="Times New Roman" w:hAnsi="Times New Roman" w:cs="Times New Roman"/>
          <w:sz w:val="18"/>
          <w:szCs w:val="18"/>
        </w:rPr>
        <w:sectPr w:rsidR="005F60E3" w:rsidRPr="00BD1172" w:rsidSect="00041B06">
          <w:type w:val="continuous"/>
          <w:pgSz w:w="12240" w:h="15840"/>
          <w:pgMar w:top="1440" w:right="1440" w:bottom="1440" w:left="1440" w:header="720" w:footer="720" w:gutter="0"/>
          <w:cols w:num="2" w:space="720"/>
          <w:docGrid w:linePitch="360"/>
        </w:sectPr>
      </w:pPr>
    </w:p>
    <w:p w14:paraId="22F0911B" w14:textId="77777777" w:rsidR="00A25511" w:rsidRDefault="00A25511" w:rsidP="00D55987">
      <w:pPr>
        <w:jc w:val="center"/>
        <w:rPr>
          <w:rFonts w:ascii="Times New Roman" w:hAnsi="Times New Roman" w:cs="Times New Roman"/>
          <w:b/>
          <w:bCs/>
        </w:rPr>
      </w:pPr>
      <w:r>
        <w:rPr>
          <w:rFonts w:ascii="Times New Roman" w:hAnsi="Times New Roman" w:cs="Times New Roman"/>
          <w:b/>
          <w:bCs/>
        </w:rPr>
        <w:t>Benchmark Functions</w:t>
      </w:r>
    </w:p>
    <w:p w14:paraId="01FB7102" w14:textId="77777777" w:rsidR="00A25511" w:rsidRDefault="00A25511" w:rsidP="00A25511">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A25511" w14:paraId="48A234CE" w14:textId="77777777" w:rsidTr="009B7383">
        <w:trPr>
          <w:jc w:val="center"/>
        </w:trPr>
        <w:tc>
          <w:tcPr>
            <w:tcW w:w="2155" w:type="dxa"/>
          </w:tcPr>
          <w:p w14:paraId="262B160C" w14:textId="77777777" w:rsidR="00A25511" w:rsidRDefault="00A25511" w:rsidP="009B7383">
            <w:pPr>
              <w:jc w:val="center"/>
              <w:rPr>
                <w:rFonts w:ascii="Times New Roman" w:hAnsi="Times New Roman" w:cs="Times New Roman"/>
                <w:b/>
                <w:bCs/>
              </w:rPr>
            </w:pPr>
            <w:r>
              <w:rPr>
                <w:rFonts w:ascii="Times New Roman" w:hAnsi="Times New Roman" w:cs="Times New Roman"/>
                <w:b/>
                <w:bCs/>
              </w:rPr>
              <w:t>Name</w:t>
            </w:r>
          </w:p>
        </w:tc>
        <w:tc>
          <w:tcPr>
            <w:tcW w:w="2155" w:type="dxa"/>
          </w:tcPr>
          <w:p w14:paraId="5DF9864E" w14:textId="77777777" w:rsidR="00A25511" w:rsidRDefault="00A25511" w:rsidP="009B7383">
            <w:pPr>
              <w:jc w:val="center"/>
              <w:rPr>
                <w:rFonts w:ascii="Times New Roman" w:hAnsi="Times New Roman" w:cs="Times New Roman"/>
                <w:b/>
                <w:bCs/>
              </w:rPr>
            </w:pPr>
            <w:r>
              <w:rPr>
                <w:rFonts w:ascii="Times New Roman" w:hAnsi="Times New Roman" w:cs="Times New Roman"/>
                <w:b/>
                <w:bCs/>
              </w:rPr>
              <w:t>Function</w:t>
            </w:r>
          </w:p>
        </w:tc>
      </w:tr>
      <w:tr w:rsidR="00A25511" w14:paraId="51E8635B" w14:textId="77777777" w:rsidTr="009B7383">
        <w:trPr>
          <w:jc w:val="center"/>
        </w:trPr>
        <w:tc>
          <w:tcPr>
            <w:tcW w:w="2155" w:type="dxa"/>
          </w:tcPr>
          <w:p w14:paraId="11D08DD8"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08DE442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06B05224" wp14:editId="354BD72A">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A25511" w14:paraId="7A0A4DB0" w14:textId="77777777" w:rsidTr="009B7383">
        <w:trPr>
          <w:jc w:val="center"/>
        </w:trPr>
        <w:tc>
          <w:tcPr>
            <w:tcW w:w="2155" w:type="dxa"/>
          </w:tcPr>
          <w:p w14:paraId="5B386AD4" w14:textId="77777777" w:rsidR="00A25511" w:rsidRDefault="00A25511" w:rsidP="009B7383">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1E673FE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98A46EB" wp14:editId="08CF64FD">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A25511" w14:paraId="3279B0C8" w14:textId="77777777" w:rsidTr="009B7383">
        <w:trPr>
          <w:jc w:val="center"/>
        </w:trPr>
        <w:tc>
          <w:tcPr>
            <w:tcW w:w="2155" w:type="dxa"/>
          </w:tcPr>
          <w:p w14:paraId="7853468E"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2DC6ABE6" w14:textId="77777777" w:rsidR="00A25511" w:rsidRDefault="00A25511" w:rsidP="009B7383">
            <w:pPr>
              <w:jc w:val="center"/>
              <w:rPr>
                <w:rFonts w:ascii="Times New Roman" w:hAnsi="Times New Roman" w:cs="Times New Roman"/>
                <w:b/>
                <w:bCs/>
              </w:rPr>
            </w:pPr>
          </w:p>
        </w:tc>
        <w:tc>
          <w:tcPr>
            <w:tcW w:w="2155" w:type="dxa"/>
          </w:tcPr>
          <w:p w14:paraId="39BD6934"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61F98E" wp14:editId="24AF868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A25511" w14:paraId="3704F0BC" w14:textId="77777777" w:rsidTr="009B7383">
        <w:trPr>
          <w:jc w:val="center"/>
        </w:trPr>
        <w:tc>
          <w:tcPr>
            <w:tcW w:w="2155" w:type="dxa"/>
          </w:tcPr>
          <w:p w14:paraId="017FA7AD"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1950421C"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CC940AF" wp14:editId="4FC370A2">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A25511" w14:paraId="4369619B" w14:textId="77777777" w:rsidTr="009B7383">
        <w:trPr>
          <w:jc w:val="center"/>
        </w:trPr>
        <w:tc>
          <w:tcPr>
            <w:tcW w:w="2155" w:type="dxa"/>
          </w:tcPr>
          <w:p w14:paraId="539422FE" w14:textId="77777777" w:rsidR="00A25511" w:rsidRPr="00041B06" w:rsidRDefault="00A25511" w:rsidP="009B7383">
            <w:pPr>
              <w:textAlignment w:val="baseline"/>
              <w:rPr>
                <w:rFonts w:ascii="Arial" w:eastAsia="Times New Roman" w:hAnsi="Arial" w:cs="Arial"/>
                <w:color w:val="000000"/>
                <w:sz w:val="20"/>
                <w:szCs w:val="20"/>
              </w:rPr>
            </w:pPr>
            <w:proofErr w:type="spellStart"/>
            <w:r w:rsidRPr="00041B06">
              <w:rPr>
                <w:rFonts w:ascii="Arial" w:eastAsia="Times New Roman" w:hAnsi="Arial" w:cs="Arial"/>
                <w:color w:val="000000"/>
                <w:sz w:val="20"/>
                <w:szCs w:val="20"/>
              </w:rPr>
              <w:t>Rastrigin</w:t>
            </w:r>
            <w:proofErr w:type="spellEnd"/>
            <w:r w:rsidRPr="00041B06">
              <w:rPr>
                <w:rFonts w:ascii="Arial" w:eastAsia="Times New Roman" w:hAnsi="Arial" w:cs="Arial"/>
                <w:color w:val="000000"/>
                <w:sz w:val="20"/>
                <w:szCs w:val="20"/>
              </w:rPr>
              <w:t xml:space="preserve"> function</w:t>
            </w:r>
          </w:p>
          <w:p w14:paraId="750F3F64" w14:textId="77777777" w:rsidR="00A25511" w:rsidRDefault="00A25511" w:rsidP="009B7383">
            <w:pPr>
              <w:jc w:val="center"/>
              <w:rPr>
                <w:rFonts w:ascii="Times New Roman" w:hAnsi="Times New Roman" w:cs="Times New Roman"/>
                <w:b/>
                <w:bCs/>
              </w:rPr>
            </w:pPr>
          </w:p>
        </w:tc>
        <w:tc>
          <w:tcPr>
            <w:tcW w:w="2155" w:type="dxa"/>
          </w:tcPr>
          <w:p w14:paraId="64FFC65A"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C4E8D2" wp14:editId="78247E54">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A25511" w14:paraId="3D3ECCB7" w14:textId="77777777" w:rsidTr="009B7383">
        <w:trPr>
          <w:jc w:val="center"/>
        </w:trPr>
        <w:tc>
          <w:tcPr>
            <w:tcW w:w="2155" w:type="dxa"/>
          </w:tcPr>
          <w:p w14:paraId="3CD25B43"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6D03FF04" w14:textId="77777777" w:rsidR="00A25511" w:rsidRDefault="00A25511" w:rsidP="009B7383">
            <w:pPr>
              <w:jc w:val="center"/>
              <w:rPr>
                <w:rFonts w:ascii="Times New Roman" w:hAnsi="Times New Roman" w:cs="Times New Roman"/>
                <w:b/>
                <w:bCs/>
              </w:rPr>
            </w:pPr>
          </w:p>
        </w:tc>
        <w:tc>
          <w:tcPr>
            <w:tcW w:w="2155" w:type="dxa"/>
          </w:tcPr>
          <w:p w14:paraId="4D5B28F3" w14:textId="77777777" w:rsidR="00A25511" w:rsidRDefault="00A25511" w:rsidP="009B7383">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2B0F45A4" wp14:editId="03EF786D">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2D406B8A" w14:textId="77777777" w:rsidR="00A25511" w:rsidRDefault="00A25511" w:rsidP="00A25511">
      <w:pPr>
        <w:rPr>
          <w:rFonts w:ascii="Times New Roman" w:eastAsia="Times New Roman" w:hAnsi="Times New Roman" w:cs="Times New Roman"/>
          <w:sz w:val="20"/>
          <w:szCs w:val="20"/>
        </w:rPr>
        <w:sectPr w:rsidR="00A25511" w:rsidSect="00041B06">
          <w:type w:val="continuous"/>
          <w:pgSz w:w="12240" w:h="15840"/>
          <w:pgMar w:top="1440" w:right="1440" w:bottom="1440" w:left="1440" w:header="720" w:footer="720" w:gutter="0"/>
          <w:cols w:space="720"/>
          <w:docGrid w:linePitch="360"/>
        </w:sectPr>
      </w:pPr>
    </w:p>
    <w:p w14:paraId="1B6A458E" w14:textId="77777777" w:rsidR="00A25511" w:rsidRPr="00530EA9" w:rsidRDefault="00A25511" w:rsidP="00A25511">
      <w:pPr>
        <w:rPr>
          <w:rFonts w:ascii="Times New Roman" w:hAnsi="Times New Roman" w:cs="Times New Roman"/>
          <w:b/>
          <w:bCs/>
        </w:rPr>
      </w:pPr>
      <w:r>
        <w:rPr>
          <w:rFonts w:ascii="Times New Roman" w:hAnsi="Times New Roman" w:cs="Times New Roman"/>
          <w:b/>
          <w:bCs/>
        </w:rPr>
        <w:tab/>
      </w:r>
    </w:p>
    <w:p w14:paraId="56FB29CF" w14:textId="77777777" w:rsidR="00A25511" w:rsidRDefault="00A25511" w:rsidP="00A25511">
      <w:pPr>
        <w:jc w:val="center"/>
        <w:rPr>
          <w:rFonts w:ascii="Times New Roman" w:hAnsi="Times New Roman" w:cs="Times New Roman"/>
          <w:b/>
          <w:bCs/>
        </w:rPr>
      </w:pPr>
      <w:r>
        <w:rPr>
          <w:rFonts w:ascii="Times New Roman" w:hAnsi="Times New Roman" w:cs="Times New Roman"/>
          <w:b/>
          <w:bCs/>
        </w:rPr>
        <w:t>Experimental Design</w:t>
      </w:r>
    </w:p>
    <w:p w14:paraId="7C7FC023" w14:textId="77777777" w:rsidR="00A25511" w:rsidRDefault="00A25511" w:rsidP="00A25511">
      <w:pPr>
        <w:jc w:val="center"/>
        <w:rPr>
          <w:rFonts w:ascii="Times New Roman" w:hAnsi="Times New Roman" w:cs="Times New Roman"/>
          <w:b/>
          <w:bCs/>
        </w:rPr>
      </w:pPr>
    </w:p>
    <w:p w14:paraId="4BFB0C07" w14:textId="1C7D0E8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 each the 6 different optimization benchmark functions, all three algorithms are executed to understand efficiency. In this test the algorithms will be optimizing for the global minimum, so the favorable fitness of each algorithm will be the smallest value.</w:t>
      </w:r>
    </w:p>
    <w:p w14:paraId="7909588F" w14:textId="133EF7A2" w:rsidR="00A25511" w:rsidRDefault="00A25511" w:rsidP="00A25511">
      <w:pPr>
        <w:jc w:val="both"/>
        <w:rPr>
          <w:rFonts w:ascii="Times New Roman" w:hAnsi="Times New Roman" w:cs="Times New Roman"/>
          <w:sz w:val="18"/>
          <w:szCs w:val="18"/>
        </w:rPr>
      </w:pPr>
    </w:p>
    <w:p w14:paraId="769754FD" w14:textId="1865C4E3" w:rsidR="00A25511" w:rsidRDefault="00A25511" w:rsidP="00A25511">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A25511" w14:paraId="5E61A794" w14:textId="77777777" w:rsidTr="009B7383">
        <w:tc>
          <w:tcPr>
            <w:tcW w:w="2155" w:type="dxa"/>
          </w:tcPr>
          <w:p w14:paraId="26A4759B"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0E40935A"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A25511" w14:paraId="38EBAB81" w14:textId="77777777" w:rsidTr="009B7383">
        <w:tc>
          <w:tcPr>
            <w:tcW w:w="2155" w:type="dxa"/>
          </w:tcPr>
          <w:p w14:paraId="6366C855" w14:textId="77777777" w:rsidR="00A25511" w:rsidRDefault="00A25511" w:rsidP="009B7383">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7920507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7BC2BD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A25511" w14:paraId="7104307E" w14:textId="77777777" w:rsidTr="009B7383">
        <w:tc>
          <w:tcPr>
            <w:tcW w:w="2155" w:type="dxa"/>
          </w:tcPr>
          <w:p w14:paraId="441F551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0111574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114D666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15D643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56D97FA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w:t>
            </w:r>
          </w:p>
        </w:tc>
      </w:tr>
      <w:tr w:rsidR="00A25511" w14:paraId="39A34015" w14:textId="77777777" w:rsidTr="009B7383">
        <w:tc>
          <w:tcPr>
            <w:tcW w:w="2155" w:type="dxa"/>
          </w:tcPr>
          <w:p w14:paraId="48C53C65"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51AADAD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22993B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B8D54F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2801D7B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9BE03C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46DE4337" w14:textId="77777777" w:rsidR="00A25511" w:rsidRDefault="00A25511" w:rsidP="00A25511">
      <w:pPr>
        <w:jc w:val="both"/>
        <w:rPr>
          <w:rFonts w:ascii="Times New Roman" w:hAnsi="Times New Roman" w:cs="Times New Roman"/>
          <w:sz w:val="18"/>
          <w:szCs w:val="18"/>
        </w:rPr>
      </w:pPr>
    </w:p>
    <w:p w14:paraId="57C569CC"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(Each Algorithm executed 100 times then averaged to find the data points that go inside the test cases)</w:t>
      </w:r>
      <w:r>
        <w:rPr>
          <w:rFonts w:ascii="Times New Roman" w:hAnsi="Times New Roman" w:cs="Times New Roman"/>
          <w:sz w:val="18"/>
          <w:szCs w:val="18"/>
        </w:rPr>
        <w:br/>
        <w:t>The test cases will go as follows:</w:t>
      </w:r>
    </w:p>
    <w:p w14:paraId="4B78A8A0"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For each algorithm</w:t>
      </w:r>
    </w:p>
    <w:tbl>
      <w:tblPr>
        <w:tblStyle w:val="TableGrid"/>
        <w:tblW w:w="0" w:type="auto"/>
        <w:tblLook w:val="04A0" w:firstRow="1" w:lastRow="0" w:firstColumn="1" w:lastColumn="0" w:noHBand="0" w:noVBand="1"/>
      </w:tblPr>
      <w:tblGrid>
        <w:gridCol w:w="1077"/>
        <w:gridCol w:w="1077"/>
        <w:gridCol w:w="1078"/>
        <w:gridCol w:w="1078"/>
      </w:tblGrid>
      <w:tr w:rsidR="00A25511" w14:paraId="4B179A4C" w14:textId="77777777" w:rsidTr="009B7383">
        <w:tc>
          <w:tcPr>
            <w:tcW w:w="1077" w:type="dxa"/>
          </w:tcPr>
          <w:p w14:paraId="6EE9E314"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DB9781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6F41E87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4E81228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w:t>
            </w:r>
          </w:p>
        </w:tc>
      </w:tr>
      <w:tr w:rsidR="00A25511" w14:paraId="3666F25F" w14:textId="77777777" w:rsidTr="009B7383">
        <w:tc>
          <w:tcPr>
            <w:tcW w:w="1077" w:type="dxa"/>
          </w:tcPr>
          <w:p w14:paraId="638720F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2095969" w14:textId="77777777" w:rsidR="00A25511" w:rsidRDefault="00A25511" w:rsidP="009B7383">
            <w:pPr>
              <w:jc w:val="both"/>
              <w:rPr>
                <w:rFonts w:ascii="Times New Roman" w:hAnsi="Times New Roman" w:cs="Times New Roman"/>
                <w:sz w:val="18"/>
                <w:szCs w:val="18"/>
              </w:rPr>
            </w:pPr>
          </w:p>
        </w:tc>
        <w:tc>
          <w:tcPr>
            <w:tcW w:w="1078" w:type="dxa"/>
          </w:tcPr>
          <w:p w14:paraId="4BB7E045" w14:textId="77777777" w:rsidR="00A25511" w:rsidRDefault="00A25511" w:rsidP="009B7383">
            <w:pPr>
              <w:jc w:val="both"/>
              <w:rPr>
                <w:rFonts w:ascii="Times New Roman" w:hAnsi="Times New Roman" w:cs="Times New Roman"/>
                <w:sz w:val="18"/>
                <w:szCs w:val="18"/>
              </w:rPr>
            </w:pPr>
          </w:p>
        </w:tc>
        <w:tc>
          <w:tcPr>
            <w:tcW w:w="1078" w:type="dxa"/>
          </w:tcPr>
          <w:p w14:paraId="682389B6" w14:textId="77777777" w:rsidR="00A25511" w:rsidRDefault="00A25511" w:rsidP="009B7383">
            <w:pPr>
              <w:jc w:val="both"/>
              <w:rPr>
                <w:rFonts w:ascii="Times New Roman" w:hAnsi="Times New Roman" w:cs="Times New Roman"/>
                <w:sz w:val="18"/>
                <w:szCs w:val="18"/>
              </w:rPr>
            </w:pPr>
          </w:p>
        </w:tc>
      </w:tr>
      <w:tr w:rsidR="00A25511" w14:paraId="3DC8A013" w14:textId="77777777" w:rsidTr="009B7383">
        <w:tc>
          <w:tcPr>
            <w:tcW w:w="1077" w:type="dxa"/>
          </w:tcPr>
          <w:p w14:paraId="266CE587"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3AAE3CAB" w14:textId="77777777" w:rsidR="00A25511" w:rsidRDefault="00A25511" w:rsidP="009B7383">
            <w:pPr>
              <w:jc w:val="both"/>
              <w:rPr>
                <w:rFonts w:ascii="Times New Roman" w:hAnsi="Times New Roman" w:cs="Times New Roman"/>
                <w:sz w:val="18"/>
                <w:szCs w:val="18"/>
              </w:rPr>
            </w:pPr>
          </w:p>
        </w:tc>
        <w:tc>
          <w:tcPr>
            <w:tcW w:w="1078" w:type="dxa"/>
          </w:tcPr>
          <w:p w14:paraId="495A30AE" w14:textId="77777777" w:rsidR="00A25511" w:rsidRDefault="00A25511" w:rsidP="009B7383">
            <w:pPr>
              <w:jc w:val="both"/>
              <w:rPr>
                <w:rFonts w:ascii="Times New Roman" w:hAnsi="Times New Roman" w:cs="Times New Roman"/>
                <w:sz w:val="18"/>
                <w:szCs w:val="18"/>
              </w:rPr>
            </w:pPr>
          </w:p>
        </w:tc>
        <w:tc>
          <w:tcPr>
            <w:tcW w:w="1078" w:type="dxa"/>
          </w:tcPr>
          <w:p w14:paraId="240A64C5" w14:textId="77777777" w:rsidR="00A25511" w:rsidRDefault="00A25511" w:rsidP="009B7383">
            <w:pPr>
              <w:jc w:val="both"/>
              <w:rPr>
                <w:rFonts w:ascii="Times New Roman" w:hAnsi="Times New Roman" w:cs="Times New Roman"/>
                <w:sz w:val="18"/>
                <w:szCs w:val="18"/>
              </w:rPr>
            </w:pPr>
          </w:p>
        </w:tc>
      </w:tr>
      <w:tr w:rsidR="00A25511" w14:paraId="558AFE6C" w14:textId="77777777" w:rsidTr="009B7383">
        <w:tc>
          <w:tcPr>
            <w:tcW w:w="1077" w:type="dxa"/>
          </w:tcPr>
          <w:p w14:paraId="54B1CFD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447E79BD" w14:textId="77777777" w:rsidR="00A25511" w:rsidRDefault="00A25511" w:rsidP="009B7383">
            <w:pPr>
              <w:jc w:val="both"/>
              <w:rPr>
                <w:rFonts w:ascii="Times New Roman" w:hAnsi="Times New Roman" w:cs="Times New Roman"/>
                <w:sz w:val="18"/>
                <w:szCs w:val="18"/>
              </w:rPr>
            </w:pPr>
          </w:p>
        </w:tc>
        <w:tc>
          <w:tcPr>
            <w:tcW w:w="1078" w:type="dxa"/>
          </w:tcPr>
          <w:p w14:paraId="43112851" w14:textId="77777777" w:rsidR="00A25511" w:rsidRDefault="00A25511" w:rsidP="009B7383">
            <w:pPr>
              <w:jc w:val="both"/>
              <w:rPr>
                <w:rFonts w:ascii="Times New Roman" w:hAnsi="Times New Roman" w:cs="Times New Roman"/>
                <w:sz w:val="18"/>
                <w:szCs w:val="18"/>
              </w:rPr>
            </w:pPr>
          </w:p>
        </w:tc>
        <w:tc>
          <w:tcPr>
            <w:tcW w:w="1078" w:type="dxa"/>
          </w:tcPr>
          <w:p w14:paraId="04449168" w14:textId="77777777" w:rsidR="00A25511" w:rsidRDefault="00A25511" w:rsidP="009B7383">
            <w:pPr>
              <w:jc w:val="both"/>
              <w:rPr>
                <w:rFonts w:ascii="Times New Roman" w:hAnsi="Times New Roman" w:cs="Times New Roman"/>
                <w:sz w:val="18"/>
                <w:szCs w:val="18"/>
              </w:rPr>
            </w:pPr>
          </w:p>
        </w:tc>
      </w:tr>
      <w:tr w:rsidR="00A25511" w14:paraId="1240E4E9" w14:textId="77777777" w:rsidTr="009B7383">
        <w:tc>
          <w:tcPr>
            <w:tcW w:w="1077" w:type="dxa"/>
          </w:tcPr>
          <w:p w14:paraId="504F658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10F7B6C8" w14:textId="77777777" w:rsidR="00A25511" w:rsidRDefault="00A25511" w:rsidP="009B7383">
            <w:pPr>
              <w:jc w:val="both"/>
              <w:rPr>
                <w:rFonts w:ascii="Times New Roman" w:hAnsi="Times New Roman" w:cs="Times New Roman"/>
                <w:sz w:val="18"/>
                <w:szCs w:val="18"/>
              </w:rPr>
            </w:pPr>
          </w:p>
        </w:tc>
        <w:tc>
          <w:tcPr>
            <w:tcW w:w="1078" w:type="dxa"/>
          </w:tcPr>
          <w:p w14:paraId="0A2BC0FF" w14:textId="77777777" w:rsidR="00A25511" w:rsidRDefault="00A25511" w:rsidP="009B7383">
            <w:pPr>
              <w:jc w:val="both"/>
              <w:rPr>
                <w:rFonts w:ascii="Times New Roman" w:hAnsi="Times New Roman" w:cs="Times New Roman"/>
                <w:sz w:val="18"/>
                <w:szCs w:val="18"/>
              </w:rPr>
            </w:pPr>
          </w:p>
        </w:tc>
        <w:tc>
          <w:tcPr>
            <w:tcW w:w="1078" w:type="dxa"/>
          </w:tcPr>
          <w:p w14:paraId="4B979BCD" w14:textId="77777777" w:rsidR="00A25511" w:rsidRDefault="00A25511" w:rsidP="009B7383">
            <w:pPr>
              <w:jc w:val="both"/>
              <w:rPr>
                <w:rFonts w:ascii="Times New Roman" w:hAnsi="Times New Roman" w:cs="Times New Roman"/>
                <w:sz w:val="18"/>
                <w:szCs w:val="18"/>
              </w:rPr>
            </w:pPr>
          </w:p>
        </w:tc>
      </w:tr>
      <w:tr w:rsidR="00A25511" w14:paraId="706FD7A6" w14:textId="77777777" w:rsidTr="009B7383">
        <w:tc>
          <w:tcPr>
            <w:tcW w:w="1077" w:type="dxa"/>
          </w:tcPr>
          <w:p w14:paraId="5E9A85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69015F70" w14:textId="77777777" w:rsidR="00A25511" w:rsidRDefault="00A25511" w:rsidP="009B7383">
            <w:pPr>
              <w:jc w:val="both"/>
              <w:rPr>
                <w:rFonts w:ascii="Times New Roman" w:hAnsi="Times New Roman" w:cs="Times New Roman"/>
                <w:sz w:val="18"/>
                <w:szCs w:val="18"/>
              </w:rPr>
            </w:pPr>
          </w:p>
        </w:tc>
        <w:tc>
          <w:tcPr>
            <w:tcW w:w="1078" w:type="dxa"/>
          </w:tcPr>
          <w:p w14:paraId="74B72BE4" w14:textId="77777777" w:rsidR="00A25511" w:rsidRDefault="00A25511" w:rsidP="009B7383">
            <w:pPr>
              <w:jc w:val="both"/>
              <w:rPr>
                <w:rFonts w:ascii="Times New Roman" w:hAnsi="Times New Roman" w:cs="Times New Roman"/>
                <w:sz w:val="18"/>
                <w:szCs w:val="18"/>
              </w:rPr>
            </w:pPr>
          </w:p>
        </w:tc>
        <w:tc>
          <w:tcPr>
            <w:tcW w:w="1078" w:type="dxa"/>
          </w:tcPr>
          <w:p w14:paraId="321BD2B9" w14:textId="77777777" w:rsidR="00A25511" w:rsidRDefault="00A25511" w:rsidP="009B7383">
            <w:pPr>
              <w:jc w:val="both"/>
              <w:rPr>
                <w:rFonts w:ascii="Times New Roman" w:hAnsi="Times New Roman" w:cs="Times New Roman"/>
                <w:sz w:val="18"/>
                <w:szCs w:val="18"/>
              </w:rPr>
            </w:pPr>
          </w:p>
        </w:tc>
      </w:tr>
    </w:tbl>
    <w:p w14:paraId="135403F7" w14:textId="77777777" w:rsidR="003809B4" w:rsidRDefault="003809B4" w:rsidP="008C7D45">
      <w:pPr>
        <w:jc w:val="center"/>
        <w:rPr>
          <w:rFonts w:ascii="Times New Roman" w:hAnsi="Times New Roman" w:cs="Times New Roman"/>
          <w:b/>
          <w:bCs/>
        </w:rPr>
      </w:pPr>
    </w:p>
    <w:p w14:paraId="4DBAD614" w14:textId="77777777" w:rsidR="003809B4" w:rsidRDefault="003809B4" w:rsidP="008C7D45">
      <w:pPr>
        <w:jc w:val="center"/>
        <w:rPr>
          <w:rFonts w:ascii="Times New Roman" w:hAnsi="Times New Roman" w:cs="Times New Roman"/>
          <w:b/>
          <w:bCs/>
        </w:rPr>
      </w:pPr>
    </w:p>
    <w:p w14:paraId="40811DFA" w14:textId="1928CFDB" w:rsidR="00A25511" w:rsidRDefault="00A25511" w:rsidP="008C7D45">
      <w:pPr>
        <w:jc w:val="center"/>
        <w:rPr>
          <w:rFonts w:ascii="Times New Roman" w:hAnsi="Times New Roman" w:cs="Times New Roman"/>
          <w:b/>
          <w:bCs/>
        </w:rPr>
      </w:pPr>
      <w:bookmarkStart w:id="0" w:name="_GoBack"/>
      <w:bookmarkEnd w:id="0"/>
      <w:r>
        <w:rPr>
          <w:rFonts w:ascii="Times New Roman" w:hAnsi="Times New Roman" w:cs="Times New Roman"/>
          <w:b/>
          <w:bCs/>
        </w:rPr>
        <w:lastRenderedPageBreak/>
        <w:t>Results</w:t>
      </w:r>
    </w:p>
    <w:p w14:paraId="3467DAB6" w14:textId="77777777" w:rsidR="00A25511" w:rsidRDefault="00A25511" w:rsidP="00A25511">
      <w:pPr>
        <w:jc w:val="center"/>
        <w:rPr>
          <w:rFonts w:ascii="Times New Roman" w:hAnsi="Times New Roman" w:cs="Times New Roman"/>
          <w:b/>
          <w:bCs/>
        </w:rPr>
      </w:pPr>
    </w:p>
    <w:p w14:paraId="0F3E3842" w14:textId="5C790969" w:rsidR="00A25511" w:rsidRPr="00F80549" w:rsidRDefault="00AF368B" w:rsidP="00A2551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1" locked="0" layoutInCell="1" allowOverlap="1" wp14:anchorId="32F63B78" wp14:editId="62C6EB8B">
            <wp:simplePos x="0" y="0"/>
            <wp:positionH relativeFrom="margin">
              <wp:align>left</wp:align>
            </wp:positionH>
            <wp:positionV relativeFrom="paragraph">
              <wp:posOffset>2197331</wp:posOffset>
            </wp:positionV>
            <wp:extent cx="2573329" cy="18757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19">
                      <a:extLst>
                        <a:ext uri="{28A0092B-C50C-407E-A947-70E740481C1C}">
                          <a14:useLocalDpi xmlns:a14="http://schemas.microsoft.com/office/drawing/2010/main" val="0"/>
                        </a:ext>
                      </a:extLst>
                    </a:blip>
                    <a:stretch>
                      <a:fillRect/>
                    </a:stretch>
                  </pic:blipFill>
                  <pic:spPr>
                    <a:xfrm>
                      <a:off x="0" y="0"/>
                      <a:ext cx="2573329" cy="1875790"/>
                    </a:xfrm>
                    <a:prstGeom prst="rect">
                      <a:avLst/>
                    </a:prstGeom>
                  </pic:spPr>
                </pic:pic>
              </a:graphicData>
            </a:graphic>
            <wp14:sizeRelH relativeFrom="margin">
              <wp14:pctWidth>0</wp14:pctWidth>
            </wp14:sizeRelH>
            <wp14:sizeRelV relativeFrom="margin">
              <wp14:pctHeight>0</wp14:pctHeight>
            </wp14:sizeRelV>
          </wp:anchor>
        </w:drawing>
      </w:r>
      <w:r w:rsidR="00A25511">
        <w:rPr>
          <w:rFonts w:ascii="Times New Roman" w:hAnsi="Times New Roman" w:cs="Times New Roman"/>
          <w:sz w:val="18"/>
          <w:szCs w:val="18"/>
        </w:rPr>
        <w:t>The pattern found was that the hybrid algorithm did not outperform in benchmark functions with less prominent local minimums.</w:t>
      </w:r>
    </w:p>
    <w:p w14:paraId="4AC01522" w14:textId="2CB9595B" w:rsidR="00A25511" w:rsidRDefault="00A25511" w:rsidP="00A2551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14EBAAE4" wp14:editId="3FE64B69">
            <wp:simplePos x="0" y="0"/>
            <wp:positionH relativeFrom="column">
              <wp:posOffset>27709</wp:posOffset>
            </wp:positionH>
            <wp:positionV relativeFrom="paragraph">
              <wp:posOffset>33944</wp:posOffset>
            </wp:positionV>
            <wp:extent cx="2413031" cy="1744980"/>
            <wp:effectExtent l="0" t="0" r="635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20">
                      <a:extLst>
                        <a:ext uri="{28A0092B-C50C-407E-A947-70E740481C1C}">
                          <a14:useLocalDpi xmlns:a14="http://schemas.microsoft.com/office/drawing/2010/main" val="0"/>
                        </a:ext>
                      </a:extLst>
                    </a:blip>
                    <a:stretch>
                      <a:fillRect/>
                    </a:stretch>
                  </pic:blipFill>
                  <pic:spPr>
                    <a:xfrm>
                      <a:off x="0" y="0"/>
                      <a:ext cx="2413031" cy="1744980"/>
                    </a:xfrm>
                    <a:prstGeom prst="rect">
                      <a:avLst/>
                    </a:prstGeom>
                  </pic:spPr>
                </pic:pic>
              </a:graphicData>
            </a:graphic>
            <wp14:sizeRelH relativeFrom="margin">
              <wp14:pctWidth>0</wp14:pctWidth>
            </wp14:sizeRelH>
            <wp14:sizeRelV relativeFrom="margin">
              <wp14:pctHeight>0</wp14:pctHeight>
            </wp14:sizeRelV>
          </wp:anchor>
        </w:drawing>
      </w:r>
    </w:p>
    <w:p w14:paraId="43BA28C9" w14:textId="26A773F5" w:rsidR="00A25511" w:rsidRPr="00C33D9E" w:rsidRDefault="00AF368B" w:rsidP="00A25511">
      <w:pPr>
        <w:jc w:val="both"/>
        <w:rPr>
          <w:rFonts w:ascii="Times New Roman" w:hAnsi="Times New Roman" w:cs="Times New Roman"/>
          <w:bCs/>
          <w:sz w:val="18"/>
        </w:rPr>
      </w:pPr>
      <w:r>
        <w:rPr>
          <w:rFonts w:ascii="Times New Roman" w:hAnsi="Times New Roman" w:cs="Times New Roman"/>
          <w:b/>
          <w:bCs/>
          <w:noProof/>
        </w:rPr>
        <w:drawing>
          <wp:anchor distT="0" distB="0" distL="114300" distR="114300" simplePos="0" relativeHeight="251662336" behindDoc="0" locked="0" layoutInCell="1" allowOverlap="1" wp14:anchorId="5AAFA98C" wp14:editId="011839BA">
            <wp:simplePos x="0" y="0"/>
            <wp:positionH relativeFrom="column">
              <wp:align>right</wp:align>
            </wp:positionH>
            <wp:positionV relativeFrom="paragraph">
              <wp:posOffset>850900</wp:posOffset>
            </wp:positionV>
            <wp:extent cx="2743200" cy="2121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14:sizeRelH relativeFrom="margin">
              <wp14:pctWidth>0</wp14:pctWidth>
            </wp14:sizeRelH>
            <wp14:sizeRelV relativeFrom="margin">
              <wp14:pctHeight>0</wp14:pctHeight>
            </wp14:sizeRelV>
          </wp:anchor>
        </w:drawing>
      </w:r>
      <w:r w:rsidR="00A25511" w:rsidRPr="00A84789">
        <w:rPr>
          <w:rFonts w:ascii="Times New Roman" w:hAnsi="Times New Roman" w:cs="Times New Roman"/>
          <w:bCs/>
          <w:sz w:val="18"/>
        </w:rPr>
        <w:t>Although in functions that had many local minimums</w:t>
      </w:r>
      <w:r w:rsidR="00A25511">
        <w:rPr>
          <w:rFonts w:ascii="Times New Roman" w:hAnsi="Times New Roman" w:cs="Times New Roman"/>
          <w:bCs/>
          <w:sz w:val="18"/>
        </w:rPr>
        <w:t xml:space="preserve"> the hybrid algorithm performed slightly better than both Genetic Algorithm and Particle Swarm Optimization. For example, the </w:t>
      </w:r>
      <w:proofErr w:type="spellStart"/>
      <w:r w:rsidR="00A25511">
        <w:rPr>
          <w:rFonts w:ascii="Times New Roman" w:hAnsi="Times New Roman" w:cs="Times New Roman"/>
          <w:bCs/>
          <w:sz w:val="18"/>
        </w:rPr>
        <w:t>Rastrigin</w:t>
      </w:r>
      <w:proofErr w:type="spellEnd"/>
      <w:r w:rsidR="00A25511">
        <w:rPr>
          <w:rFonts w:ascii="Times New Roman" w:hAnsi="Times New Roman" w:cs="Times New Roman"/>
          <w:bCs/>
          <w:sz w:val="18"/>
        </w:rPr>
        <w:t xml:space="preserve"> function was a function that the hybrid algorithm would outperform GA and PSO for every dimension. </w:t>
      </w:r>
    </w:p>
    <w:p w14:paraId="57BB87E7" w14:textId="015EA332" w:rsidR="00A25511" w:rsidRDefault="00A25511" w:rsidP="00A25511">
      <w:pPr>
        <w:jc w:val="both"/>
        <w:rPr>
          <w:rFonts w:ascii="Times New Roman" w:hAnsi="Times New Roman" w:cs="Times New Roman"/>
          <w:bCs/>
          <w:sz w:val="18"/>
          <w:szCs w:val="18"/>
        </w:rPr>
      </w:pPr>
      <w:r>
        <w:rPr>
          <w:rFonts w:ascii="Times New Roman" w:hAnsi="Times New Roman" w:cs="Times New Roman"/>
          <w:bCs/>
          <w:sz w:val="18"/>
          <w:szCs w:val="18"/>
        </w:rPr>
        <w:t xml:space="preserve">To check how the hybrid algorithm would perform on solution spaces that contained plateaus; the GA, PSO and the hybrid algorithm were executed using the </w:t>
      </w:r>
      <w:proofErr w:type="spellStart"/>
      <w:r>
        <w:rPr>
          <w:rFonts w:ascii="Times New Roman" w:hAnsi="Times New Roman" w:cs="Times New Roman"/>
          <w:bCs/>
          <w:sz w:val="18"/>
          <w:szCs w:val="18"/>
        </w:rPr>
        <w:t>Easom</w:t>
      </w:r>
      <w:proofErr w:type="spellEnd"/>
      <w:r>
        <w:rPr>
          <w:rFonts w:ascii="Times New Roman" w:hAnsi="Times New Roman" w:cs="Times New Roman"/>
          <w:bCs/>
          <w:sz w:val="18"/>
          <w:szCs w:val="18"/>
        </w:rPr>
        <w:t xml:space="preserve"> function which has a large area containing a plateau.</w:t>
      </w:r>
    </w:p>
    <w:p w14:paraId="50597D70" w14:textId="3842ACAA" w:rsidR="00A25511" w:rsidRDefault="00A16BB9" w:rsidP="00A25511">
      <w:pPr>
        <w:rPr>
          <w:rFonts w:ascii="Times New Roman" w:hAnsi="Times New Roman" w:cs="Times New Roman"/>
          <w:bCs/>
          <w:sz w:val="18"/>
          <w:szCs w:val="18"/>
        </w:rPr>
      </w:pPr>
      <w:r>
        <w:rPr>
          <w:noProof/>
        </w:rPr>
        <w:drawing>
          <wp:inline distT="0" distB="0" distL="0" distR="0" wp14:anchorId="70E6BB24" wp14:editId="1EAB17C4">
            <wp:extent cx="2743200" cy="2057400"/>
            <wp:effectExtent l="0" t="0" r="0" b="0"/>
            <wp:docPr id="9" name="Picture 9"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u.ca/~ssurjano/eas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AF368B">
        <w:rPr>
          <w:rFonts w:ascii="Times New Roman" w:hAnsi="Times New Roman" w:cs="Times New Roman"/>
          <w:b/>
          <w:bCs/>
          <w:noProof/>
        </w:rPr>
        <w:drawing>
          <wp:anchor distT="0" distB="0" distL="114300" distR="114300" simplePos="0" relativeHeight="251663360" behindDoc="0" locked="0" layoutInCell="1" allowOverlap="1" wp14:anchorId="2A47B0F7" wp14:editId="28D944DF">
            <wp:simplePos x="0" y="0"/>
            <wp:positionH relativeFrom="margin">
              <wp:align>right</wp:align>
            </wp:positionH>
            <wp:positionV relativeFrom="paragraph">
              <wp:posOffset>144491</wp:posOffset>
            </wp:positionV>
            <wp:extent cx="2743200" cy="20897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anchor>
        </w:drawing>
      </w:r>
    </w:p>
    <w:p w14:paraId="142E0755" w14:textId="2E843072" w:rsidR="00A25511" w:rsidRPr="00974B65" w:rsidRDefault="00A25511" w:rsidP="00A25511">
      <w:pPr>
        <w:rPr>
          <w:rFonts w:ascii="Times New Roman" w:hAnsi="Times New Roman" w:cs="Times New Roman"/>
          <w:bCs/>
          <w:sz w:val="18"/>
          <w:szCs w:val="18"/>
        </w:rPr>
      </w:pPr>
    </w:p>
    <w:p w14:paraId="49D01AFE" w14:textId="20434122" w:rsidR="00A25511" w:rsidRDefault="00A16BB9" w:rsidP="006C321A">
      <w:pPr>
        <w:rPr>
          <w:rFonts w:ascii="Times New Roman" w:hAnsi="Times New Roman" w:cs="Times New Roman"/>
          <w:bCs/>
          <w:sz w:val="18"/>
        </w:rPr>
      </w:pPr>
      <w:r>
        <w:rPr>
          <w:rFonts w:ascii="Times New Roman" w:hAnsi="Times New Roman" w:cs="Times New Roman"/>
          <w:b/>
          <w:bCs/>
          <w:noProof/>
        </w:rPr>
        <w:drawing>
          <wp:anchor distT="0" distB="0" distL="114300" distR="114300" simplePos="0" relativeHeight="251661312" behindDoc="1" locked="0" layoutInCell="1" allowOverlap="1" wp14:anchorId="78328755" wp14:editId="4F268646">
            <wp:simplePos x="0" y="0"/>
            <wp:positionH relativeFrom="margin">
              <wp:align>right</wp:align>
            </wp:positionH>
            <wp:positionV relativeFrom="paragraph">
              <wp:posOffset>176415</wp:posOffset>
            </wp:positionV>
            <wp:extent cx="2743200" cy="20320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anchor>
        </w:drawing>
      </w:r>
    </w:p>
    <w:p w14:paraId="4FA861E2" w14:textId="0736406B" w:rsidR="00A25511" w:rsidRDefault="00A25511" w:rsidP="00A25511">
      <w:pPr>
        <w:jc w:val="both"/>
        <w:rPr>
          <w:rFonts w:ascii="Times New Roman" w:hAnsi="Times New Roman" w:cs="Times New Roman"/>
          <w:bCs/>
          <w:sz w:val="18"/>
        </w:rPr>
      </w:pPr>
      <w:r>
        <w:rPr>
          <w:rFonts w:ascii="Times New Roman" w:hAnsi="Times New Roman" w:cs="Times New Roman"/>
          <w:bCs/>
          <w:sz w:val="18"/>
        </w:rPr>
        <w:t xml:space="preserve">The </w:t>
      </w:r>
      <w:proofErr w:type="spellStart"/>
      <w:r>
        <w:rPr>
          <w:rFonts w:ascii="Times New Roman" w:hAnsi="Times New Roman" w:cs="Times New Roman"/>
          <w:bCs/>
          <w:sz w:val="18"/>
        </w:rPr>
        <w:t>Easom</w:t>
      </w:r>
      <w:proofErr w:type="spellEnd"/>
      <w:r>
        <w:rPr>
          <w:rFonts w:ascii="Times New Roman" w:hAnsi="Times New Roman" w:cs="Times New Roman"/>
          <w:bCs/>
          <w:sz w:val="18"/>
        </w:rPr>
        <w:t xml:space="preserve"> function’s hybrid algorithm execution had a slightly quicker convergence speed then particle swarm optimization, although the difference was within 1-2 iterations.</w:t>
      </w:r>
    </w:p>
    <w:p w14:paraId="09BFEC41" w14:textId="51E405EE" w:rsidR="00A25511" w:rsidRDefault="00A25511" w:rsidP="00A25511">
      <w:pPr>
        <w:jc w:val="center"/>
        <w:rPr>
          <w:rFonts w:ascii="Times New Roman" w:hAnsi="Times New Roman" w:cs="Times New Roman"/>
          <w:bCs/>
        </w:rPr>
      </w:pPr>
    </w:p>
    <w:p w14:paraId="34247B37" w14:textId="5A3E5F53" w:rsidR="006C321A" w:rsidRDefault="006C321A" w:rsidP="00A25511">
      <w:pPr>
        <w:jc w:val="center"/>
        <w:rPr>
          <w:rFonts w:ascii="Times New Roman" w:hAnsi="Times New Roman" w:cs="Times New Roman"/>
          <w:bCs/>
        </w:rPr>
      </w:pPr>
    </w:p>
    <w:p w14:paraId="36C78291" w14:textId="21C8F017" w:rsidR="006C321A" w:rsidRDefault="006C321A" w:rsidP="00A25511">
      <w:pPr>
        <w:jc w:val="center"/>
        <w:rPr>
          <w:rFonts w:ascii="Times New Roman" w:hAnsi="Times New Roman" w:cs="Times New Roman"/>
          <w:bCs/>
        </w:rPr>
      </w:pPr>
    </w:p>
    <w:p w14:paraId="631C7D13" w14:textId="054E9753" w:rsidR="006C321A" w:rsidRDefault="006C321A" w:rsidP="00A25511">
      <w:pPr>
        <w:jc w:val="center"/>
        <w:rPr>
          <w:rFonts w:ascii="Times New Roman" w:hAnsi="Times New Roman" w:cs="Times New Roman"/>
          <w:bCs/>
        </w:rPr>
      </w:pPr>
    </w:p>
    <w:p w14:paraId="61DBCF17" w14:textId="13FA0BDE" w:rsidR="006C321A" w:rsidRDefault="006C321A" w:rsidP="00A25511">
      <w:pPr>
        <w:jc w:val="center"/>
        <w:rPr>
          <w:rFonts w:ascii="Times New Roman" w:hAnsi="Times New Roman" w:cs="Times New Roman"/>
          <w:bCs/>
        </w:rPr>
      </w:pPr>
    </w:p>
    <w:p w14:paraId="7AA5EE5B" w14:textId="77777777" w:rsidR="00A16BB9" w:rsidRPr="00530EA9" w:rsidRDefault="00A16BB9" w:rsidP="00A25511">
      <w:pPr>
        <w:jc w:val="center"/>
        <w:rPr>
          <w:rFonts w:ascii="Times New Roman" w:hAnsi="Times New Roman" w:cs="Times New Roman"/>
          <w:bCs/>
        </w:rPr>
      </w:pPr>
    </w:p>
    <w:p w14:paraId="22D7223A" w14:textId="7AECF3CF" w:rsidR="00A2551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Conclusion</w:t>
      </w:r>
    </w:p>
    <w:p w14:paraId="3248CFC8" w14:textId="4F88B911" w:rsidR="00A25511" w:rsidRPr="00530EA9" w:rsidRDefault="00A25511" w:rsidP="00A25511">
      <w:pPr>
        <w:jc w:val="both"/>
        <w:rPr>
          <w:rFonts w:ascii="Times New Roman" w:hAnsi="Times New Roman" w:cs="Times New Roman"/>
          <w:bCs/>
        </w:rPr>
      </w:pPr>
    </w:p>
    <w:p w14:paraId="2E57F4CA" w14:textId="17469EB3"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7F56A7A5"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3A6A62F9"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1E63B204"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71B108D6" w14:textId="77777777" w:rsidR="00A25511"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2FACDB3A" w14:textId="77777777" w:rsidR="00A25511" w:rsidRPr="00C33D9E" w:rsidRDefault="00A25511" w:rsidP="00A25511">
      <w:pPr>
        <w:rPr>
          <w:rFonts w:ascii="Times New Roman" w:hAnsi="Times New Roman" w:cs="Times New Roman"/>
          <w:bCs/>
          <w:sz w:val="18"/>
        </w:rPr>
      </w:pPr>
      <w:r>
        <w:rPr>
          <w:rFonts w:ascii="Times New Roman" w:hAnsi="Times New Roman" w:cs="Times New Roman"/>
          <w:bCs/>
          <w:sz w:val="18"/>
        </w:rPr>
        <w:br w:type="page"/>
      </w:r>
    </w:p>
    <w:p w14:paraId="1562FFB0"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References</w:t>
      </w:r>
    </w:p>
    <w:p w14:paraId="11F7BE95" w14:textId="77777777" w:rsidR="00A25511" w:rsidRPr="004A4271" w:rsidRDefault="00A25511" w:rsidP="00A25511">
      <w:pPr>
        <w:rPr>
          <w:rFonts w:ascii="Times New Roman" w:eastAsia="Times New Roman" w:hAnsi="Times New Roman" w:cs="Times New Roman"/>
        </w:rPr>
      </w:pPr>
    </w:p>
    <w:p w14:paraId="321DB345" w14:textId="26334EF9" w:rsidR="004C7C80" w:rsidRPr="004C7C80" w:rsidRDefault="00CD5C05" w:rsidP="00A25511">
      <w:pPr>
        <w:textAlignment w:val="baseline"/>
        <w:rPr>
          <w:rFonts w:ascii="Times New Roman" w:eastAsia="Times New Roman" w:hAnsi="Times New Roman" w:cs="Times New Roman"/>
          <w:color w:val="000000"/>
          <w:sz w:val="18"/>
          <w:szCs w:val="18"/>
        </w:rPr>
      </w:pPr>
      <w:r w:rsidRPr="00CD5C05">
        <w:rPr>
          <w:rFonts w:ascii="Times New Roman" w:eastAsia="Times New Roman" w:hAnsi="Times New Roman" w:cs="Times New Roman"/>
          <w:b/>
          <w:bCs/>
          <w:color w:val="000000"/>
          <w:sz w:val="18"/>
          <w:szCs w:val="18"/>
        </w:rPr>
        <w:t>[1</w:t>
      </w:r>
      <w:r w:rsidR="004C7C80" w:rsidRPr="00CD5C05">
        <w:rPr>
          <w:rFonts w:ascii="Times New Roman" w:eastAsia="Times New Roman" w:hAnsi="Times New Roman" w:cs="Times New Roman"/>
          <w:b/>
          <w:bCs/>
          <w:color w:val="000000"/>
          <w:sz w:val="18"/>
          <w:szCs w:val="18"/>
        </w:rPr>
        <w:t>]</w:t>
      </w:r>
      <w:r w:rsidR="004C7C80">
        <w:rPr>
          <w:rFonts w:ascii="Times New Roman" w:eastAsia="Times New Roman" w:hAnsi="Times New Roman" w:cs="Times New Roman"/>
          <w:b/>
          <w:bCs/>
          <w:color w:val="000000"/>
          <w:sz w:val="18"/>
          <w:szCs w:val="18"/>
        </w:rPr>
        <w:t xml:space="preserve"> </w:t>
      </w:r>
      <w:r w:rsidR="004C7C80" w:rsidRPr="004C7C80">
        <w:rPr>
          <w:rFonts w:ascii="Times New Roman" w:eastAsia="Times New Roman" w:hAnsi="Times New Roman" w:cs="Times New Roman"/>
          <w:color w:val="000000"/>
          <w:sz w:val="18"/>
          <w:szCs w:val="18"/>
        </w:rPr>
        <w:t>Heuristic and Meta-Heuristic Algorithms and Their Relevance to the Real World: A Survey</w:t>
      </w:r>
    </w:p>
    <w:p w14:paraId="079C5D0A" w14:textId="00DC653A" w:rsidR="00CD5C05" w:rsidRPr="004C7C80" w:rsidRDefault="00AE7B09" w:rsidP="00A25511">
      <w:pPr>
        <w:textAlignment w:val="baseline"/>
        <w:rPr>
          <w:rFonts w:ascii="Times New Roman" w:eastAsia="Times New Roman" w:hAnsi="Times New Roman" w:cs="Times New Roman"/>
          <w:color w:val="000000"/>
          <w:sz w:val="18"/>
          <w:szCs w:val="18"/>
        </w:rPr>
      </w:pPr>
      <w:hyperlink r:id="rId25" w:history="1">
        <w:r w:rsidR="004C7C80" w:rsidRPr="004C7C80">
          <w:rPr>
            <w:rStyle w:val="Hyperlink"/>
            <w:rFonts w:ascii="Times New Roman" w:eastAsia="Times New Roman" w:hAnsi="Times New Roman" w:cs="Times New Roman"/>
            <w:sz w:val="18"/>
            <w:szCs w:val="18"/>
          </w:rPr>
          <w:t>https://ijcert.org/ems/ijcert_papers/V2I55.pdf</w:t>
        </w:r>
      </w:hyperlink>
    </w:p>
    <w:p w14:paraId="37B8CB01" w14:textId="77777777" w:rsidR="004C7C80" w:rsidRPr="00CD5C05" w:rsidRDefault="004C7C80" w:rsidP="00A25511">
      <w:pPr>
        <w:textAlignment w:val="baseline"/>
        <w:rPr>
          <w:rFonts w:ascii="Times New Roman" w:eastAsia="Times New Roman" w:hAnsi="Times New Roman" w:cs="Times New Roman"/>
          <w:b/>
          <w:bCs/>
          <w:color w:val="000000"/>
          <w:sz w:val="18"/>
          <w:szCs w:val="18"/>
        </w:rPr>
      </w:pPr>
    </w:p>
    <w:p w14:paraId="55D54B64" w14:textId="77777777" w:rsidR="00CD5C05" w:rsidRDefault="00CD5C05" w:rsidP="00A25511">
      <w:pPr>
        <w:textAlignment w:val="baseline"/>
        <w:rPr>
          <w:rFonts w:ascii="Times New Roman" w:eastAsia="Times New Roman" w:hAnsi="Times New Roman" w:cs="Times New Roman"/>
          <w:color w:val="000000"/>
          <w:sz w:val="18"/>
          <w:szCs w:val="18"/>
        </w:rPr>
      </w:pPr>
    </w:p>
    <w:p w14:paraId="68572415" w14:textId="14A9EC2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72101E2E" w14:textId="77777777" w:rsidR="00A25511" w:rsidRDefault="00AE7B09" w:rsidP="00A25511">
      <w:pPr>
        <w:textAlignment w:val="baseline"/>
        <w:rPr>
          <w:rFonts w:ascii="Times New Roman" w:eastAsia="Times New Roman" w:hAnsi="Times New Roman" w:cs="Times New Roman"/>
          <w:color w:val="1155CC"/>
          <w:sz w:val="18"/>
          <w:szCs w:val="18"/>
          <w:u w:val="single"/>
        </w:rPr>
      </w:pPr>
      <w:hyperlink r:id="rId26" w:history="1">
        <w:r w:rsidR="00A25511" w:rsidRPr="0090594C">
          <w:rPr>
            <w:rStyle w:val="Hyperlink"/>
            <w:rFonts w:ascii="Times New Roman" w:eastAsia="Times New Roman" w:hAnsi="Times New Roman" w:cs="Times New Roman"/>
            <w:sz w:val="18"/>
            <w:szCs w:val="18"/>
          </w:rPr>
          <w:t>https://ieeexplore.ieee.org/abstract/document/6141614</w:t>
        </w:r>
      </w:hyperlink>
    </w:p>
    <w:p w14:paraId="6F62C1C5"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3AB09488"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233F09E3" w14:textId="77777777" w:rsidR="00A25511" w:rsidRDefault="00AE7B09" w:rsidP="00A25511">
      <w:pPr>
        <w:textAlignment w:val="baseline"/>
        <w:rPr>
          <w:rFonts w:ascii="Times New Roman" w:eastAsia="Times New Roman" w:hAnsi="Times New Roman" w:cs="Times New Roman"/>
          <w:color w:val="1155CC"/>
          <w:sz w:val="18"/>
          <w:szCs w:val="18"/>
          <w:u w:val="single"/>
        </w:rPr>
      </w:pPr>
      <w:hyperlink r:id="rId27" w:history="1">
        <w:r w:rsidR="00A25511" w:rsidRPr="0090594C">
          <w:rPr>
            <w:rStyle w:val="Hyperlink"/>
            <w:rFonts w:ascii="Times New Roman" w:eastAsia="Times New Roman" w:hAnsi="Times New Roman" w:cs="Times New Roman"/>
            <w:sz w:val="18"/>
            <w:szCs w:val="18"/>
          </w:rPr>
          <w:t>https://ieeexplore.ieee.org/abstract/document/4424483</w:t>
        </w:r>
      </w:hyperlink>
    </w:p>
    <w:p w14:paraId="446B1332"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5ACC34D0"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6712EC9F" w14:textId="77777777" w:rsidR="00A25511" w:rsidRDefault="00AE7B09" w:rsidP="00A25511">
      <w:pPr>
        <w:textAlignment w:val="baseline"/>
        <w:rPr>
          <w:rFonts w:ascii="Times New Roman" w:eastAsia="Times New Roman" w:hAnsi="Times New Roman" w:cs="Times New Roman"/>
          <w:color w:val="1155CC"/>
          <w:sz w:val="18"/>
          <w:szCs w:val="18"/>
          <w:u w:val="single"/>
        </w:rPr>
      </w:pPr>
      <w:hyperlink r:id="rId28" w:history="1">
        <w:r w:rsidR="00A25511" w:rsidRPr="00C4440B">
          <w:rPr>
            <w:rStyle w:val="Hyperlink"/>
            <w:rFonts w:ascii="Times New Roman" w:eastAsia="Times New Roman" w:hAnsi="Times New Roman" w:cs="Times New Roman"/>
            <w:sz w:val="18"/>
            <w:szCs w:val="18"/>
          </w:rPr>
          <w:t>https://www.sciencedirect.com/science/article/pii/S0020019004003254</w:t>
        </w:r>
      </w:hyperlink>
    </w:p>
    <w:p w14:paraId="5C0C8087"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66ABA30B" w14:textId="77777777" w:rsidR="00A25511" w:rsidRPr="00C4440B" w:rsidRDefault="00A25511" w:rsidP="00A25511">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619ABB54" w14:textId="77777777" w:rsidR="00A25511" w:rsidRPr="00C4440B" w:rsidRDefault="00AE7B09" w:rsidP="00A25511">
      <w:pPr>
        <w:textAlignment w:val="baseline"/>
        <w:rPr>
          <w:rFonts w:ascii="Times New Roman" w:eastAsia="Times New Roman" w:hAnsi="Times New Roman" w:cs="Times New Roman"/>
          <w:color w:val="000000"/>
          <w:sz w:val="18"/>
          <w:szCs w:val="18"/>
        </w:rPr>
      </w:pPr>
      <w:hyperlink r:id="rId29" w:history="1">
        <w:r w:rsidR="00A25511" w:rsidRPr="00C4440B">
          <w:rPr>
            <w:rStyle w:val="Hyperlink"/>
            <w:rFonts w:ascii="Times New Roman" w:eastAsia="Times New Roman" w:hAnsi="Times New Roman" w:cs="Times New Roman"/>
            <w:sz w:val="18"/>
            <w:szCs w:val="18"/>
          </w:rPr>
          <w:t>https://ieeexplore.ieee.org/document/8458226</w:t>
        </w:r>
      </w:hyperlink>
    </w:p>
    <w:p w14:paraId="081179A9" w14:textId="77777777" w:rsidR="00A25511" w:rsidRPr="00C4440B" w:rsidRDefault="00A25511" w:rsidP="00A25511">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30" w:history="1">
        <w:r w:rsidRPr="0090594C">
          <w:rPr>
            <w:rStyle w:val="Hyperlink"/>
            <w:rFonts w:ascii="Times New Roman" w:eastAsia="Times New Roman" w:hAnsi="Times New Roman" w:cs="Times New Roman"/>
            <w:kern w:val="36"/>
            <w:sz w:val="18"/>
            <w:szCs w:val="18"/>
          </w:rPr>
          <w:t>https://ieeexplore.ieee.org/abstract/document/4630806</w:t>
        </w:r>
      </w:hyperlink>
    </w:p>
    <w:p w14:paraId="50DFEB77" w14:textId="3988CD27" w:rsidR="005258F9" w:rsidRPr="00A25511" w:rsidRDefault="00A25511" w:rsidP="00A25511">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31" w:history="1">
        <w:r w:rsidRPr="0090594C">
          <w:rPr>
            <w:rStyle w:val="Hyperlink"/>
            <w:b w:val="0"/>
            <w:bCs w:val="0"/>
            <w:sz w:val="18"/>
            <w:szCs w:val="18"/>
          </w:rPr>
          <w:t>https://ieeexplore.ieee.org/document/4424823</w:t>
        </w:r>
      </w:hyperlink>
    </w:p>
    <w:sectPr w:rsidR="005258F9" w:rsidRPr="00A25511" w:rsidSect="004A4271">
      <w:footerReference w:type="even" r:id="rId32"/>
      <w:footerReference w:type="default" r:id="rId3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BD422" w14:textId="77777777" w:rsidR="00AE7B09" w:rsidRDefault="00AE7B09" w:rsidP="001564F0">
      <w:r>
        <w:separator/>
      </w:r>
    </w:p>
  </w:endnote>
  <w:endnote w:type="continuationSeparator" w:id="0">
    <w:p w14:paraId="2E374E75" w14:textId="77777777" w:rsidR="00AE7B09" w:rsidRDefault="00AE7B09"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788701"/>
      <w:docPartObj>
        <w:docPartGallery w:val="Page Numbers (Bottom of Page)"/>
        <w:docPartUnique/>
      </w:docPartObj>
    </w:sdtPr>
    <w:sdtEndPr>
      <w:rPr>
        <w:rStyle w:val="PageNumber"/>
      </w:rPr>
    </w:sdtEndPr>
    <w:sdtContent>
      <w:p w14:paraId="4511C412"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BCE17" w14:textId="77777777" w:rsidR="00A25511" w:rsidRDefault="00A25511"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272949"/>
      <w:docPartObj>
        <w:docPartGallery w:val="Page Numbers (Bottom of Page)"/>
        <w:docPartUnique/>
      </w:docPartObj>
    </w:sdtPr>
    <w:sdtEndPr>
      <w:rPr>
        <w:rStyle w:val="PageNumber"/>
      </w:rPr>
    </w:sdtEndPr>
    <w:sdtContent>
      <w:p w14:paraId="4BDAE806"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041A9A" w14:textId="77777777" w:rsidR="00A25511" w:rsidRDefault="00A25511" w:rsidP="00497E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EndPr>
      <w:rPr>
        <w:rStyle w:val="PageNumber"/>
      </w:rPr>
    </w:sdtEnd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EndPr>
      <w:rPr>
        <w:rStyle w:val="PageNumber"/>
      </w:rPr>
    </w:sdtEnd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E798" w14:textId="77777777" w:rsidR="00AE7B09" w:rsidRDefault="00AE7B09" w:rsidP="001564F0">
      <w:r>
        <w:separator/>
      </w:r>
    </w:p>
  </w:footnote>
  <w:footnote w:type="continuationSeparator" w:id="0">
    <w:p w14:paraId="5F4C55D7" w14:textId="77777777" w:rsidR="00AE7B09" w:rsidRDefault="00AE7B09"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72AF"/>
    <w:multiLevelType w:val="hybridMultilevel"/>
    <w:tmpl w:val="C45C9FA0"/>
    <w:lvl w:ilvl="0" w:tplc="38D82F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347D6"/>
    <w:multiLevelType w:val="hybridMultilevel"/>
    <w:tmpl w:val="546C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5"/>
  </w:num>
  <w:num w:numId="5">
    <w:abstractNumId w:val="3"/>
  </w:num>
  <w:num w:numId="6">
    <w:abstractNumId w:val="6"/>
  </w:num>
  <w:num w:numId="7">
    <w:abstractNumId w:val="0"/>
  </w:num>
  <w:num w:numId="8">
    <w:abstractNumId w:val="8"/>
  </w:num>
  <w:num w:numId="9">
    <w:abstractNumId w:val="7"/>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080652"/>
    <w:rsid w:val="000C7CC8"/>
    <w:rsid w:val="00111175"/>
    <w:rsid w:val="001564F0"/>
    <w:rsid w:val="001A5C19"/>
    <w:rsid w:val="001E4334"/>
    <w:rsid w:val="001F5B04"/>
    <w:rsid w:val="00200FBC"/>
    <w:rsid w:val="0024345A"/>
    <w:rsid w:val="002E35D6"/>
    <w:rsid w:val="002F3B11"/>
    <w:rsid w:val="003303D3"/>
    <w:rsid w:val="003809B4"/>
    <w:rsid w:val="00462C37"/>
    <w:rsid w:val="00474252"/>
    <w:rsid w:val="00497E35"/>
    <w:rsid w:val="004A4271"/>
    <w:rsid w:val="004C7C80"/>
    <w:rsid w:val="004E5B8F"/>
    <w:rsid w:val="004E5E5F"/>
    <w:rsid w:val="005258F9"/>
    <w:rsid w:val="00590A23"/>
    <w:rsid w:val="005930B0"/>
    <w:rsid w:val="005B1451"/>
    <w:rsid w:val="005D2948"/>
    <w:rsid w:val="005F60E3"/>
    <w:rsid w:val="00614074"/>
    <w:rsid w:val="006221CC"/>
    <w:rsid w:val="00657E64"/>
    <w:rsid w:val="006B18F3"/>
    <w:rsid w:val="006C321A"/>
    <w:rsid w:val="006C6C4E"/>
    <w:rsid w:val="00715AE0"/>
    <w:rsid w:val="00727877"/>
    <w:rsid w:val="00730C80"/>
    <w:rsid w:val="00744D55"/>
    <w:rsid w:val="007B72E0"/>
    <w:rsid w:val="008822EF"/>
    <w:rsid w:val="008846ED"/>
    <w:rsid w:val="008C7D45"/>
    <w:rsid w:val="00974B65"/>
    <w:rsid w:val="009E768D"/>
    <w:rsid w:val="00A16BB9"/>
    <w:rsid w:val="00A225CE"/>
    <w:rsid w:val="00A25511"/>
    <w:rsid w:val="00A401E2"/>
    <w:rsid w:val="00A75CE9"/>
    <w:rsid w:val="00A84789"/>
    <w:rsid w:val="00AC3E20"/>
    <w:rsid w:val="00AE7B09"/>
    <w:rsid w:val="00AF368B"/>
    <w:rsid w:val="00AF469E"/>
    <w:rsid w:val="00B0153B"/>
    <w:rsid w:val="00B11A68"/>
    <w:rsid w:val="00B16B0F"/>
    <w:rsid w:val="00B36698"/>
    <w:rsid w:val="00B36773"/>
    <w:rsid w:val="00B652B3"/>
    <w:rsid w:val="00B84008"/>
    <w:rsid w:val="00BC356B"/>
    <w:rsid w:val="00BC625F"/>
    <w:rsid w:val="00BD1172"/>
    <w:rsid w:val="00C015B1"/>
    <w:rsid w:val="00C4440B"/>
    <w:rsid w:val="00CD5C05"/>
    <w:rsid w:val="00D410CC"/>
    <w:rsid w:val="00D55987"/>
    <w:rsid w:val="00E07A82"/>
    <w:rsid w:val="00E16AFB"/>
    <w:rsid w:val="00E55C09"/>
    <w:rsid w:val="00EB5D53"/>
    <w:rsid w:val="00EE5EF0"/>
    <w:rsid w:val="00F5354E"/>
    <w:rsid w:val="00F54A94"/>
    <w:rsid w:val="00F6723E"/>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 w:type="paragraph" w:styleId="BalloonText">
    <w:name w:val="Balloon Text"/>
    <w:basedOn w:val="Normal"/>
    <w:link w:val="BalloonTextChar"/>
    <w:uiPriority w:val="99"/>
    <w:semiHidden/>
    <w:unhideWhenUsed/>
    <w:rsid w:val="00730C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80"/>
    <w:rPr>
      <w:rFonts w:ascii="Segoe UI" w:hAnsi="Segoe UI" w:cs="Segoe UI"/>
      <w:sz w:val="18"/>
      <w:szCs w:val="18"/>
    </w:rPr>
  </w:style>
  <w:style w:type="character" w:styleId="FollowedHyperlink">
    <w:name w:val="FollowedHyperlink"/>
    <w:basedOn w:val="DefaultParagraphFont"/>
    <w:uiPriority w:val="99"/>
    <w:semiHidden/>
    <w:unhideWhenUsed/>
    <w:rsid w:val="00F67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055129931">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eeexplore.ieee.org/abstract/document/614161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jcert.org/ems/ijcert_papers/V2I55.pdf"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eeexplore.ieee.org/document/84582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ciencedirect.com/science/article/pii/S0020019004003254"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ieeexplore.ieee.org/document/442482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ieeexplore.ieee.org/abstract/document/4424483" TargetMode="External"/><Relationship Id="rId30" Type="http://schemas.openxmlformats.org/officeDocument/2006/relationships/hyperlink" Target="https://ieeexplore.ieee.org/abstract/document/463080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AA2249-0B79-43B4-ABDF-F7F29C5C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Luke Crump</cp:lastModifiedBy>
  <cp:revision>23</cp:revision>
  <dcterms:created xsi:type="dcterms:W3CDTF">2019-11-17T20:16:00Z</dcterms:created>
  <dcterms:modified xsi:type="dcterms:W3CDTF">2019-11-24T00:00:00Z</dcterms:modified>
</cp:coreProperties>
</file>