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55A" w:rsidRDefault="00F2655A" w:rsidP="00F2655A">
      <w:pPr>
        <w:pStyle w:val="Heading1"/>
      </w:pPr>
      <w:r>
        <w:t>Undergraduate Scholarships</w:t>
      </w:r>
    </w:p>
    <w:p w:rsidR="00F2655A" w:rsidRDefault="00F2655A" w:rsidP="00F2655A">
      <w:r>
        <w:t>Please visit our Office of Student Aid at Penn State for an overview of scholarship information and resources.</w:t>
      </w:r>
    </w:p>
    <w:p w:rsidR="00F2655A" w:rsidRDefault="00F2655A" w:rsidP="00F2655A">
      <w:pPr>
        <w:pStyle w:val="Heading2"/>
      </w:pPr>
      <w:r>
        <w:t>Academic and Need-Based Scholarships</w:t>
      </w:r>
    </w:p>
    <w:p w:rsidR="00F2655A" w:rsidRDefault="00F2655A" w:rsidP="00F2655A">
      <w:r>
        <w:t>First-year students are automatically considered for most of our academic scholarships once they are offered admission to Penn State Behrend. There is no separate scholarship application. Scholarships are based on a variety of factors including high school record and SAT/ACT scores. First year students should have the Free Application for Federal Student Aid (FAFSA) on file by February 15 each year to be considered for need-based scholarships. Most scholarship notifications will go out in early March.</w:t>
      </w:r>
    </w:p>
    <w:p w:rsidR="00F2655A" w:rsidRDefault="00F2655A" w:rsidP="00F2655A">
      <w:r>
        <w:t>Upper-division students, including Penn State change of campus students, are awarded scholarships based on their Penn State cumulative grade-point average at the end of the spring term and must be scheduled for their fall courses by the end of May each year in order to be considered. Current Penn State students changing campus to Penn State Behrend for their 5th semester are given preference for academic and need-based scholarships. Penn State students should have the Free Application for Federal Student Aid (FAFSA) on file by April 15th each year to be considered for need-based scholarships.</w:t>
      </w:r>
    </w:p>
    <w:p w:rsidR="003D022D" w:rsidRDefault="00F2655A" w:rsidP="00F2655A">
      <w:r>
        <w:t>Transfer/Advanced standing students from outside of Penn State entering their junior year at Penn State Behrend are also considered for scholarships. Academic scholarships will be based on the student's performance at their prior institution. Transfer/advanced standing students should have their Free Application for Federal Student Aid (FAFSA) on file by February 15th of each year to be considered for need-based scholarships.</w:t>
      </w:r>
    </w:p>
    <w:p w:rsidR="00F2655A" w:rsidRDefault="00F2655A" w:rsidP="00F2655A">
      <w:pPr>
        <w:pStyle w:val="Heading1"/>
      </w:pPr>
      <w:r>
        <w:t>Chancellor’s Scholarships</w:t>
      </w:r>
    </w:p>
    <w:p w:rsidR="00F2655A" w:rsidRDefault="00F2655A" w:rsidP="00F2655A">
      <w:r>
        <w:t>Penn State Behrend offers the Chancellor's Scholarship program to recognize our most academically gifted students. This prestigious scholarship program recognizes students with two-year and four-year academic scholarships estimating $2,500 per academic year. Chancellor Scholars are also guaranteed a one-time $1,000 scholarship to study abroad and $1,200 per year in undergraduate research grant funds. Research grants are awarded over the summer to students in Penn State Behrend majors only.</w:t>
      </w:r>
    </w:p>
    <w:p w:rsidR="00F2655A" w:rsidRDefault="00F2655A" w:rsidP="00F2655A">
      <w:r>
        <w:t>First year students; current Penn State students changing assignment to Penn State Behrend for their 5th semester; and transfer/advanced standing students starting at Penn State Behrend at the junior level are automatically considered for our Chancellor's Scholarships upon admission.</w:t>
      </w:r>
    </w:p>
    <w:p w:rsidR="00F2655A" w:rsidRDefault="00F2655A" w:rsidP="00F2655A">
      <w:r>
        <w:t>No separate application is necessary for the Chancellor's Scholarships.</w:t>
      </w:r>
    </w:p>
    <w:p w:rsidR="00F2655A" w:rsidRDefault="00F2655A" w:rsidP="00F2655A">
      <w:pPr>
        <w:pStyle w:val="Heading1"/>
      </w:pPr>
      <w:r>
        <w:t>Phi Theta Kappa (PTK</w:t>
      </w:r>
      <w:r>
        <w:t>) Scholarships</w:t>
      </w:r>
    </w:p>
    <w:p w:rsidR="00F2655A" w:rsidRDefault="00F2655A" w:rsidP="00F2655A">
      <w:r>
        <w:t>Penn State Behrend offers Chancellor's Scholarships to community college graduates that are members of Phi Theta Kappa, the International Honor Society of the Two Year College. Students must provide a certificate of membership and a letter of recommendation from their PTK Chapter Adviser to be considered. Contact the Penn State Behrend Financial Aid Office for further details.</w:t>
      </w:r>
    </w:p>
    <w:p w:rsidR="00F2655A" w:rsidRDefault="00F2655A" w:rsidP="00F2655A">
      <w:pPr>
        <w:pStyle w:val="Heading1"/>
      </w:pPr>
      <w:r>
        <w:t>Leadership Scholarships</w:t>
      </w:r>
    </w:p>
    <w:p w:rsidR="00F2655A" w:rsidRDefault="00F2655A" w:rsidP="00F2655A">
      <w:r>
        <w:t xml:space="preserve">Penn State Behrend offers numerous leadership scholarships based on extracurricular activities and leadership potential. The Returning Leadership Scholarship Application is now open for the 2017-18 </w:t>
      </w:r>
      <w:r>
        <w:lastRenderedPageBreak/>
        <w:t>academic year. The Returning Leadership Scholarship Application is for currently enrolled Behrend students who are sophomores, juniors, and seniors. Complete the application online by the deadline of June 5, 2017 at 5:00 p.m.</w:t>
      </w:r>
    </w:p>
    <w:p w:rsidR="00F2655A" w:rsidRDefault="00F2655A" w:rsidP="00F2655A"/>
    <w:p w:rsidR="00F2655A" w:rsidRDefault="00F2655A" w:rsidP="00F2655A">
      <w:r>
        <w:t>Penn State change of campus students and transfer/advanced standing students should contact our Student Affairs Office for details on applying.</w:t>
      </w:r>
    </w:p>
    <w:p w:rsidR="00F2655A" w:rsidRDefault="00F2655A" w:rsidP="00F2655A">
      <w:pPr>
        <w:pStyle w:val="Heading1"/>
      </w:pPr>
      <w:r>
        <w:t>Lawrence and Elizabeth Held Scholarships</w:t>
      </w:r>
    </w:p>
    <w:p w:rsidR="00F2655A" w:rsidRDefault="00F2655A" w:rsidP="00F2655A">
      <w:r>
        <w:t xml:space="preserve">Students enrolled in a major in Penn State </w:t>
      </w:r>
      <w:proofErr w:type="spellStart"/>
      <w:r>
        <w:t>Behrend's</w:t>
      </w:r>
      <w:proofErr w:type="spellEnd"/>
      <w:r>
        <w:t xml:space="preserve"> Black School of Business who have been accepted into the University-wide Schreyer Honors College will be considered for scholarships up to $10,000 per year. Learn more about scholarships for honors business majors.</w:t>
      </w:r>
    </w:p>
    <w:p w:rsidR="00F2655A" w:rsidRDefault="00F2655A" w:rsidP="00F2655A">
      <w:pPr>
        <w:pStyle w:val="Heading1"/>
      </w:pPr>
      <w:bookmarkStart w:id="0" w:name="_GoBack"/>
      <w:r>
        <w:t>Schreyer Scholars Program</w:t>
      </w:r>
    </w:p>
    <w:bookmarkEnd w:id="0"/>
    <w:p w:rsidR="00F2655A" w:rsidRDefault="00F2655A" w:rsidP="00F2655A">
      <w:r>
        <w:t>First-year students selected to join the Schreyer Scholars Program will receive four-year renewable awards of $4,500 per academic year. Penn State Behrend will provide a matching $4,500 per year Chancellor's Scholarship to first-year students joining the Schreyer Honors College. These scholarships are renewable as long as students remain in good academic standing with the Schreyer Honors College. Students may be considered for admission to the Schreyer Scholars Program after their first year; however, scholarships are not guaranteed.</w:t>
      </w:r>
    </w:p>
    <w:p w:rsidR="00F2655A" w:rsidRDefault="00F2655A" w:rsidP="00F2655A">
      <w:r>
        <w:t>Students may also be selected to join our local Penn State Behrend Honors Program. Although being a member of the Honors Program does not guarantee scholarship funds, many of the Penn State Behrend scholarships give priority to students who are members of the Schreyer Scholars or Behrend Honors programs.</w:t>
      </w:r>
    </w:p>
    <w:p w:rsidR="00F2655A" w:rsidRDefault="00F2655A" w:rsidP="00F2655A">
      <w:r>
        <w:t>Please visit the Schreyer Honors College and Penn State Behrend Honors Program for further details.</w:t>
      </w:r>
    </w:p>
    <w:sectPr w:rsidR="00F26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55A"/>
    <w:rsid w:val="000F64FA"/>
    <w:rsid w:val="002639EA"/>
    <w:rsid w:val="00287FA7"/>
    <w:rsid w:val="00F26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C7307-4ABF-47E0-89F4-A16BECCC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655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655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5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655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9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Kovalevich</dc:creator>
  <cp:keywords/>
  <dc:description/>
  <cp:lastModifiedBy>Daniel Kovalevich</cp:lastModifiedBy>
  <cp:revision>1</cp:revision>
  <dcterms:created xsi:type="dcterms:W3CDTF">2017-05-31T19:47:00Z</dcterms:created>
  <dcterms:modified xsi:type="dcterms:W3CDTF">2017-05-31T19:52:00Z</dcterms:modified>
</cp:coreProperties>
</file>