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022" w:rsidRPr="004B724C" w:rsidRDefault="004B724C" w:rsidP="004B724C">
      <w:pPr>
        <w:jc w:val="center"/>
        <w:rPr>
          <w:sz w:val="52"/>
          <w:szCs w:val="52"/>
        </w:rPr>
      </w:pPr>
      <w:r w:rsidRPr="004B724C">
        <w:rPr>
          <w:sz w:val="52"/>
          <w:szCs w:val="52"/>
        </w:rPr>
        <w:t>CONTENU DES DOSSIERS TRAFIC</w:t>
      </w:r>
    </w:p>
    <w:p w:rsidR="004B724C" w:rsidRDefault="004B724C"/>
    <w:p w:rsidR="004B724C" w:rsidRDefault="004B724C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2015065477"/>
        <w:docPartObj>
          <w:docPartGallery w:val="Table of Contents"/>
          <w:docPartUnique/>
        </w:docPartObj>
      </w:sdtPr>
      <w:sdtEndPr/>
      <w:sdtContent>
        <w:p w:rsidR="004B724C" w:rsidRDefault="004B724C">
          <w:pPr>
            <w:pStyle w:val="En-ttedetabledesmatires"/>
          </w:pPr>
          <w:r>
            <w:t>Table des matières</w:t>
          </w:r>
        </w:p>
        <w:p w:rsidR="00C35F24" w:rsidRDefault="004B724C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103910" w:history="1">
            <w:r w:rsidR="00C35F24" w:rsidRPr="00EA6E14">
              <w:rPr>
                <w:rStyle w:val="Lienhypertexte"/>
              </w:rPr>
              <w:t>1</w:t>
            </w:r>
            <w:r w:rsidR="00C35F2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</w:rPr>
              <w:t>Les dossiers trafic :</w:t>
            </w:r>
            <w:r w:rsidR="00C35F24">
              <w:rPr>
                <w:webHidden/>
              </w:rPr>
              <w:tab/>
            </w:r>
            <w:r w:rsidR="00C35F24">
              <w:rPr>
                <w:webHidden/>
              </w:rPr>
              <w:fldChar w:fldCharType="begin"/>
            </w:r>
            <w:r w:rsidR="00C35F24">
              <w:rPr>
                <w:webHidden/>
              </w:rPr>
              <w:instrText xml:space="preserve"> PAGEREF _Toc412103910 \h </w:instrText>
            </w:r>
            <w:r w:rsidR="00C35F24">
              <w:rPr>
                <w:webHidden/>
              </w:rPr>
            </w:r>
            <w:r w:rsidR="00C35F24">
              <w:rPr>
                <w:webHidden/>
              </w:rPr>
              <w:fldChar w:fldCharType="separate"/>
            </w:r>
            <w:r w:rsidR="00C35F24">
              <w:rPr>
                <w:webHidden/>
              </w:rPr>
              <w:t>3</w:t>
            </w:r>
            <w:r w:rsidR="00C35F24">
              <w:rPr>
                <w:webHidden/>
              </w:rPr>
              <w:fldChar w:fldCharType="end"/>
            </w:r>
          </w:hyperlink>
        </w:p>
        <w:p w:rsidR="00C35F24" w:rsidRDefault="00C46134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12103911" w:history="1">
            <w:r w:rsidR="00C35F24" w:rsidRPr="00EA6E14">
              <w:rPr>
                <w:rStyle w:val="Lienhypertexte"/>
              </w:rPr>
              <w:t>2</w:t>
            </w:r>
            <w:r w:rsidR="00C35F2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</w:rPr>
              <w:t>Les répertoires correspondant aux DIR (RRN non concédé) :</w:t>
            </w:r>
            <w:r w:rsidR="00C35F24">
              <w:rPr>
                <w:webHidden/>
              </w:rPr>
              <w:tab/>
            </w:r>
            <w:r w:rsidR="00C35F24">
              <w:rPr>
                <w:webHidden/>
              </w:rPr>
              <w:fldChar w:fldCharType="begin"/>
            </w:r>
            <w:r w:rsidR="00C35F24">
              <w:rPr>
                <w:webHidden/>
              </w:rPr>
              <w:instrText xml:space="preserve"> PAGEREF _Toc412103911 \h </w:instrText>
            </w:r>
            <w:r w:rsidR="00C35F24">
              <w:rPr>
                <w:webHidden/>
              </w:rPr>
            </w:r>
            <w:r w:rsidR="00C35F24">
              <w:rPr>
                <w:webHidden/>
              </w:rPr>
              <w:fldChar w:fldCharType="separate"/>
            </w:r>
            <w:r w:rsidR="00C35F24">
              <w:rPr>
                <w:webHidden/>
              </w:rPr>
              <w:t>4</w:t>
            </w:r>
            <w:r w:rsidR="00C35F24">
              <w:rPr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12" w:history="1">
            <w:r w:rsidR="00C35F24" w:rsidRPr="00EA6E14">
              <w:rPr>
                <w:rStyle w:val="Lienhypertexte"/>
                <w:noProof/>
              </w:rPr>
              <w:t>2.1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Les Fichiers compris dans chaque répertoire d’une DIR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_Toc412103912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4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13" w:history="1">
            <w:r w:rsidR="00C35F24" w:rsidRPr="00EA6E14">
              <w:rPr>
                <w:rStyle w:val="Lienhypertexte"/>
                <w:noProof/>
              </w:rPr>
              <w:t>2.1.1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aaaa_DIRX_FICHIER_A_IMPORTER_DANS_ISIDOR.csv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_Toc412103913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4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14" w:history="1">
            <w:r w:rsidR="00C35F24" w:rsidRPr="00EA6E14">
              <w:rPr>
                <w:rStyle w:val="Lienhypertexte"/>
                <w:noProof/>
              </w:rPr>
              <w:t>2.1.2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aaaa_DIRX_RETOUR_ISIDOR_DISCONTINU.csv (avec « trous »)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_Toc412103914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5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15" w:history="1">
            <w:r w:rsidR="00C35F24" w:rsidRPr="00EA6E14">
              <w:rPr>
                <w:rStyle w:val="Lienhypertexte"/>
                <w:noProof/>
              </w:rPr>
              <w:t>2.1.3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aaaa_DIRX_RETOUR_ISIDOR_CONTINU.csv (« sans trous »)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_Toc412103915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5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16" w:history="1">
            <w:r w:rsidR="00C35F24" w:rsidRPr="00EA6E14">
              <w:rPr>
                <w:rStyle w:val="Lienhypertexte"/>
                <w:noProof/>
              </w:rPr>
              <w:t>2.1.4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aaaa_DIRX_CROISEMENT_CONTINU.csv (HISTONAT sans « trous »)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_Toc412103916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6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17" w:history="1">
            <w:r w:rsidR="00C35F24" w:rsidRPr="00EA6E14">
              <w:rPr>
                <w:rStyle w:val="Lienhypertexte"/>
                <w:noProof/>
              </w:rPr>
              <w:t>2.1.5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aaaa_DIRX_CROISEMENT_DISCONTINU.csv (HISTONAT)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_Toc412103917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6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18" w:history="1">
            <w:r w:rsidR="00C35F24" w:rsidRPr="00EA6E14">
              <w:rPr>
                <w:rStyle w:val="Lienhypertexte"/>
                <w:noProof/>
              </w:rPr>
              <w:t>2.2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Onglets du classeur Excel2010 ‘aaaa_DIRX.xlsm’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_Toc412103918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6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19" w:history="1">
            <w:r w:rsidR="00C35F24" w:rsidRPr="00EA6E14">
              <w:rPr>
                <w:rStyle w:val="Lienhypertexte"/>
                <w:noProof/>
              </w:rPr>
              <w:t>2.2.1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DIRX_aaaa_HIT (9</w:t>
            </w:r>
            <w:r w:rsidR="00C35F24" w:rsidRPr="00EA6E14">
              <w:rPr>
                <w:rStyle w:val="Lienhypertexte"/>
                <w:noProof/>
                <w:vertAlign w:val="superscript"/>
              </w:rPr>
              <w:t>ème</w:t>
            </w:r>
            <w:r w:rsidR="00C35F24" w:rsidRPr="00EA6E14">
              <w:rPr>
                <w:rStyle w:val="Lienhypertexte"/>
                <w:noProof/>
              </w:rPr>
              <w:t xml:space="preserve"> onglet tout à droite) 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_Toc412103919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6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0" w:history="1">
            <w:r w:rsidR="00C35F24" w:rsidRPr="00EA6E14">
              <w:rPr>
                <w:rStyle w:val="Lienhypertexte"/>
                <w:noProof/>
              </w:rPr>
              <w:t>2.2.2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Reponse_ISIDOR_DIRXaaaa (1</w:t>
            </w:r>
            <w:r w:rsidR="00C35F24" w:rsidRPr="00EA6E14">
              <w:rPr>
                <w:rStyle w:val="Lienhypertexte"/>
                <w:noProof/>
                <w:vertAlign w:val="superscript"/>
              </w:rPr>
              <w:t>er</w:t>
            </w:r>
            <w:r w:rsidR="00C35F24" w:rsidRPr="00EA6E14">
              <w:rPr>
                <w:rStyle w:val="Lienhypertexte"/>
                <w:noProof/>
              </w:rPr>
              <w:t xml:space="preserve"> onglet tout à gauche)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_Toc412103920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7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1" w:history="1">
            <w:r w:rsidR="00C35F24" w:rsidRPr="00EA6E14">
              <w:rPr>
                <w:rStyle w:val="Lienhypertexte"/>
                <w:noProof/>
              </w:rPr>
              <w:t>2.2.3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Sens_cumule_DIRXaaaa (2ème onglet à gauche)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_Toc412103921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8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2" w:history="1">
            <w:r w:rsidR="00C35F24" w:rsidRPr="00EA6E14">
              <w:rPr>
                <w:rStyle w:val="Lienhypertexte"/>
                <w:noProof/>
              </w:rPr>
              <w:t>2.2.4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DIRX_SANS_ERREUR (3</w:t>
            </w:r>
            <w:r w:rsidR="00C35F24" w:rsidRPr="00EA6E14">
              <w:rPr>
                <w:rStyle w:val="Lienhypertexte"/>
                <w:noProof/>
                <w:vertAlign w:val="superscript"/>
              </w:rPr>
              <w:t>ème</w:t>
            </w:r>
            <w:r w:rsidR="00C35F24" w:rsidRPr="00EA6E14">
              <w:rPr>
                <w:rStyle w:val="Lienhypertexte"/>
                <w:noProof/>
              </w:rPr>
              <w:t xml:space="preserve"> onglet)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_Toc412103922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8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3" w:history="1">
            <w:r w:rsidR="00C35F24" w:rsidRPr="00EA6E14">
              <w:rPr>
                <w:rStyle w:val="Lienhypertexte"/>
                <w:noProof/>
                <w:lang w:val="en-US"/>
              </w:rPr>
              <w:t>2.2.5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  <w:lang w:val="en-US"/>
              </w:rPr>
              <w:t>DIRX_aaaa_ENTREE_ISIDOR (4</w:t>
            </w:r>
            <w:r w:rsidR="00C35F24" w:rsidRPr="00EA6E14">
              <w:rPr>
                <w:rStyle w:val="Lienhypertexte"/>
                <w:noProof/>
                <w:vertAlign w:val="superscript"/>
                <w:lang w:val="en-US"/>
              </w:rPr>
              <w:t>ème</w:t>
            </w:r>
            <w:r w:rsidR="00C35F24" w:rsidRPr="00EA6E14">
              <w:rPr>
                <w:rStyle w:val="Lienhypertexte"/>
                <w:noProof/>
                <w:lang w:val="en-US"/>
              </w:rPr>
              <w:t xml:space="preserve"> onglet)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_Toc412103923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9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4" w:history="1">
            <w:r w:rsidR="00C35F24" w:rsidRPr="00EA6E14">
              <w:rPr>
                <w:rStyle w:val="Lienhypertexte"/>
                <w:noProof/>
              </w:rPr>
              <w:t>2.2.6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DIRX_aaaa_RETOUR_ISIDOR_DISC (5</w:t>
            </w:r>
            <w:r w:rsidR="00C35F24" w:rsidRPr="00EA6E14">
              <w:rPr>
                <w:rStyle w:val="Lienhypertexte"/>
                <w:noProof/>
                <w:vertAlign w:val="superscript"/>
              </w:rPr>
              <w:t>ème</w:t>
            </w:r>
            <w:r w:rsidR="00C35F24" w:rsidRPr="00EA6E14">
              <w:rPr>
                <w:rStyle w:val="Lienhypertexte"/>
                <w:noProof/>
              </w:rPr>
              <w:t xml:space="preserve"> onglet) 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_Toc412103924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10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5" w:history="1">
            <w:r w:rsidR="00C35F24" w:rsidRPr="00EA6E14">
              <w:rPr>
                <w:rStyle w:val="Lienhypertexte"/>
                <w:noProof/>
              </w:rPr>
              <w:t>2.2.7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DIRX_aaaa_RETOUR_ISIDOR_CONT (6</w:t>
            </w:r>
            <w:r w:rsidR="00C35F24" w:rsidRPr="00EA6E14">
              <w:rPr>
                <w:rStyle w:val="Lienhypertexte"/>
                <w:noProof/>
                <w:vertAlign w:val="superscript"/>
              </w:rPr>
              <w:t>ème</w:t>
            </w:r>
            <w:r w:rsidR="00C35F24" w:rsidRPr="00EA6E14">
              <w:rPr>
                <w:rStyle w:val="Lienhypertexte"/>
                <w:noProof/>
              </w:rPr>
              <w:t xml:space="preserve"> onglet) 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_Toc412103925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10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6" w:history="1">
            <w:r w:rsidR="00C35F24" w:rsidRPr="00EA6E14">
              <w:rPr>
                <w:rStyle w:val="Lienhypertexte"/>
                <w:noProof/>
              </w:rPr>
              <w:t>2.2.8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DIRX_aaaa_CROISEMENT_DISC= HISTONAT (7</w:t>
            </w:r>
            <w:r w:rsidR="00C35F24" w:rsidRPr="00EA6E14">
              <w:rPr>
                <w:rStyle w:val="Lienhypertexte"/>
                <w:noProof/>
                <w:vertAlign w:val="superscript"/>
              </w:rPr>
              <w:t>ème</w:t>
            </w:r>
            <w:r w:rsidR="00C35F24" w:rsidRPr="00EA6E14">
              <w:rPr>
                <w:rStyle w:val="Lienhypertexte"/>
                <w:noProof/>
              </w:rPr>
              <w:t xml:space="preserve"> onglet)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_Toc412103926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11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27" w:history="1">
            <w:r w:rsidR="00C35F24" w:rsidRPr="00EA6E14">
              <w:rPr>
                <w:rStyle w:val="Lienhypertexte"/>
                <w:noProof/>
              </w:rPr>
              <w:t>2.2.9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DIRX_aaaa_CROISEMENT_CONT (8</w:t>
            </w:r>
            <w:r w:rsidR="00C35F24" w:rsidRPr="00EA6E14">
              <w:rPr>
                <w:rStyle w:val="Lienhypertexte"/>
                <w:noProof/>
                <w:vertAlign w:val="superscript"/>
              </w:rPr>
              <w:t>ème</w:t>
            </w:r>
            <w:r w:rsidR="00C35F24" w:rsidRPr="00EA6E14">
              <w:rPr>
                <w:rStyle w:val="Lienhypertexte"/>
                <w:noProof/>
              </w:rPr>
              <w:t xml:space="preserve"> onglet)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_Toc412103927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11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28" w:history="1">
            <w:r w:rsidR="00C35F24" w:rsidRPr="00EA6E14">
              <w:rPr>
                <w:rStyle w:val="Lienhypertexte"/>
                <w:noProof/>
              </w:rPr>
              <w:t>2.3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code VBA dans le classeur Excel2010 ‘aaaa_DIRX.xlsm’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_Toc412103928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29" w:history="1">
            <w:r w:rsidR="00C35F24" w:rsidRPr="00EA6E14">
              <w:rPr>
                <w:rStyle w:val="Lienhypertexte"/>
                <w:noProof/>
              </w:rPr>
              <w:t>2.4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classeur aaaa_DIRX.xls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_Toc412103929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12103930" w:history="1">
            <w:r w:rsidR="00C35F24" w:rsidRPr="00EA6E14">
              <w:rPr>
                <w:rStyle w:val="Lienhypertexte"/>
              </w:rPr>
              <w:t>3</w:t>
            </w:r>
            <w:r w:rsidR="00C35F2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</w:rPr>
              <w:t>Le répertoire correspondant à Darwin (RRN concédé) :</w:t>
            </w:r>
            <w:r w:rsidR="00C35F24">
              <w:rPr>
                <w:webHidden/>
              </w:rPr>
              <w:tab/>
            </w:r>
            <w:r w:rsidR="00C35F24">
              <w:rPr>
                <w:webHidden/>
              </w:rPr>
              <w:fldChar w:fldCharType="begin"/>
            </w:r>
            <w:r w:rsidR="00C35F24">
              <w:rPr>
                <w:webHidden/>
              </w:rPr>
              <w:instrText xml:space="preserve"> PAGEREF _Toc412103930 \h </w:instrText>
            </w:r>
            <w:r w:rsidR="00C35F24">
              <w:rPr>
                <w:webHidden/>
              </w:rPr>
            </w:r>
            <w:r w:rsidR="00C35F24">
              <w:rPr>
                <w:webHidden/>
              </w:rPr>
              <w:fldChar w:fldCharType="separate"/>
            </w:r>
            <w:r w:rsidR="00C35F24">
              <w:rPr>
                <w:webHidden/>
              </w:rPr>
              <w:t>14</w:t>
            </w:r>
            <w:r w:rsidR="00C35F24">
              <w:rPr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31" w:history="1">
            <w:r w:rsidR="00C35F24" w:rsidRPr="00EA6E14">
              <w:rPr>
                <w:rStyle w:val="Lienhypertexte"/>
                <w:noProof/>
              </w:rPr>
              <w:t>3.1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Les fichiers compris dans le répertoire DARWIN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_Toc412103931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14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32" w:history="1">
            <w:r w:rsidR="00C35F24" w:rsidRPr="00EA6E14">
              <w:rPr>
                <w:rStyle w:val="Lienhypertexte"/>
                <w:noProof/>
              </w:rPr>
              <w:t>3.1.1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AAAA-mm-jj_darwinaaaa_UTF-8.csv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_Toc412103932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14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33" w:history="1">
            <w:r w:rsidR="00C35F24" w:rsidRPr="00EA6E14">
              <w:rPr>
                <w:rStyle w:val="Lienhypertexte"/>
                <w:noProof/>
              </w:rPr>
              <w:t>3.1.2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aaaa_DARWIN_RETOUR_ISIDOR_DISCONTINU.csv (avec « trous »)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_Toc412103933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15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34" w:history="1">
            <w:r w:rsidR="00C35F24" w:rsidRPr="00EA6E14">
              <w:rPr>
                <w:rStyle w:val="Lienhypertexte"/>
                <w:noProof/>
              </w:rPr>
              <w:t>3.1.3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aaaa_DARWIN_RETOUR_ISIDOR_CONTINU.csv (sans « trous »)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_Toc412103934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15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35" w:history="1">
            <w:r w:rsidR="00C35F24" w:rsidRPr="00EA6E14">
              <w:rPr>
                <w:rStyle w:val="Lienhypertexte"/>
                <w:noProof/>
              </w:rPr>
              <w:t>3.1.4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aaaa_DARWIN_CROISEMENT_CONTINU.csv (HISTONAT sans « trous »)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_Toc412103935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16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36" w:history="1">
            <w:r w:rsidR="00C35F24" w:rsidRPr="00EA6E14">
              <w:rPr>
                <w:rStyle w:val="Lienhypertexte"/>
                <w:noProof/>
                <w:lang w:val="en-US"/>
              </w:rPr>
              <w:t>3.1.5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  <w:lang w:val="en-US"/>
              </w:rPr>
              <w:t>aaaa_HISTONAT_DARWIN.csv (HISTONAT)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_Toc412103936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16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37" w:history="1">
            <w:r w:rsidR="00C35F24" w:rsidRPr="00EA6E14">
              <w:rPr>
                <w:rStyle w:val="Lienhypertexte"/>
                <w:noProof/>
              </w:rPr>
              <w:t>3.2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Onglets du classeur Excel2010 aaaa_DARWIN.xlsm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_Toc412103937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17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38" w:history="1">
            <w:r w:rsidR="00C35F24" w:rsidRPr="00EA6E14">
              <w:rPr>
                <w:rStyle w:val="Lienhypertexte"/>
                <w:noProof/>
              </w:rPr>
              <w:t>3.2.1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aaaa_DARWIN_CROISEMENT_CONTINU (2</w:t>
            </w:r>
            <w:r w:rsidR="00C35F24" w:rsidRPr="00EA6E14">
              <w:rPr>
                <w:rStyle w:val="Lienhypertexte"/>
                <w:noProof/>
                <w:vertAlign w:val="superscript"/>
              </w:rPr>
              <w:t>ème</w:t>
            </w:r>
            <w:r w:rsidR="00C35F24" w:rsidRPr="00EA6E14">
              <w:rPr>
                <w:rStyle w:val="Lienhypertexte"/>
                <w:noProof/>
              </w:rPr>
              <w:t xml:space="preserve"> onglet)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_Toc412103938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17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39" w:history="1">
            <w:r w:rsidR="00C35F24" w:rsidRPr="00EA6E14">
              <w:rPr>
                <w:rStyle w:val="Lienhypertexte"/>
                <w:noProof/>
                <w:lang w:val="en-US"/>
              </w:rPr>
              <w:t>3.2.2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  <w:lang w:val="en-US"/>
              </w:rPr>
              <w:t>aaaa_DARWIN_HISTONAT (1</w:t>
            </w:r>
            <w:r w:rsidR="00C35F24" w:rsidRPr="00EA6E14">
              <w:rPr>
                <w:rStyle w:val="Lienhypertexte"/>
                <w:noProof/>
                <w:vertAlign w:val="superscript"/>
                <w:lang w:val="en-US"/>
              </w:rPr>
              <w:t>er</w:t>
            </w:r>
            <w:r w:rsidR="00C35F24" w:rsidRPr="00EA6E14">
              <w:rPr>
                <w:rStyle w:val="Lienhypertexte"/>
                <w:noProof/>
                <w:lang w:val="en-US"/>
              </w:rPr>
              <w:t xml:space="preserve"> onglet)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_Toc412103939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18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40" w:history="1">
            <w:r w:rsidR="00C35F24" w:rsidRPr="00EA6E14">
              <w:rPr>
                <w:rStyle w:val="Lienhypertexte"/>
                <w:noProof/>
              </w:rPr>
              <w:t>3.3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code VBA dans le classeur Excel2010 ‘aaaa_DARWIN.xlsm’ 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_Toc412103940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19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41" w:history="1">
            <w:r w:rsidR="00C35F24" w:rsidRPr="00EA6E14">
              <w:rPr>
                <w:rStyle w:val="Lienhypertexte"/>
                <w:noProof/>
              </w:rPr>
              <w:t>3.4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classeur aaaa_DARWIN.xls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_Toc412103941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20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12103942" w:history="1">
            <w:r w:rsidR="00C35F24" w:rsidRPr="00EA6E14">
              <w:rPr>
                <w:rStyle w:val="Lienhypertexte"/>
              </w:rPr>
              <w:t>4</w:t>
            </w:r>
            <w:r w:rsidR="00C35F2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</w:rPr>
              <w:t>Le répertoire Entree :</w:t>
            </w:r>
            <w:r w:rsidR="00C35F24">
              <w:rPr>
                <w:webHidden/>
              </w:rPr>
              <w:tab/>
            </w:r>
            <w:r w:rsidR="00C35F24">
              <w:rPr>
                <w:webHidden/>
              </w:rPr>
              <w:fldChar w:fldCharType="begin"/>
            </w:r>
            <w:r w:rsidR="00C35F24">
              <w:rPr>
                <w:webHidden/>
              </w:rPr>
              <w:instrText xml:space="preserve"> PAGEREF _Toc412103942 \h </w:instrText>
            </w:r>
            <w:r w:rsidR="00C35F24">
              <w:rPr>
                <w:webHidden/>
              </w:rPr>
            </w:r>
            <w:r w:rsidR="00C35F24">
              <w:rPr>
                <w:webHidden/>
              </w:rPr>
              <w:fldChar w:fldCharType="separate"/>
            </w:r>
            <w:r w:rsidR="00C35F24">
              <w:rPr>
                <w:webHidden/>
              </w:rPr>
              <w:t>21</w:t>
            </w:r>
            <w:r w:rsidR="00C35F24">
              <w:rPr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43" w:history="1">
            <w:r w:rsidR="00C35F24" w:rsidRPr="00EA6E14">
              <w:rPr>
                <w:rStyle w:val="Lienhypertexte"/>
                <w:noProof/>
              </w:rPr>
              <w:t>4.1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sous-répertoire HIT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_Toc412103943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21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44" w:history="1">
            <w:r w:rsidR="00C35F24" w:rsidRPr="00EA6E14">
              <w:rPr>
                <w:rStyle w:val="Lienhypertexte"/>
                <w:noProof/>
              </w:rPr>
              <w:t>4.1.1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HIT fournis par les DIR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_Toc412103944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45" w:history="1">
            <w:r w:rsidR="00C35F24" w:rsidRPr="00EA6E14">
              <w:rPr>
                <w:rStyle w:val="Lienhypertexte"/>
                <w:noProof/>
              </w:rPr>
              <w:t>4.1.2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HIT encodés en UTF-8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_Toc412103945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46" w:history="1">
            <w:r w:rsidR="00C35F24" w:rsidRPr="00EA6E14">
              <w:rPr>
                <w:rStyle w:val="Lienhypertexte"/>
                <w:noProof/>
              </w:rPr>
              <w:t>4.1.3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HIT encodés en LATIN9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_Toc412103946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47" w:history="1">
            <w:r w:rsidR="00C35F24" w:rsidRPr="00EA6E14">
              <w:rPr>
                <w:rStyle w:val="Lienhypertexte"/>
                <w:noProof/>
              </w:rPr>
              <w:t>4.2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sous-répertoire DARWIN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_Toc412103947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48" w:history="1">
            <w:r w:rsidR="00C35F24" w:rsidRPr="00EA6E14">
              <w:rPr>
                <w:rStyle w:val="Lienhypertexte"/>
                <w:noProof/>
              </w:rPr>
              <w:t>4.2.1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Darwin original :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_Toc412103948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49" w:history="1">
            <w:r w:rsidR="00C35F24" w:rsidRPr="00EA6E14">
              <w:rPr>
                <w:rStyle w:val="Lienhypertexte"/>
                <w:noProof/>
              </w:rPr>
              <w:t>4.2.2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Darwin encodé en UTF-8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_Toc412103949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50" w:history="1">
            <w:r w:rsidR="00C35F24" w:rsidRPr="00EA6E14">
              <w:rPr>
                <w:rStyle w:val="Lienhypertexte"/>
                <w:noProof/>
              </w:rPr>
              <w:t>4.2.3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Darwin encodé en LATIN9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_Toc412103950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12103951" w:history="1">
            <w:r w:rsidR="00C35F24" w:rsidRPr="00EA6E14">
              <w:rPr>
                <w:rStyle w:val="Lienhypertexte"/>
              </w:rPr>
              <w:t>5</w:t>
            </w:r>
            <w:r w:rsidR="00C35F2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</w:rPr>
              <w:t>Le répertoire Sortie :</w:t>
            </w:r>
            <w:r w:rsidR="00C35F24">
              <w:rPr>
                <w:webHidden/>
              </w:rPr>
              <w:tab/>
            </w:r>
            <w:r w:rsidR="00C35F24">
              <w:rPr>
                <w:webHidden/>
              </w:rPr>
              <w:fldChar w:fldCharType="begin"/>
            </w:r>
            <w:r w:rsidR="00C35F24">
              <w:rPr>
                <w:webHidden/>
              </w:rPr>
              <w:instrText xml:space="preserve"> PAGEREF _Toc412103951 \h </w:instrText>
            </w:r>
            <w:r w:rsidR="00C35F24">
              <w:rPr>
                <w:webHidden/>
              </w:rPr>
            </w:r>
            <w:r w:rsidR="00C35F24">
              <w:rPr>
                <w:webHidden/>
              </w:rPr>
              <w:fldChar w:fldCharType="separate"/>
            </w:r>
            <w:r w:rsidR="00C35F24">
              <w:rPr>
                <w:webHidden/>
              </w:rPr>
              <w:t>22</w:t>
            </w:r>
            <w:r w:rsidR="00C35F24">
              <w:rPr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52" w:history="1">
            <w:r w:rsidR="00C35F24" w:rsidRPr="00EA6E14">
              <w:rPr>
                <w:rStyle w:val="Lienhypertexte"/>
                <w:noProof/>
              </w:rPr>
              <w:t>5.1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sous-répertoire HistonatF07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_Toc412103952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22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53" w:history="1">
            <w:r w:rsidR="00C35F24" w:rsidRPr="00EA6E14">
              <w:rPr>
                <w:rStyle w:val="Lienhypertexte"/>
                <w:noProof/>
              </w:rPr>
              <w:t>5.1.1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HistonatF07 en texte ASCII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_Toc412103953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54" w:history="1">
            <w:r w:rsidR="00C35F24" w:rsidRPr="00EA6E14">
              <w:rPr>
                <w:rStyle w:val="Lienhypertexte"/>
                <w:noProof/>
              </w:rPr>
              <w:t>5.1.2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HistonatF07 en csv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_Toc412103954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55" w:history="1">
            <w:r w:rsidR="00C35F24" w:rsidRPr="00EA6E14">
              <w:rPr>
                <w:rStyle w:val="Lienhypertexte"/>
                <w:noProof/>
              </w:rPr>
              <w:t>5.1.3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HistonatF07 en Feor xml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_Toc412103955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12103956" w:history="1">
            <w:r w:rsidR="00C35F24" w:rsidRPr="00EA6E14">
              <w:rPr>
                <w:rStyle w:val="Lienhypertexte"/>
                <w:noProof/>
              </w:rPr>
              <w:t>5.2</w:t>
            </w:r>
            <w:r w:rsidR="00C35F2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sous-répertoire HistonatF08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_Toc412103956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57" w:history="1">
            <w:r w:rsidR="00C35F24" w:rsidRPr="00EA6E14">
              <w:rPr>
                <w:rStyle w:val="Lienhypertexte"/>
                <w:noProof/>
              </w:rPr>
              <w:t>5.2.1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HistonatF08 en texte ASCII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_Toc412103957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58" w:history="1">
            <w:r w:rsidR="00C35F24" w:rsidRPr="00EA6E14">
              <w:rPr>
                <w:rStyle w:val="Lienhypertexte"/>
                <w:noProof/>
              </w:rPr>
              <w:t>5.2.2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HistonatF08 en csv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_Toc412103958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C35F24" w:rsidRDefault="00C4613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412103959" w:history="1">
            <w:r w:rsidR="00C35F24" w:rsidRPr="00EA6E14">
              <w:rPr>
                <w:rStyle w:val="Lienhypertexte"/>
                <w:noProof/>
              </w:rPr>
              <w:t>5.2.3</w:t>
            </w:r>
            <w:r w:rsidR="00C35F2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C35F24" w:rsidRPr="00EA6E14">
              <w:rPr>
                <w:rStyle w:val="Lienhypertexte"/>
                <w:noProof/>
              </w:rPr>
              <w:t>Le répertoire HistonatF08 en Feor xml</w:t>
            </w:r>
            <w:r w:rsidR="00C35F24">
              <w:rPr>
                <w:noProof/>
                <w:webHidden/>
              </w:rPr>
              <w:tab/>
            </w:r>
            <w:r w:rsidR="00C35F24">
              <w:rPr>
                <w:noProof/>
                <w:webHidden/>
              </w:rPr>
              <w:fldChar w:fldCharType="begin"/>
            </w:r>
            <w:r w:rsidR="00C35F24">
              <w:rPr>
                <w:noProof/>
                <w:webHidden/>
              </w:rPr>
              <w:instrText xml:space="preserve"> PAGEREF _Toc412103959 \h </w:instrText>
            </w:r>
            <w:r w:rsidR="00C35F24">
              <w:rPr>
                <w:noProof/>
                <w:webHidden/>
              </w:rPr>
            </w:r>
            <w:r w:rsidR="00C35F24">
              <w:rPr>
                <w:noProof/>
                <w:webHidden/>
              </w:rPr>
              <w:fldChar w:fldCharType="separate"/>
            </w:r>
            <w:r w:rsidR="00C35F24">
              <w:rPr>
                <w:noProof/>
                <w:webHidden/>
              </w:rPr>
              <w:t>23</w:t>
            </w:r>
            <w:r w:rsidR="00C35F24">
              <w:rPr>
                <w:noProof/>
                <w:webHidden/>
              </w:rPr>
              <w:fldChar w:fldCharType="end"/>
            </w:r>
          </w:hyperlink>
        </w:p>
        <w:p w:rsidR="004B724C" w:rsidRDefault="004B724C">
          <w:r>
            <w:rPr>
              <w:b/>
              <w:bCs/>
            </w:rPr>
            <w:fldChar w:fldCharType="end"/>
          </w:r>
        </w:p>
      </w:sdtContent>
    </w:sdt>
    <w:p w:rsidR="004B724C" w:rsidRDefault="004B724C"/>
    <w:p w:rsidR="004B724C" w:rsidRDefault="004B724C"/>
    <w:p w:rsidR="004B724C" w:rsidRDefault="004B724C" w:rsidP="004B724C">
      <w:pPr>
        <w:pStyle w:val="Titre1"/>
        <w:keepLines/>
      </w:pPr>
      <w:bookmarkStart w:id="0" w:name="_Toc412103910"/>
      <w:r>
        <w:lastRenderedPageBreak/>
        <w:t>Les dossiers trafic :</w:t>
      </w:r>
      <w:bookmarkEnd w:id="0"/>
    </w:p>
    <w:p w:rsidR="004B724C" w:rsidRDefault="004B724C" w:rsidP="004B724C">
      <w:pPr>
        <w:keepNext/>
        <w:keepLines/>
      </w:pPr>
    </w:p>
    <w:p w:rsidR="00BF0C7B" w:rsidRPr="009D72CA" w:rsidRDefault="00BF0C7B" w:rsidP="004B724C">
      <w:pPr>
        <w:keepNext/>
        <w:keepLines/>
        <w:rPr>
          <w:sz w:val="16"/>
          <w:szCs w:val="16"/>
        </w:rPr>
      </w:pPr>
      <w:r>
        <w:t xml:space="preserve">Pour les gens du </w:t>
      </w:r>
      <w:proofErr w:type="spellStart"/>
      <w:r>
        <w:t>Cerema</w:t>
      </w:r>
      <w:proofErr w:type="spellEnd"/>
      <w:r w:rsidR="002F22D6">
        <w:t>/</w:t>
      </w:r>
      <w:proofErr w:type="spellStart"/>
      <w:r w:rsidR="002F22D6">
        <w:t>DTecITM</w:t>
      </w:r>
      <w:proofErr w:type="spellEnd"/>
      <w:r>
        <w:t xml:space="preserve">, les dossiers sont situés dans : </w:t>
      </w:r>
      <w:r w:rsidRPr="00BF0C7B">
        <w:rPr>
          <w:b/>
        </w:rPr>
        <w:t>U:\SI CEREMA\Trafic statistique\</w:t>
      </w:r>
      <w:proofErr w:type="spellStart"/>
      <w:r w:rsidRPr="00BF0C7B">
        <w:rPr>
          <w:b/>
        </w:rPr>
        <w:t>Trafic_aaaa</w:t>
      </w:r>
      <w:proofErr w:type="spellEnd"/>
      <w:r w:rsidR="002F22D6">
        <w:rPr>
          <w:b/>
        </w:rPr>
        <w:t>\</w:t>
      </w:r>
      <w:proofErr w:type="spellStart"/>
      <w:r w:rsidR="002F22D6">
        <w:rPr>
          <w:b/>
        </w:rPr>
        <w:t>aaaa</w:t>
      </w:r>
      <w:proofErr w:type="spellEnd"/>
      <w:r w:rsidR="009D72CA">
        <w:rPr>
          <w:b/>
        </w:rPr>
        <w:t xml:space="preserve">\ </w:t>
      </w:r>
      <w:r w:rsidR="009D72CA" w:rsidRPr="009D72CA">
        <w:rPr>
          <w:sz w:val="16"/>
          <w:szCs w:val="16"/>
        </w:rPr>
        <w:t>comme par exemple U:\SI CEREMA\Trafic statistique\Trafic_2013\2013\</w:t>
      </w:r>
    </w:p>
    <w:p w:rsidR="00BF0C7B" w:rsidRDefault="00BF0C7B" w:rsidP="004B724C">
      <w:pPr>
        <w:keepNext/>
        <w:keepLines/>
      </w:pPr>
    </w:p>
    <w:p w:rsidR="004B724C" w:rsidRDefault="004B724C" w:rsidP="004B724C">
      <w:pPr>
        <w:keepNext/>
        <w:keepLines/>
      </w:pPr>
      <w:r>
        <w:t xml:space="preserve">Chaque dossier trafic d’une année </w:t>
      </w:r>
      <w:proofErr w:type="spellStart"/>
      <w:r w:rsidR="00826954">
        <w:t>aaaa</w:t>
      </w:r>
      <w:proofErr w:type="spellEnd"/>
      <w:r>
        <w:t xml:space="preserve"> contient les 11 répertoires correspondant aux 11 DIR plus un dossier pour Darwin.</w:t>
      </w:r>
    </w:p>
    <w:p w:rsidR="004B724C" w:rsidRDefault="004B724C" w:rsidP="004B724C">
      <w:pPr>
        <w:keepNext/>
        <w:keepLines/>
      </w:pPr>
    </w:p>
    <w:p w:rsidR="004B724C" w:rsidRDefault="004B724C" w:rsidP="004B724C">
      <w:pPr>
        <w:keepNext/>
        <w:keepLines/>
      </w:pPr>
      <w:r>
        <w:t>Il contient en outre un répertoire « </w:t>
      </w:r>
      <w:proofErr w:type="spellStart"/>
      <w:r>
        <w:t>Entree</w:t>
      </w:r>
      <w:proofErr w:type="spellEnd"/>
      <w:r>
        <w:t> » contenant les HIT et DARWIN originaux et un répertoire « Sortie » contenant les HISTONAT en sortie</w:t>
      </w:r>
    </w:p>
    <w:p w:rsidR="004B724C" w:rsidRDefault="004B724C" w:rsidP="004B724C">
      <w:pPr>
        <w:keepNext/>
        <w:keepLines/>
      </w:pPr>
    </w:p>
    <w:p w:rsidR="004B724C" w:rsidRDefault="004B724C" w:rsidP="004B724C">
      <w:pPr>
        <w:keepNext/>
        <w:keepLines/>
      </w:pPr>
      <w:r>
        <w:rPr>
          <w:noProof/>
          <w:lang w:eastAsia="fr-FR"/>
        </w:rPr>
        <w:drawing>
          <wp:inline distT="0" distB="0" distL="0" distR="0" wp14:anchorId="24EBBA13" wp14:editId="024E202E">
            <wp:extent cx="3936569" cy="6791220"/>
            <wp:effectExtent l="0" t="0" r="698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718" cy="67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4C" w:rsidRDefault="004B724C"/>
    <w:p w:rsidR="004B724C" w:rsidRDefault="00826954" w:rsidP="00816338">
      <w:pPr>
        <w:pStyle w:val="Titre1"/>
        <w:keepLines/>
      </w:pPr>
      <w:bookmarkStart w:id="1" w:name="_Toc412103911"/>
      <w:r>
        <w:lastRenderedPageBreak/>
        <w:t>Les répertoires correspondant aux DIR (RRN non concédé) :</w:t>
      </w:r>
      <w:bookmarkEnd w:id="1"/>
    </w:p>
    <w:p w:rsidR="004B724C" w:rsidRDefault="004B724C" w:rsidP="00816338">
      <w:pPr>
        <w:keepNext/>
        <w:keepLines/>
        <w:jc w:val="both"/>
      </w:pPr>
    </w:p>
    <w:p w:rsidR="00826954" w:rsidRDefault="00826954" w:rsidP="00816338">
      <w:pPr>
        <w:keepNext/>
        <w:keepLines/>
        <w:jc w:val="both"/>
      </w:pPr>
      <w:r>
        <w:t xml:space="preserve">Chaque dossier d’une </w:t>
      </w:r>
      <w:proofErr w:type="spellStart"/>
      <w:r>
        <w:t>Dir</w:t>
      </w:r>
      <w:proofErr w:type="spellEnd"/>
      <w:r>
        <w:t xml:space="preserve"> </w:t>
      </w:r>
      <w:r w:rsidR="007B21DE">
        <w:t>‘</w:t>
      </w:r>
      <w:r>
        <w:t>DIRX</w:t>
      </w:r>
      <w:r w:rsidR="007B21DE">
        <w:t>’</w:t>
      </w:r>
      <w:r>
        <w:t xml:space="preserve"> pour une année </w:t>
      </w:r>
      <w:r w:rsidR="007B21DE">
        <w:t>‘</w:t>
      </w:r>
      <w:proofErr w:type="spellStart"/>
      <w:r>
        <w:t>aaaa</w:t>
      </w:r>
      <w:proofErr w:type="spellEnd"/>
      <w:r w:rsidR="007B21DE">
        <w:t>’</w:t>
      </w:r>
      <w:r>
        <w:t xml:space="preserve"> donnée contient les fichiers suivants :</w:t>
      </w:r>
    </w:p>
    <w:p w:rsidR="00826954" w:rsidRDefault="00826954" w:rsidP="00816338">
      <w:pPr>
        <w:keepNext/>
        <w:keepLines/>
        <w:jc w:val="both"/>
      </w:pPr>
    </w:p>
    <w:p w:rsidR="00826954" w:rsidRDefault="00826954" w:rsidP="00816338">
      <w:pPr>
        <w:keepNext/>
        <w:keepLines/>
        <w:jc w:val="both"/>
      </w:pPr>
      <w:r>
        <w:rPr>
          <w:noProof/>
          <w:lang w:eastAsia="fr-FR"/>
        </w:rPr>
        <w:drawing>
          <wp:inline distT="0" distB="0" distL="0" distR="0" wp14:anchorId="2B3F8443" wp14:editId="3EC1CED0">
            <wp:extent cx="5760720" cy="1540928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54" w:rsidRDefault="00826954" w:rsidP="00816338">
      <w:pPr>
        <w:keepNext/>
        <w:keepLines/>
        <w:jc w:val="both"/>
      </w:pPr>
    </w:p>
    <w:p w:rsidR="00816338" w:rsidRDefault="00816338" w:rsidP="00816338">
      <w:pPr>
        <w:pStyle w:val="Titre2"/>
      </w:pPr>
      <w:bookmarkStart w:id="2" w:name="_Toc412103912"/>
      <w:r>
        <w:t>Les Fichiers compris dans chaque répertoire d’une DIR</w:t>
      </w:r>
      <w:bookmarkEnd w:id="2"/>
    </w:p>
    <w:p w:rsidR="00816338" w:rsidRDefault="00816338" w:rsidP="00816338">
      <w:pPr>
        <w:keepNext/>
        <w:keepLines/>
        <w:jc w:val="both"/>
      </w:pPr>
    </w:p>
    <w:p w:rsidR="00826954" w:rsidRDefault="00826954" w:rsidP="00816338">
      <w:pPr>
        <w:pStyle w:val="Titre3"/>
      </w:pPr>
      <w:bookmarkStart w:id="3" w:name="_Toc412103913"/>
      <w:r>
        <w:t>aaaa_DIRX_FICHIER_A_IMPORTER_DANS_ISIDOR.csv :</w:t>
      </w:r>
      <w:bookmarkEnd w:id="3"/>
    </w:p>
    <w:p w:rsidR="00826954" w:rsidRDefault="00826954" w:rsidP="00816338">
      <w:pPr>
        <w:keepNext/>
        <w:keepLines/>
        <w:jc w:val="both"/>
      </w:pPr>
    </w:p>
    <w:p w:rsidR="002F22D6" w:rsidRDefault="002F22D6" w:rsidP="00816338">
      <w:pPr>
        <w:keepNext/>
        <w:keepLines/>
        <w:jc w:val="both"/>
      </w:pPr>
      <w:r w:rsidRPr="002F22D6">
        <w:rPr>
          <w:sz w:val="16"/>
          <w:szCs w:val="16"/>
        </w:rPr>
        <w:t>(</w:t>
      </w:r>
      <w:proofErr w:type="gramStart"/>
      <w:r w:rsidRPr="002F22D6">
        <w:rPr>
          <w:sz w:val="16"/>
          <w:szCs w:val="16"/>
        </w:rPr>
        <w:t>par</w:t>
      </w:r>
      <w:proofErr w:type="gramEnd"/>
      <w:r w:rsidRPr="002F22D6">
        <w:rPr>
          <w:sz w:val="16"/>
          <w:szCs w:val="16"/>
        </w:rPr>
        <w:t xml:space="preserve"> exemple 2013_DIRA_FICHIER_A_IMPORTER_DANS_ISIDOR</w:t>
      </w:r>
      <w:r>
        <w:rPr>
          <w:sz w:val="16"/>
          <w:szCs w:val="16"/>
        </w:rPr>
        <w:t>.csv</w:t>
      </w:r>
      <w:r w:rsidRPr="002F22D6">
        <w:rPr>
          <w:sz w:val="16"/>
          <w:szCs w:val="16"/>
        </w:rPr>
        <w:t>)</w:t>
      </w:r>
      <w:r>
        <w:t>.</w:t>
      </w:r>
    </w:p>
    <w:p w:rsidR="002F22D6" w:rsidRDefault="002F22D6" w:rsidP="00816338">
      <w:pPr>
        <w:keepNext/>
        <w:keepLines/>
        <w:jc w:val="both"/>
      </w:pPr>
    </w:p>
    <w:p w:rsidR="00826954" w:rsidRDefault="00826954" w:rsidP="00816338">
      <w:pPr>
        <w:keepNext/>
        <w:keepLines/>
        <w:jc w:val="both"/>
      </w:pPr>
      <w:r>
        <w:t xml:space="preserve">C’est </w:t>
      </w:r>
      <w:r w:rsidR="00EB5C6D">
        <w:t>le</w:t>
      </w:r>
      <w:r>
        <w:t xml:space="preserve"> fichier de base pour construire les HISTONAT</w:t>
      </w:r>
    </w:p>
    <w:p w:rsidR="00826954" w:rsidRDefault="00826954" w:rsidP="00816338">
      <w:pPr>
        <w:keepNext/>
        <w:keepLines/>
        <w:jc w:val="both"/>
      </w:pPr>
    </w:p>
    <w:p w:rsidR="00826954" w:rsidRDefault="00EB5C6D" w:rsidP="00816338">
      <w:pPr>
        <w:keepNext/>
        <w:keepLines/>
        <w:jc w:val="both"/>
      </w:pPr>
      <w:r>
        <w:t>Ce fichier est généré</w:t>
      </w:r>
      <w:r w:rsidR="00826954">
        <w:t xml:space="preserve"> à partir du fichier HIT fourni par la DIR</w:t>
      </w:r>
      <w:r w:rsidR="002F22D6">
        <w:t xml:space="preserve"> grâce au logiciel </w:t>
      </w:r>
      <w:proofErr w:type="spellStart"/>
      <w:r w:rsidR="002F22D6">
        <w:t>TraficWeb</w:t>
      </w:r>
      <w:proofErr w:type="spellEnd"/>
      <w:r w:rsidR="002F22D6">
        <w:t xml:space="preserve"> qui interroge le Web Service de géolocalisation d’ISIDOR</w:t>
      </w:r>
      <w:r w:rsidR="00826954">
        <w:t>.</w:t>
      </w:r>
    </w:p>
    <w:p w:rsidR="00826954" w:rsidRDefault="00826954" w:rsidP="00816338">
      <w:pPr>
        <w:keepNext/>
        <w:keepLines/>
        <w:jc w:val="both"/>
      </w:pPr>
    </w:p>
    <w:p w:rsidR="00826954" w:rsidRDefault="002F22D6" w:rsidP="00EB5C6D">
      <w:pPr>
        <w:pStyle w:val="Paragraphedeliste"/>
        <w:keepNext/>
        <w:keepLines/>
        <w:numPr>
          <w:ilvl w:val="0"/>
          <w:numId w:val="14"/>
        </w:numPr>
        <w:jc w:val="both"/>
      </w:pPr>
      <w:proofErr w:type="spellStart"/>
      <w:r>
        <w:t>TraficWeb</w:t>
      </w:r>
      <w:proofErr w:type="spellEnd"/>
      <w:r>
        <w:t xml:space="preserve"> </w:t>
      </w:r>
      <w:r w:rsidRPr="00EB5C6D">
        <w:rPr>
          <w:i/>
        </w:rPr>
        <w:t>rajoute</w:t>
      </w:r>
      <w:r w:rsidR="00826954" w:rsidRPr="00EB5C6D">
        <w:rPr>
          <w:i/>
        </w:rPr>
        <w:t xml:space="preserve"> des départements de début et fin</w:t>
      </w:r>
      <w:r w:rsidR="00826954">
        <w:t xml:space="preserve"> de section (une section de trafic ne comporte qu’un seul département dans un HIT).</w:t>
      </w:r>
    </w:p>
    <w:p w:rsidR="002F22D6" w:rsidRDefault="002F22D6" w:rsidP="00816338">
      <w:pPr>
        <w:keepNext/>
        <w:keepLines/>
        <w:jc w:val="both"/>
      </w:pPr>
    </w:p>
    <w:p w:rsidR="002F22D6" w:rsidRDefault="002F22D6" w:rsidP="00EB5C6D">
      <w:pPr>
        <w:pStyle w:val="Paragraphedeliste"/>
        <w:keepNext/>
        <w:keepLines/>
        <w:numPr>
          <w:ilvl w:val="0"/>
          <w:numId w:val="14"/>
        </w:numPr>
        <w:jc w:val="both"/>
      </w:pPr>
      <w:proofErr w:type="spellStart"/>
      <w:r>
        <w:t>TraficWeb</w:t>
      </w:r>
      <w:proofErr w:type="spellEnd"/>
      <w:r>
        <w:t xml:space="preserve"> transforme les données de localisation fournies dans chaque section (ligne) du HIT </w:t>
      </w:r>
      <w:r w:rsidR="00EB5C6D">
        <w:t xml:space="preserve">au </w:t>
      </w:r>
      <w:r w:rsidR="00EB5C6D" w:rsidRPr="00EB5C6D">
        <w:rPr>
          <w:i/>
        </w:rPr>
        <w:t>format FEOR XML</w:t>
      </w:r>
      <w:r w:rsidR="00EB5C6D">
        <w:t xml:space="preserve"> </w:t>
      </w:r>
      <w:r>
        <w:t xml:space="preserve">pour </w:t>
      </w:r>
      <w:r w:rsidR="00EB5C6D">
        <w:t>permettre de soumettre ces localisations au Web Service d’ISIDOR.</w:t>
      </w:r>
    </w:p>
    <w:p w:rsidR="00826954" w:rsidRDefault="00826954" w:rsidP="00816338">
      <w:pPr>
        <w:keepNext/>
        <w:keepLines/>
        <w:jc w:val="both"/>
      </w:pPr>
    </w:p>
    <w:p w:rsidR="00826954" w:rsidRDefault="002F22D6" w:rsidP="00EB5C6D">
      <w:pPr>
        <w:pStyle w:val="Paragraphedeliste"/>
        <w:keepNext/>
        <w:keepLines/>
        <w:numPr>
          <w:ilvl w:val="0"/>
          <w:numId w:val="14"/>
        </w:numPr>
        <w:jc w:val="both"/>
      </w:pPr>
      <w:proofErr w:type="spellStart"/>
      <w:r>
        <w:t>TraficWeb</w:t>
      </w:r>
      <w:proofErr w:type="spellEnd"/>
      <w:r>
        <w:t xml:space="preserve"> </w:t>
      </w:r>
      <w:proofErr w:type="spellStart"/>
      <w:r>
        <w:t>géolocalise</w:t>
      </w:r>
      <w:proofErr w:type="spellEnd"/>
      <w:r w:rsidR="00826954">
        <w:t xml:space="preserve"> les sections du HIT dans ISIDOR afin </w:t>
      </w:r>
      <w:r w:rsidR="00826954" w:rsidRPr="00EB5C6D">
        <w:rPr>
          <w:i/>
        </w:rPr>
        <w:t>d’éliminer les sections inexistantes</w:t>
      </w:r>
      <w:r w:rsidR="00826954">
        <w:t xml:space="preserve"> dans </w:t>
      </w:r>
      <w:r>
        <w:t xml:space="preserve">le référentiel routier accédé via </w:t>
      </w:r>
      <w:r w:rsidR="00826954">
        <w:t>ISIDOR</w:t>
      </w:r>
    </w:p>
    <w:p w:rsidR="002F22D6" w:rsidRDefault="002F22D6" w:rsidP="00816338">
      <w:pPr>
        <w:keepNext/>
        <w:keepLines/>
        <w:jc w:val="both"/>
      </w:pPr>
    </w:p>
    <w:p w:rsidR="002F22D6" w:rsidRDefault="00EB5C6D" w:rsidP="00816338">
      <w:pPr>
        <w:keepNext/>
        <w:keepLines/>
        <w:jc w:val="both"/>
      </w:pPr>
      <w:r>
        <w:t>On peut importer</w:t>
      </w:r>
      <w:r w:rsidR="002F22D6">
        <w:t xml:space="preserve"> aaaa_DIRX_FICHIER_A_IMPORTER_DANS_ISIDOR</w:t>
      </w:r>
      <w:r w:rsidR="00C132D2">
        <w:t>.csv</w:t>
      </w:r>
      <w:r w:rsidR="002F22D6">
        <w:t xml:space="preserve"> comme une thématique privée dans ISIDOR</w:t>
      </w:r>
      <w:r w:rsidR="00270DFA">
        <w:t xml:space="preserve"> dès lors que l’on a retiré les sections en erreur de localisation.</w:t>
      </w:r>
    </w:p>
    <w:p w:rsidR="00826954" w:rsidRDefault="00826954" w:rsidP="00826954">
      <w:pPr>
        <w:jc w:val="both"/>
      </w:pPr>
    </w:p>
    <w:p w:rsidR="00826954" w:rsidRDefault="00826954" w:rsidP="00797007">
      <w:pPr>
        <w:pStyle w:val="Titre3"/>
        <w:keepNext/>
        <w:keepLines/>
      </w:pPr>
      <w:bookmarkStart w:id="4" w:name="_Toc412103914"/>
      <w:r>
        <w:lastRenderedPageBreak/>
        <w:t>aaaa_DIRX_RETOUR_ISIDOR_DISCONTINU</w:t>
      </w:r>
      <w:r w:rsidR="00486480">
        <w:t>.csv</w:t>
      </w:r>
      <w:r w:rsidR="00B17B3C">
        <w:t xml:space="preserve"> (avec « trous »)</w:t>
      </w:r>
      <w:bookmarkEnd w:id="4"/>
    </w:p>
    <w:p w:rsidR="00EB5C6D" w:rsidRDefault="00EB5C6D" w:rsidP="00797007">
      <w:pPr>
        <w:keepNext/>
        <w:keepLines/>
        <w:jc w:val="both"/>
        <w:rPr>
          <w:sz w:val="16"/>
          <w:szCs w:val="16"/>
        </w:rPr>
      </w:pPr>
    </w:p>
    <w:p w:rsidR="00826954" w:rsidRPr="00EB5C6D" w:rsidRDefault="00EB5C6D" w:rsidP="00797007">
      <w:pPr>
        <w:keepNext/>
        <w:keepLines/>
        <w:jc w:val="both"/>
        <w:rPr>
          <w:sz w:val="16"/>
          <w:szCs w:val="16"/>
        </w:rPr>
      </w:pPr>
      <w:r w:rsidRPr="00EB5C6D">
        <w:rPr>
          <w:sz w:val="16"/>
          <w:szCs w:val="16"/>
        </w:rPr>
        <w:t>(</w:t>
      </w:r>
      <w:proofErr w:type="gramStart"/>
      <w:r w:rsidRPr="00EB5C6D">
        <w:rPr>
          <w:sz w:val="16"/>
          <w:szCs w:val="16"/>
        </w:rPr>
        <w:t>par</w:t>
      </w:r>
      <w:proofErr w:type="gramEnd"/>
      <w:r w:rsidRPr="00EB5C6D">
        <w:rPr>
          <w:sz w:val="16"/>
          <w:szCs w:val="16"/>
        </w:rPr>
        <w:t xml:space="preserve"> exemple 2013_DIRA_RETOUR_ISIDOR_DISCONTINU</w:t>
      </w:r>
      <w:r w:rsidR="00C132D2">
        <w:rPr>
          <w:sz w:val="16"/>
          <w:szCs w:val="16"/>
        </w:rPr>
        <w:t>.csv</w:t>
      </w:r>
      <w:r w:rsidRPr="00EB5C6D">
        <w:rPr>
          <w:sz w:val="16"/>
          <w:szCs w:val="16"/>
        </w:rPr>
        <w:t>)</w:t>
      </w:r>
    </w:p>
    <w:p w:rsidR="00EB5C6D" w:rsidRDefault="00EB5C6D" w:rsidP="00797007">
      <w:pPr>
        <w:keepNext/>
        <w:keepLines/>
        <w:jc w:val="both"/>
      </w:pPr>
    </w:p>
    <w:p w:rsidR="00797007" w:rsidRDefault="00EB5C6D" w:rsidP="00EB5C6D">
      <w:pPr>
        <w:pStyle w:val="Paragraphedeliste"/>
        <w:keepNext/>
        <w:keepLines/>
        <w:numPr>
          <w:ilvl w:val="0"/>
          <w:numId w:val="10"/>
        </w:numPr>
      </w:pPr>
      <w:r>
        <w:t>on a préalablement importé</w:t>
      </w:r>
      <w:r w:rsidR="00797007">
        <w:t xml:space="preserve"> le fichier précédent </w:t>
      </w:r>
      <w:r>
        <w:t>« </w:t>
      </w:r>
      <w:r w:rsidR="00797007">
        <w:t>aaaa_DIRX_FICHIER_A_IMPORTER_DANS_ISIDOR.csv</w:t>
      </w:r>
      <w:r>
        <w:t> »</w:t>
      </w:r>
      <w:r w:rsidR="00797007">
        <w:t xml:space="preserve"> dans ISIDOR en </w:t>
      </w:r>
      <w:r w:rsidR="00797007" w:rsidRPr="00797007">
        <w:rPr>
          <w:b/>
        </w:rPr>
        <w:t>ne demandant pas la continuité</w:t>
      </w:r>
      <w:r w:rsidR="00797007">
        <w:t xml:space="preserve">. </w:t>
      </w:r>
      <w:r>
        <w:t>On</w:t>
      </w:r>
      <w:r w:rsidR="00797007">
        <w:t xml:space="preserve"> précise que </w:t>
      </w:r>
      <w:r>
        <w:t>l’on ne</w:t>
      </w:r>
      <w:r w:rsidR="00797007">
        <w:t xml:space="preserve"> veu</w:t>
      </w:r>
      <w:r>
        <w:t>t</w:t>
      </w:r>
      <w:r w:rsidR="00797007">
        <w:t xml:space="preserve"> </w:t>
      </w:r>
      <w:r w:rsidR="00797007" w:rsidRPr="00797007">
        <w:rPr>
          <w:b/>
        </w:rPr>
        <w:t>pas de recouvrement</w:t>
      </w:r>
      <w:r w:rsidR="00797007">
        <w:t>.</w:t>
      </w:r>
    </w:p>
    <w:p w:rsidR="00797007" w:rsidRDefault="00797007" w:rsidP="00797007">
      <w:pPr>
        <w:keepNext/>
        <w:keepLines/>
        <w:jc w:val="both"/>
      </w:pPr>
    </w:p>
    <w:p w:rsidR="00816338" w:rsidRDefault="00797007" w:rsidP="00797007">
      <w:pPr>
        <w:pStyle w:val="Paragraphedeliste"/>
        <w:keepNext/>
        <w:keepLines/>
        <w:numPr>
          <w:ilvl w:val="0"/>
          <w:numId w:val="10"/>
        </w:numPr>
        <w:jc w:val="both"/>
      </w:pPr>
      <w:r>
        <w:t xml:space="preserve">ISIDOR </w:t>
      </w:r>
      <w:r w:rsidRPr="00B17B3C">
        <w:rPr>
          <w:b/>
        </w:rPr>
        <w:t>laisse donc des « trous »</w:t>
      </w:r>
      <w:r>
        <w:t xml:space="preserve"> pour les sections non renseignées.</w:t>
      </w:r>
      <w:r w:rsidR="00EB5C6D">
        <w:t xml:space="preserve"> </w:t>
      </w:r>
      <w:r w:rsidR="00EB5C6D" w:rsidRPr="00B17B3C">
        <w:rPr>
          <w:b/>
        </w:rPr>
        <w:t>Il élimine éventuellement les portions de sections recouvertes</w:t>
      </w:r>
      <w:r w:rsidR="00EB5C6D">
        <w:t xml:space="preserve"> par une autre en appliquant ses propres règles de gestion.</w:t>
      </w:r>
    </w:p>
    <w:p w:rsidR="00797007" w:rsidRDefault="00797007" w:rsidP="00797007">
      <w:pPr>
        <w:keepNext/>
        <w:keepLines/>
        <w:jc w:val="both"/>
      </w:pPr>
    </w:p>
    <w:p w:rsidR="00797007" w:rsidRDefault="00B17B3C" w:rsidP="00797007">
      <w:pPr>
        <w:pStyle w:val="Paragraphedeliste"/>
        <w:keepNext/>
        <w:keepLines/>
        <w:numPr>
          <w:ilvl w:val="0"/>
          <w:numId w:val="10"/>
        </w:numPr>
        <w:jc w:val="both"/>
      </w:pPr>
      <w:r>
        <w:t>On</w:t>
      </w:r>
      <w:r w:rsidR="00797007">
        <w:t xml:space="preserve"> </w:t>
      </w:r>
      <w:r w:rsidR="00797007" w:rsidRPr="00797007">
        <w:rPr>
          <w:b/>
        </w:rPr>
        <w:t>filtre sur la DIR</w:t>
      </w:r>
      <w:r w:rsidR="00797007">
        <w:t>.</w:t>
      </w:r>
    </w:p>
    <w:p w:rsidR="00797007" w:rsidRDefault="00797007" w:rsidP="00797007">
      <w:pPr>
        <w:keepNext/>
        <w:keepLines/>
        <w:jc w:val="both"/>
      </w:pPr>
    </w:p>
    <w:p w:rsidR="00797007" w:rsidRDefault="00B17B3C" w:rsidP="00797007">
      <w:pPr>
        <w:pStyle w:val="Paragraphedeliste"/>
        <w:keepNext/>
        <w:keepLines/>
        <w:numPr>
          <w:ilvl w:val="0"/>
          <w:numId w:val="10"/>
        </w:numPr>
        <w:jc w:val="both"/>
      </w:pPr>
      <w:r>
        <w:t>On exporte</w:t>
      </w:r>
      <w:r w:rsidR="00797007">
        <w:t xml:space="preserve"> le résultat à partir d’ISIDOR en </w:t>
      </w:r>
      <w:proofErr w:type="spellStart"/>
      <w:r w:rsidR="00797007" w:rsidRPr="00797007">
        <w:rPr>
          <w:b/>
        </w:rPr>
        <w:t>PR+abscisse</w:t>
      </w:r>
      <w:proofErr w:type="spellEnd"/>
      <w:r w:rsidR="00797007">
        <w:t>.</w:t>
      </w:r>
    </w:p>
    <w:p w:rsidR="00816338" w:rsidRDefault="00816338" w:rsidP="00797007">
      <w:pPr>
        <w:keepNext/>
        <w:keepLines/>
        <w:jc w:val="both"/>
      </w:pPr>
    </w:p>
    <w:p w:rsidR="00797007" w:rsidRDefault="00797007" w:rsidP="00797007">
      <w:pPr>
        <w:keepNext/>
        <w:keepLines/>
        <w:jc w:val="both"/>
      </w:pPr>
      <w:r>
        <w:t>aaaa_DIRX_RETOUR_ISIDOR_DISCONTINU</w:t>
      </w:r>
      <w:r w:rsidR="00C132D2">
        <w:t>.csv</w:t>
      </w:r>
      <w:r>
        <w:t xml:space="preserve"> est le résultat de cet export.</w:t>
      </w:r>
    </w:p>
    <w:p w:rsidR="00797007" w:rsidRDefault="00797007" w:rsidP="00826954">
      <w:pPr>
        <w:jc w:val="both"/>
      </w:pPr>
    </w:p>
    <w:p w:rsidR="00816338" w:rsidRDefault="00816338" w:rsidP="00A219B7">
      <w:pPr>
        <w:pStyle w:val="Titre3"/>
        <w:keepNext/>
        <w:keepLines/>
      </w:pPr>
      <w:bookmarkStart w:id="5" w:name="_Toc412103915"/>
      <w:r>
        <w:t>aaaa_DIRX_RETOUR_ISIDOR_CONTINU</w:t>
      </w:r>
      <w:r w:rsidR="00486480">
        <w:t>.csv</w:t>
      </w:r>
      <w:r w:rsidR="00DF7A8B">
        <w:t xml:space="preserve"> (« sans trous »)</w:t>
      </w:r>
      <w:bookmarkEnd w:id="5"/>
    </w:p>
    <w:p w:rsidR="00816338" w:rsidRDefault="00816338" w:rsidP="00A219B7">
      <w:pPr>
        <w:keepNext/>
        <w:keepLines/>
        <w:jc w:val="both"/>
      </w:pPr>
    </w:p>
    <w:p w:rsidR="00B17B3C" w:rsidRPr="00B17B3C" w:rsidRDefault="00B17B3C" w:rsidP="00A219B7">
      <w:pPr>
        <w:keepNext/>
        <w:keepLines/>
        <w:jc w:val="both"/>
        <w:rPr>
          <w:sz w:val="16"/>
          <w:szCs w:val="16"/>
        </w:rPr>
      </w:pPr>
      <w:r w:rsidRPr="00EB5C6D">
        <w:rPr>
          <w:sz w:val="16"/>
          <w:szCs w:val="16"/>
        </w:rPr>
        <w:t>(</w:t>
      </w:r>
      <w:proofErr w:type="gramStart"/>
      <w:r w:rsidRPr="00EB5C6D">
        <w:rPr>
          <w:sz w:val="16"/>
          <w:szCs w:val="16"/>
        </w:rPr>
        <w:t>par</w:t>
      </w:r>
      <w:proofErr w:type="gramEnd"/>
      <w:r w:rsidRPr="00EB5C6D">
        <w:rPr>
          <w:sz w:val="16"/>
          <w:szCs w:val="16"/>
        </w:rPr>
        <w:t xml:space="preserve"> exemple 2013_DIRA_RETOUR_ISIDOR_CONTINU</w:t>
      </w:r>
      <w:r w:rsidR="00C132D2">
        <w:rPr>
          <w:sz w:val="16"/>
          <w:szCs w:val="16"/>
        </w:rPr>
        <w:t>.csv</w:t>
      </w:r>
      <w:r w:rsidRPr="00EB5C6D">
        <w:rPr>
          <w:sz w:val="16"/>
          <w:szCs w:val="16"/>
        </w:rPr>
        <w:t>)</w:t>
      </w:r>
    </w:p>
    <w:p w:rsidR="00B17B3C" w:rsidRDefault="00B17B3C" w:rsidP="00A219B7">
      <w:pPr>
        <w:keepNext/>
        <w:keepLines/>
        <w:jc w:val="both"/>
      </w:pPr>
    </w:p>
    <w:p w:rsidR="00797007" w:rsidRDefault="00B17B3C" w:rsidP="007B67DA">
      <w:pPr>
        <w:pStyle w:val="Paragraphedeliste"/>
        <w:keepNext/>
        <w:keepLines/>
        <w:numPr>
          <w:ilvl w:val="0"/>
          <w:numId w:val="15"/>
        </w:numPr>
      </w:pPr>
      <w:r>
        <w:t>On a préalablement importé le</w:t>
      </w:r>
      <w:r w:rsidR="00797007">
        <w:t xml:space="preserve"> fichier précédent </w:t>
      </w:r>
      <w:r>
        <w:t>« </w:t>
      </w:r>
      <w:r w:rsidR="00797007">
        <w:t>aaaa_DIRX_FICHIER_A_IMPORTER_DANS_ISIDOR.csv</w:t>
      </w:r>
      <w:r>
        <w:t> »</w:t>
      </w:r>
      <w:r w:rsidR="00797007">
        <w:t xml:space="preserve"> dans ISIDOR en </w:t>
      </w:r>
      <w:r w:rsidR="00797007">
        <w:rPr>
          <w:b/>
        </w:rPr>
        <w:t>demandant</w:t>
      </w:r>
      <w:r w:rsidR="00797007" w:rsidRPr="00797007">
        <w:rPr>
          <w:b/>
        </w:rPr>
        <w:t xml:space="preserve"> la continuité</w:t>
      </w:r>
      <w:r w:rsidR="00797007">
        <w:t xml:space="preserve">. </w:t>
      </w:r>
      <w:r>
        <w:t>On précise que l’on ne veut</w:t>
      </w:r>
      <w:r w:rsidR="00797007">
        <w:t xml:space="preserve"> </w:t>
      </w:r>
      <w:r w:rsidR="00797007" w:rsidRPr="00797007">
        <w:rPr>
          <w:b/>
        </w:rPr>
        <w:t>pas de recouvrement</w:t>
      </w:r>
      <w:r w:rsidR="00797007">
        <w:t>.</w:t>
      </w:r>
    </w:p>
    <w:p w:rsidR="00797007" w:rsidRDefault="00797007" w:rsidP="00A219B7">
      <w:pPr>
        <w:keepNext/>
        <w:keepLines/>
        <w:jc w:val="both"/>
      </w:pPr>
    </w:p>
    <w:p w:rsidR="00797007" w:rsidRDefault="00797007" w:rsidP="007B67DA">
      <w:pPr>
        <w:pStyle w:val="Paragraphedeliste"/>
        <w:keepNext/>
        <w:keepLines/>
        <w:numPr>
          <w:ilvl w:val="0"/>
          <w:numId w:val="15"/>
        </w:numPr>
        <w:jc w:val="both"/>
      </w:pPr>
      <w:r>
        <w:t xml:space="preserve">ISIDOR </w:t>
      </w:r>
      <w:r w:rsidRPr="00B17B3C">
        <w:rPr>
          <w:b/>
        </w:rPr>
        <w:t>remplit donc les « trous »</w:t>
      </w:r>
      <w:r>
        <w:t xml:space="preserve"> pour les sections non renseignées avec des sections qu’il calcule à partir de la thématique des sections de gestion.</w:t>
      </w:r>
      <w:r w:rsidR="00B17B3C">
        <w:t xml:space="preserve"> </w:t>
      </w:r>
      <w:r w:rsidR="00B17B3C" w:rsidRPr="00B17B3C">
        <w:rPr>
          <w:b/>
        </w:rPr>
        <w:t>Il élimine éventuellement les portions de sections recouvertes</w:t>
      </w:r>
      <w:r w:rsidR="00B17B3C">
        <w:t xml:space="preserve"> par une autre en appliquant ses propres règles de gestion.</w:t>
      </w:r>
    </w:p>
    <w:p w:rsidR="00797007" w:rsidRDefault="00797007" w:rsidP="00A219B7">
      <w:pPr>
        <w:keepNext/>
        <w:keepLines/>
        <w:jc w:val="both"/>
      </w:pPr>
    </w:p>
    <w:p w:rsidR="00797007" w:rsidRDefault="00B17B3C" w:rsidP="007B67DA">
      <w:pPr>
        <w:pStyle w:val="Paragraphedeliste"/>
        <w:keepNext/>
        <w:keepLines/>
        <w:numPr>
          <w:ilvl w:val="0"/>
          <w:numId w:val="15"/>
        </w:numPr>
        <w:jc w:val="both"/>
      </w:pPr>
      <w:r>
        <w:t xml:space="preserve">On </w:t>
      </w:r>
      <w:r w:rsidRPr="00B17B3C">
        <w:rPr>
          <w:b/>
        </w:rPr>
        <w:t>filtre</w:t>
      </w:r>
      <w:r w:rsidR="00797007" w:rsidRPr="00797007">
        <w:rPr>
          <w:b/>
        </w:rPr>
        <w:t xml:space="preserve"> sur la DIR</w:t>
      </w:r>
      <w:r w:rsidR="007B67DA">
        <w:t xml:space="preserve"> (ISIDOR calcule en effet toujours la continuité au RRN tout entier).</w:t>
      </w:r>
    </w:p>
    <w:p w:rsidR="00797007" w:rsidRDefault="00797007" w:rsidP="00A219B7">
      <w:pPr>
        <w:keepNext/>
        <w:keepLines/>
        <w:jc w:val="both"/>
      </w:pPr>
    </w:p>
    <w:p w:rsidR="00797007" w:rsidRDefault="00AE1414" w:rsidP="007B67DA">
      <w:pPr>
        <w:pStyle w:val="Paragraphedeliste"/>
        <w:keepNext/>
        <w:keepLines/>
        <w:numPr>
          <w:ilvl w:val="0"/>
          <w:numId w:val="15"/>
        </w:numPr>
        <w:jc w:val="both"/>
      </w:pPr>
      <w:r>
        <w:t xml:space="preserve">On </w:t>
      </w:r>
      <w:r w:rsidR="00797007">
        <w:t xml:space="preserve">exporte le résultat à partir d’ISIDOR en </w:t>
      </w:r>
      <w:proofErr w:type="spellStart"/>
      <w:r w:rsidR="00797007" w:rsidRPr="00797007">
        <w:rPr>
          <w:b/>
        </w:rPr>
        <w:t>PR+abscisse</w:t>
      </w:r>
      <w:proofErr w:type="spellEnd"/>
      <w:r w:rsidR="00797007">
        <w:t>.</w:t>
      </w:r>
    </w:p>
    <w:p w:rsidR="00797007" w:rsidRDefault="00797007" w:rsidP="00A219B7">
      <w:pPr>
        <w:keepNext/>
        <w:keepLines/>
        <w:jc w:val="both"/>
      </w:pPr>
    </w:p>
    <w:p w:rsidR="00797007" w:rsidRDefault="00A219B7" w:rsidP="00A219B7">
      <w:pPr>
        <w:keepNext/>
        <w:keepLines/>
        <w:jc w:val="both"/>
      </w:pPr>
      <w:r>
        <w:t>aaaa_DIRX_RETOUR_ISIDOR_</w:t>
      </w:r>
      <w:r w:rsidR="00797007">
        <w:t>CONTINU</w:t>
      </w:r>
      <w:r w:rsidR="00C132D2">
        <w:t>.csv</w:t>
      </w:r>
      <w:r w:rsidR="00797007">
        <w:t xml:space="preserve"> est le résultat de cet export.</w:t>
      </w:r>
    </w:p>
    <w:p w:rsidR="00826954" w:rsidRDefault="00826954" w:rsidP="00826954">
      <w:pPr>
        <w:jc w:val="both"/>
      </w:pPr>
    </w:p>
    <w:p w:rsidR="00826954" w:rsidRDefault="00826954" w:rsidP="006B4E8B">
      <w:pPr>
        <w:pStyle w:val="Titre3"/>
        <w:keepNext/>
        <w:keepLines/>
      </w:pPr>
      <w:bookmarkStart w:id="6" w:name="_Toc412103916"/>
      <w:r>
        <w:lastRenderedPageBreak/>
        <w:t>aaaa_DIRX_</w:t>
      </w:r>
      <w:r w:rsidR="00816338">
        <w:t>CROISEMENT</w:t>
      </w:r>
      <w:r w:rsidR="00A219B7">
        <w:t>_</w:t>
      </w:r>
      <w:r>
        <w:t>CONTINU</w:t>
      </w:r>
      <w:r w:rsidR="00486480">
        <w:t>.csv</w:t>
      </w:r>
      <w:r w:rsidR="00DF7A8B">
        <w:t xml:space="preserve"> (HISTONAT sans « trous »)</w:t>
      </w:r>
      <w:bookmarkEnd w:id="6"/>
    </w:p>
    <w:p w:rsidR="00826954" w:rsidRDefault="00826954" w:rsidP="006B4E8B">
      <w:pPr>
        <w:keepNext/>
        <w:keepLines/>
        <w:jc w:val="both"/>
      </w:pPr>
    </w:p>
    <w:p w:rsidR="00982777" w:rsidRPr="00982777" w:rsidRDefault="00982777" w:rsidP="006B4E8B">
      <w:pPr>
        <w:keepNext/>
        <w:keepLines/>
        <w:jc w:val="both"/>
        <w:rPr>
          <w:sz w:val="16"/>
          <w:szCs w:val="16"/>
        </w:rPr>
      </w:pPr>
      <w:r w:rsidRPr="00982777">
        <w:rPr>
          <w:sz w:val="16"/>
          <w:szCs w:val="16"/>
        </w:rPr>
        <w:t>(Par exemple 2013_DIRA_CROISEMENT_CONTINU</w:t>
      </w:r>
      <w:r w:rsidR="00C132D2">
        <w:rPr>
          <w:sz w:val="16"/>
          <w:szCs w:val="16"/>
        </w:rPr>
        <w:t>.csv</w:t>
      </w:r>
      <w:r w:rsidRPr="00982777">
        <w:rPr>
          <w:sz w:val="16"/>
          <w:szCs w:val="16"/>
        </w:rPr>
        <w:t>).</w:t>
      </w:r>
    </w:p>
    <w:p w:rsidR="00982777" w:rsidRDefault="00982777" w:rsidP="006B4E8B">
      <w:pPr>
        <w:keepNext/>
        <w:keepLines/>
        <w:jc w:val="both"/>
      </w:pPr>
    </w:p>
    <w:p w:rsidR="00A219B7" w:rsidRDefault="00982777" w:rsidP="006B4E8B">
      <w:pPr>
        <w:pStyle w:val="Paragraphedeliste"/>
        <w:keepNext/>
        <w:keepLines/>
        <w:numPr>
          <w:ilvl w:val="0"/>
          <w:numId w:val="13"/>
        </w:numPr>
        <w:jc w:val="both"/>
      </w:pPr>
      <w:r>
        <w:t>On</w:t>
      </w:r>
      <w:r w:rsidR="00A219B7">
        <w:t xml:space="preserve"> </w:t>
      </w:r>
      <w:r w:rsidR="00A219B7" w:rsidRPr="00A219B7">
        <w:rPr>
          <w:b/>
        </w:rPr>
        <w:t>croise dans ISIDOR</w:t>
      </w:r>
      <w:r w:rsidR="00A219B7">
        <w:t xml:space="preserve"> </w:t>
      </w:r>
      <w:r>
        <w:t>l</w:t>
      </w:r>
      <w:r w:rsidR="00A219B7">
        <w:t xml:space="preserve">a thématique privée </w:t>
      </w:r>
      <w:proofErr w:type="spellStart"/>
      <w:r w:rsidR="00A219B7">
        <w:t>aaaa_DIRX_RETOUR_ISIDOR_DISCONTINU</w:t>
      </w:r>
      <w:proofErr w:type="spellEnd"/>
      <w:r w:rsidR="00A219B7">
        <w:t xml:space="preserve"> avec :</w:t>
      </w:r>
    </w:p>
    <w:p w:rsidR="00A219B7" w:rsidRDefault="00A219B7" w:rsidP="006B4E8B">
      <w:pPr>
        <w:pStyle w:val="Paragraphedeliste"/>
        <w:keepNext/>
        <w:keepLines/>
        <w:numPr>
          <w:ilvl w:val="1"/>
          <w:numId w:val="13"/>
        </w:numPr>
        <w:jc w:val="both"/>
      </w:pPr>
      <w:r>
        <w:t xml:space="preserve">La thématique publique du groupe « Référentiel » </w:t>
      </w:r>
      <w:r w:rsidRPr="00A219B7">
        <w:rPr>
          <w:b/>
        </w:rPr>
        <w:t xml:space="preserve">Itinéraires Européens </w:t>
      </w:r>
      <w:r w:rsidRPr="00A219B7">
        <w:t>de la bonne année</w:t>
      </w:r>
      <w:r w:rsidRPr="00A219B7">
        <w:rPr>
          <w:b/>
        </w:rPr>
        <w:t>.</w:t>
      </w:r>
    </w:p>
    <w:p w:rsidR="00A219B7" w:rsidRPr="00A219B7" w:rsidRDefault="00A219B7" w:rsidP="006B4E8B">
      <w:pPr>
        <w:pStyle w:val="Paragraphedeliste"/>
        <w:keepNext/>
        <w:keepLines/>
        <w:numPr>
          <w:ilvl w:val="1"/>
          <w:numId w:val="13"/>
        </w:numPr>
        <w:jc w:val="both"/>
      </w:pPr>
      <w:r>
        <w:t xml:space="preserve">La thématique publique du groupe « caractéristiques géométriques » </w:t>
      </w:r>
      <w:r w:rsidRPr="00A219B7">
        <w:rPr>
          <w:b/>
        </w:rPr>
        <w:t xml:space="preserve">Profils en travers </w:t>
      </w:r>
      <w:r w:rsidRPr="00A219B7">
        <w:t xml:space="preserve">de </w:t>
      </w:r>
      <w:r w:rsidR="00982777">
        <w:t xml:space="preserve">l’année </w:t>
      </w:r>
      <w:proofErr w:type="spellStart"/>
      <w:r w:rsidR="00982777">
        <w:t>aaaa</w:t>
      </w:r>
      <w:proofErr w:type="spellEnd"/>
      <w:r w:rsidRPr="00A219B7">
        <w:t>.</w:t>
      </w:r>
    </w:p>
    <w:p w:rsidR="00A219B7" w:rsidRPr="00A219B7" w:rsidRDefault="00A219B7" w:rsidP="006B4E8B">
      <w:pPr>
        <w:pStyle w:val="Paragraphedeliste"/>
        <w:keepNext/>
        <w:keepLines/>
        <w:numPr>
          <w:ilvl w:val="1"/>
          <w:numId w:val="13"/>
        </w:numPr>
        <w:jc w:val="both"/>
      </w:pPr>
      <w:r>
        <w:t xml:space="preserve">La thématique publique du groupe « Exploitation » </w:t>
      </w:r>
      <w:r w:rsidRPr="00A219B7">
        <w:rPr>
          <w:b/>
        </w:rPr>
        <w:t>Sous-Réseau Indice</w:t>
      </w:r>
      <w:r w:rsidRPr="00A219B7">
        <w:t xml:space="preserve"> de </w:t>
      </w:r>
      <w:r w:rsidR="00982777">
        <w:t xml:space="preserve">l’année </w:t>
      </w:r>
      <w:proofErr w:type="spellStart"/>
      <w:r w:rsidR="00982777">
        <w:t>aaaa</w:t>
      </w:r>
      <w:proofErr w:type="spellEnd"/>
      <w:r w:rsidRPr="00A219B7">
        <w:t>.</w:t>
      </w:r>
    </w:p>
    <w:p w:rsidR="00A219B7" w:rsidRDefault="00A219B7" w:rsidP="006B4E8B">
      <w:pPr>
        <w:keepNext/>
        <w:keepLines/>
        <w:jc w:val="both"/>
      </w:pPr>
    </w:p>
    <w:p w:rsidR="00A219B7" w:rsidRDefault="00982777" w:rsidP="006B4E8B">
      <w:pPr>
        <w:pStyle w:val="Paragraphedeliste"/>
        <w:keepNext/>
        <w:keepLines/>
        <w:numPr>
          <w:ilvl w:val="0"/>
          <w:numId w:val="13"/>
        </w:numPr>
        <w:jc w:val="both"/>
      </w:pPr>
      <w:r>
        <w:t xml:space="preserve">On </w:t>
      </w:r>
      <w:r>
        <w:rPr>
          <w:b/>
        </w:rPr>
        <w:t>enrichit</w:t>
      </w:r>
      <w:r w:rsidR="00A219B7">
        <w:t xml:space="preserve"> donc </w:t>
      </w:r>
      <w:proofErr w:type="spellStart"/>
      <w:r w:rsidR="00A219B7">
        <w:t>aaaa_DIRX_RETOUR_ISIDOR_DISCONTINU</w:t>
      </w:r>
      <w:proofErr w:type="spellEnd"/>
      <w:r w:rsidR="00A219B7">
        <w:t xml:space="preserve"> avec les </w:t>
      </w:r>
      <w:r w:rsidR="00A219B7" w:rsidRPr="00982777">
        <w:rPr>
          <w:b/>
        </w:rPr>
        <w:t>itinéraires européens</w:t>
      </w:r>
      <w:r w:rsidR="00A219B7">
        <w:t xml:space="preserve">, les </w:t>
      </w:r>
      <w:r w:rsidR="00A219B7" w:rsidRPr="00982777">
        <w:rPr>
          <w:b/>
        </w:rPr>
        <w:t>classes de profil en travers</w:t>
      </w:r>
      <w:r w:rsidR="00A219B7">
        <w:t xml:space="preserve"> et les </w:t>
      </w:r>
      <w:r w:rsidR="00A219B7" w:rsidRPr="00982777">
        <w:rPr>
          <w:b/>
        </w:rPr>
        <w:t>indice</w:t>
      </w:r>
      <w:r w:rsidRPr="00982777">
        <w:rPr>
          <w:b/>
        </w:rPr>
        <w:t>s</w:t>
      </w:r>
      <w:r w:rsidR="00A219B7" w:rsidRPr="00982777">
        <w:rPr>
          <w:b/>
        </w:rPr>
        <w:t xml:space="preserve"> de sous-réseau</w:t>
      </w:r>
      <w:r>
        <w:t xml:space="preserve"> puisés dans ISIDOR</w:t>
      </w:r>
      <w:r w:rsidR="00A219B7">
        <w:t>.</w:t>
      </w:r>
    </w:p>
    <w:p w:rsidR="00816338" w:rsidRDefault="00816338" w:rsidP="006B4E8B">
      <w:pPr>
        <w:keepNext/>
        <w:keepLines/>
        <w:jc w:val="both"/>
      </w:pPr>
    </w:p>
    <w:p w:rsidR="00A219B7" w:rsidRDefault="00A219B7" w:rsidP="006B4E8B">
      <w:pPr>
        <w:pStyle w:val="Paragraphedeliste"/>
        <w:keepNext/>
        <w:keepLines/>
        <w:numPr>
          <w:ilvl w:val="0"/>
          <w:numId w:val="13"/>
        </w:numPr>
        <w:jc w:val="both"/>
      </w:pPr>
      <w:r>
        <w:t>Un croisement dans ISIDOR impose la continuité</w:t>
      </w:r>
      <w:r w:rsidR="00982777">
        <w:t xml:space="preserve"> à l’ensemble du RRN</w:t>
      </w:r>
      <w:r>
        <w:t>. ISIDOR remplit donc les « trous » pour les sections non renseignées avec des sections qu’il calcule à partir de la thématique des sections de gestion.</w:t>
      </w:r>
    </w:p>
    <w:p w:rsidR="00A219B7" w:rsidRDefault="00A219B7" w:rsidP="006B4E8B">
      <w:pPr>
        <w:keepNext/>
        <w:keepLines/>
        <w:jc w:val="both"/>
      </w:pPr>
    </w:p>
    <w:p w:rsidR="00A219B7" w:rsidRDefault="00982777" w:rsidP="006B4E8B">
      <w:pPr>
        <w:pStyle w:val="Paragraphedeliste"/>
        <w:keepNext/>
        <w:keepLines/>
        <w:numPr>
          <w:ilvl w:val="0"/>
          <w:numId w:val="13"/>
        </w:numPr>
        <w:jc w:val="both"/>
      </w:pPr>
      <w:r>
        <w:t>On</w:t>
      </w:r>
      <w:r w:rsidR="00A219B7">
        <w:t xml:space="preserve"> </w:t>
      </w:r>
      <w:r w:rsidR="00A219B7" w:rsidRPr="00A219B7">
        <w:rPr>
          <w:b/>
        </w:rPr>
        <w:t>filtre sur la DIR</w:t>
      </w:r>
      <w:r>
        <w:t xml:space="preserve"> (ISIDOR calcule en effet toujours la continuité au RRN tout entier).</w:t>
      </w:r>
    </w:p>
    <w:p w:rsidR="00A219B7" w:rsidRDefault="00A219B7" w:rsidP="006B4E8B">
      <w:pPr>
        <w:keepNext/>
        <w:keepLines/>
        <w:jc w:val="both"/>
      </w:pPr>
    </w:p>
    <w:p w:rsidR="00A219B7" w:rsidRDefault="00982777" w:rsidP="006B4E8B">
      <w:pPr>
        <w:pStyle w:val="Paragraphedeliste"/>
        <w:keepNext/>
        <w:keepLines/>
        <w:numPr>
          <w:ilvl w:val="0"/>
          <w:numId w:val="13"/>
        </w:numPr>
        <w:jc w:val="both"/>
      </w:pPr>
      <w:r>
        <w:t xml:space="preserve">On </w:t>
      </w:r>
      <w:r w:rsidR="00A219B7">
        <w:t xml:space="preserve">exporte le résultat à partir d’ISIDOR en </w:t>
      </w:r>
      <w:proofErr w:type="spellStart"/>
      <w:r w:rsidR="00A219B7" w:rsidRPr="00A219B7">
        <w:rPr>
          <w:b/>
        </w:rPr>
        <w:t>PR+abscisse</w:t>
      </w:r>
      <w:proofErr w:type="spellEnd"/>
      <w:r w:rsidR="00A219B7">
        <w:t>.</w:t>
      </w:r>
    </w:p>
    <w:p w:rsidR="00A219B7" w:rsidRDefault="00A219B7" w:rsidP="006B4E8B">
      <w:pPr>
        <w:keepNext/>
        <w:keepLines/>
        <w:jc w:val="both"/>
      </w:pPr>
    </w:p>
    <w:p w:rsidR="00A219B7" w:rsidRDefault="00A219B7" w:rsidP="006B4E8B">
      <w:pPr>
        <w:keepNext/>
        <w:keepLines/>
        <w:jc w:val="both"/>
      </w:pPr>
      <w:r>
        <w:t>Aaaa_DIRX_CROISEMENT_CONTINU</w:t>
      </w:r>
      <w:r w:rsidR="00C132D2">
        <w:t>.csv</w:t>
      </w:r>
      <w:r>
        <w:t xml:space="preserve"> est le résultat de cet export.</w:t>
      </w:r>
    </w:p>
    <w:p w:rsidR="00A219B7" w:rsidRDefault="00A219B7" w:rsidP="00826954">
      <w:pPr>
        <w:jc w:val="both"/>
      </w:pPr>
    </w:p>
    <w:p w:rsidR="00826954" w:rsidRDefault="00826954" w:rsidP="00BA6815">
      <w:pPr>
        <w:pStyle w:val="Titre3"/>
        <w:keepNext/>
        <w:keepLines/>
      </w:pPr>
      <w:bookmarkStart w:id="7" w:name="_Toc412103917"/>
      <w:r>
        <w:t>aaaa_DIRX_</w:t>
      </w:r>
      <w:r w:rsidR="00816338">
        <w:t>CROISEMENT</w:t>
      </w:r>
      <w:r>
        <w:t>_DISCONTINU</w:t>
      </w:r>
      <w:r w:rsidR="00486480">
        <w:t>.csv</w:t>
      </w:r>
      <w:r w:rsidR="00DF7A8B">
        <w:t xml:space="preserve"> (HISTONAT)</w:t>
      </w:r>
      <w:bookmarkEnd w:id="7"/>
    </w:p>
    <w:p w:rsidR="00826954" w:rsidRDefault="00826954" w:rsidP="00BA6815">
      <w:pPr>
        <w:keepNext/>
        <w:keepLines/>
        <w:jc w:val="both"/>
      </w:pPr>
    </w:p>
    <w:p w:rsidR="00DF7A8B" w:rsidRPr="00DF7A8B" w:rsidRDefault="00DF7A8B" w:rsidP="00BA6815">
      <w:pPr>
        <w:keepNext/>
        <w:keepLines/>
        <w:jc w:val="both"/>
        <w:rPr>
          <w:sz w:val="16"/>
          <w:szCs w:val="16"/>
        </w:rPr>
      </w:pPr>
      <w:r w:rsidRPr="00DF7A8B">
        <w:rPr>
          <w:sz w:val="16"/>
          <w:szCs w:val="16"/>
        </w:rPr>
        <w:t>(Par exemple 2013_DIRA_CROISEMENT_DISCONTINU</w:t>
      </w:r>
      <w:r w:rsidR="00C132D2">
        <w:rPr>
          <w:sz w:val="16"/>
          <w:szCs w:val="16"/>
        </w:rPr>
        <w:t>.csv</w:t>
      </w:r>
      <w:r w:rsidRPr="00DF7A8B">
        <w:rPr>
          <w:sz w:val="16"/>
          <w:szCs w:val="16"/>
        </w:rPr>
        <w:t>).</w:t>
      </w:r>
    </w:p>
    <w:p w:rsidR="00DF7A8B" w:rsidRDefault="00DF7A8B" w:rsidP="00BA6815">
      <w:pPr>
        <w:keepNext/>
        <w:keepLines/>
        <w:jc w:val="both"/>
      </w:pPr>
    </w:p>
    <w:p w:rsidR="00826954" w:rsidRDefault="00DF7A8B" w:rsidP="00BA6815">
      <w:pPr>
        <w:keepNext/>
        <w:keepLines/>
        <w:jc w:val="both"/>
      </w:pPr>
      <w:r>
        <w:t xml:space="preserve">On </w:t>
      </w:r>
      <w:r w:rsidR="00BA6815" w:rsidRPr="00DF7A8B">
        <w:rPr>
          <w:b/>
        </w:rPr>
        <w:t>importe le fichier aaaa_DIRX_CROISEMENT_CONTINU</w:t>
      </w:r>
      <w:r w:rsidR="00C132D2">
        <w:rPr>
          <w:b/>
        </w:rPr>
        <w:t>.csv</w:t>
      </w:r>
      <w:r w:rsidR="00BA6815" w:rsidRPr="00DF7A8B">
        <w:rPr>
          <w:b/>
        </w:rPr>
        <w:t xml:space="preserve"> dans le classeur Excel</w:t>
      </w:r>
      <w:r w:rsidR="00BA6815">
        <w:t xml:space="preserve"> contenant du code VBA aaaa_DIRX.xlsm</w:t>
      </w:r>
      <w:r>
        <w:t xml:space="preserve"> (par exemple, on importe 2013_DIRA_CROISEMENT_CONTINU dans le classeur Excel 2013_DIRA.xlsm au moyen de la procédure VBA prévue à cet effet)</w:t>
      </w:r>
      <w:r w:rsidR="00BA6815">
        <w:t>.</w:t>
      </w:r>
    </w:p>
    <w:p w:rsidR="00BA6815" w:rsidRDefault="00BA6815" w:rsidP="00BA6815">
      <w:pPr>
        <w:keepNext/>
        <w:keepLines/>
        <w:jc w:val="both"/>
      </w:pPr>
    </w:p>
    <w:p w:rsidR="00BA6815" w:rsidRDefault="00BA6815" w:rsidP="00BA6815">
      <w:pPr>
        <w:keepNext/>
        <w:keepLines/>
        <w:jc w:val="both"/>
      </w:pPr>
      <w:r>
        <w:t xml:space="preserve">Cet import </w:t>
      </w:r>
      <w:r w:rsidRPr="00DF7A8B">
        <w:rPr>
          <w:b/>
        </w:rPr>
        <w:t>retire les sections de trafic non renseignées</w:t>
      </w:r>
      <w:r>
        <w:t xml:space="preserve"> précédemment remplies par ISIDOR</w:t>
      </w:r>
      <w:r w:rsidR="00DF7A8B">
        <w:t xml:space="preserve"> lorsque l’on a fait le croisement qui a engendré la continuité</w:t>
      </w:r>
      <w:r>
        <w:t>.</w:t>
      </w:r>
    </w:p>
    <w:p w:rsidR="00BA6815" w:rsidRDefault="00BA6815" w:rsidP="00BA6815">
      <w:pPr>
        <w:keepNext/>
        <w:keepLines/>
        <w:jc w:val="both"/>
      </w:pPr>
    </w:p>
    <w:p w:rsidR="00BA6815" w:rsidRDefault="00DF7A8B" w:rsidP="00BA6815">
      <w:pPr>
        <w:keepNext/>
        <w:keepLines/>
        <w:jc w:val="both"/>
      </w:pPr>
      <w:r>
        <w:t>On obtient</w:t>
      </w:r>
      <w:r w:rsidR="00BA6815">
        <w:t xml:space="preserve"> alors aaaa_DIRX_CROISEMENT_</w:t>
      </w:r>
      <w:r w:rsidR="00874C86">
        <w:t>DIS</w:t>
      </w:r>
      <w:r w:rsidR="00BA6815">
        <w:t>CONTINU</w:t>
      </w:r>
      <w:r w:rsidR="00C132D2">
        <w:t>.csv</w:t>
      </w:r>
      <w:r w:rsidR="00BA6815">
        <w:t xml:space="preserve"> qui est en fait </w:t>
      </w:r>
      <w:r w:rsidR="00BA6815" w:rsidRPr="00E65AB0">
        <w:rPr>
          <w:highlight w:val="yellow"/>
        </w:rPr>
        <w:t>l’</w:t>
      </w:r>
      <w:r w:rsidR="00BA6815" w:rsidRPr="00E65AB0">
        <w:rPr>
          <w:b/>
          <w:highlight w:val="yellow"/>
        </w:rPr>
        <w:t xml:space="preserve">HISTONAT de l’année </w:t>
      </w:r>
      <w:proofErr w:type="spellStart"/>
      <w:r w:rsidR="00BA6815" w:rsidRPr="00E65AB0">
        <w:rPr>
          <w:b/>
          <w:highlight w:val="yellow"/>
        </w:rPr>
        <w:t>aaaa</w:t>
      </w:r>
      <w:proofErr w:type="spellEnd"/>
      <w:r w:rsidR="00BA6815" w:rsidRPr="00E65AB0">
        <w:rPr>
          <w:b/>
          <w:highlight w:val="yellow"/>
        </w:rPr>
        <w:t xml:space="preserve"> pour la DIRX</w:t>
      </w:r>
    </w:p>
    <w:p w:rsidR="00826954" w:rsidRDefault="00826954" w:rsidP="00826954">
      <w:pPr>
        <w:jc w:val="both"/>
      </w:pPr>
    </w:p>
    <w:p w:rsidR="00BA6815" w:rsidRDefault="00187295" w:rsidP="00BF0C7B">
      <w:pPr>
        <w:pStyle w:val="Titre2"/>
        <w:keepNext/>
        <w:keepLines/>
      </w:pPr>
      <w:bookmarkStart w:id="8" w:name="_Toc412103918"/>
      <w:r>
        <w:t>Onglets</w:t>
      </w:r>
      <w:r w:rsidR="00BA6815">
        <w:t xml:space="preserve"> du classeur Excel</w:t>
      </w:r>
      <w:r w:rsidR="007B21DE">
        <w:t>2010</w:t>
      </w:r>
      <w:r w:rsidR="00BA6815">
        <w:t xml:space="preserve"> </w:t>
      </w:r>
      <w:r w:rsidR="007B21DE">
        <w:t>‘</w:t>
      </w:r>
      <w:r w:rsidR="00BA6815">
        <w:t>aaaa_DIRX.xlsm</w:t>
      </w:r>
      <w:r w:rsidR="007B21DE">
        <w:t>’</w:t>
      </w:r>
      <w:r w:rsidR="00BA6815">
        <w:t> :</w:t>
      </w:r>
      <w:bookmarkEnd w:id="8"/>
    </w:p>
    <w:p w:rsidR="00BA6815" w:rsidRDefault="00BA6815" w:rsidP="00BF0C7B">
      <w:pPr>
        <w:keepNext/>
        <w:keepLines/>
        <w:jc w:val="both"/>
      </w:pPr>
    </w:p>
    <w:p w:rsidR="00BA6815" w:rsidRDefault="00BF0C7B" w:rsidP="00BF0C7B">
      <w:pPr>
        <w:keepNext/>
        <w:keepLines/>
        <w:jc w:val="both"/>
      </w:pPr>
      <w:r>
        <w:t xml:space="preserve">Chaque classeur Excel </w:t>
      </w:r>
      <w:r w:rsidR="007B21DE">
        <w:t>2010 à macro ‘</w:t>
      </w:r>
      <w:r>
        <w:t>aaaa_DIRX.xlsm</w:t>
      </w:r>
      <w:r w:rsidR="007B21DE">
        <w:t>’</w:t>
      </w:r>
      <w:r>
        <w:t xml:space="preserve"> </w:t>
      </w:r>
      <w:r w:rsidR="00187295">
        <w:t xml:space="preserve">comme ‘2013_DIRA.xlsm’ </w:t>
      </w:r>
      <w:r>
        <w:t xml:space="preserve">contient </w:t>
      </w:r>
      <w:r w:rsidRPr="00187295">
        <w:rPr>
          <w:b/>
        </w:rPr>
        <w:t>9 onglets</w:t>
      </w:r>
      <w:r>
        <w:t> :</w:t>
      </w:r>
    </w:p>
    <w:p w:rsidR="00BA6815" w:rsidRDefault="00BA6815" w:rsidP="00BF0C7B">
      <w:pPr>
        <w:keepNext/>
        <w:keepLines/>
        <w:jc w:val="both"/>
      </w:pPr>
    </w:p>
    <w:p w:rsidR="00BF0C7B" w:rsidRDefault="00BF0C7B" w:rsidP="00BF0C7B">
      <w:pPr>
        <w:pStyle w:val="Titre3"/>
        <w:keepNext/>
        <w:keepLines/>
      </w:pPr>
      <w:bookmarkStart w:id="9" w:name="_Toc412103919"/>
      <w:proofErr w:type="spellStart"/>
      <w:r>
        <w:t>DIRX_aaaa_HIT</w:t>
      </w:r>
      <w:proofErr w:type="spellEnd"/>
      <w:r>
        <w:t> (</w:t>
      </w:r>
      <w:r w:rsidR="007B21DE">
        <w:t>9</w:t>
      </w:r>
      <w:r w:rsidR="007B21DE" w:rsidRPr="007B21DE">
        <w:rPr>
          <w:vertAlign w:val="superscript"/>
        </w:rPr>
        <w:t>ème</w:t>
      </w:r>
      <w:r w:rsidR="007B21DE">
        <w:t xml:space="preserve"> onglet </w:t>
      </w:r>
      <w:r>
        <w:t>tout à droite) :</w:t>
      </w:r>
      <w:bookmarkEnd w:id="9"/>
    </w:p>
    <w:p w:rsidR="00BF0C7B" w:rsidRDefault="00BF0C7B" w:rsidP="00BF0C7B">
      <w:pPr>
        <w:keepNext/>
        <w:keepLines/>
        <w:jc w:val="both"/>
      </w:pPr>
    </w:p>
    <w:p w:rsidR="00BF0C7B" w:rsidRPr="00187295" w:rsidRDefault="00187295" w:rsidP="00BF0C7B">
      <w:pPr>
        <w:keepNext/>
        <w:keepLines/>
        <w:jc w:val="both"/>
        <w:rPr>
          <w:sz w:val="16"/>
          <w:szCs w:val="16"/>
        </w:rPr>
      </w:pPr>
      <w:r w:rsidRPr="00187295">
        <w:rPr>
          <w:sz w:val="16"/>
          <w:szCs w:val="16"/>
        </w:rPr>
        <w:t>(</w:t>
      </w:r>
      <w:r w:rsidR="00BF0C7B" w:rsidRPr="00187295">
        <w:rPr>
          <w:sz w:val="16"/>
          <w:szCs w:val="16"/>
        </w:rPr>
        <w:t>Par exemple DIRA_2013_HIT</w:t>
      </w:r>
      <w:r w:rsidRPr="00187295">
        <w:rPr>
          <w:sz w:val="16"/>
          <w:szCs w:val="16"/>
        </w:rPr>
        <w:t>)</w:t>
      </w:r>
      <w:r w:rsidR="00BF0C7B" w:rsidRPr="00187295">
        <w:rPr>
          <w:sz w:val="16"/>
          <w:szCs w:val="16"/>
        </w:rPr>
        <w:t>.</w:t>
      </w:r>
    </w:p>
    <w:p w:rsidR="00BF0C7B" w:rsidRDefault="00BF0C7B" w:rsidP="00BF0C7B">
      <w:pPr>
        <w:keepNext/>
        <w:keepLines/>
        <w:jc w:val="both"/>
      </w:pPr>
    </w:p>
    <w:p w:rsidR="00BA6815" w:rsidRDefault="00BF0C7B" w:rsidP="00BF0C7B">
      <w:pPr>
        <w:keepNext/>
        <w:keepLines/>
        <w:jc w:val="both"/>
      </w:pPr>
      <w:r>
        <w:t>Cet onglet contient un import strict du HIT fourni par la DIR. Ce n’est qu’une présentation sous forme de tableau du HIT au format texte ASCII de la DIR.</w:t>
      </w:r>
    </w:p>
    <w:p w:rsidR="00BF0C7B" w:rsidRDefault="00BF0C7B" w:rsidP="00826954">
      <w:pPr>
        <w:jc w:val="both"/>
      </w:pPr>
    </w:p>
    <w:p w:rsidR="00BF0C7B" w:rsidRDefault="00187295" w:rsidP="00B73F05">
      <w:pPr>
        <w:pStyle w:val="Titre3"/>
        <w:keepNext/>
        <w:keepLines/>
      </w:pPr>
      <w:bookmarkStart w:id="10" w:name="_Toc412103920"/>
      <w:proofErr w:type="spellStart"/>
      <w:r>
        <w:lastRenderedPageBreak/>
        <w:t>Reponse_ISIDOR_DIRXaaaa</w:t>
      </w:r>
      <w:proofErr w:type="spellEnd"/>
      <w:r>
        <w:t xml:space="preserve"> (</w:t>
      </w:r>
      <w:r w:rsidR="00AE365F">
        <w:t>1</w:t>
      </w:r>
      <w:r w:rsidR="00AE365F" w:rsidRPr="00AE365F">
        <w:rPr>
          <w:vertAlign w:val="superscript"/>
        </w:rPr>
        <w:t>er</w:t>
      </w:r>
      <w:r w:rsidR="00AE365F">
        <w:t xml:space="preserve"> onglet </w:t>
      </w:r>
      <w:r>
        <w:t>tout à gauche) :</w:t>
      </w:r>
      <w:bookmarkEnd w:id="10"/>
    </w:p>
    <w:p w:rsidR="00187295" w:rsidRDefault="00187295" w:rsidP="00B73F05">
      <w:pPr>
        <w:keepNext/>
        <w:keepLines/>
        <w:jc w:val="both"/>
      </w:pPr>
    </w:p>
    <w:p w:rsidR="00187295" w:rsidRPr="00187295" w:rsidRDefault="00187295" w:rsidP="00B73F05">
      <w:pPr>
        <w:keepNext/>
        <w:keepLines/>
        <w:jc w:val="both"/>
        <w:rPr>
          <w:sz w:val="16"/>
          <w:szCs w:val="16"/>
        </w:rPr>
      </w:pPr>
      <w:r w:rsidRPr="00187295">
        <w:rPr>
          <w:sz w:val="16"/>
          <w:szCs w:val="16"/>
        </w:rPr>
        <w:t>(Par exemple Reponse_ISIDOR_DIRA2013).</w:t>
      </w:r>
    </w:p>
    <w:p w:rsidR="00187295" w:rsidRDefault="00187295" w:rsidP="00B73F05">
      <w:pPr>
        <w:keepNext/>
        <w:keepLines/>
        <w:jc w:val="both"/>
      </w:pPr>
    </w:p>
    <w:p w:rsidR="00187295" w:rsidRDefault="00187295" w:rsidP="00B73F05">
      <w:pPr>
        <w:keepNext/>
        <w:keepLines/>
      </w:pPr>
      <w:r>
        <w:t xml:space="preserve">Cet onglet contient la </w:t>
      </w:r>
      <w:r w:rsidRPr="00B73F05">
        <w:rPr>
          <w:b/>
        </w:rPr>
        <w:t>réponse d’ISIDOR à la géolocalisation</w:t>
      </w:r>
      <w:r>
        <w:t xml:space="preserve"> du fichier </w:t>
      </w:r>
      <w:r w:rsidR="00B73F05">
        <w:t>« </w:t>
      </w:r>
      <w:proofErr w:type="spellStart"/>
      <w:r>
        <w:t>aaaa_DIRX_FICHIER_A_IMPORTER_DANS_ISIDOR</w:t>
      </w:r>
      <w:proofErr w:type="spellEnd"/>
      <w:r w:rsidR="00B73F05">
        <w:t> »</w:t>
      </w:r>
      <w:r>
        <w:t xml:space="preserve"> constitué par </w:t>
      </w:r>
      <w:proofErr w:type="spellStart"/>
      <w:r>
        <w:t>TraficWeb</w:t>
      </w:r>
      <w:proofErr w:type="spellEnd"/>
      <w:r>
        <w:t>.</w:t>
      </w:r>
    </w:p>
    <w:p w:rsidR="00187295" w:rsidRDefault="00187295" w:rsidP="00B73F05">
      <w:pPr>
        <w:keepNext/>
        <w:keepLines/>
        <w:jc w:val="both"/>
      </w:pPr>
    </w:p>
    <w:p w:rsidR="00187295" w:rsidRDefault="00187295" w:rsidP="00B73F05">
      <w:pPr>
        <w:keepNext/>
        <w:keepLines/>
        <w:jc w:val="both"/>
      </w:pPr>
      <w:r>
        <w:t xml:space="preserve">L’application </w:t>
      </w:r>
      <w:proofErr w:type="spellStart"/>
      <w:r>
        <w:t>TraficWeb</w:t>
      </w:r>
      <w:proofErr w:type="spellEnd"/>
      <w:r>
        <w:t xml:space="preserve"> a généré le fichier </w:t>
      </w:r>
      <w:proofErr w:type="spellStart"/>
      <w:r>
        <w:t>aaaa_DIRX_FICHIER_A_IMPORTER_DANS_ISIDOR</w:t>
      </w:r>
      <w:proofErr w:type="spellEnd"/>
      <w:r w:rsidR="00B73F05">
        <w:t xml:space="preserve"> à partir du fichier HIT de la DIR. Pour ce faire, </w:t>
      </w:r>
      <w:proofErr w:type="spellStart"/>
      <w:r w:rsidR="00B73F05">
        <w:t>TraficWeb</w:t>
      </w:r>
      <w:proofErr w:type="spellEnd"/>
      <w:r w:rsidR="00B73F05">
        <w:t xml:space="preserve"> a rajouté des départements de début et de fin de section, a fait quelques corrections et à transformé le fichier au format FEOR XML afin de pouvoir interroger le Web Service d’ISIDOR.</w:t>
      </w:r>
    </w:p>
    <w:p w:rsidR="00BF0C7B" w:rsidRDefault="00BF0C7B" w:rsidP="00B73F05">
      <w:pPr>
        <w:keepNext/>
        <w:keepLines/>
        <w:jc w:val="both"/>
      </w:pPr>
    </w:p>
    <w:p w:rsidR="00B73F05" w:rsidRDefault="00B73F05" w:rsidP="00B73F05">
      <w:pPr>
        <w:keepNext/>
        <w:keepLines/>
        <w:jc w:val="both"/>
      </w:pPr>
      <w:r>
        <w:t xml:space="preserve">La réponse d’ISIDOR permet donc de </w:t>
      </w:r>
      <w:r w:rsidRPr="00B73F05">
        <w:rPr>
          <w:b/>
        </w:rPr>
        <w:t xml:space="preserve">savoir quelles sont les sections </w:t>
      </w:r>
      <w:r>
        <w:rPr>
          <w:b/>
        </w:rPr>
        <w:t>dont les localisations</w:t>
      </w:r>
      <w:r w:rsidRPr="00B73F05">
        <w:rPr>
          <w:b/>
        </w:rPr>
        <w:t xml:space="preserve"> n’ont pas été reconnues</w:t>
      </w:r>
      <w:r>
        <w:t xml:space="preserve"> par ISIDOR.</w:t>
      </w:r>
    </w:p>
    <w:p w:rsidR="00BF0C7B" w:rsidRDefault="00BF0C7B" w:rsidP="00B73F05">
      <w:pPr>
        <w:keepNext/>
        <w:keepLines/>
        <w:jc w:val="both"/>
      </w:pPr>
    </w:p>
    <w:p w:rsidR="00B73F05" w:rsidRDefault="00B73F05" w:rsidP="00B73F05">
      <w:pPr>
        <w:keepNext/>
        <w:keepLines/>
        <w:jc w:val="both"/>
      </w:pPr>
      <w:r w:rsidRPr="00B73F05">
        <w:rPr>
          <w:noProof/>
          <w:lang w:eastAsia="fr-FR"/>
        </w:rPr>
        <w:drawing>
          <wp:inline distT="0" distB="0" distL="0" distR="0" wp14:anchorId="4EF537DC" wp14:editId="306CC857">
            <wp:extent cx="5760720" cy="2213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05" w:rsidRDefault="00B73F05" w:rsidP="00B73F05">
      <w:pPr>
        <w:keepNext/>
        <w:keepLines/>
        <w:jc w:val="both"/>
      </w:pPr>
    </w:p>
    <w:p w:rsidR="00B73F05" w:rsidRDefault="00B73F05" w:rsidP="00B73F05">
      <w:pPr>
        <w:keepNext/>
        <w:keepLines/>
        <w:jc w:val="both"/>
      </w:pPr>
      <w:r w:rsidRPr="00B73F05">
        <w:rPr>
          <w:b/>
        </w:rPr>
        <w:t>Les sections non localisables par ISIDOR figurent en rouge</w:t>
      </w:r>
      <w:r>
        <w:rPr>
          <w:b/>
        </w:rPr>
        <w:t xml:space="preserve"> (erreurs)</w:t>
      </w:r>
      <w:r>
        <w:t>. Les sections automatiquement corrigées par ISIDOR sont signalées en correction.</w:t>
      </w:r>
    </w:p>
    <w:p w:rsidR="00B73F05" w:rsidRDefault="00B73F05" w:rsidP="00B73F05">
      <w:pPr>
        <w:keepNext/>
        <w:keepLines/>
        <w:jc w:val="both"/>
      </w:pPr>
      <w:r>
        <w:t>En règle générale, ISIDOR parvient à corriger les erreurs sur le code de concession. Par exemple, une borne d’une s</w:t>
      </w:r>
      <w:r w:rsidR="009D72CA">
        <w:t>ection considérée comme appartenant au réseau concédé (C) sera automatiquement corrigée en N si elle appartient au réseau non concédé dans le référentiel accédé via ISIDOR.</w:t>
      </w:r>
    </w:p>
    <w:p w:rsidR="00B73F05" w:rsidRDefault="00B73F05" w:rsidP="00826954">
      <w:pPr>
        <w:jc w:val="both"/>
      </w:pPr>
    </w:p>
    <w:p w:rsidR="00B73F05" w:rsidRDefault="009D72CA" w:rsidP="00270DFA">
      <w:pPr>
        <w:pStyle w:val="Titre3"/>
        <w:keepNext/>
        <w:keepLines/>
      </w:pPr>
      <w:bookmarkStart w:id="11" w:name="_Toc412103921"/>
      <w:proofErr w:type="spellStart"/>
      <w:r>
        <w:lastRenderedPageBreak/>
        <w:t>Sens_cumule_DIRXaaaa</w:t>
      </w:r>
      <w:proofErr w:type="spellEnd"/>
      <w:r>
        <w:t xml:space="preserve"> (2ème onglet à gauche) :</w:t>
      </w:r>
      <w:bookmarkEnd w:id="11"/>
      <w:r>
        <w:t xml:space="preserve"> </w:t>
      </w:r>
    </w:p>
    <w:p w:rsidR="009D72CA" w:rsidRDefault="009D72CA" w:rsidP="00270DFA">
      <w:pPr>
        <w:keepNext/>
        <w:keepLines/>
        <w:jc w:val="both"/>
      </w:pPr>
    </w:p>
    <w:p w:rsidR="00270DFA" w:rsidRPr="00270DFA" w:rsidRDefault="00270DFA" w:rsidP="00270DFA">
      <w:pPr>
        <w:keepNext/>
        <w:keepLines/>
        <w:jc w:val="both"/>
        <w:rPr>
          <w:sz w:val="16"/>
          <w:szCs w:val="16"/>
        </w:rPr>
      </w:pPr>
      <w:r w:rsidRPr="00270DFA">
        <w:rPr>
          <w:sz w:val="16"/>
          <w:szCs w:val="16"/>
        </w:rPr>
        <w:t>(Par exemple Sens_Cumules_DIRA2013)</w:t>
      </w:r>
    </w:p>
    <w:p w:rsidR="00270DFA" w:rsidRDefault="00270DFA" w:rsidP="00270DFA">
      <w:pPr>
        <w:keepNext/>
        <w:keepLines/>
        <w:jc w:val="both"/>
      </w:pPr>
    </w:p>
    <w:p w:rsidR="00270DFA" w:rsidRDefault="00270DFA" w:rsidP="00270DFA">
      <w:pPr>
        <w:keepNext/>
        <w:keepLines/>
        <w:jc w:val="both"/>
      </w:pPr>
      <w:r>
        <w:t>Cet onglet contient la concaténation :</w:t>
      </w:r>
    </w:p>
    <w:p w:rsidR="00270DFA" w:rsidRDefault="00270DFA" w:rsidP="00270DFA">
      <w:pPr>
        <w:pStyle w:val="Paragraphedeliste"/>
        <w:keepNext/>
        <w:keepLines/>
        <w:numPr>
          <w:ilvl w:val="0"/>
          <w:numId w:val="16"/>
        </w:numPr>
        <w:jc w:val="both"/>
      </w:pPr>
      <w:r>
        <w:t xml:space="preserve">des localisations des sections compatibles avec le FEOR provenant de l’onglet </w:t>
      </w:r>
      <w:proofErr w:type="spellStart"/>
      <w:r>
        <w:t>Reponse_ISIDOR_DIRXaaaa</w:t>
      </w:r>
      <w:proofErr w:type="spellEnd"/>
      <w:r>
        <w:t xml:space="preserve"> </w:t>
      </w:r>
    </w:p>
    <w:p w:rsidR="00B73F05" w:rsidRDefault="00270DFA" w:rsidP="00270DFA">
      <w:pPr>
        <w:keepNext/>
        <w:keepLines/>
        <w:ind w:left="360"/>
        <w:jc w:val="both"/>
      </w:pPr>
      <w:proofErr w:type="gramStart"/>
      <w:r>
        <w:t>et</w:t>
      </w:r>
      <w:proofErr w:type="gramEnd"/>
      <w:r>
        <w:t xml:space="preserve"> de</w:t>
      </w:r>
      <w:r w:rsidR="00AE365F">
        <w:t xml:space="preserve"> : </w:t>
      </w:r>
    </w:p>
    <w:p w:rsidR="00270DFA" w:rsidRDefault="00270DFA" w:rsidP="00270DFA">
      <w:pPr>
        <w:pStyle w:val="Paragraphedeliste"/>
        <w:keepNext/>
        <w:keepLines/>
        <w:numPr>
          <w:ilvl w:val="0"/>
          <w:numId w:val="16"/>
        </w:numPr>
        <w:jc w:val="both"/>
      </w:pPr>
      <w:r>
        <w:t>la partie métier (TMJA, TMJM) provenant directement du HIT.</w:t>
      </w:r>
    </w:p>
    <w:p w:rsidR="00B73F05" w:rsidRDefault="00B73F05" w:rsidP="00270DFA">
      <w:pPr>
        <w:keepNext/>
        <w:keepLines/>
        <w:jc w:val="both"/>
      </w:pPr>
    </w:p>
    <w:p w:rsidR="00270DFA" w:rsidRDefault="00270DFA" w:rsidP="00270DFA">
      <w:pPr>
        <w:keepNext/>
        <w:keepLines/>
        <w:jc w:val="both"/>
      </w:pPr>
      <w:r>
        <w:t xml:space="preserve">On en plus </w:t>
      </w:r>
      <w:r w:rsidRPr="00270DFA">
        <w:rPr>
          <w:b/>
        </w:rPr>
        <w:t>éliminé tous les sens droits et gauches</w:t>
      </w:r>
      <w:r>
        <w:t xml:space="preserve"> (sens 1 et 2) puisque </w:t>
      </w:r>
      <w:r w:rsidRPr="00270DFA">
        <w:rPr>
          <w:b/>
        </w:rPr>
        <w:t>l’HISTONAT ne prend en compte que les sens cumulés</w:t>
      </w:r>
      <w:r>
        <w:t xml:space="preserve"> (sens 3, 4, et 5).</w:t>
      </w:r>
    </w:p>
    <w:p w:rsidR="00270DFA" w:rsidRDefault="00270DFA" w:rsidP="00270DFA">
      <w:pPr>
        <w:keepNext/>
        <w:keepLines/>
        <w:jc w:val="both"/>
      </w:pPr>
    </w:p>
    <w:p w:rsidR="00270DFA" w:rsidRDefault="00270DFA" w:rsidP="00270DFA">
      <w:pPr>
        <w:keepNext/>
        <w:keepLines/>
        <w:jc w:val="both"/>
      </w:pPr>
      <w:r w:rsidRPr="00270DFA">
        <w:rPr>
          <w:noProof/>
          <w:lang w:eastAsia="fr-FR"/>
        </w:rPr>
        <w:drawing>
          <wp:inline distT="0" distB="0" distL="0" distR="0" wp14:anchorId="6B07BF02" wp14:editId="2337A0A5">
            <wp:extent cx="5760720" cy="30751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A" w:rsidRDefault="00270DFA" w:rsidP="00826954">
      <w:pPr>
        <w:jc w:val="both"/>
      </w:pPr>
    </w:p>
    <w:p w:rsidR="00270DFA" w:rsidRDefault="00270DFA" w:rsidP="00826954">
      <w:pPr>
        <w:jc w:val="both"/>
      </w:pPr>
    </w:p>
    <w:p w:rsidR="00270DFA" w:rsidRDefault="00270DFA" w:rsidP="00031DB7">
      <w:pPr>
        <w:pStyle w:val="Titre3"/>
        <w:keepNext/>
        <w:keepLines/>
      </w:pPr>
      <w:bookmarkStart w:id="12" w:name="_Toc412103922"/>
      <w:r>
        <w:t>DIRX_SANS_ERREUR (3</w:t>
      </w:r>
      <w:r w:rsidRPr="00270DFA">
        <w:rPr>
          <w:vertAlign w:val="superscript"/>
        </w:rPr>
        <w:t>ème</w:t>
      </w:r>
      <w:r>
        <w:t xml:space="preserve"> onglet) :</w:t>
      </w:r>
      <w:bookmarkEnd w:id="12"/>
    </w:p>
    <w:p w:rsidR="00270DFA" w:rsidRDefault="00270DFA" w:rsidP="00031DB7">
      <w:pPr>
        <w:keepNext/>
        <w:keepLines/>
        <w:jc w:val="both"/>
      </w:pPr>
    </w:p>
    <w:p w:rsidR="00270DFA" w:rsidRPr="00031DB7" w:rsidRDefault="00031DB7" w:rsidP="00031DB7">
      <w:pPr>
        <w:keepNext/>
        <w:keepLines/>
        <w:jc w:val="both"/>
        <w:rPr>
          <w:sz w:val="16"/>
          <w:szCs w:val="16"/>
        </w:rPr>
      </w:pPr>
      <w:r w:rsidRPr="00031DB7">
        <w:rPr>
          <w:sz w:val="16"/>
          <w:szCs w:val="16"/>
        </w:rPr>
        <w:t>(Par exemple DIRA_SANS_ERREUR).</w:t>
      </w:r>
    </w:p>
    <w:p w:rsidR="00031DB7" w:rsidRDefault="00031DB7" w:rsidP="00031DB7">
      <w:pPr>
        <w:keepNext/>
        <w:keepLines/>
        <w:jc w:val="both"/>
      </w:pPr>
    </w:p>
    <w:p w:rsidR="00031DB7" w:rsidRDefault="00031DB7" w:rsidP="00031DB7">
      <w:pPr>
        <w:keepNext/>
        <w:keepLines/>
        <w:jc w:val="both"/>
      </w:pPr>
      <w:r>
        <w:t>Cet onglet contient la même chose que l’onglet précédent « </w:t>
      </w:r>
      <w:proofErr w:type="spellStart"/>
      <w:r>
        <w:t>Sens_Cumules_DIRXaaaa</w:t>
      </w:r>
      <w:proofErr w:type="spellEnd"/>
      <w:r>
        <w:t xml:space="preserve"> » </w:t>
      </w:r>
      <w:r w:rsidRPr="00031DB7">
        <w:rPr>
          <w:b/>
        </w:rPr>
        <w:t>sans les sections en erreur de localisation</w:t>
      </w:r>
      <w:r w:rsidR="00796E0B">
        <w:rPr>
          <w:b/>
        </w:rPr>
        <w:t xml:space="preserve"> (en rouge)</w:t>
      </w:r>
      <w:r>
        <w:t>.</w:t>
      </w:r>
    </w:p>
    <w:p w:rsidR="00AE365F" w:rsidRDefault="00AE365F" w:rsidP="00031DB7">
      <w:pPr>
        <w:keepNext/>
        <w:keepLines/>
        <w:jc w:val="both"/>
      </w:pPr>
    </w:p>
    <w:p w:rsidR="00AE365F" w:rsidRDefault="00AE365F" w:rsidP="00031DB7">
      <w:pPr>
        <w:keepNext/>
        <w:keepLines/>
        <w:jc w:val="both"/>
      </w:pPr>
      <w:r>
        <w:t>Les données sont donc encore au format HIT dans ce fichier.</w:t>
      </w:r>
    </w:p>
    <w:p w:rsidR="00270DFA" w:rsidRDefault="00270DFA" w:rsidP="00826954">
      <w:pPr>
        <w:jc w:val="both"/>
      </w:pPr>
    </w:p>
    <w:p w:rsidR="00270DFA" w:rsidRPr="00031DB7" w:rsidRDefault="00031DB7" w:rsidP="00AE365F">
      <w:pPr>
        <w:pStyle w:val="Titre3"/>
        <w:keepNext/>
        <w:keepLines/>
        <w:rPr>
          <w:lang w:val="en-US"/>
        </w:rPr>
      </w:pPr>
      <w:bookmarkStart w:id="13" w:name="_Toc412103923"/>
      <w:proofErr w:type="spellStart"/>
      <w:r w:rsidRPr="00031DB7">
        <w:rPr>
          <w:lang w:val="en-US"/>
        </w:rPr>
        <w:lastRenderedPageBreak/>
        <w:t>DIRX_aaaa_ENTREE_ISIDOR</w:t>
      </w:r>
      <w:proofErr w:type="spellEnd"/>
      <w:r w:rsidRPr="00031DB7">
        <w:rPr>
          <w:lang w:val="en-US"/>
        </w:rPr>
        <w:t> (4</w:t>
      </w:r>
      <w:r w:rsidRPr="00031DB7">
        <w:rPr>
          <w:vertAlign w:val="superscript"/>
          <w:lang w:val="en-US"/>
        </w:rPr>
        <w:t>ème</w:t>
      </w:r>
      <w:r w:rsidRPr="00031DB7">
        <w:rPr>
          <w:lang w:val="en-US"/>
        </w:rPr>
        <w:t xml:space="preserve"> </w:t>
      </w:r>
      <w:proofErr w:type="spellStart"/>
      <w:r w:rsidRPr="00031DB7">
        <w:rPr>
          <w:lang w:val="en-US"/>
        </w:rPr>
        <w:t>onglet</w:t>
      </w:r>
      <w:proofErr w:type="spellEnd"/>
      <w:proofErr w:type="gramStart"/>
      <w:r w:rsidRPr="00031DB7">
        <w:rPr>
          <w:lang w:val="en-US"/>
        </w:rPr>
        <w:t>) :</w:t>
      </w:r>
      <w:bookmarkEnd w:id="13"/>
      <w:proofErr w:type="gramEnd"/>
    </w:p>
    <w:p w:rsidR="00031DB7" w:rsidRDefault="00031DB7" w:rsidP="00AE365F">
      <w:pPr>
        <w:keepNext/>
        <w:keepLines/>
        <w:jc w:val="both"/>
        <w:rPr>
          <w:lang w:val="en-US"/>
        </w:rPr>
      </w:pPr>
    </w:p>
    <w:p w:rsidR="00031DB7" w:rsidRPr="00031DB7" w:rsidRDefault="00031DB7" w:rsidP="00AE365F">
      <w:pPr>
        <w:keepNext/>
        <w:keepLines/>
        <w:jc w:val="both"/>
        <w:rPr>
          <w:sz w:val="16"/>
          <w:szCs w:val="16"/>
        </w:rPr>
      </w:pPr>
      <w:r w:rsidRPr="00031DB7">
        <w:rPr>
          <w:sz w:val="16"/>
          <w:szCs w:val="16"/>
        </w:rPr>
        <w:t>(Par exemple DIRA_2013_ENTREE_ISIDOR).</w:t>
      </w:r>
    </w:p>
    <w:p w:rsidR="00031DB7" w:rsidRDefault="00031DB7" w:rsidP="00AE365F">
      <w:pPr>
        <w:keepNext/>
        <w:keepLines/>
        <w:jc w:val="both"/>
      </w:pPr>
    </w:p>
    <w:p w:rsidR="00031DB7" w:rsidRDefault="00031DB7" w:rsidP="00AE365F">
      <w:pPr>
        <w:keepNext/>
        <w:keepLines/>
        <w:jc w:val="both"/>
      </w:pPr>
      <w:r>
        <w:t xml:space="preserve">Cet onglet contient le l’onglet précédent </w:t>
      </w:r>
      <w:r w:rsidR="00880FC4">
        <w:t>« </w:t>
      </w:r>
      <w:r>
        <w:t>DIRX_SANS_ERREUR</w:t>
      </w:r>
      <w:r w:rsidR="00880FC4">
        <w:t> »</w:t>
      </w:r>
      <w:r>
        <w:t xml:space="preserve"> </w:t>
      </w:r>
      <w:r w:rsidR="00880FC4" w:rsidRPr="00304CA6">
        <w:rPr>
          <w:b/>
        </w:rPr>
        <w:t>transformé</w:t>
      </w:r>
      <w:r>
        <w:t xml:space="preserve"> pour être </w:t>
      </w:r>
      <w:r w:rsidRPr="00031DB7">
        <w:rPr>
          <w:b/>
        </w:rPr>
        <w:t>conforme au format de l’HISTONAT</w:t>
      </w:r>
      <w:r>
        <w:t>.</w:t>
      </w:r>
    </w:p>
    <w:p w:rsidR="00031DB7" w:rsidRDefault="00031DB7" w:rsidP="00AE365F">
      <w:pPr>
        <w:keepNext/>
        <w:keepLines/>
        <w:jc w:val="both"/>
      </w:pPr>
    </w:p>
    <w:p w:rsidR="00880FC4" w:rsidRDefault="00880FC4" w:rsidP="00AE365F">
      <w:pPr>
        <w:keepNext/>
        <w:keepLines/>
        <w:jc w:val="both"/>
      </w:pPr>
      <w:r>
        <w:t xml:space="preserve">Les onglets précédents </w:t>
      </w:r>
      <w:r w:rsidRPr="00880FC4">
        <w:rPr>
          <w:i/>
        </w:rPr>
        <w:t>conservaient les données au format du HIT</w:t>
      </w:r>
      <w:r>
        <w:t xml:space="preserve">. </w:t>
      </w:r>
    </w:p>
    <w:p w:rsidR="00880FC4" w:rsidRDefault="00880FC4" w:rsidP="00AE365F">
      <w:pPr>
        <w:keepNext/>
        <w:keepLines/>
        <w:jc w:val="both"/>
      </w:pPr>
    </w:p>
    <w:p w:rsidR="00880FC4" w:rsidRDefault="00880FC4" w:rsidP="00AE365F">
      <w:pPr>
        <w:keepNext/>
        <w:keepLines/>
        <w:jc w:val="both"/>
      </w:pPr>
      <w:r>
        <w:t>Par exemple, l’année 2013 était codée ‘13’ dans un HIT, le département 16 (Charente-Maritime) était codé ‘160’, un taux de Poids Lourds de 15,7% était codé ‘157’.</w:t>
      </w:r>
    </w:p>
    <w:p w:rsidR="00880FC4" w:rsidRDefault="00880FC4" w:rsidP="00AE365F">
      <w:pPr>
        <w:keepNext/>
        <w:keepLines/>
        <w:jc w:val="both"/>
      </w:pPr>
    </w:p>
    <w:p w:rsidR="00880FC4" w:rsidRDefault="00880FC4" w:rsidP="00AE365F">
      <w:pPr>
        <w:keepNext/>
        <w:keepLines/>
        <w:jc w:val="both"/>
      </w:pPr>
      <w:r>
        <w:t>Il faut donc coder toutes ces valeurs au format HISTONAT.</w:t>
      </w:r>
    </w:p>
    <w:p w:rsidR="00880FC4" w:rsidRDefault="00880FC4" w:rsidP="00AE365F">
      <w:pPr>
        <w:keepNext/>
        <w:keepLines/>
        <w:jc w:val="both"/>
      </w:pPr>
    </w:p>
    <w:p w:rsidR="00031DB7" w:rsidRDefault="00031DB7" w:rsidP="00AE365F">
      <w:pPr>
        <w:keepNext/>
        <w:keepLines/>
        <w:jc w:val="both"/>
      </w:pPr>
      <w:r w:rsidRPr="00031DB7">
        <w:rPr>
          <w:noProof/>
          <w:lang w:eastAsia="fr-FR"/>
        </w:rPr>
        <w:drawing>
          <wp:inline distT="0" distB="0" distL="0" distR="0" wp14:anchorId="4120B520" wp14:editId="1ED16591">
            <wp:extent cx="5760720" cy="232854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B7" w:rsidRDefault="00031DB7" w:rsidP="00AE365F">
      <w:pPr>
        <w:keepNext/>
        <w:keepLines/>
        <w:jc w:val="both"/>
      </w:pPr>
    </w:p>
    <w:p w:rsidR="00031DB7" w:rsidRPr="00031DB7" w:rsidRDefault="00031DB7" w:rsidP="00AE365F">
      <w:pPr>
        <w:keepNext/>
        <w:keepLines/>
        <w:jc w:val="both"/>
      </w:pPr>
      <w:r w:rsidRPr="00031DB7">
        <w:rPr>
          <w:noProof/>
          <w:lang w:eastAsia="fr-FR"/>
        </w:rPr>
        <w:drawing>
          <wp:inline distT="0" distB="0" distL="0" distR="0" wp14:anchorId="62323674" wp14:editId="3B5FE49F">
            <wp:extent cx="5760720" cy="209703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B7" w:rsidRPr="00031DB7" w:rsidRDefault="00031DB7" w:rsidP="00AE365F">
      <w:pPr>
        <w:keepNext/>
        <w:keepLines/>
        <w:jc w:val="both"/>
      </w:pPr>
    </w:p>
    <w:p w:rsidR="00031DB7" w:rsidRPr="00031DB7" w:rsidRDefault="00AE365F" w:rsidP="00AE365F">
      <w:pPr>
        <w:keepNext/>
        <w:keepLines/>
        <w:jc w:val="both"/>
      </w:pPr>
      <w:r>
        <w:t>Le classeur Excel aaaa_DIRX.xlsm contient du code VBA qui exporte ce fichier au format csv, ce qui fournit le fichier « aaaa_DIRX_FICHIER_A_IMPORTER_DANS_ISIDOR</w:t>
      </w:r>
      <w:r w:rsidR="00304CA6">
        <w:t>.csv</w:t>
      </w:r>
      <w:r>
        <w:t> » précédemment cité.</w:t>
      </w:r>
    </w:p>
    <w:p w:rsidR="00031DB7" w:rsidRDefault="00031DB7" w:rsidP="00826954">
      <w:pPr>
        <w:jc w:val="both"/>
      </w:pPr>
    </w:p>
    <w:p w:rsidR="00AE365F" w:rsidRPr="00AE365F" w:rsidRDefault="00AE365F" w:rsidP="00FD7E68">
      <w:pPr>
        <w:rPr>
          <w:b/>
        </w:rPr>
      </w:pPr>
      <w:r w:rsidRPr="00AE365F">
        <w:rPr>
          <w:b/>
        </w:rPr>
        <w:t>On peut à ce stade réaliser des imports manuels de « aaaa_DIRX_FICHIER_A_IMPORTER_DANS_ISIDOR</w:t>
      </w:r>
      <w:r w:rsidR="00304CA6">
        <w:rPr>
          <w:b/>
        </w:rPr>
        <w:t>.csv</w:t>
      </w:r>
      <w:r w:rsidRPr="00AE365F">
        <w:rPr>
          <w:b/>
        </w:rPr>
        <w:t> » dans ISIDOR.</w:t>
      </w:r>
    </w:p>
    <w:p w:rsidR="00AE365F" w:rsidRPr="00031DB7" w:rsidRDefault="00AE365F" w:rsidP="00826954">
      <w:pPr>
        <w:jc w:val="both"/>
      </w:pPr>
    </w:p>
    <w:p w:rsidR="00031DB7" w:rsidRDefault="00AE365F" w:rsidP="00981802">
      <w:pPr>
        <w:pStyle w:val="Titre3"/>
        <w:keepNext/>
        <w:keepLines/>
      </w:pPr>
      <w:bookmarkStart w:id="14" w:name="_Toc412103924"/>
      <w:proofErr w:type="spellStart"/>
      <w:r>
        <w:lastRenderedPageBreak/>
        <w:t>DIRX_aaaa_RETOUR_ISIDOR_DISC</w:t>
      </w:r>
      <w:proofErr w:type="spellEnd"/>
      <w:r>
        <w:t> (5</w:t>
      </w:r>
      <w:r w:rsidRPr="00AE365F">
        <w:rPr>
          <w:vertAlign w:val="superscript"/>
        </w:rPr>
        <w:t>ème</w:t>
      </w:r>
      <w:r>
        <w:t xml:space="preserve"> onglet) :</w:t>
      </w:r>
      <w:bookmarkEnd w:id="14"/>
    </w:p>
    <w:p w:rsidR="00AE365F" w:rsidRDefault="00AE365F" w:rsidP="00981802">
      <w:pPr>
        <w:keepNext/>
        <w:keepLines/>
        <w:jc w:val="both"/>
      </w:pPr>
    </w:p>
    <w:p w:rsidR="00AE365F" w:rsidRPr="00981802" w:rsidRDefault="00AE365F" w:rsidP="00981802">
      <w:pPr>
        <w:keepNext/>
        <w:keepLines/>
        <w:jc w:val="both"/>
        <w:rPr>
          <w:sz w:val="16"/>
          <w:szCs w:val="16"/>
        </w:rPr>
      </w:pPr>
      <w:r w:rsidRPr="00981802">
        <w:rPr>
          <w:sz w:val="16"/>
          <w:szCs w:val="16"/>
        </w:rPr>
        <w:t>(Par exemple DIRA_2013_RETOUR_ISIDOR_DISC).</w:t>
      </w:r>
    </w:p>
    <w:p w:rsidR="00AE365F" w:rsidRDefault="00AE365F" w:rsidP="00981802">
      <w:pPr>
        <w:keepNext/>
        <w:keepLines/>
        <w:jc w:val="both"/>
      </w:pPr>
    </w:p>
    <w:p w:rsidR="00AE365F" w:rsidRDefault="00AE365F" w:rsidP="00981802">
      <w:pPr>
        <w:keepNext/>
        <w:keepLines/>
        <w:jc w:val="both"/>
      </w:pPr>
      <w:r>
        <w:t>C’est juste l’import dans cet onglet du fichier « aaaa_DIRX_RETOUR_ISIDOR_DISCONTINU</w:t>
      </w:r>
      <w:r w:rsidR="00486480">
        <w:t>.csv</w:t>
      </w:r>
      <w:r>
        <w:t> »</w:t>
      </w:r>
      <w:r w:rsidR="00981802">
        <w:t xml:space="preserve"> précédemment évoqué.</w:t>
      </w:r>
    </w:p>
    <w:p w:rsidR="00981802" w:rsidRDefault="00981802" w:rsidP="00981802">
      <w:pPr>
        <w:keepNext/>
        <w:keepLines/>
        <w:jc w:val="both"/>
      </w:pPr>
    </w:p>
    <w:p w:rsidR="00981802" w:rsidRDefault="00981802" w:rsidP="00981802">
      <w:pPr>
        <w:keepNext/>
        <w:keepLines/>
        <w:jc w:val="both"/>
      </w:pPr>
      <w:r>
        <w:t xml:space="preserve">A ce stade, on est certain de posséder un </w:t>
      </w:r>
      <w:r w:rsidRPr="0058656F">
        <w:rPr>
          <w:b/>
        </w:rPr>
        <w:t>fichier conforme</w:t>
      </w:r>
      <w:r w:rsidR="0058656F" w:rsidRPr="0058656F">
        <w:rPr>
          <w:b/>
        </w:rPr>
        <w:t xml:space="preserve"> à la thématique des trafics mise à disposition dans ISIDOR</w:t>
      </w:r>
      <w:r w:rsidR="0058656F">
        <w:t xml:space="preserve">. On va pouvoir effectuer des </w:t>
      </w:r>
      <w:r w:rsidR="0058656F" w:rsidRPr="0058656F">
        <w:rPr>
          <w:b/>
        </w:rPr>
        <w:t>croisements dans ISIDOR</w:t>
      </w:r>
      <w:r w:rsidR="0058656F">
        <w:t xml:space="preserve"> pour obtenir les données requises dans un HISTONAT et manquantes dans un HIT.</w:t>
      </w:r>
    </w:p>
    <w:p w:rsidR="0058656F" w:rsidRDefault="0058656F" w:rsidP="00981802">
      <w:pPr>
        <w:keepNext/>
        <w:keepLines/>
        <w:jc w:val="both"/>
      </w:pPr>
    </w:p>
    <w:p w:rsidR="0058656F" w:rsidRDefault="0058656F" w:rsidP="00981802">
      <w:pPr>
        <w:keepNext/>
        <w:keepLines/>
        <w:jc w:val="both"/>
      </w:pPr>
      <w:r>
        <w:t>Ces données manquantes à recueillir par croisement dans ISIDOR sont :</w:t>
      </w:r>
    </w:p>
    <w:p w:rsidR="0058656F" w:rsidRDefault="0058656F" w:rsidP="00981802">
      <w:pPr>
        <w:keepNext/>
        <w:keepLines/>
        <w:jc w:val="both"/>
      </w:pPr>
    </w:p>
    <w:p w:rsidR="0058656F" w:rsidRDefault="0058656F" w:rsidP="0058656F">
      <w:pPr>
        <w:pStyle w:val="Paragraphedeliste"/>
        <w:keepNext/>
        <w:keepLines/>
        <w:numPr>
          <w:ilvl w:val="0"/>
          <w:numId w:val="17"/>
        </w:numPr>
        <w:jc w:val="both"/>
      </w:pPr>
      <w:r>
        <w:t xml:space="preserve">Les </w:t>
      </w:r>
      <w:r w:rsidRPr="0058656F">
        <w:rPr>
          <w:b/>
        </w:rPr>
        <w:t>itinéraires européens</w:t>
      </w:r>
      <w:r>
        <w:t xml:space="preserve"> (thématique </w:t>
      </w:r>
      <w:r w:rsidRPr="00E97CFC">
        <w:rPr>
          <w:i/>
        </w:rPr>
        <w:t>à recouvrement</w:t>
      </w:r>
      <w:r>
        <w:t>)</w:t>
      </w:r>
    </w:p>
    <w:p w:rsidR="0058656F" w:rsidRDefault="0058656F" w:rsidP="0058656F">
      <w:pPr>
        <w:pStyle w:val="Paragraphedeliste"/>
        <w:keepNext/>
        <w:keepLines/>
        <w:numPr>
          <w:ilvl w:val="0"/>
          <w:numId w:val="17"/>
        </w:numPr>
        <w:jc w:val="both"/>
      </w:pPr>
      <w:r>
        <w:t xml:space="preserve">Le </w:t>
      </w:r>
      <w:r w:rsidRPr="0058656F">
        <w:rPr>
          <w:b/>
        </w:rPr>
        <w:t>profil en travers</w:t>
      </w:r>
      <w:r>
        <w:t xml:space="preserve"> (nombre de chaussées et de voies, thématique </w:t>
      </w:r>
      <w:r w:rsidRPr="00E97CFC">
        <w:rPr>
          <w:i/>
        </w:rPr>
        <w:t>sans recouvrement</w:t>
      </w:r>
      <w:r>
        <w:t>)</w:t>
      </w:r>
    </w:p>
    <w:p w:rsidR="0058656F" w:rsidRDefault="0058656F" w:rsidP="0058656F">
      <w:pPr>
        <w:pStyle w:val="Paragraphedeliste"/>
        <w:keepNext/>
        <w:keepLines/>
        <w:numPr>
          <w:ilvl w:val="0"/>
          <w:numId w:val="17"/>
        </w:numPr>
        <w:jc w:val="both"/>
      </w:pPr>
      <w:r>
        <w:t>L’</w:t>
      </w:r>
      <w:r w:rsidRPr="0058656F">
        <w:rPr>
          <w:b/>
        </w:rPr>
        <w:t>indice de sous-réseau</w:t>
      </w:r>
      <w:r>
        <w:t xml:space="preserve"> (Autoroute et Voie Rapide Urbaine, Autoroute Non Concédée Interurbaine,… Thématique </w:t>
      </w:r>
      <w:r w:rsidRPr="00E97CFC">
        <w:rPr>
          <w:i/>
        </w:rPr>
        <w:t>sans recouvrement</w:t>
      </w:r>
      <w:r>
        <w:t>)</w:t>
      </w:r>
    </w:p>
    <w:p w:rsidR="0058656F" w:rsidRDefault="0058656F" w:rsidP="00981802">
      <w:pPr>
        <w:keepNext/>
        <w:keepLines/>
        <w:jc w:val="both"/>
      </w:pPr>
    </w:p>
    <w:p w:rsidR="00AE365F" w:rsidRDefault="00AE365F" w:rsidP="00826954">
      <w:pPr>
        <w:jc w:val="both"/>
      </w:pPr>
    </w:p>
    <w:p w:rsidR="00981802" w:rsidRDefault="00981802" w:rsidP="00981802">
      <w:pPr>
        <w:pStyle w:val="Titre3"/>
        <w:keepNext/>
        <w:keepLines/>
      </w:pPr>
      <w:bookmarkStart w:id="15" w:name="_Toc412103925"/>
      <w:proofErr w:type="spellStart"/>
      <w:r>
        <w:t>DIRX_aaaa_RETOUR_ISIDOR_CONT</w:t>
      </w:r>
      <w:proofErr w:type="spellEnd"/>
      <w:r>
        <w:t> (6</w:t>
      </w:r>
      <w:r w:rsidRPr="00AE365F">
        <w:rPr>
          <w:vertAlign w:val="superscript"/>
        </w:rPr>
        <w:t>ème</w:t>
      </w:r>
      <w:r>
        <w:t xml:space="preserve"> onglet) :</w:t>
      </w:r>
      <w:bookmarkEnd w:id="15"/>
    </w:p>
    <w:p w:rsidR="00981802" w:rsidRDefault="00981802" w:rsidP="00981802">
      <w:pPr>
        <w:keepNext/>
        <w:keepLines/>
        <w:jc w:val="both"/>
      </w:pPr>
    </w:p>
    <w:p w:rsidR="00981802" w:rsidRPr="00981802" w:rsidRDefault="00981802" w:rsidP="00981802">
      <w:pPr>
        <w:keepNext/>
        <w:keepLines/>
        <w:jc w:val="both"/>
        <w:rPr>
          <w:sz w:val="16"/>
          <w:szCs w:val="16"/>
        </w:rPr>
      </w:pPr>
      <w:r w:rsidRPr="00981802">
        <w:rPr>
          <w:sz w:val="16"/>
          <w:szCs w:val="16"/>
        </w:rPr>
        <w:t>(Par exemple DIRA_2013_RETOUR_ISIDOR_CONT).</w:t>
      </w:r>
    </w:p>
    <w:p w:rsidR="00981802" w:rsidRDefault="00981802" w:rsidP="00981802">
      <w:pPr>
        <w:keepNext/>
        <w:keepLines/>
        <w:jc w:val="both"/>
      </w:pPr>
    </w:p>
    <w:p w:rsidR="00981802" w:rsidRDefault="00981802" w:rsidP="00981802">
      <w:pPr>
        <w:keepNext/>
        <w:keepLines/>
        <w:jc w:val="both"/>
      </w:pPr>
      <w:r>
        <w:t>C’est juste l’import dans cet onglet du fichier « aaaa_DIRX_RETOUR_ISIDOR_CONTINU</w:t>
      </w:r>
      <w:r w:rsidR="00486480">
        <w:t>.csv</w:t>
      </w:r>
      <w:r>
        <w:t> » précédemment évoqué.</w:t>
      </w:r>
    </w:p>
    <w:p w:rsidR="00981802" w:rsidRDefault="00981802" w:rsidP="00981802">
      <w:pPr>
        <w:keepNext/>
        <w:keepLines/>
        <w:jc w:val="both"/>
      </w:pPr>
    </w:p>
    <w:p w:rsidR="00981802" w:rsidRDefault="00981802" w:rsidP="00981802">
      <w:pPr>
        <w:keepNext/>
        <w:keepLines/>
        <w:jc w:val="both"/>
      </w:pPr>
      <w:r>
        <w:t xml:space="preserve">Cet onglet </w:t>
      </w:r>
      <w:r w:rsidRPr="00981802">
        <w:rPr>
          <w:b/>
        </w:rPr>
        <w:t>montre les sections manquantes artificiellement remplies par ISIDOR en jaune</w:t>
      </w:r>
      <w:r>
        <w:t>.</w:t>
      </w:r>
    </w:p>
    <w:p w:rsidR="00981802" w:rsidRDefault="00981802" w:rsidP="00981802">
      <w:pPr>
        <w:keepNext/>
        <w:keepLines/>
        <w:jc w:val="both"/>
      </w:pPr>
    </w:p>
    <w:p w:rsidR="00981802" w:rsidRDefault="00981802" w:rsidP="00981802">
      <w:pPr>
        <w:keepNext/>
        <w:keepLines/>
        <w:jc w:val="both"/>
      </w:pPr>
      <w:r w:rsidRPr="00981802">
        <w:rPr>
          <w:noProof/>
          <w:lang w:eastAsia="fr-FR"/>
        </w:rPr>
        <w:drawing>
          <wp:inline distT="0" distB="0" distL="0" distR="0" wp14:anchorId="64F25407" wp14:editId="3F8E862E">
            <wp:extent cx="5760720" cy="151336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2" w:rsidRDefault="00981802" w:rsidP="00981802">
      <w:pPr>
        <w:keepNext/>
        <w:keepLines/>
        <w:jc w:val="both"/>
      </w:pPr>
    </w:p>
    <w:p w:rsidR="00981802" w:rsidRDefault="00981802" w:rsidP="00981802">
      <w:pPr>
        <w:keepNext/>
        <w:keepLines/>
        <w:jc w:val="both"/>
      </w:pPr>
      <w:r>
        <w:t>On peut donc constater dans cet onglet quelles sont les sections manquantes (pour obtenir la complétude au RRN) alors que l’onglet précédent « </w:t>
      </w:r>
      <w:proofErr w:type="spellStart"/>
      <w:r>
        <w:t>DIRX_aaaa_RETOUR_ISIDOR_DISC</w:t>
      </w:r>
      <w:proofErr w:type="spellEnd"/>
      <w:r>
        <w:t> » masquait ces sections manquantes.</w:t>
      </w:r>
    </w:p>
    <w:p w:rsidR="00981802" w:rsidRDefault="00981802" w:rsidP="00826954">
      <w:pPr>
        <w:jc w:val="both"/>
      </w:pPr>
    </w:p>
    <w:p w:rsidR="00981802" w:rsidRDefault="00B90326" w:rsidP="00790354">
      <w:pPr>
        <w:pStyle w:val="Titre3"/>
        <w:keepNext/>
        <w:keepLines/>
      </w:pPr>
      <w:bookmarkStart w:id="16" w:name="_Toc412103926"/>
      <w:proofErr w:type="spellStart"/>
      <w:r>
        <w:lastRenderedPageBreak/>
        <w:t>DIRX_aaaa_CROISEMENT_DISC</w:t>
      </w:r>
      <w:proofErr w:type="spellEnd"/>
      <w:r w:rsidR="00874C86">
        <w:t>= HISTONAT</w:t>
      </w:r>
      <w:r>
        <w:t xml:space="preserve"> (7</w:t>
      </w:r>
      <w:r w:rsidRPr="00B90326">
        <w:rPr>
          <w:vertAlign w:val="superscript"/>
        </w:rPr>
        <w:t>ème</w:t>
      </w:r>
      <w:r>
        <w:t xml:space="preserve"> onglet) :</w:t>
      </w:r>
      <w:bookmarkEnd w:id="16"/>
    </w:p>
    <w:p w:rsidR="00B90326" w:rsidRDefault="00B90326" w:rsidP="00790354">
      <w:pPr>
        <w:keepNext/>
        <w:keepLines/>
        <w:jc w:val="both"/>
      </w:pPr>
    </w:p>
    <w:p w:rsidR="00874C86" w:rsidRPr="00874C86" w:rsidRDefault="00874C86" w:rsidP="00790354">
      <w:pPr>
        <w:keepNext/>
        <w:keepLines/>
        <w:jc w:val="both"/>
        <w:rPr>
          <w:sz w:val="16"/>
          <w:szCs w:val="16"/>
        </w:rPr>
      </w:pPr>
      <w:r w:rsidRPr="00874C86">
        <w:rPr>
          <w:sz w:val="16"/>
          <w:szCs w:val="16"/>
        </w:rPr>
        <w:t>(Par exemple DIRA_2013_CROISEMENT_DISC).</w:t>
      </w:r>
    </w:p>
    <w:p w:rsidR="00874C86" w:rsidRDefault="00874C86" w:rsidP="00790354">
      <w:pPr>
        <w:keepNext/>
        <w:keepLines/>
        <w:jc w:val="both"/>
      </w:pPr>
    </w:p>
    <w:p w:rsidR="00874C86" w:rsidRDefault="00874C86" w:rsidP="00790354">
      <w:pPr>
        <w:keepNext/>
        <w:keepLines/>
        <w:jc w:val="both"/>
      </w:pPr>
      <w:r>
        <w:t>C’est l’</w:t>
      </w:r>
      <w:r w:rsidRPr="00790354">
        <w:rPr>
          <w:b/>
          <w:highlight w:val="yellow"/>
        </w:rPr>
        <w:t>HISTONAT</w:t>
      </w:r>
      <w:r>
        <w:t xml:space="preserve"> pour l’année </w:t>
      </w:r>
      <w:proofErr w:type="spellStart"/>
      <w:r>
        <w:t>aaaa</w:t>
      </w:r>
      <w:proofErr w:type="spellEnd"/>
      <w:r>
        <w:t xml:space="preserve"> de la DIRX.</w:t>
      </w:r>
    </w:p>
    <w:p w:rsidR="00874C86" w:rsidRDefault="00874C86" w:rsidP="00790354">
      <w:pPr>
        <w:keepNext/>
        <w:keepLines/>
        <w:jc w:val="both"/>
      </w:pPr>
    </w:p>
    <w:p w:rsidR="00874C86" w:rsidRDefault="00874C86" w:rsidP="00790354">
      <w:pPr>
        <w:keepNext/>
        <w:keepLines/>
        <w:jc w:val="both"/>
      </w:pPr>
      <w:r>
        <w:t xml:space="preserve">Il est obtenu via une procédure en VBA contenue dans le classeur Excel2010 ‘aaaa_DIRA.xlsm’. La procédure se base pour ce faire sur l’onglet </w:t>
      </w:r>
      <w:r w:rsidR="00790354">
        <w:t>« </w:t>
      </w:r>
      <w:proofErr w:type="spellStart"/>
      <w:r>
        <w:t>DIRX_aaaa_CROISMENT_CONT</w:t>
      </w:r>
      <w:proofErr w:type="spellEnd"/>
      <w:r w:rsidR="00790354">
        <w:t> »</w:t>
      </w:r>
      <w:r>
        <w:t xml:space="preserve"> suivant.</w:t>
      </w:r>
      <w:r w:rsidR="00BC0647">
        <w:t xml:space="preserve"> Les sections manquantes artificiellement remplies par ISIDOR ont été retirées.</w:t>
      </w:r>
    </w:p>
    <w:p w:rsidR="00874C86" w:rsidRDefault="00874C86" w:rsidP="00790354">
      <w:pPr>
        <w:keepNext/>
        <w:keepLines/>
        <w:jc w:val="both"/>
      </w:pPr>
    </w:p>
    <w:p w:rsidR="00874C86" w:rsidRDefault="00874C86" w:rsidP="00790354">
      <w:pPr>
        <w:keepNext/>
        <w:keepLines/>
        <w:jc w:val="both"/>
      </w:pPr>
      <w:r w:rsidRPr="00874C86">
        <w:rPr>
          <w:noProof/>
          <w:lang w:eastAsia="fr-FR"/>
        </w:rPr>
        <w:drawing>
          <wp:inline distT="0" distB="0" distL="0" distR="0" wp14:anchorId="74C0A1AB" wp14:editId="1D070859">
            <wp:extent cx="5760720" cy="1536029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26" w:rsidRDefault="00B90326" w:rsidP="00826954">
      <w:pPr>
        <w:jc w:val="both"/>
      </w:pPr>
    </w:p>
    <w:p w:rsidR="00874C86" w:rsidRDefault="00874C86" w:rsidP="00790354">
      <w:pPr>
        <w:pStyle w:val="Titre3"/>
        <w:keepNext/>
        <w:keepLines/>
      </w:pPr>
      <w:bookmarkStart w:id="17" w:name="_Toc412103927"/>
      <w:proofErr w:type="spellStart"/>
      <w:r>
        <w:t>DIRX_aaaa_CROISEMENT_CONT</w:t>
      </w:r>
      <w:proofErr w:type="spellEnd"/>
      <w:r>
        <w:t xml:space="preserve"> (8</w:t>
      </w:r>
      <w:r w:rsidRPr="00874C86">
        <w:rPr>
          <w:vertAlign w:val="superscript"/>
        </w:rPr>
        <w:t>ème</w:t>
      </w:r>
      <w:r>
        <w:t xml:space="preserve"> onglet) :</w:t>
      </w:r>
      <w:bookmarkEnd w:id="17"/>
    </w:p>
    <w:p w:rsidR="00874C86" w:rsidRDefault="00874C86" w:rsidP="00790354">
      <w:pPr>
        <w:keepNext/>
        <w:keepLines/>
        <w:jc w:val="both"/>
      </w:pPr>
    </w:p>
    <w:p w:rsidR="00874C86" w:rsidRPr="00790354" w:rsidRDefault="00874C86" w:rsidP="00790354">
      <w:pPr>
        <w:keepNext/>
        <w:keepLines/>
        <w:jc w:val="both"/>
        <w:rPr>
          <w:sz w:val="16"/>
          <w:szCs w:val="16"/>
        </w:rPr>
      </w:pPr>
      <w:r w:rsidRPr="00790354">
        <w:rPr>
          <w:sz w:val="16"/>
          <w:szCs w:val="16"/>
        </w:rPr>
        <w:t>(Par exemple DIRA_2013_CROISEMENT_CONT).</w:t>
      </w:r>
    </w:p>
    <w:p w:rsidR="00874C86" w:rsidRDefault="00874C86" w:rsidP="00790354">
      <w:pPr>
        <w:keepNext/>
        <w:keepLines/>
        <w:jc w:val="both"/>
      </w:pPr>
    </w:p>
    <w:p w:rsidR="00790354" w:rsidRDefault="00790354" w:rsidP="00790354">
      <w:pPr>
        <w:keepNext/>
        <w:keepLines/>
        <w:jc w:val="both"/>
      </w:pPr>
      <w:r>
        <w:t>C’est juste l’import dans cet onglet du fichier « aaaa_DIRX_CROISEMENT_CONTINU</w:t>
      </w:r>
      <w:r w:rsidR="00486480">
        <w:t>.csv</w:t>
      </w:r>
      <w:r>
        <w:t> » précédemment évoqué.</w:t>
      </w:r>
    </w:p>
    <w:p w:rsidR="0058656F" w:rsidRDefault="0058656F" w:rsidP="00790354">
      <w:pPr>
        <w:keepNext/>
        <w:keepLines/>
        <w:jc w:val="both"/>
      </w:pPr>
    </w:p>
    <w:p w:rsidR="00790354" w:rsidRDefault="00790354" w:rsidP="00790354">
      <w:pPr>
        <w:keepNext/>
        <w:keepLines/>
        <w:jc w:val="both"/>
      </w:pPr>
      <w:r>
        <w:t>C’est comme l’HISTONAT, mais avec les « trous » artificiellement remplis par ISIDOR.</w:t>
      </w:r>
    </w:p>
    <w:p w:rsidR="00790354" w:rsidRDefault="00790354" w:rsidP="00790354">
      <w:pPr>
        <w:keepNext/>
        <w:keepLines/>
        <w:jc w:val="both"/>
      </w:pPr>
    </w:p>
    <w:p w:rsidR="00790354" w:rsidRDefault="00790354" w:rsidP="00790354">
      <w:pPr>
        <w:keepNext/>
        <w:keepLines/>
        <w:jc w:val="both"/>
      </w:pPr>
      <w:r w:rsidRPr="00790354">
        <w:rPr>
          <w:b/>
        </w:rPr>
        <w:t>Les sections manquantes artificiellement remplies par ISIDOR figurent en jaune</w:t>
      </w:r>
      <w:r>
        <w:t>.</w:t>
      </w:r>
    </w:p>
    <w:p w:rsidR="00790354" w:rsidRDefault="00790354" w:rsidP="00790354">
      <w:pPr>
        <w:keepNext/>
        <w:keepLines/>
        <w:jc w:val="both"/>
      </w:pPr>
    </w:p>
    <w:p w:rsidR="00790354" w:rsidRDefault="00790354" w:rsidP="00790354">
      <w:pPr>
        <w:keepNext/>
        <w:keepLines/>
        <w:jc w:val="both"/>
      </w:pPr>
      <w:r w:rsidRPr="00790354">
        <w:rPr>
          <w:noProof/>
          <w:lang w:eastAsia="fr-FR"/>
        </w:rPr>
        <w:drawing>
          <wp:inline distT="0" distB="0" distL="0" distR="0" wp14:anchorId="3C87F5AA" wp14:editId="46E85978">
            <wp:extent cx="5760720" cy="16193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54" w:rsidRDefault="00790354" w:rsidP="00826954">
      <w:pPr>
        <w:jc w:val="both"/>
      </w:pPr>
    </w:p>
    <w:p w:rsidR="00790354" w:rsidRDefault="00790354" w:rsidP="00826954">
      <w:pPr>
        <w:jc w:val="both"/>
      </w:pPr>
    </w:p>
    <w:p w:rsidR="00790354" w:rsidRDefault="00310F29" w:rsidP="00AB7D37">
      <w:pPr>
        <w:pStyle w:val="Titre2"/>
        <w:keepNext/>
        <w:keepLines/>
      </w:pPr>
      <w:bookmarkStart w:id="18" w:name="_Toc412103928"/>
      <w:r>
        <w:lastRenderedPageBreak/>
        <w:t>Le code VBA dans le classeur Excel2010 ‘aaaa_DIRX.xlsm’ :</w:t>
      </w:r>
      <w:bookmarkEnd w:id="18"/>
    </w:p>
    <w:p w:rsidR="00310F29" w:rsidRDefault="00310F29" w:rsidP="00AB7D37">
      <w:pPr>
        <w:keepNext/>
        <w:keepLines/>
        <w:jc w:val="both"/>
      </w:pPr>
    </w:p>
    <w:p w:rsidR="00310F29" w:rsidRPr="00AB7D37" w:rsidRDefault="00AB7D37" w:rsidP="00AB7D37">
      <w:pPr>
        <w:keepNext/>
        <w:keepLines/>
        <w:jc w:val="both"/>
        <w:rPr>
          <w:sz w:val="16"/>
          <w:szCs w:val="16"/>
        </w:rPr>
      </w:pPr>
      <w:r w:rsidRPr="00AB7D37">
        <w:rPr>
          <w:sz w:val="16"/>
          <w:szCs w:val="16"/>
        </w:rPr>
        <w:t>(</w:t>
      </w:r>
      <w:r w:rsidR="00310F29" w:rsidRPr="00AB7D37">
        <w:rPr>
          <w:sz w:val="16"/>
          <w:szCs w:val="16"/>
        </w:rPr>
        <w:t>Par exemple 2013_DIRA.xlsm</w:t>
      </w:r>
      <w:r w:rsidRPr="00AB7D37">
        <w:rPr>
          <w:sz w:val="16"/>
          <w:szCs w:val="16"/>
        </w:rPr>
        <w:t>)</w:t>
      </w:r>
    </w:p>
    <w:p w:rsidR="00310F29" w:rsidRDefault="00310F29" w:rsidP="00AB7D37">
      <w:pPr>
        <w:keepNext/>
        <w:keepLines/>
        <w:jc w:val="both"/>
      </w:pPr>
    </w:p>
    <w:p w:rsidR="00310F29" w:rsidRDefault="00310F29" w:rsidP="00AB7D37">
      <w:pPr>
        <w:keepNext/>
        <w:keepLines/>
        <w:jc w:val="both"/>
      </w:pPr>
      <w:r>
        <w:t xml:space="preserve">Il suffit d’ouvrir le classeur aaaa_DIRX.xlsm et de taper </w:t>
      </w:r>
      <w:r w:rsidRPr="00AB7D37">
        <w:rPr>
          <w:b/>
        </w:rPr>
        <w:t>ALT+F11</w:t>
      </w:r>
      <w:r>
        <w:t>.</w:t>
      </w:r>
    </w:p>
    <w:p w:rsidR="00310F29" w:rsidRDefault="00310F29" w:rsidP="00AB7D37">
      <w:pPr>
        <w:keepNext/>
        <w:keepLines/>
        <w:jc w:val="both"/>
      </w:pPr>
    </w:p>
    <w:p w:rsidR="00310F29" w:rsidRDefault="00310F29" w:rsidP="00AB7D37">
      <w:pPr>
        <w:keepNext/>
        <w:keepLines/>
        <w:jc w:val="both"/>
      </w:pPr>
      <w:r>
        <w:t>On ouvre alors l’éditeur de code </w:t>
      </w:r>
      <w:r w:rsidR="00AB7D37">
        <w:t>(se placer éventuellement sur le module « </w:t>
      </w:r>
      <w:proofErr w:type="spellStart"/>
      <w:r w:rsidR="00AB7D37" w:rsidRPr="00AB7D37">
        <w:rPr>
          <w:b/>
        </w:rPr>
        <w:t>Creation_Classeur_HIT</w:t>
      </w:r>
      <w:proofErr w:type="spellEnd"/>
      <w:r w:rsidR="00AB7D37">
        <w:t xml:space="preserve"> ») </w:t>
      </w:r>
      <w:r>
        <w:t>:</w:t>
      </w:r>
    </w:p>
    <w:p w:rsidR="00310F29" w:rsidRDefault="00310F29" w:rsidP="00AB7D37">
      <w:pPr>
        <w:keepNext/>
        <w:keepLines/>
        <w:jc w:val="both"/>
      </w:pPr>
    </w:p>
    <w:p w:rsidR="00310F29" w:rsidRDefault="00AB7D37" w:rsidP="00AB7D37">
      <w:pPr>
        <w:keepNext/>
        <w:keepLines/>
        <w:jc w:val="both"/>
      </w:pPr>
      <w:r w:rsidRPr="00AB7D37">
        <w:rPr>
          <w:noProof/>
          <w:lang w:eastAsia="fr-FR"/>
        </w:rPr>
        <w:drawing>
          <wp:inline distT="0" distB="0" distL="0" distR="0" wp14:anchorId="5BDD6472" wp14:editId="57634354">
            <wp:extent cx="5760720" cy="5045377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37" w:rsidRDefault="00AB7D37" w:rsidP="00826954">
      <w:pPr>
        <w:jc w:val="both"/>
      </w:pPr>
    </w:p>
    <w:p w:rsidR="00AB7D37" w:rsidRDefault="00381303" w:rsidP="00381303">
      <w:pPr>
        <w:keepNext/>
        <w:keepLines/>
        <w:jc w:val="both"/>
      </w:pPr>
      <w:r>
        <w:lastRenderedPageBreak/>
        <w:t xml:space="preserve">La procédure </w:t>
      </w:r>
      <w:proofErr w:type="spellStart"/>
      <w:proofErr w:type="gramStart"/>
      <w:r w:rsidRPr="00D31C73">
        <w:rPr>
          <w:b/>
        </w:rPr>
        <w:t>lancerCreation</w:t>
      </w:r>
      <w:proofErr w:type="spellEnd"/>
      <w:r w:rsidRPr="00D31C73">
        <w:rPr>
          <w:b/>
        </w:rPr>
        <w:t>(</w:t>
      </w:r>
      <w:proofErr w:type="gramEnd"/>
      <w:r w:rsidRPr="00D31C73">
        <w:rPr>
          <w:b/>
        </w:rPr>
        <w:t>)</w:t>
      </w:r>
      <w:r>
        <w:t xml:space="preserve"> </w:t>
      </w:r>
      <w:r w:rsidR="00D31C73">
        <w:t>centralise</w:t>
      </w:r>
      <w:r>
        <w:t xml:space="preserve"> tous les divers appels de code.</w:t>
      </w:r>
    </w:p>
    <w:p w:rsidR="00381303" w:rsidRDefault="00381303" w:rsidP="00381303">
      <w:pPr>
        <w:keepNext/>
        <w:keepLines/>
        <w:jc w:val="both"/>
      </w:pPr>
    </w:p>
    <w:p w:rsidR="00381303" w:rsidRDefault="00381303" w:rsidP="00381303">
      <w:pPr>
        <w:keepNext/>
        <w:keepLines/>
        <w:jc w:val="both"/>
      </w:pPr>
      <w:r w:rsidRPr="00381303">
        <w:rPr>
          <w:noProof/>
          <w:lang w:eastAsia="fr-FR"/>
        </w:rPr>
        <w:drawing>
          <wp:inline distT="0" distB="0" distL="0" distR="0" wp14:anchorId="22460526" wp14:editId="7340396D">
            <wp:extent cx="5760720" cy="415670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37" w:rsidRDefault="00AB7D37" w:rsidP="00826954">
      <w:pPr>
        <w:jc w:val="both"/>
      </w:pPr>
    </w:p>
    <w:p w:rsidR="00790354" w:rsidRDefault="00790354" w:rsidP="00826954">
      <w:pPr>
        <w:jc w:val="both"/>
      </w:pPr>
    </w:p>
    <w:p w:rsidR="0078162E" w:rsidRDefault="0078162E" w:rsidP="00774C2F">
      <w:pPr>
        <w:pStyle w:val="Titre2"/>
        <w:keepNext/>
        <w:keepLines/>
      </w:pPr>
      <w:bookmarkStart w:id="19" w:name="_Toc412103929"/>
      <w:r>
        <w:t>Le classeur aaaa_DIRX.xls</w:t>
      </w:r>
      <w:bookmarkEnd w:id="19"/>
    </w:p>
    <w:p w:rsidR="0078162E" w:rsidRDefault="0078162E" w:rsidP="00774C2F">
      <w:pPr>
        <w:keepNext/>
        <w:keepLines/>
        <w:jc w:val="both"/>
      </w:pPr>
    </w:p>
    <w:p w:rsidR="0078162E" w:rsidRDefault="0078162E" w:rsidP="00774C2F">
      <w:pPr>
        <w:keepNext/>
        <w:keepLines/>
        <w:jc w:val="both"/>
      </w:pPr>
      <w:r>
        <w:t>C’est une simple copie du classeur aaaa_DIRX.xlsm au format Excel97-2003.</w:t>
      </w:r>
    </w:p>
    <w:p w:rsidR="0078162E" w:rsidRDefault="0078162E" w:rsidP="00774C2F">
      <w:pPr>
        <w:keepNext/>
        <w:keepLines/>
        <w:jc w:val="both"/>
      </w:pPr>
    </w:p>
    <w:p w:rsidR="0078162E" w:rsidRDefault="0078162E" w:rsidP="00774C2F">
      <w:pPr>
        <w:keepNext/>
        <w:keepLines/>
        <w:jc w:val="both"/>
      </w:pPr>
      <w:r>
        <w:t>Le code VBA y est inopérant.</w:t>
      </w:r>
    </w:p>
    <w:p w:rsidR="0078162E" w:rsidRDefault="0078162E" w:rsidP="00826954">
      <w:pPr>
        <w:jc w:val="both"/>
      </w:pPr>
    </w:p>
    <w:p w:rsidR="00D31C73" w:rsidRDefault="00D31C73" w:rsidP="00FD7E68">
      <w:pPr>
        <w:pStyle w:val="Titre1"/>
        <w:keepLines/>
      </w:pPr>
      <w:bookmarkStart w:id="20" w:name="_Toc412103930"/>
      <w:r>
        <w:lastRenderedPageBreak/>
        <w:t>Le répertoire correspondant à Darwin (RRN concédé) :</w:t>
      </w:r>
      <w:bookmarkEnd w:id="20"/>
    </w:p>
    <w:p w:rsidR="00D31C73" w:rsidRDefault="00D31C73" w:rsidP="00FD7E68">
      <w:pPr>
        <w:keepNext/>
        <w:keepLines/>
        <w:jc w:val="both"/>
      </w:pPr>
    </w:p>
    <w:p w:rsidR="00D31C73" w:rsidRDefault="00FD7E68" w:rsidP="00FD7E68">
      <w:pPr>
        <w:keepNext/>
        <w:keepLines/>
        <w:jc w:val="both"/>
      </w:pPr>
      <w:r w:rsidRPr="00FD7E68">
        <w:rPr>
          <w:noProof/>
          <w:lang w:eastAsia="fr-FR"/>
        </w:rPr>
        <w:drawing>
          <wp:inline distT="0" distB="0" distL="0" distR="0" wp14:anchorId="42ED9913" wp14:editId="301654C8">
            <wp:extent cx="5760720" cy="2678863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68" w:rsidRDefault="00FD7E68" w:rsidP="00826954">
      <w:pPr>
        <w:jc w:val="both"/>
      </w:pPr>
    </w:p>
    <w:p w:rsidR="00FD7E68" w:rsidRDefault="00FD7E68" w:rsidP="00774C2F">
      <w:pPr>
        <w:pStyle w:val="Titre2"/>
        <w:keepNext/>
        <w:keepLines/>
      </w:pPr>
      <w:bookmarkStart w:id="21" w:name="_Toc412103931"/>
      <w:r>
        <w:t>Les fichiers compris dans le répertoire DARWIN :</w:t>
      </w:r>
      <w:bookmarkEnd w:id="21"/>
    </w:p>
    <w:p w:rsidR="00FD7E68" w:rsidRDefault="00FD7E68" w:rsidP="00774C2F">
      <w:pPr>
        <w:keepNext/>
        <w:keepLines/>
        <w:jc w:val="both"/>
      </w:pPr>
    </w:p>
    <w:p w:rsidR="00FD7E68" w:rsidRDefault="00FD7E68" w:rsidP="00774C2F">
      <w:pPr>
        <w:pStyle w:val="Titre3"/>
        <w:keepNext/>
        <w:keepLines/>
      </w:pPr>
      <w:bookmarkStart w:id="22" w:name="_Toc412103932"/>
      <w:r>
        <w:t>AAAA-mm-jj_darwinaaaa_UTF-8.csv</w:t>
      </w:r>
      <w:bookmarkEnd w:id="22"/>
    </w:p>
    <w:p w:rsidR="00FD7E68" w:rsidRDefault="00FD7E68" w:rsidP="00774C2F">
      <w:pPr>
        <w:keepNext/>
        <w:keepLines/>
        <w:jc w:val="both"/>
      </w:pPr>
    </w:p>
    <w:p w:rsidR="00FD7E68" w:rsidRPr="00FD7E68" w:rsidRDefault="00FD7E68" w:rsidP="00774C2F">
      <w:pPr>
        <w:keepNext/>
        <w:keepLines/>
        <w:jc w:val="both"/>
        <w:rPr>
          <w:sz w:val="16"/>
          <w:szCs w:val="16"/>
        </w:rPr>
      </w:pPr>
      <w:r w:rsidRPr="00FD7E68">
        <w:rPr>
          <w:sz w:val="16"/>
          <w:szCs w:val="16"/>
        </w:rPr>
        <w:t>Exemple : 2014-08-19_darwin2013_UTF-8.csv</w:t>
      </w:r>
    </w:p>
    <w:p w:rsidR="00FD7E68" w:rsidRDefault="00FD7E68" w:rsidP="00774C2F">
      <w:pPr>
        <w:keepNext/>
        <w:keepLines/>
        <w:jc w:val="both"/>
      </w:pPr>
    </w:p>
    <w:p w:rsidR="00FD7E68" w:rsidRDefault="00FD7E68" w:rsidP="00774C2F">
      <w:pPr>
        <w:keepNext/>
        <w:keepLines/>
        <w:jc w:val="both"/>
      </w:pPr>
      <w:r>
        <w:t>AAAA-mm-</w:t>
      </w:r>
      <w:proofErr w:type="spellStart"/>
      <w:r>
        <w:t>jj</w:t>
      </w:r>
      <w:proofErr w:type="spellEnd"/>
      <w:r>
        <w:t xml:space="preserve"> est la date d’extraction du fichier dans la base DARWIN. Par exemple, </w:t>
      </w:r>
      <w:r w:rsidRPr="00FD7E68">
        <w:t>2014-08-19</w:t>
      </w:r>
      <w:r>
        <w:t xml:space="preserve"> correspond au jour d’extraction du DARWIN2013 dans la base Darwin.</w:t>
      </w:r>
    </w:p>
    <w:p w:rsidR="00FD7E68" w:rsidRDefault="00FD7E68" w:rsidP="00774C2F">
      <w:pPr>
        <w:keepNext/>
        <w:keepLines/>
        <w:jc w:val="both"/>
      </w:pPr>
    </w:p>
    <w:p w:rsidR="00FD7E68" w:rsidRDefault="00FD7E68" w:rsidP="00774C2F">
      <w:pPr>
        <w:keepNext/>
        <w:keepLines/>
        <w:jc w:val="both"/>
      </w:pPr>
      <w:r>
        <w:t>La procédure sous</w:t>
      </w:r>
      <w:r w:rsidR="00774C2F">
        <w:t xml:space="preserve"> </w:t>
      </w:r>
      <w:proofErr w:type="spellStart"/>
      <w:r w:rsidR="00774C2F">
        <w:t>Postgresql</w:t>
      </w:r>
      <w:proofErr w:type="spellEnd"/>
      <w:r w:rsidR="00774C2F">
        <w:t xml:space="preserve"> permet d’extraire u</w:t>
      </w:r>
      <w:r>
        <w:t xml:space="preserve">n fichier déjà </w:t>
      </w:r>
      <w:r w:rsidRPr="00BC0647">
        <w:rPr>
          <w:b/>
        </w:rPr>
        <w:t>conforme au FEOR</w:t>
      </w:r>
      <w:r w:rsidR="00BC0647">
        <w:t>,</w:t>
      </w:r>
      <w:r>
        <w:t xml:space="preserve"> </w:t>
      </w:r>
      <w:r w:rsidRPr="00BC0647">
        <w:rPr>
          <w:b/>
        </w:rPr>
        <w:t>encodé en UTF-8</w:t>
      </w:r>
      <w:r w:rsidR="00BC0647">
        <w:t>,</w:t>
      </w:r>
      <w:r w:rsidR="00774C2F">
        <w:t xml:space="preserve"> et déjà au </w:t>
      </w:r>
      <w:r w:rsidR="00774C2F" w:rsidRPr="00BC0647">
        <w:rPr>
          <w:b/>
        </w:rPr>
        <w:t>format csv</w:t>
      </w:r>
      <w:r w:rsidR="00774C2F">
        <w:t>.</w:t>
      </w:r>
    </w:p>
    <w:p w:rsidR="00774C2F" w:rsidRDefault="00774C2F" w:rsidP="00774C2F">
      <w:pPr>
        <w:keepNext/>
        <w:keepLines/>
        <w:jc w:val="both"/>
      </w:pPr>
    </w:p>
    <w:p w:rsidR="00774C2F" w:rsidRPr="00FD7E68" w:rsidRDefault="00774C2F" w:rsidP="00774C2F">
      <w:pPr>
        <w:keepNext/>
        <w:keepLines/>
        <w:jc w:val="both"/>
      </w:pPr>
      <w:r>
        <w:t xml:space="preserve">Il ne reste donc plus qu’à interroger ISIDOR pour s’assurer que les sections extraites sont bien </w:t>
      </w:r>
      <w:proofErr w:type="spellStart"/>
      <w:r>
        <w:t>géolocalisables</w:t>
      </w:r>
      <w:proofErr w:type="spellEnd"/>
      <w:r>
        <w:t>.</w:t>
      </w:r>
    </w:p>
    <w:p w:rsidR="00FD7E68" w:rsidRDefault="00FD7E68" w:rsidP="00826954">
      <w:pPr>
        <w:jc w:val="both"/>
      </w:pPr>
    </w:p>
    <w:p w:rsidR="00FD7E68" w:rsidRDefault="00FD7E68" w:rsidP="002F034C">
      <w:pPr>
        <w:pStyle w:val="Titre3"/>
        <w:keepNext/>
        <w:keepLines/>
      </w:pPr>
      <w:bookmarkStart w:id="23" w:name="_Toc412103933"/>
      <w:r>
        <w:lastRenderedPageBreak/>
        <w:t>aaaa_DARWIN_RETOUR_ISIDOR_DISCONTINU.csv</w:t>
      </w:r>
      <w:r w:rsidR="002F034C">
        <w:t xml:space="preserve"> (avec « trous »)</w:t>
      </w:r>
      <w:bookmarkEnd w:id="23"/>
    </w:p>
    <w:p w:rsidR="00FD7E68" w:rsidRDefault="00FD7E68" w:rsidP="002F034C">
      <w:pPr>
        <w:keepNext/>
        <w:keepLines/>
        <w:jc w:val="both"/>
      </w:pPr>
    </w:p>
    <w:p w:rsidR="00FD7E68" w:rsidRPr="00FD7E68" w:rsidRDefault="00FD7E68" w:rsidP="002F034C">
      <w:pPr>
        <w:keepNext/>
        <w:keepLines/>
        <w:jc w:val="both"/>
        <w:rPr>
          <w:sz w:val="16"/>
          <w:szCs w:val="16"/>
        </w:rPr>
      </w:pPr>
      <w:r w:rsidRPr="00FD7E68">
        <w:rPr>
          <w:sz w:val="16"/>
          <w:szCs w:val="16"/>
        </w:rPr>
        <w:t>Exemple : 2</w:t>
      </w:r>
      <w:r>
        <w:rPr>
          <w:sz w:val="16"/>
          <w:szCs w:val="16"/>
        </w:rPr>
        <w:t>01</w:t>
      </w:r>
      <w:r w:rsidRPr="00FD7E68">
        <w:rPr>
          <w:sz w:val="16"/>
          <w:szCs w:val="16"/>
        </w:rPr>
        <w:t>3_DARWIN_RETOUR_ISIDOR_DISCONTINU.csv</w:t>
      </w:r>
    </w:p>
    <w:p w:rsidR="00FD7E68" w:rsidRDefault="00FD7E68" w:rsidP="002F034C">
      <w:pPr>
        <w:keepNext/>
        <w:keepLines/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8"/>
        </w:numPr>
      </w:pPr>
      <w:r>
        <w:t xml:space="preserve">on a préalablement importé le fichier précédent « AAAA-mm-jj_darwinaaaa_UTF-8.csv » dans ISIDOR en </w:t>
      </w:r>
      <w:r w:rsidRPr="00797007">
        <w:rPr>
          <w:b/>
        </w:rPr>
        <w:t>ne demandant pas la continuité</w:t>
      </w:r>
      <w:r>
        <w:t xml:space="preserve">. On précise que l’on ne veut </w:t>
      </w:r>
      <w:r w:rsidRPr="00797007">
        <w:rPr>
          <w:b/>
        </w:rPr>
        <w:t>pas de recouvrement</w:t>
      </w:r>
      <w:r>
        <w:t>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8"/>
        </w:numPr>
        <w:jc w:val="both"/>
      </w:pPr>
      <w:r>
        <w:t xml:space="preserve">ISIDOR </w:t>
      </w:r>
      <w:r w:rsidRPr="00B17B3C">
        <w:rPr>
          <w:b/>
        </w:rPr>
        <w:t>laisse donc des « trous »</w:t>
      </w:r>
      <w:r>
        <w:t xml:space="preserve"> pour les sections non renseignées. </w:t>
      </w:r>
      <w:r w:rsidRPr="00B17B3C">
        <w:rPr>
          <w:b/>
        </w:rPr>
        <w:t>Il élimine éventuellement les portions de sections recouvertes</w:t>
      </w:r>
      <w:r>
        <w:t xml:space="preserve"> par une autre en appliquant ses propres règles de gestion.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8"/>
        </w:numPr>
        <w:jc w:val="both"/>
      </w:pPr>
      <w:r>
        <w:t xml:space="preserve">On </w:t>
      </w:r>
      <w:r w:rsidRPr="00797007">
        <w:rPr>
          <w:b/>
        </w:rPr>
        <w:t xml:space="preserve">filtre sur </w:t>
      </w:r>
      <w:r>
        <w:rPr>
          <w:b/>
        </w:rPr>
        <w:t>le Concédé</w:t>
      </w:r>
      <w:r>
        <w:t>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8"/>
        </w:numPr>
        <w:jc w:val="both"/>
      </w:pPr>
      <w:r>
        <w:t xml:space="preserve">On exporte le résultat à partir d’ISIDOR en </w:t>
      </w:r>
      <w:proofErr w:type="spellStart"/>
      <w:r w:rsidRPr="00797007">
        <w:rPr>
          <w:b/>
        </w:rPr>
        <w:t>PR+abscisse</w:t>
      </w:r>
      <w:proofErr w:type="spellEnd"/>
      <w:r>
        <w:t>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keepNext/>
        <w:keepLines/>
        <w:jc w:val="both"/>
      </w:pPr>
      <w:r>
        <w:t>aaaa_DARWIN_RETOUR_ISIDOR_DISCONTINU.csv est le résultat de cet export.</w:t>
      </w:r>
    </w:p>
    <w:p w:rsidR="00FD7E68" w:rsidRDefault="00FD7E68" w:rsidP="00826954">
      <w:pPr>
        <w:jc w:val="both"/>
      </w:pPr>
    </w:p>
    <w:p w:rsidR="00774C2F" w:rsidRDefault="00774C2F" w:rsidP="00826954">
      <w:pPr>
        <w:jc w:val="both"/>
      </w:pPr>
    </w:p>
    <w:p w:rsidR="00FD7E68" w:rsidRDefault="00774C2F" w:rsidP="00774C2F">
      <w:pPr>
        <w:pStyle w:val="Titre3"/>
      </w:pPr>
      <w:bookmarkStart w:id="24" w:name="_Toc412103934"/>
      <w:r>
        <w:t>aaaa_DARWIN_RETOUR_ISIDOR_CONTINU.csv</w:t>
      </w:r>
      <w:r w:rsidR="002F034C">
        <w:t xml:space="preserve"> (sans « trous »)</w:t>
      </w:r>
      <w:bookmarkEnd w:id="24"/>
    </w:p>
    <w:p w:rsidR="00774C2F" w:rsidRDefault="00774C2F" w:rsidP="00826954">
      <w:pPr>
        <w:jc w:val="both"/>
      </w:pPr>
    </w:p>
    <w:p w:rsidR="00774C2F" w:rsidRPr="00774C2F" w:rsidRDefault="00774C2F" w:rsidP="00826954">
      <w:pPr>
        <w:jc w:val="both"/>
        <w:rPr>
          <w:sz w:val="16"/>
          <w:szCs w:val="16"/>
        </w:rPr>
      </w:pPr>
      <w:r w:rsidRPr="00774C2F">
        <w:rPr>
          <w:sz w:val="16"/>
          <w:szCs w:val="16"/>
        </w:rPr>
        <w:t>Exemple : 2013_DARWIN_RETOUR_ISIDOR_CONTINU.csv</w:t>
      </w:r>
    </w:p>
    <w:p w:rsidR="00774C2F" w:rsidRDefault="00774C2F" w:rsidP="00826954">
      <w:pPr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9"/>
        </w:numPr>
      </w:pPr>
      <w:r>
        <w:t xml:space="preserve">on a préalablement importé le fichier précédent « AAAA-mm-jj_darwinaaaa_UTF-8.csv » dans ISIDOR en </w:t>
      </w:r>
      <w:r w:rsidRPr="00797007">
        <w:rPr>
          <w:b/>
        </w:rPr>
        <w:t>demandant la continuité</w:t>
      </w:r>
      <w:r>
        <w:t xml:space="preserve">. On précise que l’on ne veut </w:t>
      </w:r>
      <w:r w:rsidRPr="00797007">
        <w:rPr>
          <w:b/>
        </w:rPr>
        <w:t>pas de recouvrement</w:t>
      </w:r>
      <w:r>
        <w:t>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9"/>
        </w:numPr>
        <w:jc w:val="both"/>
      </w:pPr>
      <w:r>
        <w:t xml:space="preserve">ISIDOR </w:t>
      </w:r>
      <w:r w:rsidRPr="00B17B3C">
        <w:rPr>
          <w:b/>
        </w:rPr>
        <w:t>remplit donc les « trous »</w:t>
      </w:r>
      <w:r>
        <w:t xml:space="preserve"> pour les sections non renseignées avec des sections qu’il calcule à partir de la thématique des sections de gestion. </w:t>
      </w:r>
      <w:r w:rsidRPr="00B17B3C">
        <w:rPr>
          <w:b/>
        </w:rPr>
        <w:t>Il élimine éventuellement les portions de sections recouvertes</w:t>
      </w:r>
      <w:r>
        <w:t xml:space="preserve"> par une autre en appliquant ses propres règles de gestion.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9"/>
        </w:numPr>
        <w:jc w:val="both"/>
      </w:pPr>
      <w:r>
        <w:t xml:space="preserve">On </w:t>
      </w:r>
      <w:r w:rsidRPr="00797007">
        <w:rPr>
          <w:b/>
        </w:rPr>
        <w:t xml:space="preserve">filtre sur </w:t>
      </w:r>
      <w:r>
        <w:rPr>
          <w:b/>
        </w:rPr>
        <w:t>le Concédé</w:t>
      </w:r>
      <w:r>
        <w:t xml:space="preserve"> (ISIDOR calcule en effet toujours la continuité au RRN tout entier).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pStyle w:val="Paragraphedeliste"/>
        <w:keepNext/>
        <w:keepLines/>
        <w:numPr>
          <w:ilvl w:val="0"/>
          <w:numId w:val="19"/>
        </w:numPr>
        <w:jc w:val="both"/>
      </w:pPr>
      <w:r>
        <w:t xml:space="preserve">On exporte le résultat à partir d’ISIDOR en </w:t>
      </w:r>
      <w:proofErr w:type="spellStart"/>
      <w:r w:rsidRPr="00797007">
        <w:rPr>
          <w:b/>
        </w:rPr>
        <w:t>PR+abscisse</w:t>
      </w:r>
      <w:proofErr w:type="spellEnd"/>
      <w:r>
        <w:t>.</w:t>
      </w:r>
    </w:p>
    <w:p w:rsidR="002F034C" w:rsidRDefault="002F034C" w:rsidP="002F034C">
      <w:pPr>
        <w:keepNext/>
        <w:keepLines/>
        <w:jc w:val="both"/>
      </w:pPr>
    </w:p>
    <w:p w:rsidR="002F034C" w:rsidRDefault="002F034C" w:rsidP="002F034C">
      <w:pPr>
        <w:keepNext/>
        <w:keepLines/>
        <w:jc w:val="both"/>
      </w:pPr>
      <w:r>
        <w:t>aaaa_DARWIN_RETOUR_ISIDOR_CONTINU.csv est le résultat de cet export.</w:t>
      </w:r>
    </w:p>
    <w:p w:rsidR="00774C2F" w:rsidRDefault="00774C2F" w:rsidP="00826954">
      <w:pPr>
        <w:jc w:val="both"/>
      </w:pPr>
    </w:p>
    <w:p w:rsidR="00774C2F" w:rsidRDefault="00774C2F" w:rsidP="00826954">
      <w:pPr>
        <w:jc w:val="both"/>
      </w:pPr>
    </w:p>
    <w:p w:rsidR="00774C2F" w:rsidRDefault="00774C2F" w:rsidP="00C132D2">
      <w:pPr>
        <w:pStyle w:val="Titre3"/>
        <w:keepNext/>
        <w:keepLines/>
      </w:pPr>
      <w:bookmarkStart w:id="25" w:name="_Toc412103935"/>
      <w:r>
        <w:lastRenderedPageBreak/>
        <w:t>aaaa_DARWIN_CROISEMENT_CONTINU.csv</w:t>
      </w:r>
      <w:r w:rsidR="002F034C">
        <w:t xml:space="preserve"> (HISTONAT sans « trous »)</w:t>
      </w:r>
      <w:bookmarkEnd w:id="25"/>
    </w:p>
    <w:p w:rsidR="00774C2F" w:rsidRDefault="00774C2F" w:rsidP="00C132D2">
      <w:pPr>
        <w:keepNext/>
        <w:keepLines/>
        <w:jc w:val="both"/>
      </w:pPr>
    </w:p>
    <w:p w:rsidR="00774C2F" w:rsidRPr="00774C2F" w:rsidRDefault="00774C2F" w:rsidP="00C132D2">
      <w:pPr>
        <w:keepNext/>
        <w:keepLines/>
        <w:jc w:val="both"/>
        <w:rPr>
          <w:sz w:val="16"/>
          <w:szCs w:val="16"/>
        </w:rPr>
      </w:pPr>
      <w:r w:rsidRPr="00774C2F">
        <w:rPr>
          <w:sz w:val="16"/>
          <w:szCs w:val="16"/>
        </w:rPr>
        <w:t>Exemple : 2013_DARWIN_CROISEMENT_CONTINU.csv</w:t>
      </w:r>
    </w:p>
    <w:p w:rsidR="00774C2F" w:rsidRDefault="00774C2F" w:rsidP="00C132D2">
      <w:pPr>
        <w:keepNext/>
        <w:keepLines/>
        <w:jc w:val="both"/>
      </w:pPr>
    </w:p>
    <w:p w:rsidR="00C132D2" w:rsidRDefault="00C132D2" w:rsidP="00C132D2">
      <w:pPr>
        <w:pStyle w:val="Paragraphedeliste"/>
        <w:keepNext/>
        <w:keepLines/>
        <w:numPr>
          <w:ilvl w:val="0"/>
          <w:numId w:val="20"/>
        </w:numPr>
        <w:jc w:val="both"/>
      </w:pPr>
      <w:r>
        <w:t xml:space="preserve">On </w:t>
      </w:r>
      <w:r w:rsidRPr="00A219B7">
        <w:rPr>
          <w:b/>
        </w:rPr>
        <w:t>croise dans ISIDOR</w:t>
      </w:r>
      <w:r>
        <w:t xml:space="preserve"> la thématique privée </w:t>
      </w:r>
      <w:proofErr w:type="spellStart"/>
      <w:r>
        <w:t>aaaa_DARWIN_RETOUR_ISIDOR_DISCONTINU</w:t>
      </w:r>
      <w:proofErr w:type="spellEnd"/>
      <w:r>
        <w:t xml:space="preserve"> avec :</w:t>
      </w:r>
    </w:p>
    <w:p w:rsidR="00C132D2" w:rsidRDefault="00C132D2" w:rsidP="00C132D2">
      <w:pPr>
        <w:pStyle w:val="Paragraphedeliste"/>
        <w:keepNext/>
        <w:keepLines/>
        <w:numPr>
          <w:ilvl w:val="1"/>
          <w:numId w:val="20"/>
        </w:numPr>
        <w:jc w:val="both"/>
      </w:pPr>
      <w:r>
        <w:t xml:space="preserve">La thématique publique du groupe « Référentiel » </w:t>
      </w:r>
      <w:r w:rsidRPr="00A219B7">
        <w:rPr>
          <w:b/>
        </w:rPr>
        <w:t xml:space="preserve">Itinéraires Européens </w:t>
      </w:r>
      <w:r w:rsidRPr="00A219B7">
        <w:t>de la bonne année</w:t>
      </w:r>
      <w:r w:rsidRPr="00A219B7">
        <w:rPr>
          <w:b/>
        </w:rPr>
        <w:t>.</w:t>
      </w:r>
    </w:p>
    <w:p w:rsidR="00C132D2" w:rsidRPr="00A219B7" w:rsidRDefault="00C132D2" w:rsidP="00C132D2">
      <w:pPr>
        <w:pStyle w:val="Paragraphedeliste"/>
        <w:keepNext/>
        <w:keepLines/>
        <w:numPr>
          <w:ilvl w:val="1"/>
          <w:numId w:val="20"/>
        </w:numPr>
        <w:jc w:val="both"/>
      </w:pPr>
      <w:r>
        <w:t xml:space="preserve">La thématique publique du groupe « caractéristiques géométriques » </w:t>
      </w:r>
      <w:r w:rsidRPr="00A219B7">
        <w:rPr>
          <w:b/>
        </w:rPr>
        <w:t xml:space="preserve">Profils en travers </w:t>
      </w:r>
      <w:r w:rsidRPr="00A219B7">
        <w:t xml:space="preserve">de </w:t>
      </w:r>
      <w:r>
        <w:t xml:space="preserve">l’année </w:t>
      </w:r>
      <w:proofErr w:type="spellStart"/>
      <w:r>
        <w:t>aaaa</w:t>
      </w:r>
      <w:proofErr w:type="spellEnd"/>
      <w:r w:rsidRPr="00A219B7">
        <w:t>.</w:t>
      </w:r>
    </w:p>
    <w:p w:rsidR="00C132D2" w:rsidRPr="00A219B7" w:rsidRDefault="00C132D2" w:rsidP="00C132D2">
      <w:pPr>
        <w:pStyle w:val="Paragraphedeliste"/>
        <w:keepNext/>
        <w:keepLines/>
        <w:numPr>
          <w:ilvl w:val="1"/>
          <w:numId w:val="20"/>
        </w:numPr>
        <w:jc w:val="both"/>
      </w:pPr>
      <w:r>
        <w:t xml:space="preserve">La thématique publique du groupe « Exploitation » </w:t>
      </w:r>
      <w:r w:rsidRPr="00A219B7">
        <w:rPr>
          <w:b/>
        </w:rPr>
        <w:t>Sous-Réseau Indice</w:t>
      </w:r>
      <w:r w:rsidRPr="00A219B7">
        <w:t xml:space="preserve"> de </w:t>
      </w:r>
      <w:r>
        <w:t xml:space="preserve">l’année </w:t>
      </w:r>
      <w:proofErr w:type="spellStart"/>
      <w:r>
        <w:t>aaaa</w:t>
      </w:r>
      <w:proofErr w:type="spellEnd"/>
      <w:r w:rsidRPr="00A219B7">
        <w:t>.</w:t>
      </w:r>
    </w:p>
    <w:p w:rsidR="00C132D2" w:rsidRDefault="00C132D2" w:rsidP="00C132D2">
      <w:pPr>
        <w:keepNext/>
        <w:keepLines/>
        <w:jc w:val="both"/>
      </w:pPr>
    </w:p>
    <w:p w:rsidR="00C132D2" w:rsidRDefault="00C132D2" w:rsidP="00C132D2">
      <w:pPr>
        <w:pStyle w:val="Paragraphedeliste"/>
        <w:keepNext/>
        <w:keepLines/>
        <w:numPr>
          <w:ilvl w:val="0"/>
          <w:numId w:val="20"/>
        </w:numPr>
        <w:jc w:val="both"/>
      </w:pPr>
      <w:r>
        <w:t xml:space="preserve">On </w:t>
      </w:r>
      <w:r>
        <w:rPr>
          <w:b/>
        </w:rPr>
        <w:t>enrichit</w:t>
      </w:r>
      <w:r>
        <w:t xml:space="preserve"> donc </w:t>
      </w:r>
      <w:proofErr w:type="spellStart"/>
      <w:r>
        <w:t>aaaa_DARWIN_RETOUR_ISIDOR_DISCONTINU</w:t>
      </w:r>
      <w:proofErr w:type="spellEnd"/>
      <w:r>
        <w:t xml:space="preserve"> avec les </w:t>
      </w:r>
      <w:r w:rsidRPr="00982777">
        <w:rPr>
          <w:b/>
        </w:rPr>
        <w:t>itinéraires européens</w:t>
      </w:r>
      <w:r>
        <w:t xml:space="preserve">, les </w:t>
      </w:r>
      <w:r w:rsidRPr="00982777">
        <w:rPr>
          <w:b/>
        </w:rPr>
        <w:t>classes de profil en travers</w:t>
      </w:r>
      <w:r>
        <w:t xml:space="preserve"> et les </w:t>
      </w:r>
      <w:r w:rsidRPr="00982777">
        <w:rPr>
          <w:b/>
        </w:rPr>
        <w:t>indices de sous-réseau</w:t>
      </w:r>
      <w:r>
        <w:t xml:space="preserve"> puisés dans ISIDOR.</w:t>
      </w:r>
    </w:p>
    <w:p w:rsidR="00C132D2" w:rsidRDefault="00C132D2" w:rsidP="00C132D2">
      <w:pPr>
        <w:keepNext/>
        <w:keepLines/>
        <w:jc w:val="both"/>
      </w:pPr>
    </w:p>
    <w:p w:rsidR="00C132D2" w:rsidRDefault="00C132D2" w:rsidP="00C132D2">
      <w:pPr>
        <w:pStyle w:val="Paragraphedeliste"/>
        <w:keepNext/>
        <w:keepLines/>
        <w:numPr>
          <w:ilvl w:val="0"/>
          <w:numId w:val="20"/>
        </w:numPr>
        <w:jc w:val="both"/>
      </w:pPr>
      <w:r>
        <w:t xml:space="preserve">Un croisement dans ISIDOR impose la continuité à l’ensemble du </w:t>
      </w:r>
      <w:r w:rsidR="004C72CF">
        <w:t>Réseau Routier National (</w:t>
      </w:r>
      <w:r>
        <w:t>RRN</w:t>
      </w:r>
      <w:r w:rsidR="004C72CF">
        <w:t>)</w:t>
      </w:r>
      <w:r>
        <w:t>. ISIDOR remplit donc les « trous » pour les sections non renseignées avec des sections qu’il calcule à partir de la thématique des sections de gestion.</w:t>
      </w:r>
    </w:p>
    <w:p w:rsidR="00C132D2" w:rsidRDefault="00C132D2" w:rsidP="00C132D2">
      <w:pPr>
        <w:keepNext/>
        <w:keepLines/>
        <w:jc w:val="both"/>
      </w:pPr>
    </w:p>
    <w:p w:rsidR="00C132D2" w:rsidRDefault="00C132D2" w:rsidP="00C132D2">
      <w:pPr>
        <w:pStyle w:val="Paragraphedeliste"/>
        <w:keepNext/>
        <w:keepLines/>
        <w:numPr>
          <w:ilvl w:val="0"/>
          <w:numId w:val="20"/>
        </w:numPr>
        <w:jc w:val="both"/>
      </w:pPr>
      <w:r>
        <w:t xml:space="preserve">On </w:t>
      </w:r>
      <w:r w:rsidRPr="00A219B7">
        <w:rPr>
          <w:b/>
        </w:rPr>
        <w:t xml:space="preserve">filtre sur </w:t>
      </w:r>
      <w:r>
        <w:rPr>
          <w:b/>
        </w:rPr>
        <w:t>le Concédé</w:t>
      </w:r>
      <w:r>
        <w:t xml:space="preserve"> (ISIDOR calcule en effet toujours la continuité au RRN tout entier).</w:t>
      </w:r>
    </w:p>
    <w:p w:rsidR="00C132D2" w:rsidRDefault="00C132D2" w:rsidP="00C132D2">
      <w:pPr>
        <w:keepNext/>
        <w:keepLines/>
        <w:jc w:val="both"/>
      </w:pPr>
    </w:p>
    <w:p w:rsidR="00C132D2" w:rsidRDefault="00C132D2" w:rsidP="00C132D2">
      <w:pPr>
        <w:pStyle w:val="Paragraphedeliste"/>
        <w:keepNext/>
        <w:keepLines/>
        <w:numPr>
          <w:ilvl w:val="0"/>
          <w:numId w:val="20"/>
        </w:numPr>
        <w:jc w:val="both"/>
      </w:pPr>
      <w:r>
        <w:t xml:space="preserve">On exporte le résultat à partir d’ISIDOR en </w:t>
      </w:r>
      <w:proofErr w:type="spellStart"/>
      <w:r w:rsidRPr="00A219B7">
        <w:rPr>
          <w:b/>
        </w:rPr>
        <w:t>PR+abscisse</w:t>
      </w:r>
      <w:proofErr w:type="spellEnd"/>
      <w:r>
        <w:t>.</w:t>
      </w:r>
    </w:p>
    <w:p w:rsidR="00C132D2" w:rsidRDefault="00C132D2" w:rsidP="00C132D2">
      <w:pPr>
        <w:keepNext/>
        <w:keepLines/>
        <w:jc w:val="both"/>
      </w:pPr>
    </w:p>
    <w:p w:rsidR="00C132D2" w:rsidRDefault="007667AE" w:rsidP="00C132D2">
      <w:pPr>
        <w:keepNext/>
        <w:keepLines/>
        <w:jc w:val="both"/>
      </w:pPr>
      <w:r>
        <w:t>a</w:t>
      </w:r>
      <w:r w:rsidR="00C132D2">
        <w:t>aaa_</w:t>
      </w:r>
      <w:r>
        <w:t>DARWIN</w:t>
      </w:r>
      <w:r w:rsidR="00C132D2">
        <w:t>_CROISEMENT_CONTINU.csv est le résultat de cet export.</w:t>
      </w:r>
    </w:p>
    <w:p w:rsidR="007667AE" w:rsidRDefault="007667AE" w:rsidP="00C132D2">
      <w:pPr>
        <w:keepNext/>
        <w:keepLines/>
        <w:jc w:val="both"/>
      </w:pPr>
    </w:p>
    <w:p w:rsidR="007667AE" w:rsidRDefault="007667AE" w:rsidP="00C132D2">
      <w:pPr>
        <w:keepNext/>
        <w:keepLines/>
        <w:jc w:val="both"/>
      </w:pPr>
      <w:r>
        <w:t>Attention : la thématique publique ‘Itinéraires européens’ est une thématique à recouvrement. Le croisement stocké dans aaaa_DARWIN_CROISEMENT_CONTINU.csv contient donc des doublons (produit cartésien des sections de trafic et des itinéraires européens).</w:t>
      </w:r>
    </w:p>
    <w:p w:rsidR="00774C2F" w:rsidRDefault="00774C2F" w:rsidP="00826954">
      <w:pPr>
        <w:jc w:val="both"/>
      </w:pPr>
    </w:p>
    <w:p w:rsidR="00774C2F" w:rsidRPr="002F034C" w:rsidRDefault="00774C2F" w:rsidP="005D2303">
      <w:pPr>
        <w:pStyle w:val="Titre3"/>
        <w:keepNext/>
        <w:keepLines/>
        <w:rPr>
          <w:lang w:val="en-US"/>
        </w:rPr>
      </w:pPr>
      <w:bookmarkStart w:id="26" w:name="_Toc412103936"/>
      <w:r w:rsidRPr="002F034C">
        <w:rPr>
          <w:lang w:val="en-US"/>
        </w:rPr>
        <w:t>aaaa_HISTONAT_DARWIN.csv</w:t>
      </w:r>
      <w:r w:rsidR="002F034C" w:rsidRPr="002F034C">
        <w:rPr>
          <w:lang w:val="en-US"/>
        </w:rPr>
        <w:t xml:space="preserve"> (HISTONAT)</w:t>
      </w:r>
      <w:bookmarkEnd w:id="26"/>
    </w:p>
    <w:p w:rsidR="00774C2F" w:rsidRPr="002F034C" w:rsidRDefault="00774C2F" w:rsidP="005D2303">
      <w:pPr>
        <w:keepNext/>
        <w:keepLines/>
        <w:jc w:val="both"/>
        <w:rPr>
          <w:lang w:val="en-US"/>
        </w:rPr>
      </w:pPr>
    </w:p>
    <w:p w:rsidR="00774C2F" w:rsidRPr="00774C2F" w:rsidRDefault="00774C2F" w:rsidP="005D2303">
      <w:pPr>
        <w:keepNext/>
        <w:keepLines/>
        <w:jc w:val="both"/>
        <w:rPr>
          <w:sz w:val="16"/>
          <w:szCs w:val="16"/>
        </w:rPr>
      </w:pPr>
      <w:r w:rsidRPr="00774C2F">
        <w:rPr>
          <w:sz w:val="16"/>
          <w:szCs w:val="16"/>
        </w:rPr>
        <w:t>Exemple : 2013_HISTONAT_DARWIN.csv</w:t>
      </w:r>
    </w:p>
    <w:p w:rsidR="00774C2F" w:rsidRDefault="00774C2F" w:rsidP="005D2303">
      <w:pPr>
        <w:keepNext/>
        <w:keepLines/>
        <w:jc w:val="both"/>
      </w:pPr>
    </w:p>
    <w:p w:rsidR="00C132D2" w:rsidRDefault="00C132D2" w:rsidP="005D2303">
      <w:pPr>
        <w:keepNext/>
        <w:keepLines/>
        <w:jc w:val="both"/>
      </w:pPr>
      <w:r>
        <w:t xml:space="preserve">On </w:t>
      </w:r>
      <w:r w:rsidRPr="00DF7A8B">
        <w:rPr>
          <w:b/>
        </w:rPr>
        <w:t>importe le fichier aaaa_</w:t>
      </w:r>
      <w:r>
        <w:rPr>
          <w:b/>
        </w:rPr>
        <w:t>DARWIN</w:t>
      </w:r>
      <w:r w:rsidRPr="00DF7A8B">
        <w:rPr>
          <w:b/>
        </w:rPr>
        <w:t>_CROISEMENT_CONTINU</w:t>
      </w:r>
      <w:r>
        <w:rPr>
          <w:b/>
        </w:rPr>
        <w:t>.csv</w:t>
      </w:r>
      <w:r w:rsidRPr="00DF7A8B">
        <w:rPr>
          <w:b/>
        </w:rPr>
        <w:t xml:space="preserve"> dans le classeur Excel</w:t>
      </w:r>
      <w:r>
        <w:t xml:space="preserve"> contenant du code VBA aaaa_DARWIN.xlsm (par exemple, on importe 2013_DARWIN_CROISEMENT_CONTINU dans le classeur Excel 2013_DARWIN.xlsm au moyen de la procédure VBA prévue à cet effet).</w:t>
      </w:r>
    </w:p>
    <w:p w:rsidR="00C132D2" w:rsidRDefault="00C132D2" w:rsidP="005D2303">
      <w:pPr>
        <w:keepNext/>
        <w:keepLines/>
        <w:jc w:val="both"/>
      </w:pPr>
    </w:p>
    <w:p w:rsidR="00C132D2" w:rsidRDefault="00C132D2" w:rsidP="005D2303">
      <w:pPr>
        <w:keepNext/>
        <w:keepLines/>
        <w:jc w:val="both"/>
      </w:pPr>
      <w:r>
        <w:t xml:space="preserve">Cet import </w:t>
      </w:r>
      <w:r w:rsidRPr="00DF7A8B">
        <w:rPr>
          <w:b/>
        </w:rPr>
        <w:t>retire les sections de trafic non renseignées</w:t>
      </w:r>
      <w:r>
        <w:t xml:space="preserve"> précédemment remplies par ISIDOR lorsque l’on a fait le croisement qui a engendré la continuité.</w:t>
      </w:r>
    </w:p>
    <w:p w:rsidR="00C132D2" w:rsidRDefault="00C132D2" w:rsidP="005D2303">
      <w:pPr>
        <w:keepNext/>
        <w:keepLines/>
        <w:jc w:val="both"/>
      </w:pPr>
    </w:p>
    <w:p w:rsidR="00C132D2" w:rsidRDefault="00C132D2" w:rsidP="005D2303">
      <w:pPr>
        <w:keepNext/>
        <w:keepLines/>
        <w:jc w:val="both"/>
      </w:pPr>
      <w:r>
        <w:t xml:space="preserve">Cet import </w:t>
      </w:r>
      <w:r w:rsidR="005D2303" w:rsidRPr="005D2303">
        <w:rPr>
          <w:b/>
        </w:rPr>
        <w:t>concatène</w:t>
      </w:r>
      <w:r w:rsidRPr="005D2303">
        <w:rPr>
          <w:b/>
        </w:rPr>
        <w:t xml:space="preserve"> également les différents itinéraires européens d’une même section pour ne les attribuer qu’une seule fois à une seule </w:t>
      </w:r>
      <w:r w:rsidR="005D2303" w:rsidRPr="005D2303">
        <w:rPr>
          <w:b/>
        </w:rPr>
        <w:t>représentation</w:t>
      </w:r>
      <w:r w:rsidR="005D2303">
        <w:t xml:space="preserve"> de la </w:t>
      </w:r>
      <w:r>
        <w:t>section</w:t>
      </w:r>
      <w:r w:rsidR="005D2303">
        <w:t xml:space="preserve">. Par exemple, </w:t>
      </w:r>
      <w:r>
        <w:t xml:space="preserve">si on avait une ligne représentant la section S avec l’itinéraire européen E15, puis une deuxième ligne représentant également S avec l’itinéraire </w:t>
      </w:r>
      <w:r w:rsidR="005D2303">
        <w:t>européen E50, on obtient au final une seule fois la section S avec dans le champ itinéraire européen la concaténation ‘E15-E50’).</w:t>
      </w:r>
    </w:p>
    <w:p w:rsidR="00C132D2" w:rsidRDefault="00C132D2" w:rsidP="005D2303">
      <w:pPr>
        <w:keepNext/>
        <w:keepLines/>
        <w:jc w:val="both"/>
      </w:pPr>
    </w:p>
    <w:p w:rsidR="00C132D2" w:rsidRDefault="00C132D2" w:rsidP="005D2303">
      <w:pPr>
        <w:keepNext/>
        <w:keepLines/>
        <w:jc w:val="both"/>
      </w:pPr>
      <w:r>
        <w:t>On obtient alors aaaa_</w:t>
      </w:r>
      <w:r w:rsidR="005D2303">
        <w:t>HISTONAT_DARWIN</w:t>
      </w:r>
      <w:r>
        <w:t xml:space="preserve">.csv qui est en fait </w:t>
      </w:r>
      <w:r w:rsidRPr="00E65AB0">
        <w:rPr>
          <w:highlight w:val="yellow"/>
        </w:rPr>
        <w:t>l’</w:t>
      </w:r>
      <w:r w:rsidRPr="00E65AB0">
        <w:rPr>
          <w:b/>
          <w:highlight w:val="yellow"/>
        </w:rPr>
        <w:t xml:space="preserve">HISTONAT de l’année </w:t>
      </w:r>
      <w:proofErr w:type="spellStart"/>
      <w:r w:rsidRPr="00E65AB0">
        <w:rPr>
          <w:b/>
          <w:highlight w:val="yellow"/>
        </w:rPr>
        <w:t>aaaa</w:t>
      </w:r>
      <w:proofErr w:type="spellEnd"/>
      <w:r w:rsidRPr="00E65AB0">
        <w:rPr>
          <w:b/>
          <w:highlight w:val="yellow"/>
        </w:rPr>
        <w:t xml:space="preserve"> </w:t>
      </w:r>
      <w:r w:rsidRPr="005D2303">
        <w:rPr>
          <w:b/>
          <w:highlight w:val="yellow"/>
        </w:rPr>
        <w:t xml:space="preserve">pour </w:t>
      </w:r>
      <w:r w:rsidR="005D2303" w:rsidRPr="005D2303">
        <w:rPr>
          <w:b/>
          <w:highlight w:val="yellow"/>
        </w:rPr>
        <w:t>Darwin</w:t>
      </w:r>
      <w:r w:rsidR="005D2303">
        <w:rPr>
          <w:b/>
        </w:rPr>
        <w:t>.</w:t>
      </w:r>
    </w:p>
    <w:p w:rsidR="00774C2F" w:rsidRDefault="00774C2F" w:rsidP="00826954">
      <w:pPr>
        <w:jc w:val="both"/>
      </w:pPr>
    </w:p>
    <w:p w:rsidR="005D2303" w:rsidRDefault="005D2303" w:rsidP="00826954">
      <w:pPr>
        <w:jc w:val="both"/>
      </w:pPr>
    </w:p>
    <w:p w:rsidR="00774C2F" w:rsidRDefault="005D2303" w:rsidP="00BB2E3C">
      <w:pPr>
        <w:pStyle w:val="Titre2"/>
        <w:keepNext/>
        <w:keepLines/>
      </w:pPr>
      <w:bookmarkStart w:id="27" w:name="_Toc412103937"/>
      <w:r>
        <w:lastRenderedPageBreak/>
        <w:t>Onglets du classeur Excel2010 aaaa_DARWIN.xlsm :</w:t>
      </w:r>
      <w:bookmarkEnd w:id="27"/>
    </w:p>
    <w:p w:rsidR="005D2303" w:rsidRDefault="005D2303" w:rsidP="00BB2E3C">
      <w:pPr>
        <w:keepNext/>
        <w:keepLines/>
        <w:jc w:val="both"/>
      </w:pPr>
    </w:p>
    <w:p w:rsidR="005D2303" w:rsidRDefault="005D2303" w:rsidP="00BB2E3C">
      <w:pPr>
        <w:pStyle w:val="Titre3"/>
        <w:keepNext/>
        <w:keepLines/>
      </w:pPr>
      <w:bookmarkStart w:id="28" w:name="_Toc412103938"/>
      <w:proofErr w:type="spellStart"/>
      <w:proofErr w:type="gramStart"/>
      <w:r>
        <w:t>aaaa_DARWIN_CROISEMENT_CONTINU</w:t>
      </w:r>
      <w:proofErr w:type="spellEnd"/>
      <w:proofErr w:type="gramEnd"/>
      <w:r>
        <w:t xml:space="preserve"> (2</w:t>
      </w:r>
      <w:r w:rsidRPr="005D2303">
        <w:rPr>
          <w:vertAlign w:val="superscript"/>
        </w:rPr>
        <w:t>ème</w:t>
      </w:r>
      <w:r>
        <w:t xml:space="preserve"> onglet) :</w:t>
      </w:r>
      <w:bookmarkEnd w:id="28"/>
    </w:p>
    <w:p w:rsidR="005D2303" w:rsidRDefault="005D2303" w:rsidP="00BB2E3C">
      <w:pPr>
        <w:keepNext/>
        <w:keepLines/>
        <w:jc w:val="both"/>
      </w:pPr>
    </w:p>
    <w:p w:rsidR="007A04F6" w:rsidRPr="007A04F6" w:rsidRDefault="007A04F6" w:rsidP="00BB2E3C">
      <w:pPr>
        <w:keepNext/>
        <w:keepLines/>
        <w:jc w:val="both"/>
        <w:rPr>
          <w:sz w:val="16"/>
          <w:szCs w:val="16"/>
        </w:rPr>
      </w:pPr>
      <w:r w:rsidRPr="007A04F6">
        <w:rPr>
          <w:sz w:val="16"/>
          <w:szCs w:val="16"/>
        </w:rPr>
        <w:t>Exemple : 2013_DARWIN_CROISEMENT_CONTINU</w:t>
      </w:r>
    </w:p>
    <w:p w:rsidR="005D2303" w:rsidRDefault="005D2303" w:rsidP="00BB2E3C">
      <w:pPr>
        <w:keepNext/>
        <w:keepLines/>
        <w:jc w:val="both"/>
      </w:pPr>
    </w:p>
    <w:p w:rsidR="001901E0" w:rsidRDefault="001901E0" w:rsidP="00BB2E3C">
      <w:pPr>
        <w:keepNext/>
        <w:keepLines/>
        <w:jc w:val="both"/>
      </w:pPr>
      <w:r>
        <w:t>C’est le résultat de l’import du fichier aaaa_DARWIN_RETOUR_ISIDOR_CONTINU.csv précédemment cité dans le classeur Excel2010 aaa_DARWIN.xlsm contenant du code VBA.</w:t>
      </w:r>
    </w:p>
    <w:p w:rsidR="001901E0" w:rsidRDefault="001901E0" w:rsidP="00BB2E3C">
      <w:pPr>
        <w:keepNext/>
        <w:keepLines/>
        <w:jc w:val="both"/>
      </w:pPr>
    </w:p>
    <w:p w:rsidR="001901E0" w:rsidRDefault="001901E0" w:rsidP="00BB2E3C">
      <w:pPr>
        <w:keepNext/>
        <w:keepLines/>
        <w:jc w:val="both"/>
      </w:pPr>
      <w:r>
        <w:t xml:space="preserve">Le code VBA réalise entre autres la </w:t>
      </w:r>
      <w:r w:rsidRPr="001901E0">
        <w:rPr>
          <w:b/>
        </w:rPr>
        <w:t>concaténation des itinéraires européens</w:t>
      </w:r>
      <w:r>
        <w:t xml:space="preserve"> dans une seule section et </w:t>
      </w:r>
      <w:r w:rsidRPr="001901E0">
        <w:rPr>
          <w:b/>
        </w:rPr>
        <w:t>l’élimination des sections redondantes</w:t>
      </w:r>
      <w:r>
        <w:t xml:space="preserve"> obtenues lors du croisement </w:t>
      </w:r>
      <w:r w:rsidR="00BB2E3C">
        <w:t xml:space="preserve">dans ISIDOR </w:t>
      </w:r>
      <w:r>
        <w:t>de la thématique Darwin avec la thématique publique ‘itinéraires européens’.</w:t>
      </w:r>
    </w:p>
    <w:p w:rsidR="001901E0" w:rsidRDefault="001901E0" w:rsidP="00BB2E3C">
      <w:pPr>
        <w:keepNext/>
        <w:keepLines/>
        <w:jc w:val="both"/>
      </w:pPr>
      <w:r>
        <w:t xml:space="preserve">Comme la thématique ‘itinéraires européens’ est une thématique </w:t>
      </w:r>
      <w:r w:rsidRPr="001901E0">
        <w:rPr>
          <w:b/>
        </w:rPr>
        <w:t>à recouvrement</w:t>
      </w:r>
      <w:r>
        <w:t>, une même section de trafic peut appartenir à plusieurs itinéraires européens.</w:t>
      </w:r>
    </w:p>
    <w:p w:rsidR="001901E0" w:rsidRDefault="001901E0" w:rsidP="00BB2E3C">
      <w:pPr>
        <w:keepNext/>
        <w:keepLines/>
        <w:jc w:val="both"/>
      </w:pPr>
      <w:r>
        <w:t xml:space="preserve">Par exemple, la section d’A6 entre Avallon et </w:t>
      </w:r>
      <w:proofErr w:type="spellStart"/>
      <w:r>
        <w:t>Nitry</w:t>
      </w:r>
      <w:proofErr w:type="spellEnd"/>
      <w:r>
        <w:t xml:space="preserve"> peut se trouver à la fois sur l’itinérai</w:t>
      </w:r>
      <w:r w:rsidR="00BB2E3C">
        <w:t xml:space="preserve">re européen E15, </w:t>
      </w:r>
      <w:proofErr w:type="gramStart"/>
      <w:r w:rsidR="00BB2E3C">
        <w:t>le E50</w:t>
      </w:r>
      <w:proofErr w:type="gramEnd"/>
      <w:r w:rsidR="00BB2E3C">
        <w:t xml:space="preserve">, le E62, </w:t>
      </w:r>
      <w:r>
        <w:t>…</w:t>
      </w:r>
    </w:p>
    <w:p w:rsidR="001901E0" w:rsidRDefault="00BB2E3C" w:rsidP="00BB2E3C">
      <w:pPr>
        <w:keepNext/>
        <w:keepLines/>
        <w:jc w:val="both"/>
      </w:pPr>
      <w:r>
        <w:t xml:space="preserve">Le croisement dans ISIDOR fournit donc le </w:t>
      </w:r>
      <w:r w:rsidRPr="00BB2E3C">
        <w:rPr>
          <w:b/>
        </w:rPr>
        <w:t>produit cartésien</w:t>
      </w:r>
      <w:r>
        <w:t xml:space="preserve"> des </w:t>
      </w:r>
      <w:r w:rsidRPr="00BB2E3C">
        <w:rPr>
          <w:i/>
        </w:rPr>
        <w:t>sections de trafic</w:t>
      </w:r>
      <w:r>
        <w:t xml:space="preserve"> et des </w:t>
      </w:r>
      <w:r w:rsidRPr="00BB2E3C">
        <w:rPr>
          <w:i/>
        </w:rPr>
        <w:t>itinéraires européens</w:t>
      </w:r>
      <w:r>
        <w:t>.</w:t>
      </w:r>
    </w:p>
    <w:p w:rsidR="00BB2E3C" w:rsidRDefault="00BB2E3C" w:rsidP="00BB2E3C">
      <w:pPr>
        <w:keepNext/>
        <w:keepLines/>
        <w:jc w:val="both"/>
      </w:pPr>
    </w:p>
    <w:p w:rsidR="00BB2E3C" w:rsidRDefault="00BB2E3C" w:rsidP="00BB2E3C">
      <w:pPr>
        <w:keepNext/>
        <w:keepLines/>
        <w:jc w:val="both"/>
      </w:pPr>
      <w:r>
        <w:t>Il est donc nécessaire de concaténer les itinéraires européens dans le champ ‘</w:t>
      </w:r>
      <w:proofErr w:type="spellStart"/>
      <w:r>
        <w:t>itiEuropeen</w:t>
      </w:r>
      <w:proofErr w:type="spellEnd"/>
      <w:r>
        <w:t xml:space="preserve">’ d’une </w:t>
      </w:r>
      <w:r w:rsidRPr="00BB2E3C">
        <w:rPr>
          <w:b/>
        </w:rPr>
        <w:t>section unique</w:t>
      </w:r>
      <w:r>
        <w:t xml:space="preserve"> et d’éliminer les sections redondantes. Si on ne le faisait pas, on compterait plusieurs fois la même longueur de section (une fois pour chaque itinéraire européen).</w:t>
      </w:r>
    </w:p>
    <w:p w:rsidR="005D0534" w:rsidRDefault="005D0534" w:rsidP="00BB2E3C">
      <w:pPr>
        <w:keepNext/>
        <w:keepLines/>
        <w:jc w:val="both"/>
      </w:pPr>
    </w:p>
    <w:p w:rsidR="005D0534" w:rsidRDefault="005D0534" w:rsidP="005D0534">
      <w:pPr>
        <w:keepNext/>
        <w:keepLines/>
        <w:jc w:val="both"/>
      </w:pPr>
      <w:r>
        <w:t xml:space="preserve">Cet onglet </w:t>
      </w:r>
      <w:r w:rsidRPr="00981802">
        <w:rPr>
          <w:b/>
        </w:rPr>
        <w:t>montre les sections manquantes artificiellement remplies par ISIDOR en jaune</w:t>
      </w:r>
      <w:r>
        <w:t>.</w:t>
      </w:r>
    </w:p>
    <w:p w:rsidR="005D0534" w:rsidRDefault="005D0534" w:rsidP="00BB2E3C">
      <w:pPr>
        <w:keepNext/>
        <w:keepLines/>
        <w:jc w:val="both"/>
      </w:pPr>
    </w:p>
    <w:p w:rsidR="001901E0" w:rsidRDefault="001901E0" w:rsidP="00BB2E3C">
      <w:pPr>
        <w:keepNext/>
        <w:keepLines/>
        <w:jc w:val="both"/>
      </w:pPr>
    </w:p>
    <w:p w:rsidR="005D2303" w:rsidRDefault="007A04F6" w:rsidP="00BB2E3C">
      <w:pPr>
        <w:keepNext/>
        <w:keepLines/>
        <w:jc w:val="both"/>
      </w:pPr>
      <w:r w:rsidRPr="007A04F6">
        <w:rPr>
          <w:noProof/>
          <w:lang w:eastAsia="fr-FR"/>
        </w:rPr>
        <w:drawing>
          <wp:inline distT="0" distB="0" distL="0" distR="0" wp14:anchorId="04E03EE9" wp14:editId="29DA2672">
            <wp:extent cx="5760720" cy="170322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F6" w:rsidRDefault="007A04F6" w:rsidP="00826954">
      <w:pPr>
        <w:jc w:val="both"/>
      </w:pPr>
    </w:p>
    <w:p w:rsidR="007A04F6" w:rsidRDefault="007A04F6" w:rsidP="00826954">
      <w:pPr>
        <w:jc w:val="both"/>
      </w:pPr>
    </w:p>
    <w:p w:rsidR="005D2303" w:rsidRPr="005D2303" w:rsidRDefault="005D2303" w:rsidP="000C7A82">
      <w:pPr>
        <w:pStyle w:val="Titre3"/>
        <w:keepNext/>
        <w:keepLines/>
        <w:rPr>
          <w:lang w:val="en-US"/>
        </w:rPr>
      </w:pPr>
      <w:bookmarkStart w:id="29" w:name="_Toc412103939"/>
      <w:proofErr w:type="spellStart"/>
      <w:r>
        <w:rPr>
          <w:lang w:val="en-US"/>
        </w:rPr>
        <w:lastRenderedPageBreak/>
        <w:t>a</w:t>
      </w:r>
      <w:r w:rsidRPr="005D2303">
        <w:rPr>
          <w:lang w:val="en-US"/>
        </w:rPr>
        <w:t>aaa_DARWIN_HISTONAT</w:t>
      </w:r>
      <w:proofErr w:type="spellEnd"/>
      <w:r w:rsidRPr="005D2303">
        <w:rPr>
          <w:lang w:val="en-US"/>
        </w:rPr>
        <w:t xml:space="preserve"> (1</w:t>
      </w:r>
      <w:r w:rsidRPr="005D2303">
        <w:rPr>
          <w:vertAlign w:val="superscript"/>
          <w:lang w:val="en-US"/>
        </w:rPr>
        <w:t>er</w:t>
      </w:r>
      <w:r w:rsidRPr="005D2303">
        <w:rPr>
          <w:lang w:val="en-US"/>
        </w:rPr>
        <w:t xml:space="preserve"> </w:t>
      </w:r>
      <w:proofErr w:type="spellStart"/>
      <w:r w:rsidRPr="005D2303">
        <w:rPr>
          <w:lang w:val="en-US"/>
        </w:rPr>
        <w:t>onglet</w:t>
      </w:r>
      <w:proofErr w:type="spellEnd"/>
      <w:proofErr w:type="gramStart"/>
      <w:r w:rsidRPr="005D2303">
        <w:rPr>
          <w:lang w:val="en-US"/>
        </w:rPr>
        <w:t>) :</w:t>
      </w:r>
      <w:bookmarkEnd w:id="29"/>
      <w:proofErr w:type="gramEnd"/>
    </w:p>
    <w:p w:rsidR="00FD7E68" w:rsidRDefault="00FD7E68" w:rsidP="000C7A82">
      <w:pPr>
        <w:keepNext/>
        <w:keepLines/>
        <w:jc w:val="both"/>
        <w:rPr>
          <w:lang w:val="en-US"/>
        </w:rPr>
      </w:pPr>
    </w:p>
    <w:p w:rsidR="007A04F6" w:rsidRPr="00C35F24" w:rsidRDefault="007A04F6" w:rsidP="000C7A82">
      <w:pPr>
        <w:keepNext/>
        <w:keepLines/>
        <w:jc w:val="both"/>
        <w:rPr>
          <w:sz w:val="16"/>
          <w:szCs w:val="16"/>
        </w:rPr>
      </w:pPr>
      <w:r w:rsidRPr="00C35F24">
        <w:rPr>
          <w:sz w:val="16"/>
          <w:szCs w:val="16"/>
        </w:rPr>
        <w:t>Exemple : 2013_DARWIN_HISTONAT</w:t>
      </w:r>
    </w:p>
    <w:p w:rsidR="007A04F6" w:rsidRPr="00C35F24" w:rsidRDefault="007A04F6" w:rsidP="000C7A82">
      <w:pPr>
        <w:keepNext/>
        <w:keepLines/>
        <w:jc w:val="both"/>
      </w:pPr>
    </w:p>
    <w:p w:rsidR="000C7A82" w:rsidRDefault="000C7A82" w:rsidP="000C7A82">
      <w:pPr>
        <w:keepNext/>
        <w:keepLines/>
        <w:jc w:val="both"/>
      </w:pPr>
      <w:r>
        <w:t>C’est l’</w:t>
      </w:r>
      <w:r w:rsidRPr="00790354">
        <w:rPr>
          <w:b/>
          <w:highlight w:val="yellow"/>
        </w:rPr>
        <w:t>HISTONAT</w:t>
      </w:r>
      <w:r>
        <w:t xml:space="preserve"> pour l’année </w:t>
      </w:r>
      <w:proofErr w:type="spellStart"/>
      <w:r>
        <w:t>aaaa</w:t>
      </w:r>
      <w:proofErr w:type="spellEnd"/>
      <w:r>
        <w:t xml:space="preserve"> du réseau concédé (DARWIN).</w:t>
      </w:r>
    </w:p>
    <w:p w:rsidR="000C7A82" w:rsidRDefault="000C7A82" w:rsidP="000C7A82">
      <w:pPr>
        <w:keepNext/>
        <w:keepLines/>
        <w:jc w:val="both"/>
      </w:pPr>
    </w:p>
    <w:p w:rsidR="000C7A82" w:rsidRDefault="000C7A82" w:rsidP="000C7A82">
      <w:pPr>
        <w:keepNext/>
        <w:keepLines/>
        <w:jc w:val="both"/>
      </w:pPr>
      <w:r>
        <w:t>Il est obtenu via une procédure en VBA contenue dans le classeur Excel2010 ‘aaaa_DARWIN.xlsm’. La procédure se base pour ce faire sur l’onglet « </w:t>
      </w:r>
      <w:proofErr w:type="spellStart"/>
      <w:r>
        <w:t>aaaa_DARWIN_CROISEMENT_CONTINU</w:t>
      </w:r>
      <w:proofErr w:type="spellEnd"/>
      <w:r>
        <w:t> ». Les sections manquantes artificiellement remplies par ISIDOR ont été retirées.</w:t>
      </w:r>
    </w:p>
    <w:p w:rsidR="000C7A82" w:rsidRPr="000C7A82" w:rsidRDefault="000C7A82" w:rsidP="000C7A82">
      <w:pPr>
        <w:keepNext/>
        <w:keepLines/>
        <w:jc w:val="both"/>
      </w:pPr>
    </w:p>
    <w:p w:rsidR="00304CA6" w:rsidRDefault="007A04F6" w:rsidP="000C7A82">
      <w:pPr>
        <w:keepNext/>
        <w:keepLines/>
        <w:jc w:val="both"/>
        <w:rPr>
          <w:lang w:val="en-US"/>
        </w:rPr>
      </w:pPr>
      <w:r w:rsidRPr="007A04F6">
        <w:rPr>
          <w:noProof/>
          <w:lang w:eastAsia="fr-FR"/>
        </w:rPr>
        <w:drawing>
          <wp:inline distT="0" distB="0" distL="0" distR="0" wp14:anchorId="20A2E276" wp14:editId="23D68F3A">
            <wp:extent cx="5760720" cy="137250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F6" w:rsidRDefault="007A04F6" w:rsidP="00826954">
      <w:pPr>
        <w:jc w:val="both"/>
        <w:rPr>
          <w:lang w:val="en-US"/>
        </w:rPr>
      </w:pPr>
    </w:p>
    <w:p w:rsidR="00304CA6" w:rsidRDefault="00304CA6" w:rsidP="00826954">
      <w:pPr>
        <w:jc w:val="both"/>
        <w:rPr>
          <w:lang w:val="en-US"/>
        </w:rPr>
      </w:pPr>
    </w:p>
    <w:p w:rsidR="00304CA6" w:rsidRPr="00304CA6" w:rsidRDefault="00304CA6" w:rsidP="006F6EFE">
      <w:pPr>
        <w:pStyle w:val="Titre2"/>
        <w:keepNext/>
        <w:keepLines/>
      </w:pPr>
      <w:bookmarkStart w:id="30" w:name="_Toc412103940"/>
      <w:r w:rsidRPr="00304CA6">
        <w:lastRenderedPageBreak/>
        <w:t>Le code VBA dans le classeur Excel2010 ‘aaaa_DARWIN.xlsm’ :</w:t>
      </w:r>
      <w:bookmarkEnd w:id="30"/>
    </w:p>
    <w:p w:rsidR="00304CA6" w:rsidRDefault="00304CA6" w:rsidP="006F6EFE">
      <w:pPr>
        <w:keepNext/>
        <w:keepLines/>
        <w:jc w:val="both"/>
      </w:pPr>
    </w:p>
    <w:p w:rsidR="00282BCD" w:rsidRPr="00AB7D37" w:rsidRDefault="00282BCD" w:rsidP="006F6EFE">
      <w:pPr>
        <w:keepNext/>
        <w:keepLines/>
        <w:jc w:val="both"/>
        <w:rPr>
          <w:sz w:val="16"/>
          <w:szCs w:val="16"/>
        </w:rPr>
      </w:pPr>
      <w:r w:rsidRPr="00AB7D37">
        <w:rPr>
          <w:sz w:val="16"/>
          <w:szCs w:val="16"/>
        </w:rPr>
        <w:t>(Par exemple 2013_</w:t>
      </w:r>
      <w:r>
        <w:rPr>
          <w:sz w:val="16"/>
          <w:szCs w:val="16"/>
        </w:rPr>
        <w:t>DARWIN</w:t>
      </w:r>
      <w:r w:rsidRPr="00AB7D37">
        <w:rPr>
          <w:sz w:val="16"/>
          <w:szCs w:val="16"/>
        </w:rPr>
        <w:t>.xlsm)</w:t>
      </w:r>
    </w:p>
    <w:p w:rsidR="00282BCD" w:rsidRDefault="00282BCD" w:rsidP="006F6EFE">
      <w:pPr>
        <w:keepNext/>
        <w:keepLines/>
        <w:jc w:val="both"/>
      </w:pPr>
    </w:p>
    <w:p w:rsidR="00282BCD" w:rsidRDefault="00282BCD" w:rsidP="006F6EFE">
      <w:pPr>
        <w:keepNext/>
        <w:keepLines/>
        <w:jc w:val="both"/>
      </w:pPr>
      <w:r>
        <w:t xml:space="preserve">Il suffit d’ouvrir le classeur aaaa_DARWIN.xlsm et de taper </w:t>
      </w:r>
      <w:r w:rsidRPr="00AB7D37">
        <w:rPr>
          <w:b/>
        </w:rPr>
        <w:t>ALT+F11</w:t>
      </w:r>
      <w:r>
        <w:t>.</w:t>
      </w:r>
    </w:p>
    <w:p w:rsidR="00282BCD" w:rsidRDefault="00282BCD" w:rsidP="006F6EFE">
      <w:pPr>
        <w:keepNext/>
        <w:keepLines/>
        <w:jc w:val="both"/>
      </w:pPr>
    </w:p>
    <w:p w:rsidR="00282BCD" w:rsidRDefault="00282BCD" w:rsidP="006F6EFE">
      <w:pPr>
        <w:keepNext/>
        <w:keepLines/>
        <w:jc w:val="both"/>
      </w:pPr>
      <w:r>
        <w:t>On ouvre alors l’éditeur de code (se placer éventuellement sur le module « </w:t>
      </w:r>
      <w:proofErr w:type="spellStart"/>
      <w:r w:rsidRPr="00AB7D37">
        <w:rPr>
          <w:b/>
        </w:rPr>
        <w:t>Creation_Classeur_</w:t>
      </w:r>
      <w:r w:rsidR="006F6EFE">
        <w:rPr>
          <w:b/>
        </w:rPr>
        <w:t>Darwin</w:t>
      </w:r>
      <w:proofErr w:type="spellEnd"/>
      <w:r>
        <w:t> ») :</w:t>
      </w:r>
    </w:p>
    <w:p w:rsidR="00282BCD" w:rsidRDefault="00282BCD" w:rsidP="006F6EFE">
      <w:pPr>
        <w:keepNext/>
        <w:keepLines/>
        <w:jc w:val="both"/>
      </w:pPr>
    </w:p>
    <w:p w:rsidR="006F6EFE" w:rsidRDefault="006F6EFE" w:rsidP="006F6EFE">
      <w:pPr>
        <w:keepNext/>
        <w:keepLines/>
        <w:jc w:val="both"/>
      </w:pPr>
      <w:r w:rsidRPr="006F6EFE">
        <w:rPr>
          <w:noProof/>
          <w:lang w:eastAsia="fr-FR"/>
        </w:rPr>
        <w:drawing>
          <wp:inline distT="0" distB="0" distL="0" distR="0" wp14:anchorId="59D4A668" wp14:editId="4E00D167">
            <wp:extent cx="5760720" cy="457440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A6" w:rsidRDefault="00304CA6" w:rsidP="00826954">
      <w:pPr>
        <w:jc w:val="both"/>
      </w:pPr>
    </w:p>
    <w:p w:rsidR="006F6EFE" w:rsidRDefault="006F6EFE" w:rsidP="006F6EFE">
      <w:pPr>
        <w:keepNext/>
        <w:keepLines/>
        <w:jc w:val="both"/>
      </w:pPr>
      <w:r>
        <w:lastRenderedPageBreak/>
        <w:t xml:space="preserve">La procédure </w:t>
      </w:r>
      <w:proofErr w:type="spellStart"/>
      <w:r>
        <w:t>creerHISTONAT_</w:t>
      </w:r>
      <w:proofErr w:type="gramStart"/>
      <w:r>
        <w:t>DARWIN</w:t>
      </w:r>
      <w:proofErr w:type="spellEnd"/>
      <w:r>
        <w:t>(</w:t>
      </w:r>
      <w:proofErr w:type="gramEnd"/>
      <w:r>
        <w:t>) centralise tous les appels de code.</w:t>
      </w:r>
    </w:p>
    <w:p w:rsidR="006F6EFE" w:rsidRDefault="006F6EFE" w:rsidP="006F6EFE">
      <w:pPr>
        <w:keepNext/>
        <w:keepLines/>
        <w:jc w:val="both"/>
      </w:pPr>
    </w:p>
    <w:p w:rsidR="006F6EFE" w:rsidRDefault="006F6EFE" w:rsidP="006F6EFE">
      <w:pPr>
        <w:keepNext/>
        <w:keepLines/>
        <w:jc w:val="both"/>
      </w:pPr>
      <w:r w:rsidRPr="006F6EFE">
        <w:rPr>
          <w:noProof/>
          <w:lang w:eastAsia="fr-FR"/>
        </w:rPr>
        <w:drawing>
          <wp:inline distT="0" distB="0" distL="0" distR="0" wp14:anchorId="016E582A" wp14:editId="013904F9">
            <wp:extent cx="5760720" cy="4864703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FE" w:rsidRDefault="006F6EFE" w:rsidP="00826954">
      <w:pPr>
        <w:jc w:val="both"/>
      </w:pPr>
    </w:p>
    <w:p w:rsidR="00304CA6" w:rsidRDefault="00304CA6" w:rsidP="006A7750">
      <w:pPr>
        <w:pStyle w:val="Titre2"/>
        <w:keepNext/>
        <w:keepLines/>
      </w:pPr>
      <w:bookmarkStart w:id="31" w:name="_Toc412103941"/>
      <w:r>
        <w:t>Le classeur aaaa_DARWIN.xls</w:t>
      </w:r>
      <w:bookmarkEnd w:id="31"/>
    </w:p>
    <w:p w:rsidR="006A7750" w:rsidRDefault="006A7750" w:rsidP="006A7750">
      <w:pPr>
        <w:keepNext/>
        <w:keepLines/>
        <w:jc w:val="both"/>
      </w:pPr>
    </w:p>
    <w:p w:rsidR="006A7750" w:rsidRPr="006A7750" w:rsidRDefault="006A7750" w:rsidP="006A7750">
      <w:pPr>
        <w:keepNext/>
        <w:keepLines/>
        <w:jc w:val="both"/>
        <w:rPr>
          <w:sz w:val="16"/>
          <w:szCs w:val="16"/>
        </w:rPr>
      </w:pPr>
      <w:r w:rsidRPr="006A7750">
        <w:rPr>
          <w:sz w:val="16"/>
          <w:szCs w:val="16"/>
        </w:rPr>
        <w:t>(Par exemple 2013_DARWIN.xls)</w:t>
      </w:r>
    </w:p>
    <w:p w:rsidR="006A7750" w:rsidRDefault="006A7750" w:rsidP="006A7750">
      <w:pPr>
        <w:keepNext/>
        <w:keepLines/>
        <w:jc w:val="both"/>
      </w:pPr>
    </w:p>
    <w:p w:rsidR="006A7750" w:rsidRDefault="006A7750" w:rsidP="006A7750">
      <w:pPr>
        <w:keepNext/>
        <w:keepLines/>
        <w:jc w:val="both"/>
      </w:pPr>
      <w:r>
        <w:t>C’est une simple copie du classeur aaaa_DARWIN.xlsm au format Excel97-2003.</w:t>
      </w:r>
    </w:p>
    <w:p w:rsidR="006A7750" w:rsidRDefault="006A7750" w:rsidP="006A7750">
      <w:pPr>
        <w:keepNext/>
        <w:keepLines/>
        <w:jc w:val="both"/>
      </w:pPr>
    </w:p>
    <w:p w:rsidR="006A7750" w:rsidRDefault="006A7750" w:rsidP="006A7750">
      <w:pPr>
        <w:keepNext/>
        <w:keepLines/>
        <w:jc w:val="both"/>
      </w:pPr>
      <w:r>
        <w:t>Le code VBA y est inopérant.</w:t>
      </w:r>
    </w:p>
    <w:p w:rsidR="00304CA6" w:rsidRDefault="00304CA6" w:rsidP="00826954">
      <w:pPr>
        <w:jc w:val="both"/>
      </w:pPr>
      <w:bookmarkStart w:id="32" w:name="_GoBack"/>
      <w:bookmarkEnd w:id="32"/>
    </w:p>
    <w:sectPr w:rsidR="00304CA6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6134" w:rsidRDefault="00C46134" w:rsidP="0083475A">
      <w:r>
        <w:separator/>
      </w:r>
    </w:p>
  </w:endnote>
  <w:endnote w:type="continuationSeparator" w:id="0">
    <w:p w:rsidR="00C46134" w:rsidRDefault="00C46134" w:rsidP="00834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0E79" w:rsidRDefault="00150E79">
    <w:pPr>
      <w:pStyle w:val="Pieddepage"/>
      <w:rPr>
        <w:sz w:val="12"/>
        <w:szCs w:val="12"/>
      </w:rPr>
    </w:pPr>
    <w:r>
      <w:rPr>
        <w:noProof/>
        <w:sz w:val="12"/>
        <w:szCs w:val="12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EC6781" wp14:editId="184B95F5">
              <wp:simplePos x="0" y="0"/>
              <wp:positionH relativeFrom="column">
                <wp:posOffset>-635</wp:posOffset>
              </wp:positionH>
              <wp:positionV relativeFrom="paragraph">
                <wp:posOffset>29210</wp:posOffset>
              </wp:positionV>
              <wp:extent cx="6322695" cy="0"/>
              <wp:effectExtent l="0" t="0" r="20955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26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.3pt" to="497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" strokecolor="black [3040]"/>
          </w:pict>
        </mc:Fallback>
      </mc:AlternateContent>
    </w:r>
  </w:p>
  <w:p w:rsidR="00150E79" w:rsidRPr="0083475A" w:rsidRDefault="00150E79">
    <w:pPr>
      <w:pStyle w:val="Pieddepage"/>
      <w:rPr>
        <w:sz w:val="12"/>
        <w:szCs w:val="12"/>
      </w:rPr>
    </w:pP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FILENAME  \p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U:\SI CEREMA\Trafic statistique\2015-02-06_Contenu des dossiers Trafic_annee_nnnn.docx</w:t>
    </w:r>
    <w:r>
      <w:rPr>
        <w:sz w:val="12"/>
        <w:szCs w:val="12"/>
      </w:rPr>
      <w:fldChar w:fldCharType="end"/>
    </w:r>
    <w:r>
      <w:rPr>
        <w:sz w:val="12"/>
        <w:szCs w:val="12"/>
      </w:rPr>
      <w:tab/>
    </w:r>
    <w:r>
      <w:rPr>
        <w:sz w:val="12"/>
        <w:szCs w:val="12"/>
      </w:rPr>
      <w:tab/>
      <w:t xml:space="preserve">Page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PAGE  \* Arabic  \* MERGEFORMAT </w:instrText>
    </w:r>
    <w:r>
      <w:rPr>
        <w:sz w:val="12"/>
        <w:szCs w:val="12"/>
      </w:rPr>
      <w:fldChar w:fldCharType="separate"/>
    </w:r>
    <w:r w:rsidR="00F12047">
      <w:rPr>
        <w:noProof/>
        <w:sz w:val="12"/>
        <w:szCs w:val="12"/>
      </w:rPr>
      <w:t>20</w:t>
    </w:r>
    <w:r>
      <w:rPr>
        <w:sz w:val="12"/>
        <w:szCs w:val="12"/>
      </w:rPr>
      <w:fldChar w:fldCharType="end"/>
    </w:r>
    <w:r>
      <w:rPr>
        <w:sz w:val="12"/>
        <w:szCs w:val="12"/>
      </w:rPr>
      <w:t xml:space="preserve"> /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NUMPAGES  \* Arabic  \* MERGEFORMAT </w:instrText>
    </w:r>
    <w:r>
      <w:rPr>
        <w:sz w:val="12"/>
        <w:szCs w:val="12"/>
      </w:rPr>
      <w:fldChar w:fldCharType="separate"/>
    </w:r>
    <w:r w:rsidR="00F12047">
      <w:rPr>
        <w:noProof/>
        <w:sz w:val="12"/>
        <w:szCs w:val="12"/>
      </w:rPr>
      <w:t>20</w:t>
    </w:r>
    <w:r>
      <w:rPr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6134" w:rsidRDefault="00C46134" w:rsidP="0083475A">
      <w:r>
        <w:separator/>
      </w:r>
    </w:p>
  </w:footnote>
  <w:footnote w:type="continuationSeparator" w:id="0">
    <w:p w:rsidR="00C46134" w:rsidRDefault="00C46134" w:rsidP="008347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C220F"/>
    <w:multiLevelType w:val="hybridMultilevel"/>
    <w:tmpl w:val="BAD89F8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EB0F9A"/>
    <w:multiLevelType w:val="hybridMultilevel"/>
    <w:tmpl w:val="5380B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3C5121"/>
    <w:multiLevelType w:val="hybridMultilevel"/>
    <w:tmpl w:val="BAD89F8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76AE5"/>
    <w:multiLevelType w:val="hybridMultilevel"/>
    <w:tmpl w:val="8746FBA2"/>
    <w:lvl w:ilvl="0" w:tplc="C0F03C80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E85FD8"/>
    <w:multiLevelType w:val="hybridMultilevel"/>
    <w:tmpl w:val="6E1A470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DE196E"/>
    <w:multiLevelType w:val="multilevel"/>
    <w:tmpl w:val="E2E04B98"/>
    <w:lvl w:ilvl="0">
      <w:start w:val="1"/>
      <w:numFmt w:val="decimal"/>
      <w:pStyle w:val="Titre1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6">
    <w:nsid w:val="38183A34"/>
    <w:multiLevelType w:val="hybridMultilevel"/>
    <w:tmpl w:val="2BA4B46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73666A"/>
    <w:multiLevelType w:val="hybridMultilevel"/>
    <w:tmpl w:val="94FE6D6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C61DA5"/>
    <w:multiLevelType w:val="hybridMultilevel"/>
    <w:tmpl w:val="9D72C7A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B0579D"/>
    <w:multiLevelType w:val="hybridMultilevel"/>
    <w:tmpl w:val="BAD89F8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84649E"/>
    <w:multiLevelType w:val="hybridMultilevel"/>
    <w:tmpl w:val="9D72C7A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CA4C9D"/>
    <w:multiLevelType w:val="hybridMultilevel"/>
    <w:tmpl w:val="BAD89F8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9"/>
  </w:num>
  <w:num w:numId="11">
    <w:abstractNumId w:val="11"/>
  </w:num>
  <w:num w:numId="12">
    <w:abstractNumId w:val="0"/>
  </w:num>
  <w:num w:numId="13">
    <w:abstractNumId w:val="10"/>
  </w:num>
  <w:num w:numId="14">
    <w:abstractNumId w:val="6"/>
  </w:num>
  <w:num w:numId="15">
    <w:abstractNumId w:val="4"/>
  </w:num>
  <w:num w:numId="16">
    <w:abstractNumId w:val="1"/>
  </w:num>
  <w:num w:numId="17">
    <w:abstractNumId w:val="7"/>
  </w:num>
  <w:num w:numId="18">
    <w:abstractNumId w:val="2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237"/>
    <w:rsid w:val="00031DB7"/>
    <w:rsid w:val="000C7A82"/>
    <w:rsid w:val="000F6302"/>
    <w:rsid w:val="00150E79"/>
    <w:rsid w:val="00187295"/>
    <w:rsid w:val="001901E0"/>
    <w:rsid w:val="00223022"/>
    <w:rsid w:val="00270DFA"/>
    <w:rsid w:val="00282BCD"/>
    <w:rsid w:val="002F034C"/>
    <w:rsid w:val="002F22D6"/>
    <w:rsid w:val="00304CA6"/>
    <w:rsid w:val="00310F29"/>
    <w:rsid w:val="00381303"/>
    <w:rsid w:val="00486480"/>
    <w:rsid w:val="004B724C"/>
    <w:rsid w:val="004C72CF"/>
    <w:rsid w:val="0058656F"/>
    <w:rsid w:val="005D0534"/>
    <w:rsid w:val="005D2303"/>
    <w:rsid w:val="006A7750"/>
    <w:rsid w:val="006B4E8B"/>
    <w:rsid w:val="006F6EFE"/>
    <w:rsid w:val="007667AE"/>
    <w:rsid w:val="00774C2F"/>
    <w:rsid w:val="0078162E"/>
    <w:rsid w:val="00790354"/>
    <w:rsid w:val="00796E0B"/>
    <w:rsid w:val="00797007"/>
    <w:rsid w:val="007A04F6"/>
    <w:rsid w:val="007B21DE"/>
    <w:rsid w:val="007B67DA"/>
    <w:rsid w:val="007E63D0"/>
    <w:rsid w:val="00816338"/>
    <w:rsid w:val="00826954"/>
    <w:rsid w:val="0083475A"/>
    <w:rsid w:val="00874C86"/>
    <w:rsid w:val="00875237"/>
    <w:rsid w:val="00880289"/>
    <w:rsid w:val="00880FC4"/>
    <w:rsid w:val="0093585D"/>
    <w:rsid w:val="0094103A"/>
    <w:rsid w:val="0097100B"/>
    <w:rsid w:val="00981802"/>
    <w:rsid w:val="00982777"/>
    <w:rsid w:val="009C1E2E"/>
    <w:rsid w:val="009C586B"/>
    <w:rsid w:val="009D72CA"/>
    <w:rsid w:val="00A219B7"/>
    <w:rsid w:val="00AB7D37"/>
    <w:rsid w:val="00AC4DEB"/>
    <w:rsid w:val="00AE1414"/>
    <w:rsid w:val="00AE365F"/>
    <w:rsid w:val="00B17B3C"/>
    <w:rsid w:val="00B73F05"/>
    <w:rsid w:val="00B90326"/>
    <w:rsid w:val="00BA6815"/>
    <w:rsid w:val="00BB2E3C"/>
    <w:rsid w:val="00BC0647"/>
    <w:rsid w:val="00BF0C7B"/>
    <w:rsid w:val="00C132D2"/>
    <w:rsid w:val="00C35F24"/>
    <w:rsid w:val="00C46134"/>
    <w:rsid w:val="00CD39FF"/>
    <w:rsid w:val="00D31C73"/>
    <w:rsid w:val="00D628DF"/>
    <w:rsid w:val="00DF7A8B"/>
    <w:rsid w:val="00E65AB0"/>
    <w:rsid w:val="00E97CFC"/>
    <w:rsid w:val="00EB5C6D"/>
    <w:rsid w:val="00F12047"/>
    <w:rsid w:val="00FD7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302"/>
  </w:style>
  <w:style w:type="paragraph" w:styleId="Titre1">
    <w:name w:val="heading 1"/>
    <w:basedOn w:val="Normal"/>
    <w:next w:val="Normal"/>
    <w:link w:val="Titre1Car"/>
    <w:qFormat/>
    <w:rsid w:val="000F6302"/>
    <w:pPr>
      <w:keepNext/>
      <w:numPr>
        <w:numId w:val="9"/>
      </w:numPr>
      <w:tabs>
        <w:tab w:val="left" w:pos="907"/>
      </w:tabs>
      <w:suppressAutoHyphens/>
      <w:overflowPunct w:val="0"/>
      <w:autoSpaceDE w:val="0"/>
      <w:autoSpaceDN w:val="0"/>
      <w:adjustRightInd w:val="0"/>
      <w:spacing w:before="400" w:after="200"/>
      <w:jc w:val="both"/>
      <w:textAlignment w:val="baseline"/>
      <w:outlineLvl w:val="0"/>
    </w:pPr>
    <w:rPr>
      <w:rFonts w:ascii="Arial Narrow" w:eastAsia="Times New Roman" w:hAnsi="Arial Narrow"/>
      <w:b/>
      <w:bCs/>
      <w:snapToGrid w:val="0"/>
      <w:color w:val="353A90"/>
      <w:sz w:val="44"/>
      <w:lang w:eastAsia="fr-FR"/>
    </w:rPr>
  </w:style>
  <w:style w:type="paragraph" w:styleId="Titre2">
    <w:name w:val="heading 2"/>
    <w:next w:val="Normal"/>
    <w:link w:val="Titre2Car"/>
    <w:qFormat/>
    <w:rsid w:val="000F6302"/>
    <w:pPr>
      <w:numPr>
        <w:ilvl w:val="1"/>
        <w:numId w:val="9"/>
      </w:numPr>
      <w:tabs>
        <w:tab w:val="left" w:pos="1644"/>
      </w:tabs>
      <w:spacing w:before="340" w:after="160"/>
      <w:jc w:val="both"/>
      <w:outlineLvl w:val="1"/>
    </w:pPr>
    <w:rPr>
      <w:rFonts w:ascii="Arial Narrow" w:eastAsia="Times New Roman" w:hAnsi="Arial Narrow"/>
      <w:b/>
      <w:color w:val="353A90"/>
      <w:spacing w:val="20"/>
      <w:sz w:val="32"/>
      <w:lang w:eastAsia="fr-FR"/>
    </w:rPr>
  </w:style>
  <w:style w:type="paragraph" w:styleId="Titre3">
    <w:name w:val="heading 3"/>
    <w:basedOn w:val="Normal"/>
    <w:next w:val="Normal"/>
    <w:link w:val="Titre3Car"/>
    <w:qFormat/>
    <w:rsid w:val="000F6302"/>
    <w:pPr>
      <w:numPr>
        <w:ilvl w:val="2"/>
        <w:numId w:val="9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jc w:val="both"/>
      <w:textAlignment w:val="baseline"/>
      <w:outlineLvl w:val="2"/>
    </w:pPr>
    <w:rPr>
      <w:rFonts w:ascii="Arial Narrow" w:eastAsia="Times New Roman" w:hAnsi="Arial Narrow"/>
      <w:b/>
      <w:bCs/>
      <w:snapToGrid w:val="0"/>
      <w:color w:val="353A90"/>
      <w:spacing w:val="20"/>
      <w:lang w:eastAsia="fr-FR"/>
    </w:rPr>
  </w:style>
  <w:style w:type="paragraph" w:styleId="Titre4">
    <w:name w:val="heading 4"/>
    <w:basedOn w:val="Normal"/>
    <w:next w:val="Normal"/>
    <w:link w:val="Titre4Car"/>
    <w:qFormat/>
    <w:rsid w:val="000F6302"/>
    <w:pPr>
      <w:numPr>
        <w:ilvl w:val="3"/>
        <w:numId w:val="9"/>
      </w:numPr>
      <w:tabs>
        <w:tab w:val="left" w:pos="3060"/>
      </w:tabs>
      <w:spacing w:after="120"/>
      <w:jc w:val="both"/>
      <w:outlineLvl w:val="3"/>
    </w:pPr>
    <w:rPr>
      <w:rFonts w:ascii="Arial Narrow" w:eastAsia="Times New Roman" w:hAnsi="Arial Narrow"/>
      <w:color w:val="353690"/>
      <w:spacing w:val="26"/>
      <w:szCs w:val="24"/>
      <w:lang w:eastAsia="fr-FR"/>
    </w:rPr>
  </w:style>
  <w:style w:type="paragraph" w:styleId="Titre5">
    <w:name w:val="heading 5"/>
    <w:basedOn w:val="Normal"/>
    <w:next w:val="Normal"/>
    <w:link w:val="Titre5Car"/>
    <w:qFormat/>
    <w:rsid w:val="000F6302"/>
    <w:pPr>
      <w:keepNext/>
      <w:numPr>
        <w:ilvl w:val="4"/>
        <w:numId w:val="9"/>
      </w:numPr>
      <w:spacing w:after="120"/>
      <w:jc w:val="both"/>
      <w:outlineLvl w:val="4"/>
    </w:pPr>
    <w:rPr>
      <w:rFonts w:ascii="Garamond" w:eastAsia="Times New Roman" w:hAnsi="Garamond"/>
      <w:b/>
      <w:bCs/>
      <w:i/>
      <w:spacing w:val="26"/>
      <w:sz w:val="22"/>
      <w:szCs w:val="24"/>
      <w:lang w:eastAsia="fr-FR"/>
    </w:rPr>
  </w:style>
  <w:style w:type="paragraph" w:styleId="Titre6">
    <w:name w:val="heading 6"/>
    <w:next w:val="Normal"/>
    <w:link w:val="Titre6Car"/>
    <w:qFormat/>
    <w:rsid w:val="000F6302"/>
    <w:pPr>
      <w:keepNext/>
      <w:numPr>
        <w:ilvl w:val="5"/>
        <w:numId w:val="9"/>
      </w:numPr>
      <w:outlineLvl w:val="5"/>
    </w:pPr>
    <w:rPr>
      <w:rFonts w:ascii="Arial" w:eastAsia="Times New Roman" w:hAnsi="Arial"/>
      <w:lang w:eastAsia="fr-FR"/>
    </w:rPr>
  </w:style>
  <w:style w:type="paragraph" w:styleId="Titre7">
    <w:name w:val="heading 7"/>
    <w:basedOn w:val="Normal"/>
    <w:next w:val="Normal"/>
    <w:link w:val="Titre7Car"/>
    <w:qFormat/>
    <w:rsid w:val="000F6302"/>
    <w:pPr>
      <w:numPr>
        <w:ilvl w:val="6"/>
        <w:numId w:val="9"/>
      </w:numPr>
      <w:spacing w:before="240" w:after="60"/>
      <w:jc w:val="both"/>
      <w:outlineLvl w:val="6"/>
    </w:pPr>
    <w:rPr>
      <w:rFonts w:ascii="Arial" w:eastAsia="Times New Roman" w:hAnsi="Arial"/>
      <w:szCs w:val="24"/>
      <w:lang w:eastAsia="fr-FR"/>
    </w:rPr>
  </w:style>
  <w:style w:type="paragraph" w:styleId="Titre8">
    <w:name w:val="heading 8"/>
    <w:next w:val="Normal"/>
    <w:link w:val="Titre8Car"/>
    <w:qFormat/>
    <w:rsid w:val="000F6302"/>
    <w:pPr>
      <w:numPr>
        <w:ilvl w:val="7"/>
        <w:numId w:val="9"/>
      </w:numPr>
      <w:spacing w:before="240" w:after="60"/>
      <w:outlineLvl w:val="7"/>
    </w:pPr>
    <w:rPr>
      <w:rFonts w:ascii="Arial" w:eastAsia="Times New Roman" w:hAnsi="Arial"/>
      <w:iCs/>
      <w:lang w:eastAsia="fr-FR"/>
    </w:rPr>
  </w:style>
  <w:style w:type="paragraph" w:styleId="Titre9">
    <w:name w:val="heading 9"/>
    <w:next w:val="Normal"/>
    <w:link w:val="Titre9Car"/>
    <w:qFormat/>
    <w:rsid w:val="000F6302"/>
    <w:pPr>
      <w:numPr>
        <w:ilvl w:val="8"/>
        <w:numId w:val="9"/>
      </w:numPr>
      <w:outlineLvl w:val="8"/>
    </w:pPr>
    <w:rPr>
      <w:rFonts w:ascii="Arial" w:eastAsia="Times New Roman" w:hAnsi="Arial" w:cs="Arial"/>
      <w:szCs w:val="22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0F6302"/>
    <w:rPr>
      <w:rFonts w:ascii="Arial Narrow" w:eastAsia="Times New Roman" w:hAnsi="Arial Narrow"/>
      <w:b/>
      <w:bCs/>
      <w:snapToGrid w:val="0"/>
      <w:color w:val="353A90"/>
      <w:sz w:val="44"/>
      <w:lang w:eastAsia="fr-FR"/>
    </w:rPr>
  </w:style>
  <w:style w:type="character" w:customStyle="1" w:styleId="Titre2Car">
    <w:name w:val="Titre 2 Car"/>
    <w:basedOn w:val="Policepardfaut"/>
    <w:link w:val="Titre2"/>
    <w:rsid w:val="000F6302"/>
    <w:rPr>
      <w:rFonts w:ascii="Arial Narrow" w:eastAsia="Times New Roman" w:hAnsi="Arial Narrow"/>
      <w:b/>
      <w:color w:val="353A90"/>
      <w:spacing w:val="20"/>
      <w:sz w:val="32"/>
      <w:lang w:eastAsia="fr-FR"/>
    </w:rPr>
  </w:style>
  <w:style w:type="character" w:customStyle="1" w:styleId="Titre3Car">
    <w:name w:val="Titre 3 Car"/>
    <w:basedOn w:val="Policepardfaut"/>
    <w:link w:val="Titre3"/>
    <w:rsid w:val="000F6302"/>
    <w:rPr>
      <w:rFonts w:ascii="Arial Narrow" w:eastAsia="Times New Roman" w:hAnsi="Arial Narrow"/>
      <w:b/>
      <w:bCs/>
      <w:snapToGrid w:val="0"/>
      <w:color w:val="353A90"/>
      <w:spacing w:val="20"/>
      <w:lang w:eastAsia="fr-FR"/>
    </w:rPr>
  </w:style>
  <w:style w:type="character" w:customStyle="1" w:styleId="Titre4Car">
    <w:name w:val="Titre 4 Car"/>
    <w:basedOn w:val="Policepardfaut"/>
    <w:link w:val="Titre4"/>
    <w:rsid w:val="000F6302"/>
    <w:rPr>
      <w:rFonts w:ascii="Arial Narrow" w:eastAsia="Times New Roman" w:hAnsi="Arial Narrow"/>
      <w:color w:val="353690"/>
      <w:spacing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0F6302"/>
    <w:rPr>
      <w:rFonts w:ascii="Garamond" w:eastAsia="Times New Roman" w:hAnsi="Garamond"/>
      <w:b/>
      <w:bCs/>
      <w:i/>
      <w:spacing w:val="26"/>
      <w:sz w:val="22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0F6302"/>
    <w:rPr>
      <w:rFonts w:ascii="Arial" w:eastAsia="Times New Roman" w:hAnsi="Arial"/>
      <w:lang w:eastAsia="fr-FR"/>
    </w:rPr>
  </w:style>
  <w:style w:type="character" w:customStyle="1" w:styleId="Titre7Car">
    <w:name w:val="Titre 7 Car"/>
    <w:basedOn w:val="Policepardfaut"/>
    <w:link w:val="Titre7"/>
    <w:rsid w:val="000F6302"/>
    <w:rPr>
      <w:rFonts w:ascii="Arial" w:eastAsia="Times New Roman" w:hAnsi="Arial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0F6302"/>
    <w:rPr>
      <w:rFonts w:ascii="Arial" w:eastAsia="Times New Roman" w:hAnsi="Arial"/>
      <w:iCs/>
      <w:lang w:eastAsia="fr-FR"/>
    </w:rPr>
  </w:style>
  <w:style w:type="character" w:customStyle="1" w:styleId="Titre9Car">
    <w:name w:val="Titre 9 Car"/>
    <w:basedOn w:val="Policepardfaut"/>
    <w:link w:val="Titre9"/>
    <w:rsid w:val="000F6302"/>
    <w:rPr>
      <w:rFonts w:ascii="Arial" w:eastAsia="Times New Roman" w:hAnsi="Arial" w:cs="Arial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rsid w:val="000F6302"/>
    <w:pPr>
      <w:tabs>
        <w:tab w:val="left" w:pos="800"/>
        <w:tab w:val="right" w:leader="dot" w:pos="9900"/>
      </w:tabs>
      <w:spacing w:before="240" w:after="120"/>
      <w:ind w:right="-518"/>
      <w:jc w:val="both"/>
    </w:pPr>
    <w:rPr>
      <w:rFonts w:eastAsia="Times New Roman"/>
      <w:b/>
      <w:bCs/>
      <w:caps/>
      <w:noProof/>
      <w:sz w:val="28"/>
      <w:szCs w:val="44"/>
      <w:lang w:eastAsia="fr-FR"/>
    </w:rPr>
  </w:style>
  <w:style w:type="paragraph" w:styleId="TM2">
    <w:name w:val="toc 2"/>
    <w:basedOn w:val="Normal"/>
    <w:next w:val="Normal"/>
    <w:autoRedefine/>
    <w:uiPriority w:val="39"/>
    <w:rsid w:val="000F6302"/>
    <w:pPr>
      <w:spacing w:before="200" w:after="80"/>
      <w:ind w:left="198"/>
      <w:jc w:val="both"/>
    </w:pPr>
    <w:rPr>
      <w:rFonts w:eastAsia="Times New Roman"/>
      <w:smallCap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rsid w:val="000F6302"/>
    <w:pPr>
      <w:spacing w:before="80" w:after="40"/>
      <w:ind w:left="403"/>
      <w:jc w:val="both"/>
    </w:pPr>
    <w:rPr>
      <w:rFonts w:eastAsia="Times New Roman"/>
      <w:i/>
      <w:iCs/>
      <w:szCs w:val="24"/>
      <w:lang w:eastAsia="fr-FR"/>
    </w:rPr>
  </w:style>
  <w:style w:type="paragraph" w:styleId="TM4">
    <w:name w:val="toc 4"/>
    <w:basedOn w:val="Normal"/>
    <w:next w:val="Normal"/>
    <w:autoRedefine/>
    <w:uiPriority w:val="39"/>
    <w:rsid w:val="000F6302"/>
    <w:pPr>
      <w:ind w:left="600"/>
      <w:jc w:val="both"/>
    </w:pPr>
    <w:rPr>
      <w:rFonts w:eastAsia="Times New Roman"/>
      <w:szCs w:val="21"/>
      <w:lang w:eastAsia="fr-FR"/>
    </w:rPr>
  </w:style>
  <w:style w:type="paragraph" w:styleId="TM5">
    <w:name w:val="toc 5"/>
    <w:basedOn w:val="Normal"/>
    <w:next w:val="Normal"/>
    <w:autoRedefine/>
    <w:semiHidden/>
    <w:rsid w:val="000F6302"/>
    <w:pPr>
      <w:ind w:left="800"/>
      <w:jc w:val="both"/>
    </w:pPr>
    <w:rPr>
      <w:rFonts w:eastAsia="Times New Roman"/>
      <w:szCs w:val="21"/>
      <w:lang w:eastAsia="fr-FR"/>
    </w:rPr>
  </w:style>
  <w:style w:type="paragraph" w:styleId="TM6">
    <w:name w:val="toc 6"/>
    <w:basedOn w:val="Normal"/>
    <w:next w:val="Normal"/>
    <w:autoRedefine/>
    <w:semiHidden/>
    <w:rsid w:val="000F6302"/>
    <w:pPr>
      <w:ind w:left="1000"/>
      <w:jc w:val="both"/>
    </w:pPr>
    <w:rPr>
      <w:rFonts w:eastAsia="Times New Roman"/>
      <w:szCs w:val="21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3475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475A"/>
  </w:style>
  <w:style w:type="paragraph" w:styleId="Pieddepage">
    <w:name w:val="footer"/>
    <w:basedOn w:val="Normal"/>
    <w:link w:val="PieddepageCar"/>
    <w:uiPriority w:val="99"/>
    <w:unhideWhenUsed/>
    <w:rsid w:val="0083475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475A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B724C"/>
    <w:pPr>
      <w:keepLines/>
      <w:numPr>
        <w:numId w:val="0"/>
      </w:numPr>
      <w:tabs>
        <w:tab w:val="clear" w:pos="907"/>
      </w:tabs>
      <w:suppressAutoHyphens w:val="0"/>
      <w:overflowPunct/>
      <w:autoSpaceDE/>
      <w:autoSpaceDN/>
      <w:adjustRightInd/>
      <w:spacing w:before="480" w:after="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B724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B724C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82695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970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302"/>
  </w:style>
  <w:style w:type="paragraph" w:styleId="Titre1">
    <w:name w:val="heading 1"/>
    <w:basedOn w:val="Normal"/>
    <w:next w:val="Normal"/>
    <w:link w:val="Titre1Car"/>
    <w:qFormat/>
    <w:rsid w:val="000F6302"/>
    <w:pPr>
      <w:keepNext/>
      <w:numPr>
        <w:numId w:val="9"/>
      </w:numPr>
      <w:tabs>
        <w:tab w:val="left" w:pos="907"/>
      </w:tabs>
      <w:suppressAutoHyphens/>
      <w:overflowPunct w:val="0"/>
      <w:autoSpaceDE w:val="0"/>
      <w:autoSpaceDN w:val="0"/>
      <w:adjustRightInd w:val="0"/>
      <w:spacing w:before="400" w:after="200"/>
      <w:jc w:val="both"/>
      <w:textAlignment w:val="baseline"/>
      <w:outlineLvl w:val="0"/>
    </w:pPr>
    <w:rPr>
      <w:rFonts w:ascii="Arial Narrow" w:eastAsia="Times New Roman" w:hAnsi="Arial Narrow"/>
      <w:b/>
      <w:bCs/>
      <w:snapToGrid w:val="0"/>
      <w:color w:val="353A90"/>
      <w:sz w:val="44"/>
      <w:lang w:eastAsia="fr-FR"/>
    </w:rPr>
  </w:style>
  <w:style w:type="paragraph" w:styleId="Titre2">
    <w:name w:val="heading 2"/>
    <w:next w:val="Normal"/>
    <w:link w:val="Titre2Car"/>
    <w:qFormat/>
    <w:rsid w:val="000F6302"/>
    <w:pPr>
      <w:numPr>
        <w:ilvl w:val="1"/>
        <w:numId w:val="9"/>
      </w:numPr>
      <w:tabs>
        <w:tab w:val="left" w:pos="1644"/>
      </w:tabs>
      <w:spacing w:before="340" w:after="160"/>
      <w:jc w:val="both"/>
      <w:outlineLvl w:val="1"/>
    </w:pPr>
    <w:rPr>
      <w:rFonts w:ascii="Arial Narrow" w:eastAsia="Times New Roman" w:hAnsi="Arial Narrow"/>
      <w:b/>
      <w:color w:val="353A90"/>
      <w:spacing w:val="20"/>
      <w:sz w:val="32"/>
      <w:lang w:eastAsia="fr-FR"/>
    </w:rPr>
  </w:style>
  <w:style w:type="paragraph" w:styleId="Titre3">
    <w:name w:val="heading 3"/>
    <w:basedOn w:val="Normal"/>
    <w:next w:val="Normal"/>
    <w:link w:val="Titre3Car"/>
    <w:qFormat/>
    <w:rsid w:val="000F6302"/>
    <w:pPr>
      <w:numPr>
        <w:ilvl w:val="2"/>
        <w:numId w:val="9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jc w:val="both"/>
      <w:textAlignment w:val="baseline"/>
      <w:outlineLvl w:val="2"/>
    </w:pPr>
    <w:rPr>
      <w:rFonts w:ascii="Arial Narrow" w:eastAsia="Times New Roman" w:hAnsi="Arial Narrow"/>
      <w:b/>
      <w:bCs/>
      <w:snapToGrid w:val="0"/>
      <w:color w:val="353A90"/>
      <w:spacing w:val="20"/>
      <w:lang w:eastAsia="fr-FR"/>
    </w:rPr>
  </w:style>
  <w:style w:type="paragraph" w:styleId="Titre4">
    <w:name w:val="heading 4"/>
    <w:basedOn w:val="Normal"/>
    <w:next w:val="Normal"/>
    <w:link w:val="Titre4Car"/>
    <w:qFormat/>
    <w:rsid w:val="000F6302"/>
    <w:pPr>
      <w:numPr>
        <w:ilvl w:val="3"/>
        <w:numId w:val="9"/>
      </w:numPr>
      <w:tabs>
        <w:tab w:val="left" w:pos="3060"/>
      </w:tabs>
      <w:spacing w:after="120"/>
      <w:jc w:val="both"/>
      <w:outlineLvl w:val="3"/>
    </w:pPr>
    <w:rPr>
      <w:rFonts w:ascii="Arial Narrow" w:eastAsia="Times New Roman" w:hAnsi="Arial Narrow"/>
      <w:color w:val="353690"/>
      <w:spacing w:val="26"/>
      <w:szCs w:val="24"/>
      <w:lang w:eastAsia="fr-FR"/>
    </w:rPr>
  </w:style>
  <w:style w:type="paragraph" w:styleId="Titre5">
    <w:name w:val="heading 5"/>
    <w:basedOn w:val="Normal"/>
    <w:next w:val="Normal"/>
    <w:link w:val="Titre5Car"/>
    <w:qFormat/>
    <w:rsid w:val="000F6302"/>
    <w:pPr>
      <w:keepNext/>
      <w:numPr>
        <w:ilvl w:val="4"/>
        <w:numId w:val="9"/>
      </w:numPr>
      <w:spacing w:after="120"/>
      <w:jc w:val="both"/>
      <w:outlineLvl w:val="4"/>
    </w:pPr>
    <w:rPr>
      <w:rFonts w:ascii="Garamond" w:eastAsia="Times New Roman" w:hAnsi="Garamond"/>
      <w:b/>
      <w:bCs/>
      <w:i/>
      <w:spacing w:val="26"/>
      <w:sz w:val="22"/>
      <w:szCs w:val="24"/>
      <w:lang w:eastAsia="fr-FR"/>
    </w:rPr>
  </w:style>
  <w:style w:type="paragraph" w:styleId="Titre6">
    <w:name w:val="heading 6"/>
    <w:next w:val="Normal"/>
    <w:link w:val="Titre6Car"/>
    <w:qFormat/>
    <w:rsid w:val="000F6302"/>
    <w:pPr>
      <w:keepNext/>
      <w:numPr>
        <w:ilvl w:val="5"/>
        <w:numId w:val="9"/>
      </w:numPr>
      <w:outlineLvl w:val="5"/>
    </w:pPr>
    <w:rPr>
      <w:rFonts w:ascii="Arial" w:eastAsia="Times New Roman" w:hAnsi="Arial"/>
      <w:lang w:eastAsia="fr-FR"/>
    </w:rPr>
  </w:style>
  <w:style w:type="paragraph" w:styleId="Titre7">
    <w:name w:val="heading 7"/>
    <w:basedOn w:val="Normal"/>
    <w:next w:val="Normal"/>
    <w:link w:val="Titre7Car"/>
    <w:qFormat/>
    <w:rsid w:val="000F6302"/>
    <w:pPr>
      <w:numPr>
        <w:ilvl w:val="6"/>
        <w:numId w:val="9"/>
      </w:numPr>
      <w:spacing w:before="240" w:after="60"/>
      <w:jc w:val="both"/>
      <w:outlineLvl w:val="6"/>
    </w:pPr>
    <w:rPr>
      <w:rFonts w:ascii="Arial" w:eastAsia="Times New Roman" w:hAnsi="Arial"/>
      <w:szCs w:val="24"/>
      <w:lang w:eastAsia="fr-FR"/>
    </w:rPr>
  </w:style>
  <w:style w:type="paragraph" w:styleId="Titre8">
    <w:name w:val="heading 8"/>
    <w:next w:val="Normal"/>
    <w:link w:val="Titre8Car"/>
    <w:qFormat/>
    <w:rsid w:val="000F6302"/>
    <w:pPr>
      <w:numPr>
        <w:ilvl w:val="7"/>
        <w:numId w:val="9"/>
      </w:numPr>
      <w:spacing w:before="240" w:after="60"/>
      <w:outlineLvl w:val="7"/>
    </w:pPr>
    <w:rPr>
      <w:rFonts w:ascii="Arial" w:eastAsia="Times New Roman" w:hAnsi="Arial"/>
      <w:iCs/>
      <w:lang w:eastAsia="fr-FR"/>
    </w:rPr>
  </w:style>
  <w:style w:type="paragraph" w:styleId="Titre9">
    <w:name w:val="heading 9"/>
    <w:next w:val="Normal"/>
    <w:link w:val="Titre9Car"/>
    <w:qFormat/>
    <w:rsid w:val="000F6302"/>
    <w:pPr>
      <w:numPr>
        <w:ilvl w:val="8"/>
        <w:numId w:val="9"/>
      </w:numPr>
      <w:outlineLvl w:val="8"/>
    </w:pPr>
    <w:rPr>
      <w:rFonts w:ascii="Arial" w:eastAsia="Times New Roman" w:hAnsi="Arial" w:cs="Arial"/>
      <w:szCs w:val="22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0F6302"/>
    <w:rPr>
      <w:rFonts w:ascii="Arial Narrow" w:eastAsia="Times New Roman" w:hAnsi="Arial Narrow"/>
      <w:b/>
      <w:bCs/>
      <w:snapToGrid w:val="0"/>
      <w:color w:val="353A90"/>
      <w:sz w:val="44"/>
      <w:lang w:eastAsia="fr-FR"/>
    </w:rPr>
  </w:style>
  <w:style w:type="character" w:customStyle="1" w:styleId="Titre2Car">
    <w:name w:val="Titre 2 Car"/>
    <w:basedOn w:val="Policepardfaut"/>
    <w:link w:val="Titre2"/>
    <w:rsid w:val="000F6302"/>
    <w:rPr>
      <w:rFonts w:ascii="Arial Narrow" w:eastAsia="Times New Roman" w:hAnsi="Arial Narrow"/>
      <w:b/>
      <w:color w:val="353A90"/>
      <w:spacing w:val="20"/>
      <w:sz w:val="32"/>
      <w:lang w:eastAsia="fr-FR"/>
    </w:rPr>
  </w:style>
  <w:style w:type="character" w:customStyle="1" w:styleId="Titre3Car">
    <w:name w:val="Titre 3 Car"/>
    <w:basedOn w:val="Policepardfaut"/>
    <w:link w:val="Titre3"/>
    <w:rsid w:val="000F6302"/>
    <w:rPr>
      <w:rFonts w:ascii="Arial Narrow" w:eastAsia="Times New Roman" w:hAnsi="Arial Narrow"/>
      <w:b/>
      <w:bCs/>
      <w:snapToGrid w:val="0"/>
      <w:color w:val="353A90"/>
      <w:spacing w:val="20"/>
      <w:lang w:eastAsia="fr-FR"/>
    </w:rPr>
  </w:style>
  <w:style w:type="character" w:customStyle="1" w:styleId="Titre4Car">
    <w:name w:val="Titre 4 Car"/>
    <w:basedOn w:val="Policepardfaut"/>
    <w:link w:val="Titre4"/>
    <w:rsid w:val="000F6302"/>
    <w:rPr>
      <w:rFonts w:ascii="Arial Narrow" w:eastAsia="Times New Roman" w:hAnsi="Arial Narrow"/>
      <w:color w:val="353690"/>
      <w:spacing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0F6302"/>
    <w:rPr>
      <w:rFonts w:ascii="Garamond" w:eastAsia="Times New Roman" w:hAnsi="Garamond"/>
      <w:b/>
      <w:bCs/>
      <w:i/>
      <w:spacing w:val="26"/>
      <w:sz w:val="22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0F6302"/>
    <w:rPr>
      <w:rFonts w:ascii="Arial" w:eastAsia="Times New Roman" w:hAnsi="Arial"/>
      <w:lang w:eastAsia="fr-FR"/>
    </w:rPr>
  </w:style>
  <w:style w:type="character" w:customStyle="1" w:styleId="Titre7Car">
    <w:name w:val="Titre 7 Car"/>
    <w:basedOn w:val="Policepardfaut"/>
    <w:link w:val="Titre7"/>
    <w:rsid w:val="000F6302"/>
    <w:rPr>
      <w:rFonts w:ascii="Arial" w:eastAsia="Times New Roman" w:hAnsi="Arial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0F6302"/>
    <w:rPr>
      <w:rFonts w:ascii="Arial" w:eastAsia="Times New Roman" w:hAnsi="Arial"/>
      <w:iCs/>
      <w:lang w:eastAsia="fr-FR"/>
    </w:rPr>
  </w:style>
  <w:style w:type="character" w:customStyle="1" w:styleId="Titre9Car">
    <w:name w:val="Titre 9 Car"/>
    <w:basedOn w:val="Policepardfaut"/>
    <w:link w:val="Titre9"/>
    <w:rsid w:val="000F6302"/>
    <w:rPr>
      <w:rFonts w:ascii="Arial" w:eastAsia="Times New Roman" w:hAnsi="Arial" w:cs="Arial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rsid w:val="000F6302"/>
    <w:pPr>
      <w:tabs>
        <w:tab w:val="left" w:pos="800"/>
        <w:tab w:val="right" w:leader="dot" w:pos="9900"/>
      </w:tabs>
      <w:spacing w:before="240" w:after="120"/>
      <w:ind w:right="-518"/>
      <w:jc w:val="both"/>
    </w:pPr>
    <w:rPr>
      <w:rFonts w:eastAsia="Times New Roman"/>
      <w:b/>
      <w:bCs/>
      <w:caps/>
      <w:noProof/>
      <w:sz w:val="28"/>
      <w:szCs w:val="44"/>
      <w:lang w:eastAsia="fr-FR"/>
    </w:rPr>
  </w:style>
  <w:style w:type="paragraph" w:styleId="TM2">
    <w:name w:val="toc 2"/>
    <w:basedOn w:val="Normal"/>
    <w:next w:val="Normal"/>
    <w:autoRedefine/>
    <w:uiPriority w:val="39"/>
    <w:rsid w:val="000F6302"/>
    <w:pPr>
      <w:spacing w:before="200" w:after="80"/>
      <w:ind w:left="198"/>
      <w:jc w:val="both"/>
    </w:pPr>
    <w:rPr>
      <w:rFonts w:eastAsia="Times New Roman"/>
      <w:smallCap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rsid w:val="000F6302"/>
    <w:pPr>
      <w:spacing w:before="80" w:after="40"/>
      <w:ind w:left="403"/>
      <w:jc w:val="both"/>
    </w:pPr>
    <w:rPr>
      <w:rFonts w:eastAsia="Times New Roman"/>
      <w:i/>
      <w:iCs/>
      <w:szCs w:val="24"/>
      <w:lang w:eastAsia="fr-FR"/>
    </w:rPr>
  </w:style>
  <w:style w:type="paragraph" w:styleId="TM4">
    <w:name w:val="toc 4"/>
    <w:basedOn w:val="Normal"/>
    <w:next w:val="Normal"/>
    <w:autoRedefine/>
    <w:uiPriority w:val="39"/>
    <w:rsid w:val="000F6302"/>
    <w:pPr>
      <w:ind w:left="600"/>
      <w:jc w:val="both"/>
    </w:pPr>
    <w:rPr>
      <w:rFonts w:eastAsia="Times New Roman"/>
      <w:szCs w:val="21"/>
      <w:lang w:eastAsia="fr-FR"/>
    </w:rPr>
  </w:style>
  <w:style w:type="paragraph" w:styleId="TM5">
    <w:name w:val="toc 5"/>
    <w:basedOn w:val="Normal"/>
    <w:next w:val="Normal"/>
    <w:autoRedefine/>
    <w:semiHidden/>
    <w:rsid w:val="000F6302"/>
    <w:pPr>
      <w:ind w:left="800"/>
      <w:jc w:val="both"/>
    </w:pPr>
    <w:rPr>
      <w:rFonts w:eastAsia="Times New Roman"/>
      <w:szCs w:val="21"/>
      <w:lang w:eastAsia="fr-FR"/>
    </w:rPr>
  </w:style>
  <w:style w:type="paragraph" w:styleId="TM6">
    <w:name w:val="toc 6"/>
    <w:basedOn w:val="Normal"/>
    <w:next w:val="Normal"/>
    <w:autoRedefine/>
    <w:semiHidden/>
    <w:rsid w:val="000F6302"/>
    <w:pPr>
      <w:ind w:left="1000"/>
      <w:jc w:val="both"/>
    </w:pPr>
    <w:rPr>
      <w:rFonts w:eastAsia="Times New Roman"/>
      <w:szCs w:val="21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3475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475A"/>
  </w:style>
  <w:style w:type="paragraph" w:styleId="Pieddepage">
    <w:name w:val="footer"/>
    <w:basedOn w:val="Normal"/>
    <w:link w:val="PieddepageCar"/>
    <w:uiPriority w:val="99"/>
    <w:unhideWhenUsed/>
    <w:rsid w:val="0083475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475A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B724C"/>
    <w:pPr>
      <w:keepLines/>
      <w:numPr>
        <w:numId w:val="0"/>
      </w:numPr>
      <w:tabs>
        <w:tab w:val="clear" w:pos="907"/>
      </w:tabs>
      <w:suppressAutoHyphens w:val="0"/>
      <w:overflowPunct/>
      <w:autoSpaceDE/>
      <w:autoSpaceDN/>
      <w:adjustRightInd/>
      <w:spacing w:before="480" w:after="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B724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B724C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82695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97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9E254-EDF3-4B9D-ACE3-5A195A15C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20</Pages>
  <Words>3493</Words>
  <Characters>19213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LEVY Daniel - CEREMA/DTecITM/CITS/DRD</dc:creator>
  <cp:lastModifiedBy>LEVY Daniel - CEREMA/DTecITM/CITS/DRD</cp:lastModifiedBy>
  <cp:revision>35</cp:revision>
  <dcterms:created xsi:type="dcterms:W3CDTF">2015-02-06T11:54:00Z</dcterms:created>
  <dcterms:modified xsi:type="dcterms:W3CDTF">2015-02-19T09:12:00Z</dcterms:modified>
</cp:coreProperties>
</file>