
<file path=[Content_Types].xml><?xml version="1.0" encoding="utf-8"?>
<Types xmlns="http://schemas.openxmlformats.org/package/2006/content-types">
  <Default Extension="jpg" ContentType="image/jpeg"/>
  <Default Extension="jpeg" ContentType="image/jpeg"/>
  <Default Extension="png" ContentType="image/png"/>
  <Default Extension="tif" ContentType="image/tiff"/>
  <Default Extension="bmp" ContentType="image/bmp"/>
  <Default Extension="gif" ContentType="image/gif"/>
  <Default Extension="wmf" ContentType="image/metafile"/>
  <Default Extension="emf" ContentType="image/x-emf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 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  <w:numId w:val="0"/>
        <w:ilvl w:val="0"/>
        <w:spacing w:before="0" w:after="20" w:line="240"/>
        <w:rPr>
          <w:rFonts w:hint="default"/>
          <w:sz w:val="48"/>
          <w:szCs w:val="48"/>
          <w:b/>
          <w:color w:val="353a90"/>
        </w:rPr>
      </w:pPr>
      <w:bookmarkStart w:id="1" w:name="PRÉSENTATION_DU_PROJET_GESTION_DES_RG_START"/>
      <w:bookmarkEnd w:id="1"/>
      <w:bookmarkStart w:id="2" w:name="BKM_F40102CA_5032_4F61_8701_C46DFE68DE53_START"/>
      <w:bookmarkEnd w:id="2"/>
      <w:r>
        <w:rPr>
          <w:rFonts w:ascii="Arial Narrow" w:eastAsia="Arial Narrow" w:hAnsi="Arial Narrow" w:cs="Arial Narrow"/>
          <w:sz w:val="48"/>
          <w:szCs w:val="48"/>
          <w:b/>
          <w:color w:val="353a90"/>
        </w:rPr>
        <w:t xml:space="preserve">Pr</w:t>
      </w:r>
      <w:r>
        <w:rPr>
          <w:rFonts w:ascii="Arial Narrow" w:eastAsia="Arial Narrow" w:hAnsi="Arial Narrow" w:cs="Arial Narrow"/>
          <w:sz w:val="48"/>
          <w:szCs w:val="48"/>
          <w:b/>
          <w:color w:val="353a90"/>
        </w:rPr>
        <w:t xml:space="preserve">é</w:t>
      </w:r>
      <w:r>
        <w:rPr>
          <w:rFonts w:ascii="Arial Narrow" w:eastAsia="Arial Narrow" w:hAnsi="Arial Narrow" w:cs="Arial Narrow"/>
          <w:sz w:val="48"/>
          <w:szCs w:val="48"/>
          <w:b/>
          <w:color w:val="353a90"/>
        </w:rPr>
        <w:t xml:space="preserve">sentation du projet Gestion des RG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Cette partie contient les paragraphes suivants (pr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sent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 sous forme de diagramme d'activit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s).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center"/>
        <w:spacing w:before="0" w:after="0" w:line="240"/>
        <w:rPr>
          <w:rFonts w:hint="default"/>
          <w:sz w:val="20"/>
          <w:szCs w:val="20"/>
          <w:color w:val="000000"/>
        </w:rPr>
      </w:pPr>
      <w:bookmarkStart w:id="3" w:name="BKM_2F41414E_9E27_4925_AED6_6DA5722AED81_START"/>
      <w:bookmarkEnd w:id="3"/>
      <w:r>
        <w:rPr/>
        <w:drawing>
          <wp:inline distT="0" distB="0" distL="0" distR="0">
            <wp:extent cx="2438400" cy="1219200"/>
            <wp:effectExtent l="0" t="0" r="0" b="0"/>
            <wp:docPr id="8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"/>
                    <pic:cNvPicPr/>
                  </pic:nvPicPr>
                  <pic:blipFill>
                    <a:blip r:embed="img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center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t xml:space="preserve">Diagramme N° </w:t>
      </w: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fldChar w:fldCharType="begin"/>
        <w:instrText xml:space="preserve">SEQ Figure \* ARABIC</w:instrText>
        <w:fldChar w:fldCharType="separate"/>
        <w:t xml:space="preserve">1</w:t>
      </w:r>
      <w:r>
        <w:fldChar w:fldCharType="end"/>
      </w: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t xml:space="preserve"> : Paragraphes de Pr</w:t>
      </w: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t xml:space="preserve">sentation du projet Gestion des RG </w:t>
      </w:r>
      <w:bookmarkStart w:id="4" w:name="BKM_2F41414E_9E27_4925_AED6_6DA5722AED81_END"/>
      <w:bookmarkEnd w:id="4"/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Id w:val="0"/>
        <w:ilvl w:val="0"/>
        <w:spacing w:before="0" w:after="20" w:line="240"/>
        <w:rPr>
          <w:rFonts w:hint="default"/>
          <w:sz w:val="40"/>
          <w:szCs w:val="40"/>
          <w:b/>
          <w:color w:val="353a90"/>
        </w:rPr>
      </w:pPr>
      <w:bookmarkStart w:id="5" w:name="OBJECTIF_START"/>
      <w:bookmarkEnd w:id="5"/>
      <w:bookmarkStart w:id="6" w:name="BKM_AEE1EF2D_9D2F_4D7A_BDAF_C1BEA0098FEE_START"/>
      <w:bookmarkEnd w:id="6"/>
      <w:r>
        <w:rPr>
          <w:rFonts w:ascii="Arial Narrow" w:eastAsia="Arial Narrow" w:hAnsi="Arial Narrow" w:cs="Arial Narrow"/>
          <w:sz w:val="40"/>
          <w:szCs w:val="40"/>
          <w:b/>
          <w:color w:val="353a90"/>
        </w:rPr>
        <w:t xml:space="preserve">Objectif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La 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gestion des Règles de Gestion (RG)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et le 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contrôle de leur bonne validation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dans une application informatique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est un problème récurrent lors de l'élaboration de logiciels.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Toute application informatique a besoin de contrôler la validité des données saisies et l'application de règles métier.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Le projet "Gestion des RG" a pour objectif de spécifier comment les Règles de Gestion (RG) doivent être traitées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dans une application informatique.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Pr>
          <w:ilvl w:val="0"/>
          <w:numId w:val="1"/>
        </w:numPr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La 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Maîtrise d'Ouvrage (MOA)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a besoin de savoir </w:t>
      </w:r>
      <w:r>
        <w:rPr>
          <w:rFonts w:ascii="Times New Roman" w:eastAsia="Times New Roman" w:hAnsi="Times New Roman" w:cs="Times New Roman"/>
          <w:sz w:val="20"/>
          <w:szCs w:val="20"/>
          <w:b w:val="false"/>
          <w:i/>
          <w:color w:val="000000"/>
        </w:rPr>
        <w:t xml:space="preserve">quelles RG ont été implémentées </w:t>
      </w:r>
      <w:r>
        <w:rPr>
          <w:rFonts w:ascii="Times New Roman" w:eastAsia="Times New Roman" w:hAnsi="Times New Roman" w:cs="Times New Roman"/>
          <w:sz w:val="20"/>
          <w:szCs w:val="20"/>
          <w:b w:val="false"/>
          <w:i w:val="false"/>
          <w:color w:val="000000"/>
        </w:rPr>
        <w:t xml:space="preserve">dans l'application.</w:t>
      </w:r>
    </w:p>
    <w:p>
      <w:pPr>
        <w:pStyle w:val="Normal"/>
        <w:numPr>
          <w:ilvl w:val="0"/>
          <w:numId w:val="1"/>
        </w:numPr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La 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MOA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a également besoin de pouvoir </w:t>
      </w:r>
      <w:r>
        <w:rPr>
          <w:rFonts w:ascii="Times New Roman" w:eastAsia="Times New Roman" w:hAnsi="Times New Roman" w:cs="Times New Roman"/>
          <w:sz w:val="20"/>
          <w:szCs w:val="20"/>
          <w:b w:val="false"/>
          <w:i/>
          <w:color w:val="000000"/>
        </w:rPr>
        <w:t xml:space="preserve">paramétrer la validation des RG</w:t>
      </w:r>
      <w:r>
        <w:rPr>
          <w:rFonts w:ascii="Times New Roman" w:eastAsia="Times New Roman" w:hAnsi="Times New Roman" w:cs="Times New Roman"/>
          <w:sz w:val="20"/>
          <w:szCs w:val="20"/>
          <w:b w:val="false"/>
          <w:i w:val="false"/>
          <w:color w:val="000000"/>
        </w:rPr>
        <w:t xml:space="preserve"> (décider si telle RG doit être </w:t>
      </w:r>
      <w:r>
        <w:rPr>
          <w:rFonts w:ascii="Times New Roman" w:eastAsia="Times New Roman" w:hAnsi="Times New Roman" w:cs="Times New Roman"/>
          <w:sz w:val="20"/>
          <w:szCs w:val="20"/>
          <w:b w:val="false"/>
          <w:i w:val="false"/>
          <w:color w:val="000000"/>
        </w:rPr>
        <w:t xml:space="preserve">contrôlée par l'application ou pas).</w:t>
      </w:r>
    </w:p>
    <w:p>
      <w:pPr>
        <w:pStyle w:val="Normal"/>
        <w:numPr>
          <w:ilvl w:val="0"/>
          <w:numId w:val="1"/>
        </w:numPr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Les 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développeurs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et la 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Maîtrise d'Oeuvre (MOE)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ont besoin de savoir </w:t>
      </w:r>
      <w:r>
        <w:rPr>
          <w:rFonts w:ascii="Times New Roman" w:eastAsia="Times New Roman" w:hAnsi="Times New Roman" w:cs="Times New Roman"/>
          <w:sz w:val="20"/>
          <w:szCs w:val="20"/>
          <w:b w:val="false"/>
          <w:i/>
          <w:color w:val="000000"/>
        </w:rPr>
        <w:t xml:space="preserve">quelles RG ont été implémentées et </w:t>
      </w:r>
      <w:r>
        <w:rPr>
          <w:rFonts w:ascii="Times New Roman" w:eastAsia="Times New Roman" w:hAnsi="Times New Roman" w:cs="Times New Roman"/>
          <w:sz w:val="20"/>
          <w:szCs w:val="20"/>
          <w:b w:val="false"/>
          <w:i/>
          <w:color w:val="000000"/>
        </w:rPr>
        <w:t xml:space="preserve">surtout où et comment</w:t>
      </w:r>
      <w:r>
        <w:rPr>
          <w:rFonts w:ascii="Times New Roman" w:eastAsia="Times New Roman" w:hAnsi="Times New Roman" w:cs="Times New Roman"/>
          <w:sz w:val="20"/>
          <w:szCs w:val="20"/>
          <w:b w:val="false"/>
          <w:i w:val="false"/>
          <w:color w:val="000000"/>
        </w:rPr>
        <w:t xml:space="preserve"> elles ont été implémentées.</w:t>
      </w:r>
    </w:p>
    <w:p>
      <w:pPr>
        <w:pStyle w:val="Normal"/>
        <w:numPr>
          <w:ilvl w:val="0"/>
          <w:numId w:val="1"/>
        </w:numPr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Les 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recetteurs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ont besoin de pouvoir </w:t>
      </w:r>
      <w:r>
        <w:rPr>
          <w:rFonts w:ascii="Times New Roman" w:eastAsia="Times New Roman" w:hAnsi="Times New Roman" w:cs="Times New Roman"/>
          <w:sz w:val="20"/>
          <w:szCs w:val="20"/>
          <w:b w:val="false"/>
          <w:i/>
          <w:color w:val="000000"/>
        </w:rPr>
        <w:t xml:space="preserve">tester l'application des RG </w:t>
      </w:r>
      <w:r>
        <w:rPr>
          <w:rFonts w:ascii="Times New Roman" w:eastAsia="Times New Roman" w:hAnsi="Times New Roman" w:cs="Times New Roman"/>
          <w:sz w:val="20"/>
          <w:szCs w:val="20"/>
          <w:b w:val="false"/>
          <w:i w:val="false"/>
          <w:color w:val="000000"/>
        </w:rPr>
        <w:t xml:space="preserve">dans l'application.</w:t>
      </w:r>
    </w:p>
    <w:p>
      <w:pPr>
        <w:pStyle w:val="Normal"/>
        <w:numPr>
          <w:ilvl w:val="0"/>
          <w:numId w:val="1"/>
        </w:numPr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Les 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utilisateurs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de l'application ont besoin d'</w:t>
      </w:r>
      <w:r>
        <w:rPr>
          <w:rFonts w:ascii="Times New Roman" w:eastAsia="Times New Roman" w:hAnsi="Times New Roman" w:cs="Times New Roman"/>
          <w:sz w:val="20"/>
          <w:szCs w:val="20"/>
          <w:b w:val="false"/>
          <w:i/>
          <w:color w:val="000000"/>
        </w:rPr>
        <w:t xml:space="preserve">accéder aux rapports de contrôle générés par la validation</w:t>
      </w:r>
      <w:r>
        <w:rPr>
          <w:rFonts w:ascii="Times New Roman" w:eastAsia="Times New Roman" w:hAnsi="Times New Roman" w:cs="Times New Roman"/>
          <w:sz w:val="20"/>
          <w:szCs w:val="20"/>
          <w:b w:val="false"/>
          <w:i w:val="false"/>
          <w:color w:val="000000"/>
        </w:rPr>
        <w:t xml:space="preserve"> des </w:t>
      </w:r>
      <w:r>
        <w:rPr>
          <w:rFonts w:ascii="Times New Roman" w:eastAsia="Times New Roman" w:hAnsi="Times New Roman" w:cs="Times New Roman"/>
          <w:sz w:val="20"/>
          <w:szCs w:val="20"/>
          <w:b w:val="false"/>
          <w:i w:val="false"/>
          <w:color w:val="000000"/>
        </w:rPr>
        <w:t xml:space="preserve">RG.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L'objectif recherché dans ce projet est de rationaliser l'implémentation des RG dans une application informatique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pour tenir compte de ces différents besoins.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center"/>
        <w:spacing w:before="0" w:after="0" w:line="240"/>
        <w:rPr>
          <w:rFonts w:hint="default"/>
          <w:sz w:val="20"/>
          <w:szCs w:val="20"/>
          <w:color w:val="000000"/>
        </w:rPr>
      </w:pPr>
      <w:bookmarkStart w:id="7" w:name="BKM_177C869B_F2E3_4F00_A12D_C5DB75DFAC5A_START"/>
      <w:bookmarkEnd w:id="7"/>
      <w:r>
        <w:rPr/>
        <w:drawing>
          <wp:inline distT="0" distB="0" distL="0" distR="0">
            <wp:extent cx="4505325" cy="3267075"/>
            <wp:effectExtent l="0" t="0" r="0" b="0"/>
            <wp:docPr id="15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"/>
                    <pic:cNvPicPr/>
                  </pic:nvPicPr>
                  <pic:blipFill>
                    <a:blip r:embed="img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326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center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t xml:space="preserve">Diagramme N° </w:t>
      </w: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fldChar w:fldCharType="begin"/>
        <w:instrText xml:space="preserve">SEQ Figure \* ARABIC</w:instrText>
        <w:fldChar w:fldCharType="separate"/>
        <w:t xml:space="preserve">2</w:t>
      </w:r>
      <w:r>
        <w:fldChar w:fldCharType="end"/>
      </w: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t xml:space="preserve"> : Objectif </w:t>
      </w:r>
      <w:bookmarkStart w:id="8" w:name="BKM_177C869B_F2E3_4F00_A12D_C5DB75DFAC5A_END"/>
      <w:bookmarkEnd w:id="8"/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  </w:t>
      </w:r>
      <w:bookmarkStart w:id="9" w:name="OBJECTIF_END"/>
      <w:bookmarkEnd w:id="9"/>
      <w:bookmarkStart w:id="10" w:name="BKM_AEE1EF2D_9D2F_4D7A_BDAF_C1BEA0098FEE_END"/>
      <w:bookmarkEnd w:id="10"/>
      <w:bookmarkStart w:id="11" w:name="PRÉSENTATION_DU_PROJET_GESTION_DES_RG_END"/>
      <w:bookmarkEnd w:id="11"/>
      <w:bookmarkStart w:id="12" w:name="BKM_F40102CA_5032_4F61_8701_C46DFE68DE53_END"/>
      <w:bookmarkEnd w:id="12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</w:rPr>
      </w:pPr>
      <w:r>
        <w:rPr/>
      </w:r>
    </w:p>
    <w:sectPr>
      <w:pgSz w:w="12240" w:h="15840"/>
      <w:pgMar w:top="1440" w:bottom="1440" w:left="1440" w:right="1440" w:header="720" w:footer="720" w:gutter="0"/>
      <w:cols w:space="720"/>
      <w:paperSrc w:first="0" w:other="0"/>
      <w:pgNumTyp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charset w:val="1"/>
    <w:family w:val="swiss"/>
  </w:font>
  <w:font w:name="Symbol">
    <w:charset w:val="2"/>
    <w:family w:val="nil"/>
  </w:font>
  <w:font w:name="Arial Narrow">
    <w:charset w:val="0"/>
    <w:family w:val="swiss"/>
  </w:font>
  <w:font w:name="Times New Roman">
    <w:charset w:val="0"/>
    <w:family w:val="swiss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11729f62"/>
    <w:name w:val="HTML-List1"/>
    <w:multiLevelType w:val="multilevel"/>
    <w:lvl w:ilvl="0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1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2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3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4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5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6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num w:numId="1">
    <w:abstractNumId w:val="1"/>
  </w:num>
</w:numbering>
</file>

<file path=word/settings.xml><?xml version="1.0" encoding="utf-8"?>
<w:setting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>
  <w:defaultTabStop w:val="720"/>
  <w:trackRevisions w:val="false"/>
  <w:endnotePr>
    <w:pos w:val="sectEnd"/>
  </w:endnotePr>
  <w:compat>
    <w:doNotUseHTMLParagraphAutoSpacing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4"/>
        <w:szCs w:val="24"/>
      </w:rPr>
    </w:rPrDefault>
    <w:pPrDefault>
      <w:pPr/>
    </w:pPrDefault>
  </w:docDefaults>
  <w:style w:type="paragraph" w:default="1" w:styleId="Normal">
    <w:name w:val="Normal"/>
    <w:rPr>
      <w:rFonts w:ascii="Arial" w:eastAsia="Arial" w:hAnsi="Arial" w:cs="Arial"/>
      <w:sz w:val="24"/>
      <w:szCs w:val="24"/>
    </w:rPr>
  </w:style>
  <w:style w:type="character" w:default="1" w:styleId="DefaultParagraphFont">
    <w:name w:val="Default Paragraph Font"/>
  </w:style>
  <w:style w:type="paragraph" w:styleId="TOC1">
    <w:name w:val="TOC 1"/>
    <w:basedOn w:val="Normal"/>
    <w:next w:val="Normal"/>
    <w:pPr>
      <w:spacing w:before="120" w:after="40" w:line="240"/>
      <w:ind w:left="0" w:right="720" w:firstLine="0"/>
    </w:pPr>
    <w:rPr>
      <w:rFonts w:ascii="Times New Roman" w:eastAsia="Times New Roman" w:hAnsi="Times New Roman" w:cs="Times New Roman"/>
      <w:sz w:val="20"/>
      <w:szCs w:val="20"/>
      <w:b/>
    </w:rPr>
  </w:style>
  <w:style w:type="paragraph" w:styleId="TOC2">
    <w:name w:val="TOC 2"/>
    <w:basedOn w:val="Normal"/>
    <w:next w:val="Normal"/>
    <w:pPr>
      <w:spacing w:before="40" w:after="20" w:line="240"/>
      <w:ind w:left="1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3">
    <w:name w:val="TOC 3"/>
    <w:basedOn w:val="Normal"/>
    <w:next w:val="Normal"/>
    <w:pPr>
      <w:spacing w:before="40" w:after="20" w:line="240"/>
      <w:ind w:left="3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4">
    <w:name w:val="TOC 4"/>
    <w:basedOn w:val="Normal"/>
    <w:next w:val="Normal"/>
    <w:pPr>
      <w:spacing w:before="40" w:after="20" w:line="240"/>
      <w:ind w:left="5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5">
    <w:name w:val="TOC 5"/>
    <w:basedOn w:val="Normal"/>
    <w:next w:val="Normal"/>
    <w:pPr>
      <w:spacing w:before="40" w:after="20" w:line="240"/>
      <w:ind w:left="72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6">
    <w:name w:val="TOC 6"/>
    <w:basedOn w:val="Normal"/>
    <w:next w:val="Normal"/>
    <w:pPr>
      <w:spacing w:before="40" w:after="20" w:line="240"/>
      <w:ind w:left="90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7">
    <w:name w:val="TOC 7"/>
    <w:basedOn w:val="Normal"/>
    <w:next w:val="Normal"/>
    <w:pPr>
      <w:spacing w:before="40" w:after="20" w:line="240"/>
      <w:ind w:left="10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8">
    <w:name w:val="TOC 8"/>
    <w:basedOn w:val="Normal"/>
    <w:next w:val="Normal"/>
    <w:pPr>
      <w:spacing w:before="40" w:after="20" w:line="240"/>
      <w:ind w:left="12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9">
    <w:name w:val="TOC 9"/>
    <w:basedOn w:val="Normal"/>
    <w:next w:val="Normal"/>
    <w:pPr>
      <w:spacing w:before="40" w:after="20" w:line="240"/>
      <w:ind w:left="14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pPr>
      <w:spacing w:before="0" w:after="20" w:line="240"/>
      <w:ind w:left="0" w:right="0" w:firstLine="0"/>
    </w:pPr>
    <w:rPr>
      <w:rFonts w:ascii="Arial Narrow" w:eastAsia="Arial Narrow" w:hAnsi="Arial Narrow" w:cs="Arial Narrow"/>
      <w:sz w:val="48"/>
      <w:szCs w:val="48"/>
      <w:b/>
      <w:color w:val="353a90"/>
    </w:rPr>
  </w:style>
  <w:style w:type="paragraph" w:styleId="Heading2">
    <w:name w:val="Heading 2"/>
    <w:basedOn w:val="Normal"/>
    <w:next w:val="Normal"/>
    <w:pPr>
      <w:spacing w:before="0" w:after="20" w:line="240"/>
      <w:ind w:left="0" w:right="0" w:firstLine="0"/>
    </w:pPr>
    <w:rPr>
      <w:rFonts w:ascii="Arial Narrow" w:eastAsia="Arial Narrow" w:hAnsi="Arial Narrow" w:cs="Arial Narrow"/>
      <w:sz w:val="40"/>
      <w:szCs w:val="40"/>
      <w:b/>
      <w:color w:val="353a90"/>
    </w:rPr>
  </w:style>
  <w:style w:type="paragraph" w:styleId="Heading3">
    <w:name w:val="Heading 3"/>
    <w:basedOn w:val="Normal"/>
    <w:next w:val="Normal"/>
    <w:pPr>
      <w:spacing w:before="0" w:after="80" w:line="240"/>
      <w:ind w:left="0" w:right="0" w:firstLine="0"/>
    </w:pPr>
    <w:rPr>
      <w:rFonts w:ascii="Arial Narrow" w:eastAsia="Arial Narrow" w:hAnsi="Arial Narrow" w:cs="Arial Narrow"/>
      <w:sz w:val="32"/>
      <w:szCs w:val="32"/>
      <w:b/>
      <w:color w:val="353a90"/>
    </w:rPr>
  </w:style>
  <w:style w:type="paragraph" w:styleId="Heading4">
    <w:name w:val="Heading 4"/>
    <w:basedOn w:val="Normal"/>
    <w:next w:val="Normal"/>
    <w:pPr>
      <w:spacing w:before="0" w:after="80" w:line="240"/>
      <w:ind w:left="0" w:right="0" w:firstLine="0"/>
    </w:pPr>
    <w:rPr>
      <w:rFonts w:ascii="Arial Narrow" w:eastAsia="Arial Narrow" w:hAnsi="Arial Narrow" w:cs="Arial Narrow"/>
      <w:sz w:val="28"/>
      <w:szCs w:val="28"/>
      <w:b/>
      <w:i w:val="false"/>
      <w:color w:val="353a90"/>
    </w:rPr>
  </w:style>
  <w:style w:type="paragraph" w:styleId="Heading5">
    <w:name w:val="Heading 5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color w:val="353a90"/>
    </w:rPr>
  </w:style>
  <w:style w:type="paragraph" w:styleId="Heading6">
    <w:name w:val="Heading 6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0"/>
      <w:szCs w:val="20"/>
      <w:b/>
      <w:i/>
      <w:color w:val="233e5f"/>
    </w:rPr>
  </w:style>
  <w:style w:type="paragraph" w:styleId="Heading7">
    <w:name w:val="Heading 7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i/>
      <w:color w:val="3f3f3f"/>
    </w:rPr>
  </w:style>
  <w:style w:type="paragraph" w:styleId="Heading8">
    <w:name w:val="Heading 8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2"/>
      <w:szCs w:val="22"/>
      <w:b/>
      <w:color w:val="3f3f3f"/>
    </w:rPr>
  </w:style>
  <w:style w:type="paragraph" w:styleId="Heading9">
    <w:name w:val="Heading 9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2"/>
      <w:szCs w:val="22"/>
      <w:b/>
      <w:i/>
      <w:color w:val="3f3f3f"/>
    </w:rPr>
  </w:style>
  <w:style w:type="paragraph" w:styleId="Title">
    <w:name w:val="Title"/>
    <w:basedOn w:val="Normal"/>
    <w:next w:val="Normal"/>
    <w:pPr>
      <w:jc w:val="center"/>
      <w:spacing w:before="240" w:after="60" w:line="240"/>
    </w:pPr>
    <w:rPr>
      <w:rFonts w:ascii="Arial" w:eastAsia="Arial" w:hAnsi="Arial" w:cs="Arial"/>
      <w:sz w:val="32"/>
      <w:szCs w:val="32"/>
      <w:b/>
      <w:color w:val="000000"/>
    </w:rPr>
  </w:style>
  <w:style w:type="paragraph" w:styleId="NumberedList">
    <w:name w:val="Numbered List"/>
    <w:basedOn w:val="Normal"/>
    <w:next w:val="Normal"/>
    <w:pPr>
      <w:ind w:left="360" w:right="0" w:hanging="360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BulletedList">
    <w:name w:val="Bulleted List"/>
    <w:basedOn w:val="Normal"/>
    <w:next w:val="Normal"/>
    <w:pPr>
      <w:ind w:left="360" w:right="0" w:hanging="360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BodyText">
    <w:name w:val="Body Text"/>
    <w:basedOn w:val="Normal"/>
    <w:next w:val="Normal"/>
    <w:pPr>
      <w:spacing w:before="0" w:after="120" w:line="240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BodyText2">
    <w:name w:val="Body Text 2"/>
    <w:basedOn w:val="Normal"/>
    <w:next w:val="Normal"/>
    <w:pPr>
      <w:spacing w:before="0" w:after="120" w:line="480"/>
    </w:pPr>
    <w:rPr>
      <w:rFonts w:ascii="Times New Roman" w:eastAsia="Times New Roman" w:hAnsi="Times New Roman" w:cs="Times New Roman"/>
      <w:sz w:val="18"/>
      <w:szCs w:val="18"/>
      <w:color w:val="000000"/>
    </w:rPr>
  </w:style>
  <w:style w:type="paragraph" w:styleId="BodyText3">
    <w:name w:val="Body Text 3"/>
    <w:basedOn w:val="Normal"/>
    <w:next w:val="Normal"/>
    <w:pPr>
      <w:spacing w:before="0" w:after="120" w:line="240"/>
    </w:pPr>
    <w:rPr>
      <w:rFonts w:ascii="Times New Roman" w:eastAsia="Times New Roman" w:hAnsi="Times New Roman" w:cs="Times New Roman"/>
      <w:sz w:val="16"/>
      <w:szCs w:val="16"/>
      <w:color w:val="000000"/>
    </w:rPr>
  </w:style>
  <w:style w:type="paragraph" w:styleId="NoteHeading">
    <w:name w:val="Note Heading"/>
    <w:basedOn w:val="Normal"/>
    <w:next w:val="Normal"/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PlainText">
    <w:name w:val="Plain Text"/>
    <w:basedOn w:val="Normal"/>
    <w:next w:val="Normal"/>
    <w:rPr>
      <w:rFonts w:ascii="Courier New" w:eastAsia="Courier New" w:hAnsi="Courier New" w:cs="Courier New"/>
      <w:sz w:val="20"/>
      <w:szCs w:val="20"/>
      <w:color w:val="000000"/>
    </w:rPr>
  </w:style>
  <w:style w:type="paragraph" w:styleId="Strong">
    <w:name w:val="Strong"/>
    <w:basedOn w:val="Normal"/>
    <w:next w:val="Normal"/>
    <w:rPr>
      <w:rFonts w:ascii="Times New Roman" w:eastAsia="Times New Roman" w:hAnsi="Times New Roman" w:cs="Times New Roman"/>
      <w:sz w:val="20"/>
      <w:szCs w:val="20"/>
      <w:b/>
      <w:color w:val="000000"/>
    </w:rPr>
  </w:style>
  <w:style w:type="paragraph" w:styleId="Emphasis">
    <w:name w:val="Emphasis"/>
    <w:basedOn w:val="Normal"/>
    <w:next w:val="Normal"/>
    <w:rPr>
      <w:rFonts w:ascii="Times New Roman" w:eastAsia="Times New Roman" w:hAnsi="Times New Roman" w:cs="Times New Roman"/>
      <w:sz w:val="20"/>
      <w:szCs w:val="20"/>
      <w:i/>
      <w:color w:val="000000"/>
    </w:rPr>
  </w:style>
  <w:style w:type="paragraph" w:styleId="Hyperlink">
    <w:name w:val="Hyperlink"/>
    <w:basedOn w:val="Normal"/>
    <w:next w:val="Normal"/>
    <w:rPr>
      <w:rFonts w:ascii="Times New Roman" w:eastAsia="Times New Roman" w:hAnsi="Times New Roman" w:cs="Times New Roman"/>
      <w:sz w:val="20"/>
      <w:szCs w:val="20"/>
      <w:u w:val="single" w:color="000000"/>
      <w:color w:val="0000ff"/>
    </w:rPr>
  </w:style>
  <w:style w:type="paragraph" w:styleId="Footer">
    <w:name w:val="Footer"/>
    <w:basedOn w:val="Normal"/>
    <w:next w:val="Normal"/>
    <w:p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Header">
    <w:name w:val="Header"/>
    <w:basedOn w:val="Normal"/>
    <w:next w:val="Normal"/>
    <w:rPr>
      <w:rFonts w:ascii="Times New Roman" w:eastAsia="Times New Roman" w:hAnsi="Times New Roman" w:cs="Times New Roman"/>
      <w:sz w:val="16"/>
      <w:szCs w:val="16"/>
    </w:rPr>
  </w:style>
  <w:style w:type="character" w:styleId="Code">
    <w:name w:val="Code"/>
    <w:basedOn w:val="Normal"/>
    <w:rPr>
      <w:rFonts w:ascii="Courier New" w:eastAsia="Courier New" w:hAnsi="Courier New" w:cs="Courier New"/>
    </w:rPr>
  </w:style>
  <w:style w:type="character" w:styleId="FieldLabel">
    <w:name w:val="Field Label"/>
    <w:basedOn w:val="Normal"/>
    <w:rPr>
      <w:rFonts w:ascii="Times New Roman" w:eastAsia="Times New Roman" w:hAnsi="Times New Roman" w:cs="Times New Roman"/>
    </w:rPr>
  </w:style>
  <w:style w:type="paragraph" w:styleId="TableHeading">
    <w:name w:val="Table Heading"/>
    <w:basedOn w:val="Normal"/>
    <w:next w:val="Normal"/>
    <w:pPr>
      <w:spacing w:before="80" w:after="40" w:line="240"/>
      <w:ind w:left="90" w:right="90" w:firstLine="0"/>
    </w:pPr>
    <w:rPr>
      <w:rFonts w:ascii="Times New Roman" w:eastAsia="Times New Roman" w:hAnsi="Times New Roman" w:cs="Times New Roman"/>
      <w:sz w:val="18"/>
      <w:szCs w:val="18"/>
      <w:b/>
    </w:rPr>
  </w:style>
  <w:style w:type="character" w:styleId="SSBookmark">
    <w:name w:val="SSBookmark"/>
    <w:basedOn w:val="Normal"/>
    <w:rPr>
      <w:rFonts w:ascii="Lucida Sans" w:eastAsia="Lucida Sans" w:hAnsi="Lucida Sans" w:cs="Lucida Sans"/>
      <w:sz w:val="16"/>
      <w:szCs w:val="16"/>
      <w:b/>
      <w:color w:val="000000"/>
      <w:shd w:fill="ffff80"/>
    </w:rPr>
  </w:style>
  <w:style w:type="character" w:styleId="Objecttype">
    <w:name w:val="Object type"/>
    <w:basedOn w:val="Normal"/>
    <w:rPr>
      <w:rFonts w:ascii="Times New Roman" w:eastAsia="Times New Roman" w:hAnsi="Times New Roman" w:cs="Times New Roman"/>
      <w:sz w:val="20"/>
      <w:szCs w:val="20"/>
      <w:b/>
      <w:u w:val="single" w:color="000000"/>
      <w:color w:val="000000"/>
    </w:rPr>
  </w:style>
  <w:style w:type="paragraph" w:styleId="ListHeader">
    <w:name w:val="List Header"/>
    <w:basedOn w:val="Normal"/>
    <w:next w:val="Normal"/>
    <w:rPr>
      <w:rFonts w:ascii="Times New Roman" w:eastAsia="Times New Roman" w:hAnsi="Times New Roman" w:cs="Times New Roman"/>
      <w:sz w:val="20"/>
      <w:szCs w:val="20"/>
      <w:b/>
      <w:i/>
      <w:color w:val="0000a0"/>
    </w:rPr>
  </w:style>
  <w:style w:type="character" w:styleId="SSTemplateField">
    <w:name w:val="SSTemplateField"/>
    <w:basedOn w:val="Normal"/>
    <w:rPr>
      <w:rFonts w:ascii="Lucida Sans" w:eastAsia="Lucida Sans" w:hAnsi="Lucida Sans" w:cs="Lucida Sans"/>
      <w:sz w:val="16"/>
      <w:szCs w:val="16"/>
      <w:b/>
      <w:color w:val="ffffff"/>
      <w:shd w:fill="ff0000"/>
    </w:rPr>
  </w:style>
  <w:style w:type="character" w:styleId="Italics">
    <w:name w:val="Italics"/>
    <w:basedOn w:val="Normal"/>
    <w:rPr>
      <w:i/>
    </w:rPr>
  </w:style>
  <w:style w:type="character" w:styleId="Bold">
    <w:name w:val="Bold"/>
    <w:basedOn w:val="Normal"/>
    <w:rPr>
      <w:b/>
    </w:rPr>
  </w:style>
  <w:style w:type="character" w:styleId="BoldItalics">
    <w:name w:val="Bold Italics"/>
    <w:basedOn w:val="Normal"/>
    <w:rPr>
      <w:b/>
      <w:i/>
    </w:rPr>
  </w:style>
  <w:style w:type="paragraph" w:styleId="CoverHeading1">
    <w:name w:val="Cover Heading 1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72"/>
      <w:szCs w:val="72"/>
      <w:b/>
    </w:rPr>
  </w:style>
  <w:style w:type="paragraph" w:styleId="CoverHeading2">
    <w:name w:val="Cover Heading 2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60"/>
      <w:szCs w:val="60"/>
      <w:color w:val="800000"/>
    </w:rPr>
  </w:style>
  <w:style w:type="paragraph" w:styleId="CoverText1">
    <w:name w:val="Cover Text 1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8"/>
      <w:szCs w:val="28"/>
    </w:rPr>
  </w:style>
  <w:style w:type="paragraph" w:styleId="CoverText2">
    <w:name w:val="Cover Text 2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0"/>
      <w:szCs w:val="20"/>
      <w:color w:val="7f7f7f"/>
    </w:rPr>
  </w:style>
  <w:style w:type="paragraph" w:styleId="TOCHeading">
    <w:name w:val="TOC Heading"/>
    <w:basedOn w:val="Normal"/>
    <w:next w:val="Normal"/>
    <w:pPr>
      <w:spacing w:before="240" w:after="80" w:line="240"/>
    </w:pPr>
    <w:rPr>
      <w:rFonts w:ascii="Calibri" w:eastAsia="Calibri" w:hAnsi="Calibri" w:cs="Calibri"/>
      <w:sz w:val="32"/>
      <w:szCs w:val="32"/>
      <w:b/>
    </w:rPr>
  </w:style>
  <w:style w:type="paragraph" w:styleId="Properties">
    <w:name w:val="Properties"/>
    <w:basedOn w:val="Normal"/>
    <w:next w:val="Normal"/>
    <w:pPr>
      <w:jc w:val="right"/>
      <w:spacing w:before="0" w:after="0" w:line="240"/>
      <w:ind w:left="0" w:right="0" w:firstLine="0"/>
    </w:pPr>
    <w:rPr>
      <w:rFonts w:ascii="Times New Roman" w:eastAsia="Times New Roman" w:hAnsi="Times New Roman" w:cs="Times New Roman"/>
      <w:sz w:val="20"/>
      <w:szCs w:val="20"/>
      <w:color w:val="5f5f5f"/>
    </w:rPr>
  </w:style>
  <w:style w:type="paragraph" w:styleId="Notes">
    <w:name w:val="Note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DiagramImage">
    <w:name w:val="Diagram Image"/>
    <w:basedOn w:val="Normal"/>
    <w:next w:val="Normal"/>
    <w:pPr>
      <w:jc w:val="center"/>
    </w:pPr>
    <w:rPr>
      <w:rFonts w:ascii="Times New Roman" w:eastAsia="Times New Roman" w:hAnsi="Times New Roman" w:cs="Times New Roman"/>
    </w:rPr>
  </w:style>
  <w:style w:type="paragraph" w:styleId="DiagramLabel">
    <w:name w:val="Diagram Label"/>
    <w:basedOn w:val="Normal"/>
    <w:next w:val="Normal"/>
    <w:pPr>
      <w:ilvl w:val="0"/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TableLabel">
    <w:name w:val="Table Label"/>
    <w:basedOn w:val="Normal"/>
    <w:next w:val="Normal"/>
    <w:pPr>
      <w:ilvl w:val="0"/>
    </w:pPr>
    <w:rPr>
      <w:rFonts w:ascii="Times New Roman" w:eastAsia="Times New Roman" w:hAnsi="Times New Roman" w:cs="Times New Roman"/>
      <w:sz w:val="16"/>
      <w:szCs w:val="16"/>
    </w:rPr>
  </w:style>
  <w:style w:type="paragraph" w:styleId="TableTitle0">
    <w:name w:val="Table Title 0"/>
    <w:basedOn w:val="Normal"/>
    <w:next w:val="Normal"/>
    <w:pPr>
      <w:spacing w:before="0" w:after="0" w:line="240"/>
      <w:ind w:left="270" w:right="270" w:firstLine="0"/>
    </w:pPr>
    <w:rPr>
      <w:rFonts w:ascii="Times New Roman" w:eastAsia="Times New Roman" w:hAnsi="Times New Roman" w:cs="Times New Roman"/>
      <w:sz w:val="22"/>
      <w:szCs w:val="22"/>
      <w:b/>
    </w:rPr>
  </w:style>
  <w:style w:type="paragraph" w:styleId="TableTitle1">
    <w:name w:val="Table Title 1"/>
    <w:basedOn w:val="Normal"/>
    <w:next w:val="Normal"/>
    <w:pPr>
      <w:spacing w:before="80" w:after="80" w:line="240"/>
      <w:ind w:left="180" w:right="270" w:firstLine="0"/>
    </w:pPr>
    <w:rPr>
      <w:rFonts w:ascii="Times New Roman" w:eastAsia="Times New Roman" w:hAnsi="Times New Roman" w:cs="Times New Roman"/>
      <w:sz w:val="18"/>
      <w:szCs w:val="18"/>
      <w:b/>
      <w:u w:val="single" w:color="000000"/>
    </w:rPr>
  </w:style>
  <w:style w:type="paragraph" w:styleId="TableTitle2">
    <w:name w:val="Table Title 2"/>
    <w:basedOn w:val="Normal"/>
    <w:next w:val="Normal"/>
    <w:pPr>
      <w:spacing w:before="0" w:after="1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u w:val="single" w:color="000000"/>
    </w:rPr>
  </w:style>
  <w:style w:type="paragraph" w:styleId="TableTextNormal">
    <w:name w:val="Table Text Normal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</w:rPr>
  </w:style>
  <w:style w:type="paragraph" w:styleId="TableTextLight">
    <w:name w:val="Table Text Light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color w:val="2f2f2f"/>
    </w:rPr>
  </w:style>
  <w:style w:type="paragraph" w:styleId="TableTextBold">
    <w:name w:val="Table Text Bold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CoverText3">
    <w:name w:val="Cover Text 3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20"/>
      <w:szCs w:val="20"/>
      <w:b/>
      <w:color w:val="004080"/>
    </w:rPr>
  </w:style>
  <w:style w:type="paragraph" w:styleId="TitleSmall">
    <w:name w:val="Title Small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0"/>
      <w:szCs w:val="20"/>
      <w:b/>
      <w:i/>
      <w:color w:val="3f3f3f"/>
    </w:rPr>
  </w:style>
  <w:style w:type="paragraph" w:styleId="TableTextCode">
    <w:name w:val="Table Text Code"/>
    <w:basedOn w:val="Normal"/>
    <w:next w:val="Normal"/>
    <w:pPr>
      <w:spacing w:before="0" w:after="0" w:line="240"/>
      <w:ind w:left="90" w:right="90" w:firstLine="0"/>
    </w:pPr>
    <w:rPr>
      <w:rFonts w:ascii="Courier New" w:eastAsia="Courier New" w:hAnsi="Courier New" w:cs="Courier New"/>
      <w:sz w:val="16"/>
      <w:szCs w:val="16"/>
    </w:rPr>
  </w:style>
  <w:style w:type="paragraph" w:styleId="Items">
    <w:name w:val="Item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TableHeadingLight">
    <w:name w:val="Table Heading Light"/>
    <w:basedOn w:val="Normal"/>
    <w:next w:val="Normal"/>
    <w:pPr>
      <w:spacing w:before="80" w:after="40" w:line="240"/>
      <w:ind w:left="90" w:right="90" w:firstLine="0"/>
    </w:pPr>
    <w:rPr>
      <w:rFonts w:ascii="Times New Roman" w:eastAsia="Times New Roman" w:hAnsi="Times New Roman" w:cs="Times New Roman"/>
      <w:sz w:val="18"/>
      <w:szCs w:val="18"/>
      <w:b/>
      <w:color w:val="4f4f4f"/>
    </w:rPr>
  </w:style>
  <w:style w:type="character" w:styleId="TableFieldLabel">
    <w:name w:val="Table Field Label"/>
    <w:basedOn w:val="Normal"/>
    <w:rPr>
      <w:rFonts w:ascii="Times New Roman" w:eastAsia="Times New Roman" w:hAnsi="Times New Roman" w:cs="Times New Roman"/>
      <w:color w:val="6f6f6f"/>
    </w:rPr>
  </w:style>
  <w:style w:type="character" w:styleId="AllCaps">
    <w:name w:val="All Caps"/>
    <w:basedOn w:val="Normal"/>
    <w:rPr>
      <w:caps/>
    </w:rPr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 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ntTable" Target="fontTable.xml"/><Relationship Id="rId9" Type="http://schemas.openxmlformats.org/officeDocument/2006/relationships/styles" Target="styles.xml"/><Relationship Id="rId10" Type="http://schemas.openxmlformats.org/officeDocument/2006/relationships/numbering" Target="numbering.xml"/><Relationship Id="img8" Type="http://schemas.openxmlformats.org/officeDocument/2006/relationships/image" Target="media/document_img8.emf"/><Relationship Id="img15" Type="http://schemas.openxmlformats.org/officeDocument/2006/relationships/image" Target="media/document_img15.emf"/></Relationships>
</file>

<file path=docProps/app.xml><?xml version="1.0" encoding="utf-8"?>
<Properties xmlns="http://schemas.openxmlformats.org/officeDocument/2006/extended-properties" xmlns:vt="http://schemas.openxmlformats.org/officeDocument/2006/docPropsVTypes">
  <Company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/>
  <dcterms:created xsi:type="dcterms:W3CDTF">2017-09-04T23:15:28</dcterms:created>
  <dcterms:modified xsi:type="dcterms:W3CDTF">2017-09-04T23:15:28</dcterms:modified>
</cp:coreProperties>
</file>