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111125</wp:posOffset>
                </wp:positionV>
                <wp:extent cx="5924550" cy="117157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036949" id="Rectangle : coins arrondis 2" o:spid="_x0000_s1026" style="position:absolute;margin-left:3.4pt;margin-top:8.75pt;width:466.5pt;height:92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" fillcolor="#4f81bd [3204]" strokecolor="#243f60 [1604]" strokeweight="2pt"/>
            </w:pict>
          </mc:Fallback>
        </mc:AlternateContent>
      </w:r>
    </w:p>
    <w:p w:rsidR="00925F28" w:rsidRDefault="00925F28"/>
    <w:p w:rsidR="00925F28" w:rsidRPr="00925F28" w:rsidRDefault="00925F28" w:rsidP="00925F28">
      <w:pPr>
        <w:jc w:val="center"/>
        <w:rPr>
          <w:color w:val="FFFFFF" w:themeColor="background1"/>
          <w:sz w:val="56"/>
          <w:szCs w:val="56"/>
        </w:rPr>
      </w:pPr>
      <w:r w:rsidRPr="00925F28">
        <w:rPr>
          <w:color w:val="FFFFFF" w:themeColor="background1"/>
          <w:sz w:val="56"/>
          <w:szCs w:val="56"/>
        </w:rPr>
        <w:t>A voir dans ce tutoriel (Pouiller)</w:t>
      </w:r>
    </w:p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>
      <w:pPr>
        <w:ind w:firstLine="709"/>
      </w:pPr>
      <w:r>
        <w:br w:type="page"/>
      </w:r>
    </w:p>
    <w:p w:rsidR="00925F28" w:rsidRDefault="00925F28"/>
    <w:p w:rsidR="001323D7" w:rsidRDefault="001323D7" w:rsidP="001323D7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2941"/>
        <w:gridCol w:w="1874"/>
        <w:gridCol w:w="2549"/>
      </w:tblGrid>
      <w:tr w:rsidR="001323D7" w:rsidRPr="00BE2F45" w:rsidTr="00160B40">
        <w:tc>
          <w:tcPr>
            <w:tcW w:w="9996" w:type="dxa"/>
            <w:gridSpan w:val="4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BE2F45" w:rsidRDefault="001323D7" w:rsidP="00160B40">
            <w:pPr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BE2F45">
              <w:rPr>
                <w:color w:val="FFFFFF" w:themeColor="background1"/>
                <w:sz w:val="18"/>
                <w:szCs w:val="18"/>
              </w:rPr>
              <w:t>Identification du Document</w:t>
            </w: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Client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CEREMA/</w:t>
            </w:r>
            <w:proofErr w:type="spellStart"/>
            <w:r>
              <w:rPr>
                <w:rFonts w:cs="Tahoma"/>
                <w:sz w:val="18"/>
                <w:szCs w:val="18"/>
              </w:rPr>
              <w:t>DTecITM</w:t>
            </w:r>
            <w:proofErr w:type="spellEnd"/>
            <w:r>
              <w:rPr>
                <w:rFonts w:cs="Tahoma"/>
                <w:sz w:val="18"/>
                <w:szCs w:val="18"/>
              </w:rPr>
              <w:t>/CITS</w:t>
            </w: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 xml:space="preserve">Projet : 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DF35CF" w:rsidP="00160B40">
            <w:pPr>
              <w:spacing w:before="60" w:after="60"/>
              <w:rPr>
                <w:sz w:val="18"/>
                <w:szCs w:val="18"/>
              </w:rPr>
            </w:pPr>
            <w:proofErr w:type="gramStart"/>
            <w:r w:rsidRPr="00DF35CF">
              <w:rPr>
                <w:sz w:val="18"/>
                <w:szCs w:val="18"/>
              </w:rPr>
              <w:t>tutoriel</w:t>
            </w:r>
            <w:proofErr w:type="gramEnd"/>
            <w:r w:rsidRPr="00DF35CF">
              <w:rPr>
                <w:sz w:val="18"/>
                <w:szCs w:val="18"/>
              </w:rPr>
              <w:t>-web-</w:t>
            </w:r>
            <w:proofErr w:type="spellStart"/>
            <w:r w:rsidRPr="00DF35CF">
              <w:rPr>
                <w:sz w:val="18"/>
                <w:szCs w:val="18"/>
              </w:rPr>
              <w:t>spring</w:t>
            </w:r>
            <w:proofErr w:type="spellEnd"/>
            <w:r w:rsidRPr="00DF35CF">
              <w:rPr>
                <w:sz w:val="18"/>
                <w:szCs w:val="18"/>
              </w:rPr>
              <w:t>-pouiller</w:t>
            </w: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Rédacteur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Daniel Lévy</w:t>
            </w: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Directeur de Projets :</w:t>
            </w:r>
          </w:p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Expert :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Daniel Lévy</w:t>
            </w:r>
          </w:p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Approbateur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rFonts w:cs="Tahoma"/>
                <w:sz w:val="18"/>
                <w:szCs w:val="18"/>
              </w:rPr>
              <w:t xml:space="preserve">Directeur : 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4"/>
        <w:gridCol w:w="1233"/>
        <w:gridCol w:w="6125"/>
      </w:tblGrid>
      <w:tr w:rsidR="001323D7" w:rsidRPr="00DA37C6" w:rsidTr="00160B40">
        <w:tc>
          <w:tcPr>
            <w:tcW w:w="99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Historique des Modifications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</w:t>
            </w:r>
            <w:r w:rsidR="00DF35CF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/2017</w:t>
            </w: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t>V00.00.00</w:t>
            </w: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Initialisation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2833"/>
        <w:gridCol w:w="4584"/>
      </w:tblGrid>
      <w:tr w:rsidR="001323D7" w:rsidRPr="00DA37C6" w:rsidTr="00160B40">
        <w:tc>
          <w:tcPr>
            <w:tcW w:w="999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Diffusion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9"/>
        <w:gridCol w:w="1183"/>
        <w:gridCol w:w="6240"/>
      </w:tblGrid>
      <w:tr w:rsidR="001323D7" w:rsidRPr="00DA37C6" w:rsidTr="00160B40">
        <w:tc>
          <w:tcPr>
            <w:tcW w:w="999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Documents de Référence</w:t>
            </w: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</w:tr>
      <w:tr w:rsidR="001323D7" w:rsidRPr="00DA37C6" w:rsidTr="00160B40">
        <w:tc>
          <w:tcPr>
            <w:tcW w:w="1800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Default="001323D7" w:rsidP="001323D7"/>
    <w:p w:rsidR="00925F28" w:rsidRDefault="00925F28"/>
    <w:p w:rsidR="00925F28" w:rsidRDefault="00925F28"/>
    <w:p w:rsidR="00893569" w:rsidRDefault="00893569">
      <w:pPr>
        <w:ind w:firstLine="709"/>
      </w:pPr>
      <w:r>
        <w:br w:type="page"/>
      </w:r>
    </w:p>
    <w:p w:rsidR="00925F28" w:rsidRDefault="00925F28"/>
    <w:sdt>
      <w:sdtPr>
        <w:id w:val="-1240787162"/>
        <w:docPartObj>
          <w:docPartGallery w:val="Table of Contents"/>
          <w:docPartUnique/>
        </w:docPartObj>
      </w:sdtPr>
      <w:sdtEndPr>
        <w:rPr>
          <w:rFonts w:ascii="Arial" w:eastAsia="Times New Roman" w:hAnsi="Arial" w:cstheme="minorBidi"/>
          <w:color w:val="auto"/>
          <w:sz w:val="20"/>
          <w:szCs w:val="22"/>
          <w:lang w:eastAsia="en-US"/>
        </w:rPr>
      </w:sdtEndPr>
      <w:sdtContent>
        <w:p w:rsidR="006364D5" w:rsidRDefault="006364D5">
          <w:pPr>
            <w:pStyle w:val="En-ttedetabledesmatires"/>
          </w:pPr>
          <w:r>
            <w:t>Table des matières</w:t>
          </w:r>
        </w:p>
        <w:p w:rsidR="002278E5" w:rsidRDefault="006364D5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21051" w:history="1">
            <w:r w:rsidR="002278E5" w:rsidRPr="00B90B79">
              <w:rPr>
                <w:rStyle w:val="Lienhypertexte"/>
              </w:rPr>
              <w:t>1</w:t>
            </w:r>
            <w:r w:rsidR="002278E5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2278E5" w:rsidRPr="00B90B79">
              <w:rPr>
                <w:rStyle w:val="Lienhypertexte"/>
              </w:rPr>
              <w:t>Renseignements généraux à propos du tutoriel</w:t>
            </w:r>
            <w:r w:rsidR="002278E5">
              <w:rPr>
                <w:webHidden/>
              </w:rPr>
              <w:tab/>
            </w:r>
            <w:r w:rsidR="002278E5">
              <w:rPr>
                <w:webHidden/>
              </w:rPr>
              <w:fldChar w:fldCharType="begin"/>
            </w:r>
            <w:r w:rsidR="002278E5">
              <w:rPr>
                <w:webHidden/>
              </w:rPr>
              <w:instrText xml:space="preserve"> PAGEREF _Toc496721051 \h </w:instrText>
            </w:r>
            <w:r w:rsidR="002278E5">
              <w:rPr>
                <w:webHidden/>
              </w:rPr>
            </w:r>
            <w:r w:rsidR="002278E5">
              <w:rPr>
                <w:webHidden/>
              </w:rPr>
              <w:fldChar w:fldCharType="separate"/>
            </w:r>
            <w:r w:rsidR="002278E5">
              <w:rPr>
                <w:webHidden/>
              </w:rPr>
              <w:t>4</w:t>
            </w:r>
            <w:r w:rsidR="002278E5">
              <w:rPr>
                <w:webHidden/>
              </w:rPr>
              <w:fldChar w:fldCharType="end"/>
            </w:r>
          </w:hyperlink>
        </w:p>
        <w:p w:rsidR="002278E5" w:rsidRDefault="002278E5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721052" w:history="1">
            <w:r w:rsidRPr="00B90B79">
              <w:rPr>
                <w:rStyle w:val="Lienhypertexte"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B90B79">
              <w:rPr>
                <w:rStyle w:val="Lienhypertexte"/>
                <w:lang w:val="en-US"/>
              </w:rPr>
              <w:t>Objectifs du tutoriel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_Toc496721052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278E5" w:rsidRDefault="002278E5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721053" w:history="1">
            <w:r w:rsidRPr="00B90B79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B90B79">
              <w:rPr>
                <w:rStyle w:val="Lienhypertexte"/>
                <w:noProof/>
              </w:rPr>
              <w:t>Utiliser l'internationalisation avec 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_Toc496721053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8E5" w:rsidRDefault="002278E5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721054" w:history="1">
            <w:r w:rsidRPr="00B90B79">
              <w:rPr>
                <w:rStyle w:val="Lienhypertexte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B90B79">
              <w:rPr>
                <w:rStyle w:val="Lienhypertexte"/>
              </w:rPr>
              <w:t>Objectifs poursuivis par le Cerema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_Toc496721054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278E5" w:rsidRDefault="002278E5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721055" w:history="1">
            <w:r w:rsidRPr="00B90B79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B90B79">
              <w:rPr>
                <w:rStyle w:val="Lienhypertexte"/>
                <w:noProof/>
              </w:rPr>
              <w:t>Adapter le tutori</w:t>
            </w:r>
            <w:r w:rsidRPr="00B90B79">
              <w:rPr>
                <w:rStyle w:val="Lienhypertexte"/>
                <w:noProof/>
              </w:rPr>
              <w:t>a</w:t>
            </w:r>
            <w:r w:rsidRPr="00B90B79">
              <w:rPr>
                <w:rStyle w:val="Lienhypertexte"/>
                <w:noProof/>
              </w:rPr>
              <w:t>l en fonction des composants modernes retenus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_Toc496721055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8E5" w:rsidRDefault="002278E5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721056" w:history="1">
            <w:r w:rsidRPr="00B90B79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B90B79">
              <w:rPr>
                <w:rStyle w:val="Lienhypertexte"/>
                <w:noProof/>
              </w:rPr>
              <w:t>Tester le tutoriel avec les composants modernes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_Toc496721056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8E5" w:rsidRDefault="002278E5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721057" w:history="1">
            <w:r w:rsidRPr="00B90B79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B90B79">
              <w:rPr>
                <w:rStyle w:val="Lienhypertexte"/>
                <w:noProof/>
              </w:rPr>
              <w:t>Réaliser un POM.XML modèle réutilisable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_Toc496721057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8E5" w:rsidRDefault="002278E5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721058" w:history="1">
            <w:r w:rsidRPr="00B90B79">
              <w:rPr>
                <w:rStyle w:val="Lienhypertexte"/>
                <w:noProof/>
              </w:rPr>
              <w:t>3.4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B90B79">
              <w:rPr>
                <w:rStyle w:val="Lienhypertexte"/>
                <w:noProof/>
              </w:rPr>
              <w:t>Définir les stratégies d'implémentation à retenir pour TraficWeb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_Toc496721058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8E5" w:rsidRDefault="002278E5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721059" w:history="1">
            <w:r w:rsidRPr="00B90B79">
              <w:rPr>
                <w:rStyle w:val="Lienhypertexte"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B90B79">
              <w:rPr>
                <w:rStyle w:val="Lienhypertexte"/>
                <w:lang w:val="en-US"/>
              </w:rPr>
              <w:t>Travail réalisé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_Toc496721059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278E5" w:rsidRDefault="002278E5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721060" w:history="1">
            <w:r w:rsidRPr="00B90B79">
              <w:rPr>
                <w:rStyle w:val="Lienhypertexte"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B90B79">
              <w:rPr>
                <w:rStyle w:val="Lienhypertexte"/>
                <w:lang w:val="en-US"/>
              </w:rPr>
              <w:t>Capitalisation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_Toc496721060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278E5" w:rsidRDefault="002278E5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721061" w:history="1">
            <w:r w:rsidRPr="00B90B79">
              <w:rPr>
                <w:rStyle w:val="Lienhypertexte"/>
              </w:rPr>
              <w:t>6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B90B79">
              <w:rPr>
                <w:rStyle w:val="Lienhypertexte"/>
              </w:rPr>
              <w:t>Tâches à réaliser par Clemessy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_Toc496721061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364D5" w:rsidRDefault="006364D5">
          <w:r>
            <w:rPr>
              <w:b/>
              <w:bCs/>
            </w:rPr>
            <w:fldChar w:fldCharType="end"/>
          </w:r>
        </w:p>
      </w:sdtContent>
    </w:sdt>
    <w:p w:rsidR="006364D5" w:rsidRDefault="006364D5"/>
    <w:p w:rsidR="006364D5" w:rsidRDefault="006364D5"/>
    <w:p w:rsidR="006364D5" w:rsidRDefault="006364D5"/>
    <w:p w:rsidR="006364D5" w:rsidRDefault="006364D5"/>
    <w:p w:rsidR="006364D5" w:rsidRDefault="006364D5">
      <w:pPr>
        <w:ind w:firstLine="709"/>
      </w:pPr>
      <w:r>
        <w:br w:type="page"/>
      </w:r>
    </w:p>
    <w:p w:rsidR="006364D5" w:rsidRDefault="006364D5"/>
    <w:p w:rsidR="00925F28" w:rsidRDefault="006364D5" w:rsidP="006364D5">
      <w:pPr>
        <w:pStyle w:val="Titre1"/>
      </w:pPr>
      <w:bookmarkStart w:id="0" w:name="_Toc496721051"/>
      <w:r>
        <w:t>Renseignements généraux à propos du tutoriel</w:t>
      </w:r>
      <w:bookmarkEnd w:id="0"/>
    </w:p>
    <w:p w:rsidR="006364D5" w:rsidRDefault="006364D5"/>
    <w:p w:rsidR="006364D5" w:rsidRDefault="006364D5">
      <w:pPr>
        <w:rPr>
          <w:lang w:val="en-US"/>
        </w:rPr>
      </w:pPr>
      <w:r w:rsidRPr="006364D5">
        <w:rPr>
          <w:b/>
          <w:u w:val="single"/>
          <w:lang w:val="en-US"/>
        </w:rPr>
        <w:t xml:space="preserve">Site </w:t>
      </w:r>
      <w:proofErr w:type="gramStart"/>
      <w:r w:rsidRPr="006364D5">
        <w:rPr>
          <w:b/>
          <w:u w:val="single"/>
          <w:lang w:val="en-US"/>
        </w:rPr>
        <w:t>web</w:t>
      </w:r>
      <w:r w:rsidRPr="006364D5">
        <w:rPr>
          <w:lang w:val="en-US"/>
        </w:rPr>
        <w:t xml:space="preserve"> :</w:t>
      </w:r>
      <w:proofErr w:type="gramEnd"/>
      <w:r w:rsidRPr="006364D5">
        <w:rPr>
          <w:lang w:val="en-US"/>
        </w:rPr>
        <w:t xml:space="preserve"> </w:t>
      </w:r>
      <w:hyperlink r:id="rId8" w:history="1">
        <w:r w:rsidRPr="0068413C">
          <w:rPr>
            <w:rStyle w:val="Lienhypertexte"/>
            <w:lang w:val="en-US"/>
          </w:rPr>
          <w:t>http://rpouiller.developpez.com/tutoriels/spring/application-web-spring-hibernate/</w:t>
        </w:r>
      </w:hyperlink>
    </w:p>
    <w:p w:rsidR="006364D5" w:rsidRDefault="006364D5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F10368" w:rsidTr="00F10368">
        <w:tc>
          <w:tcPr>
            <w:tcW w:w="1555" w:type="dxa"/>
          </w:tcPr>
          <w:p w:rsidR="00F10368" w:rsidRDefault="00F10368"/>
        </w:tc>
        <w:tc>
          <w:tcPr>
            <w:tcW w:w="7507" w:type="dxa"/>
          </w:tcPr>
          <w:p w:rsidR="00F10368" w:rsidRDefault="00F10368"/>
        </w:tc>
      </w:tr>
      <w:tr w:rsidR="00F10368" w:rsidTr="00F10368">
        <w:tc>
          <w:tcPr>
            <w:tcW w:w="1555" w:type="dxa"/>
          </w:tcPr>
          <w:p w:rsidR="00F10368" w:rsidRDefault="00F10368">
            <w:r>
              <w:t xml:space="preserve">Site </w:t>
            </w:r>
            <w:proofErr w:type="gramStart"/>
            <w:r>
              <w:t>Web :</w:t>
            </w:r>
            <w:proofErr w:type="gramEnd"/>
            <w:r>
              <w:t xml:space="preserve"> </w:t>
            </w:r>
          </w:p>
        </w:tc>
        <w:tc>
          <w:tcPr>
            <w:tcW w:w="7507" w:type="dxa"/>
          </w:tcPr>
          <w:p w:rsidR="00F10368" w:rsidRDefault="00F10368">
            <w:hyperlink r:id="rId9" w:history="1">
              <w:r w:rsidRPr="0068413C">
                <w:rPr>
                  <w:rStyle w:val="Lienhypertexte"/>
                </w:rPr>
                <w:t>http://rpouiller.developpez.com/tutoriels/spring/application-web-spring-hibernate/</w:t>
              </w:r>
            </w:hyperlink>
          </w:p>
        </w:tc>
      </w:tr>
      <w:tr w:rsidR="00F10368" w:rsidRPr="00F10368" w:rsidTr="00F10368">
        <w:tc>
          <w:tcPr>
            <w:tcW w:w="1555" w:type="dxa"/>
          </w:tcPr>
          <w:p w:rsidR="00F10368" w:rsidRPr="00F10368" w:rsidRDefault="00F10368" w:rsidP="00FF01F7">
            <w:pPr>
              <w:jc w:val="left"/>
              <w:rPr>
                <w:lang w:val="fr-FR"/>
              </w:rPr>
            </w:pPr>
            <w:r w:rsidRPr="00F10368">
              <w:rPr>
                <w:lang w:val="fr-FR"/>
              </w:rPr>
              <w:t xml:space="preserve">Localisation du tutorial au format </w:t>
            </w:r>
            <w:proofErr w:type="spellStart"/>
            <w:r w:rsidRPr="00F10368">
              <w:rPr>
                <w:lang w:val="fr-FR"/>
              </w:rPr>
              <w:t>pdf</w:t>
            </w:r>
            <w:proofErr w:type="spellEnd"/>
            <w:r w:rsidRPr="00F10368">
              <w:rPr>
                <w:lang w:val="fr-FR"/>
              </w:rPr>
              <w:t xml:space="preserve"> sur le dép</w:t>
            </w:r>
            <w:r>
              <w:rPr>
                <w:lang w:val="fr-FR"/>
              </w:rPr>
              <w:t>ôt GITHUB</w:t>
            </w:r>
            <w:bookmarkStart w:id="1" w:name="_GoBack"/>
            <w:bookmarkEnd w:id="1"/>
          </w:p>
        </w:tc>
        <w:tc>
          <w:tcPr>
            <w:tcW w:w="7507" w:type="dxa"/>
          </w:tcPr>
          <w:p w:rsidR="00F10368" w:rsidRPr="00F10368" w:rsidRDefault="00756387">
            <w:pPr>
              <w:rPr>
                <w:lang w:val="fr-FR"/>
              </w:rPr>
            </w:pPr>
            <w:r w:rsidRPr="00756387">
              <w:rPr>
                <w:lang w:val="fr-FR"/>
              </w:rPr>
              <w:t>tutoriel-web-spring-pouiller/conception_appli/tuto_pouiller_spring-application-web.pdf</w:t>
            </w:r>
          </w:p>
        </w:tc>
      </w:tr>
      <w:tr w:rsidR="00756387" w:rsidRPr="00F10368" w:rsidTr="00F10368">
        <w:tc>
          <w:tcPr>
            <w:tcW w:w="1555" w:type="dxa"/>
          </w:tcPr>
          <w:p w:rsidR="00756387" w:rsidRPr="00F10368" w:rsidRDefault="005A6BD9">
            <w:r>
              <w:t xml:space="preserve">Type de </w:t>
            </w:r>
            <w:proofErr w:type="spellStart"/>
            <w:r>
              <w:t>projet</w:t>
            </w:r>
            <w:proofErr w:type="spellEnd"/>
          </w:p>
        </w:tc>
        <w:tc>
          <w:tcPr>
            <w:tcW w:w="7507" w:type="dxa"/>
          </w:tcPr>
          <w:p w:rsidR="00756387" w:rsidRPr="00756387" w:rsidRDefault="00054CF4">
            <w:r>
              <w:t xml:space="preserve">WEB, </w:t>
            </w:r>
            <w:r w:rsidR="005A6BD9">
              <w:t>MAVEN, SPRING</w:t>
            </w:r>
          </w:p>
        </w:tc>
      </w:tr>
    </w:tbl>
    <w:p w:rsidR="00632BF1" w:rsidRPr="00F10368" w:rsidRDefault="00632BF1"/>
    <w:p w:rsidR="006364D5" w:rsidRPr="00F10368" w:rsidRDefault="006364D5"/>
    <w:p w:rsidR="00F92D62" w:rsidRDefault="00F92D62" w:rsidP="00F92D62">
      <w:pPr>
        <w:pStyle w:val="Titre1"/>
        <w:rPr>
          <w:lang w:val="en-US"/>
        </w:rPr>
      </w:pPr>
      <w:bookmarkStart w:id="2" w:name="_Toc496721052"/>
      <w:proofErr w:type="spellStart"/>
      <w:r>
        <w:rPr>
          <w:lang w:val="en-US"/>
        </w:rPr>
        <w:t>Objectifs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tutoriel</w:t>
      </w:r>
      <w:bookmarkEnd w:id="2"/>
      <w:proofErr w:type="spellEnd"/>
    </w:p>
    <w:p w:rsidR="00F92D62" w:rsidRDefault="00F92D62">
      <w:pPr>
        <w:rPr>
          <w:lang w:val="en-US"/>
        </w:rPr>
      </w:pPr>
    </w:p>
    <w:p w:rsidR="000D3606" w:rsidRDefault="00F029DA">
      <w:r w:rsidRPr="00F029DA">
        <w:rPr>
          <w:b/>
        </w:rPr>
        <w:t>Déclarer le Controller SPRING</w:t>
      </w:r>
      <w:r w:rsidRPr="00F029DA">
        <w:t xml:space="preserve"> dans le descripteur de déploiement d'une application </w:t>
      </w:r>
      <w:r w:rsidRPr="00F029DA">
        <w:rPr>
          <w:b/>
        </w:rPr>
        <w:t>web.xml</w:t>
      </w:r>
      <w:r w:rsidRPr="00F029DA">
        <w:t>.</w:t>
      </w:r>
    </w:p>
    <w:p w:rsidR="004E73F2" w:rsidRPr="00F029DA" w:rsidRDefault="004E73F2">
      <w:r>
        <w:rPr>
          <w:b/>
        </w:rPr>
        <w:t>Utiliser la configuration par annotations de SPRING</w:t>
      </w:r>
      <w:r w:rsidRPr="004E73F2">
        <w:t xml:space="preserve"> </w:t>
      </w:r>
      <w:r>
        <w:t>(</w:t>
      </w:r>
      <w:proofErr w:type="spellStart"/>
      <w:r>
        <w:t>context</w:t>
      </w:r>
      <w:proofErr w:type="spellEnd"/>
      <w:r>
        <w:t xml:space="preserve"> : component-scan dans </w:t>
      </w:r>
      <w:r w:rsidRPr="004E73F2">
        <w:rPr>
          <w:b/>
        </w:rPr>
        <w:t>applicationContext.xml</w:t>
      </w:r>
      <w:r>
        <w:t>)</w:t>
      </w:r>
      <w:r w:rsidRPr="004E73F2">
        <w:t>.</w:t>
      </w:r>
    </w:p>
    <w:p w:rsidR="00F029DA" w:rsidRDefault="00F029DA">
      <w:r w:rsidRPr="00F029DA">
        <w:rPr>
          <w:b/>
        </w:rPr>
        <w:t>Utiliser l'internationalisation de SPRING</w:t>
      </w:r>
      <w:r>
        <w:t xml:space="preserve"> (</w:t>
      </w:r>
      <w:proofErr w:type="spellStart"/>
      <w:r>
        <w:t>bean</w:t>
      </w:r>
      <w:proofErr w:type="spellEnd"/>
      <w:r>
        <w:t xml:space="preserve"> </w:t>
      </w:r>
      <w:proofErr w:type="spellStart"/>
      <w:r w:rsidRPr="00F029DA">
        <w:t>ReloadableResourceBundleMessageSource</w:t>
      </w:r>
      <w:proofErr w:type="spellEnd"/>
      <w:r>
        <w:t xml:space="preserve"> dans le </w:t>
      </w:r>
      <w:r w:rsidRPr="004E73F2">
        <w:rPr>
          <w:b/>
        </w:rPr>
        <w:t>applicationContext.xml</w:t>
      </w:r>
      <w:r>
        <w:t>).</w:t>
      </w:r>
    </w:p>
    <w:p w:rsidR="00F029DA" w:rsidRDefault="0008202B">
      <w:r w:rsidRPr="0008202B">
        <w:rPr>
          <w:b/>
        </w:rPr>
        <w:t xml:space="preserve">Utiliser les </w:t>
      </w:r>
      <w:proofErr w:type="spellStart"/>
      <w:r w:rsidRPr="0008202B">
        <w:rPr>
          <w:b/>
        </w:rPr>
        <w:t>taglibs</w:t>
      </w:r>
      <w:proofErr w:type="spellEnd"/>
      <w:r w:rsidRPr="0008202B">
        <w:rPr>
          <w:b/>
        </w:rPr>
        <w:t xml:space="preserve"> de SPRING</w:t>
      </w:r>
      <w:r>
        <w:t xml:space="preserve"> dans les </w:t>
      </w:r>
      <w:proofErr w:type="spellStart"/>
      <w:r>
        <w:t>jsp</w:t>
      </w:r>
      <w:proofErr w:type="spellEnd"/>
      <w:r>
        <w:t>.</w:t>
      </w:r>
    </w:p>
    <w:p w:rsidR="009E550C" w:rsidRDefault="009E550C">
      <w:r w:rsidRPr="009E550C">
        <w:rPr>
          <w:b/>
        </w:rPr>
        <w:t>Créer un Controller annoté par SPRING</w:t>
      </w:r>
      <w:r>
        <w:t xml:space="preserve"> interceptant une action et aiguillant vers une ressource (</w:t>
      </w:r>
      <w:proofErr w:type="spellStart"/>
      <w:r>
        <w:t>jsp</w:t>
      </w:r>
      <w:proofErr w:type="spellEnd"/>
      <w:r>
        <w:t>).</w:t>
      </w:r>
    </w:p>
    <w:p w:rsidR="0008202B" w:rsidRDefault="003D4C41">
      <w:r w:rsidRPr="009E550C">
        <w:rPr>
          <w:b/>
        </w:rPr>
        <w:t>Alimenter les attributs d'une requête</w:t>
      </w:r>
      <w:r>
        <w:t xml:space="preserve"> dans un Controller</w:t>
      </w:r>
      <w:r w:rsidR="009E550C">
        <w:t xml:space="preserve"> annoté SPRING</w:t>
      </w:r>
      <w:r>
        <w:t>.</w:t>
      </w:r>
    </w:p>
    <w:p w:rsidR="00F029DA" w:rsidRDefault="00691D99">
      <w:r w:rsidRPr="00691D99">
        <w:rPr>
          <w:b/>
        </w:rPr>
        <w:t xml:space="preserve">Utiliser des Expression </w:t>
      </w:r>
      <w:proofErr w:type="spellStart"/>
      <w:r w:rsidRPr="00691D99">
        <w:rPr>
          <w:b/>
        </w:rPr>
        <w:t>Language</w:t>
      </w:r>
      <w:proofErr w:type="spellEnd"/>
      <w:r w:rsidRPr="00691D99">
        <w:rPr>
          <w:b/>
        </w:rPr>
        <w:t xml:space="preserve"> (EL)</w:t>
      </w:r>
      <w:r>
        <w:t xml:space="preserve"> </w:t>
      </w:r>
      <w:r w:rsidRPr="002749A5">
        <w:rPr>
          <w:b/>
        </w:rPr>
        <w:t xml:space="preserve">dans une </w:t>
      </w:r>
      <w:proofErr w:type="spellStart"/>
      <w:r w:rsidRPr="002749A5">
        <w:rPr>
          <w:b/>
        </w:rPr>
        <w:t>jsp</w:t>
      </w:r>
      <w:proofErr w:type="spellEnd"/>
      <w:r>
        <w:t xml:space="preserve"> pour restituer les attributs d'une requête.</w:t>
      </w:r>
    </w:p>
    <w:p w:rsidR="00691D99" w:rsidRDefault="00F64331">
      <w:r w:rsidRPr="002749A5">
        <w:rPr>
          <w:b/>
        </w:rPr>
        <w:t xml:space="preserve">Utiliser des Expression </w:t>
      </w:r>
      <w:proofErr w:type="spellStart"/>
      <w:r w:rsidRPr="002749A5">
        <w:rPr>
          <w:b/>
        </w:rPr>
        <w:t>Language</w:t>
      </w:r>
      <w:proofErr w:type="spellEnd"/>
      <w:r w:rsidRPr="002749A5">
        <w:rPr>
          <w:b/>
        </w:rPr>
        <w:t xml:space="preserve"> (EL) </w:t>
      </w:r>
      <w:r w:rsidR="00D36615">
        <w:rPr>
          <w:b/>
        </w:rPr>
        <w:t xml:space="preserve">appelées PLACEHOLDERS </w:t>
      </w:r>
      <w:r w:rsidRPr="002749A5">
        <w:rPr>
          <w:b/>
        </w:rPr>
        <w:t>dans les mes</w:t>
      </w:r>
      <w:r w:rsidR="002749A5" w:rsidRPr="002749A5">
        <w:rPr>
          <w:b/>
        </w:rPr>
        <w:t>s</w:t>
      </w:r>
      <w:r w:rsidRPr="002749A5">
        <w:rPr>
          <w:b/>
        </w:rPr>
        <w:t>ages</w:t>
      </w:r>
      <w:r w:rsidR="002749A5" w:rsidRPr="002749A5">
        <w:rPr>
          <w:b/>
        </w:rPr>
        <w:t xml:space="preserve"> contenus dans les </w:t>
      </w:r>
      <w:proofErr w:type="spellStart"/>
      <w:r w:rsidR="002749A5" w:rsidRPr="002749A5">
        <w:rPr>
          <w:b/>
        </w:rPr>
        <w:t>properties</w:t>
      </w:r>
      <w:proofErr w:type="spellEnd"/>
      <w:r w:rsidR="002749A5">
        <w:t xml:space="preserve"> SPRING et les alimenter avec les attributs d'une requête.</w:t>
      </w:r>
    </w:p>
    <w:p w:rsidR="00691D99" w:rsidRPr="00F029DA" w:rsidRDefault="00691D99"/>
    <w:p w:rsidR="000D3606" w:rsidRPr="00F029DA" w:rsidRDefault="000D3606"/>
    <w:p w:rsidR="00756387" w:rsidRDefault="00DC7B5B" w:rsidP="006169A4">
      <w:pPr>
        <w:pStyle w:val="Titre2"/>
        <w:keepNext/>
        <w:keepLines/>
        <w:suppressLineNumbers/>
        <w:suppressAutoHyphens/>
      </w:pPr>
      <w:bookmarkStart w:id="3" w:name="_Toc496721053"/>
      <w:proofErr w:type="spellStart"/>
      <w:r>
        <w:lastRenderedPageBreak/>
        <w:t>Utiliser</w:t>
      </w:r>
      <w:proofErr w:type="spellEnd"/>
      <w:r>
        <w:t xml:space="preserve"> </w:t>
      </w:r>
      <w:proofErr w:type="spellStart"/>
      <w:r>
        <w:t>l'internationalisation</w:t>
      </w:r>
      <w:proofErr w:type="spellEnd"/>
      <w:r>
        <w:t xml:space="preserve"> avec SPRING</w:t>
      </w:r>
      <w:bookmarkEnd w:id="3"/>
    </w:p>
    <w:p w:rsidR="00756387" w:rsidRDefault="00756387" w:rsidP="006169A4">
      <w:pPr>
        <w:keepNext/>
        <w:keepLines/>
        <w:suppressLineNumbers/>
        <w:suppressAutoHyphens/>
        <w:rPr>
          <w:lang w:val="en-US"/>
        </w:rPr>
      </w:pPr>
    </w:p>
    <w:p w:rsidR="006169A4" w:rsidRDefault="006169A4" w:rsidP="006169A4">
      <w:pPr>
        <w:keepNext/>
        <w:keepLines/>
        <w:suppressLineNumbers/>
        <w:suppressAutoHyphens/>
        <w:rPr>
          <w:lang w:val="en-US"/>
        </w:rPr>
      </w:pPr>
      <w:r w:rsidRPr="006169A4">
        <w:rPr>
          <w:lang w:val="en-US"/>
        </w:rPr>
        <w:drawing>
          <wp:inline distT="0" distB="0" distL="0" distR="0" wp14:anchorId="6197DBA8" wp14:editId="38BD7FF6">
            <wp:extent cx="5760720" cy="6134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A4" w:rsidRDefault="006169A4" w:rsidP="006169A4">
      <w:pPr>
        <w:keepNext/>
        <w:keepLines/>
        <w:suppressLineNumbers/>
        <w:suppressAutoHyphens/>
        <w:rPr>
          <w:lang w:val="en-US"/>
        </w:rPr>
      </w:pPr>
    </w:p>
    <w:p w:rsidR="00756387" w:rsidRDefault="009E5B7D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 xml:space="preserve">Déclarer le </w:t>
      </w:r>
      <w:proofErr w:type="spellStart"/>
      <w:r w:rsidRPr="00392746">
        <w:rPr>
          <w:b/>
        </w:rPr>
        <w:t>bean</w:t>
      </w:r>
      <w:proofErr w:type="spellEnd"/>
      <w:r w:rsidRPr="009E5B7D">
        <w:t xml:space="preserve"> </w:t>
      </w:r>
      <w:proofErr w:type="spellStart"/>
      <w:r w:rsidRPr="009E5B7D">
        <w:t>ReloadableResourceBundleMessageSource</w:t>
      </w:r>
      <w:proofErr w:type="spellEnd"/>
      <w:r w:rsidRPr="009E5B7D">
        <w:t xml:space="preserve"> dans applicationContext.xml</w:t>
      </w:r>
    </w:p>
    <w:p w:rsidR="00DD0C75" w:rsidRDefault="00DD0C75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>Préciser le nom de base</w:t>
      </w:r>
      <w:r w:rsidRPr="00DD0C75">
        <w:t xml:space="preserve"> des </w:t>
      </w:r>
      <w:proofErr w:type="spellStart"/>
      <w:r w:rsidRPr="00DD0C75">
        <w:t>properties</w:t>
      </w:r>
      <w:proofErr w:type="spellEnd"/>
      <w:r w:rsidRPr="00DD0C75">
        <w:t xml:space="preserve"> contenant les messages SPRING dans applicationContext.xml</w:t>
      </w:r>
    </w:p>
    <w:p w:rsidR="00DD0C75" w:rsidRPr="009E5B7D" w:rsidRDefault="00DD0C75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 xml:space="preserve">Créer les </w:t>
      </w:r>
      <w:proofErr w:type="spellStart"/>
      <w:r w:rsidRPr="00392746">
        <w:rPr>
          <w:b/>
        </w:rPr>
        <w:t>properties</w:t>
      </w:r>
      <w:proofErr w:type="spellEnd"/>
      <w:r w:rsidRPr="00DD0C75">
        <w:t xml:space="preserve"> contenant les messages SPRING </w:t>
      </w:r>
      <w:r w:rsidRPr="00392746">
        <w:rPr>
          <w:i/>
        </w:rPr>
        <w:t>sous le classpath</w:t>
      </w:r>
    </w:p>
    <w:p w:rsidR="00756387" w:rsidRPr="00756387" w:rsidRDefault="00C90E8D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 xml:space="preserve">Incorporer la directive d'inclusion des </w:t>
      </w:r>
      <w:proofErr w:type="spellStart"/>
      <w:r w:rsidRPr="00392746">
        <w:rPr>
          <w:b/>
        </w:rPr>
        <w:t>taglibs</w:t>
      </w:r>
      <w:proofErr w:type="spellEnd"/>
      <w:r w:rsidRPr="00392746">
        <w:rPr>
          <w:b/>
        </w:rPr>
        <w:t xml:space="preserve"> SPRING</w:t>
      </w:r>
      <w:r>
        <w:t xml:space="preserve"> dans les vues</w:t>
      </w:r>
      <w:r w:rsidRPr="00C90E8D">
        <w:t xml:space="preserve"> </w:t>
      </w:r>
      <w:proofErr w:type="spellStart"/>
      <w:r w:rsidRPr="00C90E8D">
        <w:t>jsp</w:t>
      </w:r>
      <w:proofErr w:type="spellEnd"/>
      <w:r w:rsidRPr="00C90E8D">
        <w:t xml:space="preserve"> affichant les messages SPRING</w:t>
      </w:r>
    </w:p>
    <w:p w:rsidR="00756387" w:rsidRDefault="00C90E8D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>Incorporer les balises &lt;</w:t>
      </w:r>
      <w:proofErr w:type="spellStart"/>
      <w:proofErr w:type="gramStart"/>
      <w:r w:rsidRPr="00392746">
        <w:rPr>
          <w:b/>
        </w:rPr>
        <w:t>spring:message</w:t>
      </w:r>
      <w:proofErr w:type="spellEnd"/>
      <w:proofErr w:type="gramEnd"/>
      <w:r w:rsidRPr="00392746">
        <w:rPr>
          <w:b/>
        </w:rPr>
        <w:t xml:space="preserve"> code="key"/&gt;</w:t>
      </w:r>
      <w:r w:rsidRPr="00C90E8D">
        <w:t xml:space="preserve"> dans les vues </w:t>
      </w:r>
      <w:proofErr w:type="spellStart"/>
      <w:r w:rsidRPr="00C90E8D">
        <w:t>jsp</w:t>
      </w:r>
      <w:proofErr w:type="spellEnd"/>
      <w:r w:rsidRPr="00C90E8D">
        <w:t xml:space="preserve"> affichant les messages SPRING</w:t>
      </w:r>
    </w:p>
    <w:p w:rsidR="00C90E8D" w:rsidRPr="00756387" w:rsidRDefault="00C90E8D" w:rsidP="006169A4">
      <w:pPr>
        <w:widowControl w:val="0"/>
      </w:pPr>
    </w:p>
    <w:p w:rsidR="00F92D62" w:rsidRDefault="00F92D62"/>
    <w:p w:rsidR="009E56DB" w:rsidRDefault="009E56DB"/>
    <w:p w:rsidR="009E56DB" w:rsidRPr="00756387" w:rsidRDefault="009E56DB"/>
    <w:p w:rsidR="00F92D62" w:rsidRPr="002278E5" w:rsidRDefault="00F92D62" w:rsidP="00F92D62">
      <w:pPr>
        <w:pStyle w:val="Titre1"/>
      </w:pPr>
      <w:bookmarkStart w:id="4" w:name="_Toc496721054"/>
      <w:r w:rsidRPr="002278E5">
        <w:t xml:space="preserve">Objectifs poursuivis par le </w:t>
      </w:r>
      <w:proofErr w:type="spellStart"/>
      <w:r w:rsidRPr="002278E5">
        <w:t>Cerema</w:t>
      </w:r>
      <w:bookmarkEnd w:id="4"/>
      <w:proofErr w:type="spellEnd"/>
    </w:p>
    <w:p w:rsidR="00F92D62" w:rsidRPr="002278E5" w:rsidRDefault="00F92D62"/>
    <w:p w:rsidR="003D4C41" w:rsidRDefault="003D4C41">
      <w:pPr>
        <w:rPr>
          <w:lang w:val="en-US"/>
        </w:rPr>
      </w:pPr>
      <w:proofErr w:type="spellStart"/>
      <w:r>
        <w:rPr>
          <w:lang w:val="en-US"/>
        </w:rPr>
        <w:t>Utiliser</w:t>
      </w:r>
      <w:proofErr w:type="spellEnd"/>
      <w:r>
        <w:rPr>
          <w:lang w:val="en-US"/>
        </w:rPr>
        <w:t xml:space="preserve"> SPRING </w:t>
      </w:r>
      <w:r w:rsidR="004E73F2">
        <w:rPr>
          <w:lang w:val="en-US"/>
        </w:rPr>
        <w:t>5.0.0</w:t>
      </w:r>
    </w:p>
    <w:p w:rsidR="0013352F" w:rsidRDefault="003D4C41">
      <w:pPr>
        <w:rPr>
          <w:lang w:val="en-US"/>
        </w:rPr>
      </w:pPr>
      <w:proofErr w:type="spellStart"/>
      <w:r>
        <w:rPr>
          <w:lang w:val="en-US"/>
        </w:rPr>
        <w:t>Appliquer</w:t>
      </w:r>
      <w:proofErr w:type="spellEnd"/>
      <w:r>
        <w:rPr>
          <w:lang w:val="en-US"/>
        </w:rPr>
        <w:t xml:space="preserve"> Maven 5.0.0</w:t>
      </w:r>
    </w:p>
    <w:p w:rsidR="003D4C41" w:rsidRDefault="003D4C41">
      <w:pPr>
        <w:rPr>
          <w:lang w:val="en-US"/>
        </w:rPr>
      </w:pPr>
      <w:proofErr w:type="spellStart"/>
      <w:r>
        <w:rPr>
          <w:lang w:val="en-US"/>
        </w:rPr>
        <w:t>Appliquer</w:t>
      </w:r>
      <w:proofErr w:type="spellEnd"/>
      <w:r>
        <w:rPr>
          <w:lang w:val="en-US"/>
        </w:rPr>
        <w:t xml:space="preserve"> HTML5</w:t>
      </w:r>
    </w:p>
    <w:p w:rsidR="003D4C41" w:rsidRDefault="003D4C41">
      <w:pPr>
        <w:rPr>
          <w:lang w:val="en-US"/>
        </w:rPr>
      </w:pPr>
    </w:p>
    <w:p w:rsidR="0013352F" w:rsidRDefault="0013352F">
      <w:pPr>
        <w:rPr>
          <w:lang w:val="en-US"/>
        </w:rPr>
      </w:pPr>
    </w:p>
    <w:p w:rsidR="0013352F" w:rsidRDefault="0013352F">
      <w:pPr>
        <w:rPr>
          <w:lang w:val="en-US"/>
        </w:rPr>
      </w:pPr>
    </w:p>
    <w:p w:rsidR="00756387" w:rsidRPr="00756387" w:rsidRDefault="00756387" w:rsidP="00756387">
      <w:pPr>
        <w:pStyle w:val="Titre2"/>
        <w:rPr>
          <w:lang w:val="fr-FR"/>
        </w:rPr>
      </w:pPr>
      <w:bookmarkStart w:id="5" w:name="_Toc496721055"/>
      <w:r w:rsidRPr="00756387">
        <w:rPr>
          <w:lang w:val="fr-FR"/>
        </w:rPr>
        <w:t xml:space="preserve">Adapter le </w:t>
      </w:r>
      <w:r w:rsidR="002278E5">
        <w:rPr>
          <w:lang w:val="fr-FR"/>
        </w:rPr>
        <w:t>tutorie</w:t>
      </w:r>
      <w:r w:rsidRPr="00756387">
        <w:rPr>
          <w:lang w:val="fr-FR"/>
        </w:rPr>
        <w:t>l en fonction des composants modernes retenus</w:t>
      </w:r>
      <w:bookmarkEnd w:id="5"/>
    </w:p>
    <w:p w:rsidR="00756387" w:rsidRDefault="00756387"/>
    <w:p w:rsidR="00DC7B5B" w:rsidRDefault="00DC7B5B" w:rsidP="00DC7B5B">
      <w:pPr>
        <w:pStyle w:val="Titre2"/>
      </w:pPr>
      <w:bookmarkStart w:id="6" w:name="_Toc496721056"/>
      <w:r>
        <w:t>Tester le tutoriel avec les composants modernes</w:t>
      </w:r>
      <w:bookmarkEnd w:id="6"/>
    </w:p>
    <w:p w:rsidR="00DC7B5B" w:rsidRPr="00756387" w:rsidRDefault="00DC7B5B"/>
    <w:p w:rsidR="00756387" w:rsidRDefault="00756387"/>
    <w:p w:rsidR="00F029DA" w:rsidRDefault="00F029DA" w:rsidP="00F029DA">
      <w:pPr>
        <w:pStyle w:val="Titre2"/>
      </w:pPr>
      <w:bookmarkStart w:id="7" w:name="_Toc496721057"/>
      <w:r>
        <w:t>Réaliser un POM.XML modèle réutilisable</w:t>
      </w:r>
      <w:bookmarkEnd w:id="7"/>
    </w:p>
    <w:p w:rsidR="00F029DA" w:rsidRDefault="00F029DA"/>
    <w:p w:rsidR="00F029DA" w:rsidRDefault="00F029DA"/>
    <w:p w:rsidR="00F029DA" w:rsidRDefault="00F029DA"/>
    <w:p w:rsidR="00DC7B5B" w:rsidRDefault="00DC7B5B" w:rsidP="00DC7B5B">
      <w:pPr>
        <w:pStyle w:val="Titre2"/>
      </w:pPr>
      <w:bookmarkStart w:id="8" w:name="_Toc496721058"/>
      <w:r>
        <w:lastRenderedPageBreak/>
        <w:t xml:space="preserve">Définir les stratégies d'implémentation à retenir pour </w:t>
      </w:r>
      <w:proofErr w:type="spellStart"/>
      <w:r>
        <w:t>TraficWeb</w:t>
      </w:r>
      <w:bookmarkEnd w:id="8"/>
      <w:proofErr w:type="spellEnd"/>
    </w:p>
    <w:p w:rsidR="00DC7B5B" w:rsidRDefault="00DC7B5B"/>
    <w:p w:rsidR="00DC7B5B" w:rsidRDefault="00DC7B5B"/>
    <w:p w:rsidR="00DC7B5B" w:rsidRPr="00756387" w:rsidRDefault="00DC7B5B"/>
    <w:p w:rsidR="00F92D62" w:rsidRPr="00756387" w:rsidRDefault="00F92D62"/>
    <w:p w:rsidR="00F92D62" w:rsidRDefault="00F92D62" w:rsidP="00F92D62">
      <w:pPr>
        <w:pStyle w:val="Titre1"/>
        <w:rPr>
          <w:lang w:val="en-US"/>
        </w:rPr>
      </w:pPr>
      <w:bookmarkStart w:id="9" w:name="_Toc496721059"/>
      <w:r>
        <w:rPr>
          <w:lang w:val="en-US"/>
        </w:rPr>
        <w:t xml:space="preserve">Travail </w:t>
      </w:r>
      <w:proofErr w:type="spellStart"/>
      <w:r>
        <w:rPr>
          <w:lang w:val="en-US"/>
        </w:rPr>
        <w:t>réalisé</w:t>
      </w:r>
      <w:bookmarkEnd w:id="9"/>
      <w:proofErr w:type="spellEnd"/>
    </w:p>
    <w:p w:rsidR="00F92D62" w:rsidRDefault="00F92D62">
      <w:pPr>
        <w:rPr>
          <w:lang w:val="en-US"/>
        </w:rPr>
      </w:pPr>
    </w:p>
    <w:p w:rsidR="00F92D62" w:rsidRDefault="00F92D62">
      <w:pPr>
        <w:rPr>
          <w:lang w:val="en-US"/>
        </w:rPr>
      </w:pPr>
    </w:p>
    <w:p w:rsidR="00F92D62" w:rsidRDefault="00F92D62">
      <w:pPr>
        <w:rPr>
          <w:lang w:val="en-US"/>
        </w:rPr>
      </w:pPr>
    </w:p>
    <w:p w:rsidR="00F92D62" w:rsidRDefault="00F92D62" w:rsidP="0027546A">
      <w:pPr>
        <w:pStyle w:val="Titre1"/>
        <w:rPr>
          <w:lang w:val="en-US"/>
        </w:rPr>
      </w:pPr>
      <w:bookmarkStart w:id="10" w:name="_Toc496721060"/>
      <w:proofErr w:type="spellStart"/>
      <w:r>
        <w:rPr>
          <w:lang w:val="en-US"/>
        </w:rPr>
        <w:t>Capitalisation</w:t>
      </w:r>
      <w:bookmarkEnd w:id="10"/>
      <w:proofErr w:type="spellEnd"/>
    </w:p>
    <w:p w:rsidR="00F92D62" w:rsidRDefault="00F92D62" w:rsidP="0027546A">
      <w:pPr>
        <w:keepNext/>
        <w:keepLines/>
        <w:suppressLineNumbers/>
        <w:suppressAutoHyphens/>
        <w:rPr>
          <w:lang w:val="en-US"/>
        </w:rPr>
      </w:pPr>
    </w:p>
    <w:p w:rsidR="00F92D62" w:rsidRDefault="0027546A" w:rsidP="0027546A">
      <w:pPr>
        <w:keepNext/>
        <w:keepLines/>
        <w:suppressLineNumbers/>
        <w:suppressAutoHyphens/>
      </w:pPr>
      <w:r w:rsidRPr="0027546A">
        <w:t>L'utilisation de l'archétype MAVEN "</w:t>
      </w:r>
      <w:proofErr w:type="spellStart"/>
      <w:r w:rsidRPr="0027546A">
        <w:rPr>
          <w:rStyle w:val="codeinline"/>
          <w:b/>
        </w:rPr>
        <w:t>maven-archetype-webapp</w:t>
      </w:r>
      <w:proofErr w:type="spellEnd"/>
      <w:r w:rsidRPr="0027546A">
        <w:t>"</w:t>
      </w:r>
      <w:r>
        <w:t xml:space="preserve"> est à </w:t>
      </w:r>
      <w:r w:rsidRPr="0027546A">
        <w:rPr>
          <w:b/>
        </w:rPr>
        <w:t>proscrire</w:t>
      </w:r>
      <w:r>
        <w:t>. Le POM résultant est totalement inutilisable car les composants utilisés sont tous dépréciés (Java SE1.5 !!!).</w:t>
      </w:r>
    </w:p>
    <w:p w:rsidR="0027546A" w:rsidRDefault="0027546A" w:rsidP="0027546A">
      <w:pPr>
        <w:keepNext/>
        <w:keepLines/>
        <w:suppressLineNumbers/>
        <w:suppressAutoHyphens/>
      </w:pPr>
    </w:p>
    <w:p w:rsidR="0027546A" w:rsidRPr="0027546A" w:rsidRDefault="0027546A" w:rsidP="0027546A">
      <w:pPr>
        <w:keepNext/>
        <w:keepLines/>
        <w:suppressLineNumbers/>
        <w:suppressAutoHyphens/>
      </w:pPr>
    </w:p>
    <w:p w:rsidR="0027546A" w:rsidRPr="0027546A" w:rsidRDefault="0027546A"/>
    <w:p w:rsidR="00F92D62" w:rsidRPr="0027546A" w:rsidRDefault="00F92D62"/>
    <w:p w:rsidR="00F92D62" w:rsidRPr="00F92D62" w:rsidRDefault="00F92D62" w:rsidP="00F92D62">
      <w:pPr>
        <w:pStyle w:val="Titre1"/>
      </w:pPr>
      <w:bookmarkStart w:id="11" w:name="_Toc496721061"/>
      <w:r w:rsidRPr="00F92D62">
        <w:t>Tâches à réaliser par Clemessy</w:t>
      </w:r>
      <w:bookmarkEnd w:id="11"/>
    </w:p>
    <w:p w:rsidR="00F92D62" w:rsidRPr="00F92D62" w:rsidRDefault="00F92D62"/>
    <w:p w:rsidR="00F92D62" w:rsidRPr="00F92D62" w:rsidRDefault="00F92D62">
      <w:r w:rsidRPr="00F92D62">
        <w:t xml:space="preserve">Relire </w:t>
      </w:r>
      <w:r>
        <w:t xml:space="preserve">et Valider </w:t>
      </w:r>
      <w:r w:rsidRPr="00F92D62">
        <w:t>les modifications</w:t>
      </w:r>
      <w:r>
        <w:t xml:space="preserve"> apportées par le </w:t>
      </w:r>
      <w:proofErr w:type="spellStart"/>
      <w:r>
        <w:t>Cerema</w:t>
      </w:r>
      <w:proofErr w:type="spellEnd"/>
      <w:r>
        <w:t xml:space="preserve"> au readme.txt</w:t>
      </w:r>
    </w:p>
    <w:p w:rsidR="006364D5" w:rsidRPr="00F92D62" w:rsidRDefault="006364D5"/>
    <w:sectPr w:rsidR="006364D5" w:rsidRPr="00F92D6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E63" w:rsidRDefault="00E17E63" w:rsidP="00BF3D90">
      <w:r>
        <w:separator/>
      </w:r>
    </w:p>
  </w:endnote>
  <w:endnote w:type="continuationSeparator" w:id="0">
    <w:p w:rsidR="00E17E63" w:rsidRDefault="00E17E63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C7E68C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E63" w:rsidRDefault="00E17E63" w:rsidP="00BF3D90">
      <w:r>
        <w:separator/>
      </w:r>
    </w:p>
  </w:footnote>
  <w:footnote w:type="continuationSeparator" w:id="0">
    <w:p w:rsidR="00E17E63" w:rsidRDefault="00E17E63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BE87F1F"/>
    <w:multiLevelType w:val="hybridMultilevel"/>
    <w:tmpl w:val="484CD9F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4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9D"/>
    <w:rsid w:val="00030834"/>
    <w:rsid w:val="00054CF4"/>
    <w:rsid w:val="0008202B"/>
    <w:rsid w:val="00093370"/>
    <w:rsid w:val="000D3606"/>
    <w:rsid w:val="001323D7"/>
    <w:rsid w:val="0013352F"/>
    <w:rsid w:val="002278E5"/>
    <w:rsid w:val="002749A5"/>
    <w:rsid w:val="0027546A"/>
    <w:rsid w:val="002E0FD6"/>
    <w:rsid w:val="00326D9B"/>
    <w:rsid w:val="003801CA"/>
    <w:rsid w:val="00392746"/>
    <w:rsid w:val="003D4C41"/>
    <w:rsid w:val="004A5E94"/>
    <w:rsid w:val="004E73F2"/>
    <w:rsid w:val="004F50BF"/>
    <w:rsid w:val="005A6BD9"/>
    <w:rsid w:val="005B5643"/>
    <w:rsid w:val="006169A4"/>
    <w:rsid w:val="00632BF1"/>
    <w:rsid w:val="006364D5"/>
    <w:rsid w:val="0065456B"/>
    <w:rsid w:val="00676B04"/>
    <w:rsid w:val="00691D99"/>
    <w:rsid w:val="006A47B1"/>
    <w:rsid w:val="00722D5E"/>
    <w:rsid w:val="00756387"/>
    <w:rsid w:val="0081700D"/>
    <w:rsid w:val="00893569"/>
    <w:rsid w:val="008D301A"/>
    <w:rsid w:val="00917AC4"/>
    <w:rsid w:val="00925F28"/>
    <w:rsid w:val="0094029D"/>
    <w:rsid w:val="009530CB"/>
    <w:rsid w:val="009E550C"/>
    <w:rsid w:val="009E56DB"/>
    <w:rsid w:val="009E5B7D"/>
    <w:rsid w:val="00AF1A0D"/>
    <w:rsid w:val="00B3380D"/>
    <w:rsid w:val="00BD1114"/>
    <w:rsid w:val="00BF3D90"/>
    <w:rsid w:val="00C342AF"/>
    <w:rsid w:val="00C90E8D"/>
    <w:rsid w:val="00CB14C5"/>
    <w:rsid w:val="00D36615"/>
    <w:rsid w:val="00D73572"/>
    <w:rsid w:val="00DC7B5B"/>
    <w:rsid w:val="00DD0C75"/>
    <w:rsid w:val="00DF35CF"/>
    <w:rsid w:val="00E024DD"/>
    <w:rsid w:val="00E17E63"/>
    <w:rsid w:val="00E632C1"/>
    <w:rsid w:val="00F029DA"/>
    <w:rsid w:val="00F10368"/>
    <w:rsid w:val="00F64331"/>
    <w:rsid w:val="00F92D62"/>
    <w:rsid w:val="00FF01F7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B4FE3"/>
  <w15:chartTrackingRefBased/>
  <w15:docId w15:val="{D677D1FB-0CEB-4272-A893-1C624335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  <w:style w:type="character" w:styleId="Mentionnonrsolue">
    <w:name w:val="Unresolved Mention"/>
    <w:basedOn w:val="Policepardfaut"/>
    <w:uiPriority w:val="99"/>
    <w:semiHidden/>
    <w:unhideWhenUsed/>
    <w:rsid w:val="006364D5"/>
    <w:rPr>
      <w:color w:val="808080"/>
      <w:shd w:val="clear" w:color="auto" w:fill="E6E6E6"/>
    </w:rPr>
  </w:style>
  <w:style w:type="character" w:customStyle="1" w:styleId="codeinline">
    <w:name w:val="codeinline"/>
    <w:basedOn w:val="Policepardfaut"/>
    <w:rsid w:val="00275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pouiller.developpez.com/tutoriels/spring/application-web-spring-hibernat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pouiller.developpez.com/tutoriels/spring/application-web-spring-hibernat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1798-D636-4D38-AD14-094E2F98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16</cp:revision>
  <dcterms:created xsi:type="dcterms:W3CDTF">2017-10-24T18:09:00Z</dcterms:created>
  <dcterms:modified xsi:type="dcterms:W3CDTF">2017-10-25T17:19:00Z</dcterms:modified>
</cp:coreProperties>
</file>