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months 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'2017-01-01' as first_day,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'2017-01-31' as last_day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'2017-02-01' as first_day,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'2017-02-28' as last_day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'2017-03-01' as first_day,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'2017-03-31' as last_day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desired_temp_table 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subscriptions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CROSS JOIN months),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(SELECT id, first_day as 'month',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WHEN segment = 87 AND (subscription_start &lt; first_day)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AND (subscription_end &gt;= first_day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OR subscription_end IS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) THEN 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END as is_active_87,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WHEN segment = 30 AND (subscription_start &lt; </w:t>
        <w:tab/>
        <w:t xml:space="preserve">first_day)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AND (subscription_end &gt;= first_day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OR subscription_end IS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) THEN 1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END as is_active_30,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WHEN segment = 30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(subscription_start &lt; first_day)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AND (subscription_end BETWEEN first_day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last_day) THEN 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END as is_canceled_30,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WHEN segment = 87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(subscription_start &lt; first_day)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AND (subscription_end BETWEEN first_day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AND last_day) THEN 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END as is_canceled_87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FROM desired_temp_table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status_aggregate AS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(SELECT month,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SUM(is_active_87) as sum_active_87,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SUM(is_active_30) as sum_active_30, </w:t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SUM(is_canceled_87) as sum_canceled_87,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SUM(is_canceled_30) AS sum_canceled_30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FROM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GROUP BY month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month, 1.0 * sum_canceled_87/sum_active_87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AS '87_churn',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1.0 * sum_canceled_30/sum_active_30 AS '30_churn'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status_aggregate;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