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9AC2" w14:textId="77777777" w:rsidR="008210AC" w:rsidRDefault="0029097E">
      <w:pPr>
        <w:pStyle w:val="BodyText"/>
        <w:shd w:val="clear" w:color="auto" w:fill="auto"/>
        <w:spacing w:before="860"/>
      </w:pPr>
      <w:r>
        <w:t>Сведения</w:t>
      </w:r>
      <w:r>
        <w:br/>
        <w:t>о доходах, расходах, об имуществе и обязательствах имущественного характера лиц,</w:t>
      </w:r>
      <w:r>
        <w:br/>
        <w:t>замещающих муниципальные должности Контрольно-счетной палаты муниципального образования Белореченский район</w:t>
      </w:r>
      <w:r>
        <w:br/>
        <w:t xml:space="preserve">за период с 1 января 20 </w:t>
      </w:r>
      <w:r>
        <w:rPr>
          <w:u w:val="single"/>
        </w:rPr>
        <w:t>17</w:t>
      </w:r>
      <w:r>
        <w:t xml:space="preserve"> г. по 31 декабря 20 </w:t>
      </w:r>
      <w:r>
        <w:rPr>
          <w:u w:val="single"/>
        </w:rPr>
        <w:t>17</w:t>
      </w:r>
      <w:r>
        <w:t xml:space="preserve"> 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"/>
        <w:gridCol w:w="1872"/>
        <w:gridCol w:w="1142"/>
        <w:gridCol w:w="888"/>
        <w:gridCol w:w="1219"/>
        <w:gridCol w:w="840"/>
        <w:gridCol w:w="1219"/>
        <w:gridCol w:w="840"/>
        <w:gridCol w:w="845"/>
        <w:gridCol w:w="1214"/>
        <w:gridCol w:w="1310"/>
        <w:gridCol w:w="1594"/>
        <w:gridCol w:w="1790"/>
      </w:tblGrid>
      <w:tr w:rsidR="008210AC" w14:paraId="082A4B52" w14:textId="77777777">
        <w:trPr>
          <w:trHeight w:hRule="exact" w:val="590"/>
          <w:jc w:val="center"/>
        </w:trPr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7EB4BC" w14:textId="77777777" w:rsidR="008210AC" w:rsidRDefault="0029097E">
            <w:pPr>
              <w:pStyle w:val="Other0"/>
              <w:shd w:val="clear" w:color="auto" w:fill="auto"/>
              <w:spacing w:line="262" w:lineRule="auto"/>
              <w:jc w:val="center"/>
            </w:pPr>
            <w:r>
              <w:t>№ п/п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E842E1" w14:textId="77777777" w:rsidR="008210AC" w:rsidRDefault="0029097E">
            <w:pPr>
              <w:pStyle w:val="Other0"/>
              <w:shd w:val="clear" w:color="auto" w:fill="auto"/>
              <w:spacing w:line="264" w:lineRule="auto"/>
              <w:jc w:val="center"/>
            </w:pPr>
            <w:r>
              <w:t>Фамилия и инициалы лица, чьи сведения размещаются</w:t>
            </w:r>
          </w:p>
        </w:tc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5A61A7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Должность</w:t>
            </w:r>
          </w:p>
        </w:tc>
        <w:tc>
          <w:tcPr>
            <w:tcW w:w="41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611FCA" w14:textId="77777777" w:rsidR="008210AC" w:rsidRDefault="0029097E">
            <w:pPr>
              <w:pStyle w:val="Other0"/>
              <w:shd w:val="clear" w:color="auto" w:fill="auto"/>
              <w:spacing w:line="266" w:lineRule="auto"/>
              <w:jc w:val="center"/>
            </w:pPr>
            <w:r>
              <w:t>Объекты недвижимости, находящиеся в собственности</w:t>
            </w:r>
          </w:p>
        </w:tc>
        <w:tc>
          <w:tcPr>
            <w:tcW w:w="2899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0D81EA" w14:textId="77777777" w:rsidR="008210AC" w:rsidRDefault="0029097E">
            <w:pPr>
              <w:pStyle w:val="Other0"/>
              <w:shd w:val="clear" w:color="auto" w:fill="auto"/>
              <w:spacing w:line="266" w:lineRule="auto"/>
              <w:jc w:val="center"/>
            </w:pPr>
            <w:r>
              <w:t>Объекты недвижимости, находящиеся в пользовании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3DDFAD" w14:textId="77777777" w:rsidR="008210AC" w:rsidRDefault="0029097E">
            <w:pPr>
              <w:pStyle w:val="Other0"/>
              <w:shd w:val="clear" w:color="auto" w:fill="auto"/>
              <w:spacing w:line="264" w:lineRule="auto"/>
              <w:jc w:val="center"/>
            </w:pPr>
            <w:r>
              <w:t>Транспортные средства (вид, марка)</w:t>
            </w:r>
          </w:p>
        </w:tc>
        <w:tc>
          <w:tcPr>
            <w:tcW w:w="159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BAB861" w14:textId="77777777" w:rsidR="008210AC" w:rsidRDefault="0029097E">
            <w:pPr>
              <w:pStyle w:val="Other0"/>
              <w:shd w:val="clear" w:color="auto" w:fill="auto"/>
              <w:spacing w:line="264" w:lineRule="auto"/>
              <w:jc w:val="center"/>
            </w:pPr>
            <w:r>
              <w:t>Декларированный годовой доход (руб.)</w:t>
            </w:r>
          </w:p>
        </w:tc>
        <w:tc>
          <w:tcPr>
            <w:tcW w:w="1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40347C" w14:textId="77777777" w:rsidR="008210AC" w:rsidRDefault="0029097E">
            <w:pPr>
              <w:pStyle w:val="Other0"/>
              <w:shd w:val="clear" w:color="auto" w:fill="auto"/>
              <w:spacing w:line="266" w:lineRule="auto"/>
              <w:jc w:val="center"/>
            </w:pPr>
            <w: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8210AC" w14:paraId="523A38A1" w14:textId="77777777">
        <w:trPr>
          <w:trHeight w:hRule="exact" w:val="1834"/>
          <w:jc w:val="center"/>
        </w:trPr>
        <w:tc>
          <w:tcPr>
            <w:tcW w:w="48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984D33" w14:textId="77777777" w:rsidR="008210AC" w:rsidRDefault="008210AC"/>
        </w:tc>
        <w:tc>
          <w:tcPr>
            <w:tcW w:w="187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2D67126" w14:textId="77777777" w:rsidR="008210AC" w:rsidRDefault="008210AC"/>
        </w:tc>
        <w:tc>
          <w:tcPr>
            <w:tcW w:w="1142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7BF8D8E" w14:textId="77777777" w:rsidR="008210AC" w:rsidRDefault="008210AC"/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A656C1" w14:textId="77777777" w:rsidR="008210AC" w:rsidRDefault="0029097E">
            <w:pPr>
              <w:pStyle w:val="Other0"/>
              <w:shd w:val="clear" w:color="auto" w:fill="auto"/>
              <w:spacing w:line="266" w:lineRule="auto"/>
              <w:jc w:val="center"/>
            </w:pPr>
            <w:r>
              <w:t>вид объекта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5AFF9B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вид</w:t>
            </w:r>
          </w:p>
          <w:p w14:paraId="400CC0D0" w14:textId="77777777" w:rsidR="008210AC" w:rsidRDefault="0029097E">
            <w:pPr>
              <w:pStyle w:val="Other0"/>
              <w:shd w:val="clear" w:color="auto" w:fill="auto"/>
            </w:pPr>
            <w:r>
              <w:t>собственности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4DCDCB" w14:textId="77777777" w:rsidR="008210AC" w:rsidRDefault="0029097E">
            <w:pPr>
              <w:pStyle w:val="Other0"/>
              <w:shd w:val="clear" w:color="auto" w:fill="auto"/>
            </w:pPr>
            <w:r>
              <w:t>площадь</w:t>
            </w:r>
          </w:p>
          <w:p w14:paraId="77DCC39A" w14:textId="77777777" w:rsidR="008210AC" w:rsidRDefault="0029097E">
            <w:pPr>
              <w:pStyle w:val="Other0"/>
              <w:shd w:val="clear" w:color="auto" w:fill="auto"/>
              <w:ind w:firstLine="160"/>
            </w:pPr>
            <w:r>
              <w:t>(кв. м)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48E97F" w14:textId="77777777" w:rsidR="008210AC" w:rsidRDefault="0029097E">
            <w:pPr>
              <w:pStyle w:val="Other0"/>
              <w:shd w:val="clear" w:color="auto" w:fill="auto"/>
              <w:spacing w:line="266" w:lineRule="auto"/>
              <w:jc w:val="center"/>
            </w:pPr>
            <w:r>
              <w:t>страна расположения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32A565" w14:textId="77777777" w:rsidR="008210AC" w:rsidRDefault="0029097E">
            <w:pPr>
              <w:pStyle w:val="Other0"/>
              <w:shd w:val="clear" w:color="auto" w:fill="auto"/>
              <w:spacing w:line="266" w:lineRule="auto"/>
              <w:jc w:val="center"/>
            </w:pPr>
            <w:r>
              <w:t>вид объекта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000210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площадь</w:t>
            </w:r>
          </w:p>
          <w:p w14:paraId="245BE8A5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(кв. м)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F8CAB2" w14:textId="77777777" w:rsidR="008210AC" w:rsidRDefault="0029097E">
            <w:pPr>
              <w:pStyle w:val="Other0"/>
              <w:shd w:val="clear" w:color="auto" w:fill="auto"/>
              <w:spacing w:line="266" w:lineRule="auto"/>
              <w:jc w:val="center"/>
            </w:pPr>
            <w:r>
              <w:t>страна расположения</w:t>
            </w:r>
          </w:p>
        </w:tc>
        <w:tc>
          <w:tcPr>
            <w:tcW w:w="131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784F6D1" w14:textId="77777777" w:rsidR="008210AC" w:rsidRDefault="008210AC"/>
        </w:tc>
        <w:tc>
          <w:tcPr>
            <w:tcW w:w="159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2FD75FD" w14:textId="77777777" w:rsidR="008210AC" w:rsidRDefault="008210AC"/>
        </w:tc>
        <w:tc>
          <w:tcPr>
            <w:tcW w:w="1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A41805" w14:textId="77777777" w:rsidR="008210AC" w:rsidRDefault="008210AC"/>
        </w:tc>
      </w:tr>
      <w:tr w:rsidR="008210AC" w14:paraId="240D8DBA" w14:textId="77777777">
        <w:trPr>
          <w:trHeight w:hRule="exact" w:val="245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9B56E6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618A4C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037028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F2939C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15A2CA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12CE10" w14:textId="77777777" w:rsidR="008210AC" w:rsidRDefault="0029097E">
            <w:pPr>
              <w:pStyle w:val="Other0"/>
              <w:shd w:val="clear" w:color="auto" w:fill="auto"/>
              <w:ind w:firstLine="360"/>
            </w:pPr>
            <w:r>
              <w:t>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781BDE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D20E9B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872CEB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9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D320B1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10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9A00AB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11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1855D9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12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A2225F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13</w:t>
            </w:r>
          </w:p>
        </w:tc>
      </w:tr>
      <w:tr w:rsidR="008210AC" w14:paraId="708E50F2" w14:textId="77777777">
        <w:trPr>
          <w:trHeight w:hRule="exact" w:val="653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02CBAC" w14:textId="77777777" w:rsidR="008210AC" w:rsidRDefault="0029097E">
            <w:pPr>
              <w:pStyle w:val="Other0"/>
              <w:shd w:val="clear" w:color="auto" w:fill="auto"/>
              <w:jc w:val="center"/>
            </w:pPr>
            <w: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4C5AAF" w14:textId="77777777" w:rsidR="008210AC" w:rsidRDefault="0029097E">
            <w:pPr>
              <w:pStyle w:val="Other0"/>
              <w:shd w:val="clear" w:color="auto" w:fill="auto"/>
            </w:pPr>
            <w:r>
              <w:t>Чайкина Валентина</w:t>
            </w:r>
          </w:p>
          <w:p w14:paraId="693F8CD7" w14:textId="77777777" w:rsidR="008210AC" w:rsidRDefault="0029097E">
            <w:pPr>
              <w:pStyle w:val="Other0"/>
              <w:shd w:val="clear" w:color="auto" w:fill="auto"/>
            </w:pPr>
            <w:r>
              <w:t>Степановна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B06D2" w14:textId="77777777" w:rsidR="008210AC" w:rsidRDefault="0029097E">
            <w:pPr>
              <w:pStyle w:val="Other0"/>
              <w:shd w:val="clear" w:color="auto" w:fill="auto"/>
            </w:pPr>
            <w:r>
              <w:t>председатель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118F1D" w14:textId="77777777" w:rsidR="008210AC" w:rsidRDefault="0029097E">
            <w:pPr>
              <w:pStyle w:val="Other0"/>
              <w:shd w:val="clear" w:color="auto" w:fill="auto"/>
            </w:pPr>
            <w:r>
              <w:t>квартира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AC29CC" w14:textId="77777777" w:rsidR="008210AC" w:rsidRDefault="0029097E">
            <w:pPr>
              <w:pStyle w:val="Other0"/>
              <w:shd w:val="clear" w:color="auto" w:fill="auto"/>
            </w:pPr>
            <w:r>
              <w:t>индивидуальн</w:t>
            </w:r>
          </w:p>
          <w:p w14:paraId="63CC3DEA" w14:textId="77777777" w:rsidR="008210AC" w:rsidRDefault="0029097E">
            <w:pPr>
              <w:pStyle w:val="Other0"/>
              <w:shd w:val="clear" w:color="auto" w:fill="auto"/>
            </w:pPr>
            <w:r>
              <w:t>ая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702CCD" w14:textId="77777777" w:rsidR="008210AC" w:rsidRDefault="0029097E">
            <w:pPr>
              <w:pStyle w:val="Other0"/>
              <w:shd w:val="clear" w:color="auto" w:fill="auto"/>
            </w:pPr>
            <w:r>
              <w:t>52,1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737270" w14:textId="77777777" w:rsidR="008210AC" w:rsidRDefault="0029097E">
            <w:pPr>
              <w:pStyle w:val="Other0"/>
              <w:shd w:val="clear" w:color="auto" w:fill="auto"/>
            </w:pPr>
            <w:r>
              <w:t>Россия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FA14D8" w14:textId="77777777" w:rsidR="008210AC" w:rsidRDefault="008210AC">
            <w:pPr>
              <w:rPr>
                <w:sz w:val="10"/>
                <w:szCs w:val="1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FE7A5D" w14:textId="77777777" w:rsidR="008210AC" w:rsidRDefault="008210AC">
            <w:pPr>
              <w:rPr>
                <w:sz w:val="10"/>
                <w:szCs w:val="10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A8F7BC" w14:textId="77777777" w:rsidR="008210AC" w:rsidRDefault="008210AC">
            <w:pPr>
              <w:rPr>
                <w:sz w:val="10"/>
                <w:szCs w:val="10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34B8C0" w14:textId="77777777" w:rsidR="008210AC" w:rsidRDefault="008210AC">
            <w:pPr>
              <w:rPr>
                <w:sz w:val="10"/>
                <w:szCs w:val="1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A03BE0" w14:textId="77777777" w:rsidR="008210AC" w:rsidRDefault="0029097E">
            <w:pPr>
              <w:pStyle w:val="Other0"/>
              <w:shd w:val="clear" w:color="auto" w:fill="auto"/>
              <w:jc w:val="both"/>
            </w:pPr>
            <w:r>
              <w:t>1 106 422,89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25B499" w14:textId="77777777" w:rsidR="008210AC" w:rsidRDefault="008210AC">
            <w:pPr>
              <w:rPr>
                <w:sz w:val="10"/>
                <w:szCs w:val="10"/>
              </w:rPr>
            </w:pPr>
          </w:p>
        </w:tc>
      </w:tr>
    </w:tbl>
    <w:p w14:paraId="01A1FF9A" w14:textId="77777777" w:rsidR="008210AC" w:rsidRDefault="008210AC">
      <w:pPr>
        <w:sectPr w:rsidR="008210AC">
          <w:pgSz w:w="16840" w:h="11900" w:orient="landscape"/>
          <w:pgMar w:top="562" w:right="241" w:bottom="927" w:left="289" w:header="134" w:footer="499" w:gutter="0"/>
          <w:pgNumType w:start="1"/>
          <w:cols w:space="720"/>
          <w:noEndnote/>
          <w:docGrid w:linePitch="360"/>
        </w:sectPr>
      </w:pPr>
    </w:p>
    <w:p w14:paraId="28F2BFD4" w14:textId="77777777" w:rsidR="0029097E" w:rsidRDefault="0029097E" w:rsidP="00100480">
      <w:pPr>
        <w:pStyle w:val="Bodytext30"/>
        <w:shd w:val="clear" w:color="auto" w:fill="auto"/>
      </w:pPr>
    </w:p>
    <w:sectPr w:rsidR="0029097E" w:rsidSect="00100480">
      <w:headerReference w:type="default" r:id="rId6"/>
      <w:footerReference w:type="default" r:id="rId7"/>
      <w:pgSz w:w="16840" w:h="11900" w:orient="landscape"/>
      <w:pgMar w:top="562" w:right="241" w:bottom="927" w:left="289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D7D8" w14:textId="77777777" w:rsidR="00E71FEF" w:rsidRDefault="00E71FEF">
      <w:r>
        <w:separator/>
      </w:r>
    </w:p>
  </w:endnote>
  <w:endnote w:type="continuationSeparator" w:id="0">
    <w:p w14:paraId="2FFE7938" w14:textId="77777777" w:rsidR="00E71FEF" w:rsidRDefault="00E7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549E" w14:textId="77777777" w:rsidR="008210AC" w:rsidRDefault="008210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74DF" w14:textId="77777777" w:rsidR="00E71FEF" w:rsidRDefault="00E71FEF"/>
  </w:footnote>
  <w:footnote w:type="continuationSeparator" w:id="0">
    <w:p w14:paraId="0B442F16" w14:textId="77777777" w:rsidR="00E71FEF" w:rsidRDefault="00E71F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39A3" w14:textId="77777777" w:rsidR="008210AC" w:rsidRDefault="008210AC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0AC"/>
    <w:rsid w:val="00100480"/>
    <w:rsid w:val="0029097E"/>
    <w:rsid w:val="008210AC"/>
    <w:rsid w:val="00B2310E"/>
    <w:rsid w:val="00E7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0175"/>
  <w15:docId w15:val="{5E2CF9C1-4CE9-4DF4-BD4F-4792E79D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2">
    <w:name w:val="Header or footer (2)_"/>
    <w:basedOn w:val="DefaultParagraphFont"/>
    <w:link w:val="Headerorfooter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">
    <w:name w:val="Table caption_"/>
    <w:basedOn w:val="DefaultParagraphFont"/>
    <w:link w:val="Tabl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before="600" w:after="260" w:line="257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Other0">
    <w:name w:val="Other"/>
    <w:basedOn w:val="Normal"/>
    <w:link w:val="Other"/>
    <w:pPr>
      <w:shd w:val="clear" w:color="auto" w:fill="FFFFFF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Headerorfooter20">
    <w:name w:val="Header or footer (2)"/>
    <w:basedOn w:val="Normal"/>
    <w:link w:val="Headerorfooter2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0">
    <w:name w:val="Table caption"/>
    <w:basedOn w:val="Normal"/>
    <w:link w:val="Tablecaption"/>
    <w:pPr>
      <w:shd w:val="clear" w:color="auto" w:fill="FFFFFF"/>
      <w:spacing w:line="271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jc w:val="center"/>
    </w:pPr>
    <w:rPr>
      <w:rFonts w:ascii="Times New Roman" w:eastAsia="Times New Roman" w:hAnsi="Times New Roman" w:cs="Times New Roman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Алексей</cp:lastModifiedBy>
  <cp:revision>3</cp:revision>
  <dcterms:created xsi:type="dcterms:W3CDTF">2021-10-07T09:50:00Z</dcterms:created>
  <dcterms:modified xsi:type="dcterms:W3CDTF">2021-10-07T09:58:00Z</dcterms:modified>
</cp:coreProperties>
</file>