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366" w:rsidRDefault="00314D00" w:rsidP="00314D00">
      <w:pPr>
        <w:pStyle w:val="Title"/>
      </w:pPr>
      <w:bookmarkStart w:id="0" w:name="_GoBack"/>
      <w:bookmarkEnd w:id="0"/>
      <w:r>
        <w:t>Resume for Daniel Loth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314D00" w:rsidTr="008727F8">
        <w:tc>
          <w:tcPr>
            <w:tcW w:w="4508" w:type="dxa"/>
          </w:tcPr>
          <w:p w:rsidR="00314D00" w:rsidRDefault="00314D00" w:rsidP="005326D7">
            <w:pPr>
              <w:contextualSpacing/>
            </w:pPr>
            <w:r>
              <w:t>Citizenship: Australian</w:t>
            </w:r>
          </w:p>
        </w:tc>
        <w:tc>
          <w:tcPr>
            <w:tcW w:w="4508" w:type="dxa"/>
          </w:tcPr>
          <w:p w:rsidR="00314D00" w:rsidRDefault="00314D00" w:rsidP="00314D00">
            <w:r>
              <w:t>Email: Daniel.J.Loth@gmail.com</w:t>
            </w:r>
          </w:p>
        </w:tc>
      </w:tr>
    </w:tbl>
    <w:p w:rsidR="00314D00" w:rsidRDefault="00314D00" w:rsidP="00314D00">
      <w:pPr>
        <w:pStyle w:val="Heading1"/>
      </w:pPr>
      <w:r>
        <w:t>Technical Skill Summary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17AB5" w:rsidTr="00712A2C">
        <w:tc>
          <w:tcPr>
            <w:tcW w:w="3005" w:type="dxa"/>
          </w:tcPr>
          <w:p w:rsidR="00817AB5" w:rsidRDefault="00817AB5" w:rsidP="00817AB5">
            <w:r w:rsidRPr="00817AB5">
              <w:t>ASP.NET MVC</w:t>
            </w:r>
            <w:r w:rsidR="00795E75">
              <w:t xml:space="preserve"> and Web</w:t>
            </w:r>
            <w:r w:rsidR="00896701">
              <w:t xml:space="preserve"> </w:t>
            </w:r>
            <w:r w:rsidR="00795E75">
              <w:t>API</w:t>
            </w:r>
          </w:p>
        </w:tc>
        <w:tc>
          <w:tcPr>
            <w:tcW w:w="3005" w:type="dxa"/>
          </w:tcPr>
          <w:p w:rsidR="00817AB5" w:rsidRDefault="00817AB5" w:rsidP="00817AB5">
            <w:r w:rsidRPr="00817AB5">
              <w:t>C#</w:t>
            </w:r>
          </w:p>
        </w:tc>
        <w:tc>
          <w:tcPr>
            <w:tcW w:w="3006" w:type="dxa"/>
          </w:tcPr>
          <w:p w:rsidR="00817AB5" w:rsidRDefault="00817AB5" w:rsidP="00817AB5">
            <w:r w:rsidRPr="00817AB5">
              <w:t>Microsoft SQL Server</w:t>
            </w:r>
          </w:p>
        </w:tc>
      </w:tr>
      <w:tr w:rsidR="00CE61AA" w:rsidTr="00712A2C">
        <w:tc>
          <w:tcPr>
            <w:tcW w:w="3005" w:type="dxa"/>
          </w:tcPr>
          <w:p w:rsidR="00CE61AA" w:rsidRPr="00817AB5" w:rsidRDefault="00CE61AA" w:rsidP="00817AB5">
            <w:r w:rsidRPr="00817AB5">
              <w:t>Entity Framework</w:t>
            </w:r>
          </w:p>
        </w:tc>
        <w:tc>
          <w:tcPr>
            <w:tcW w:w="3005" w:type="dxa"/>
          </w:tcPr>
          <w:p w:rsidR="00CE61AA" w:rsidRPr="00817AB5" w:rsidRDefault="00CE61AA" w:rsidP="00817AB5">
            <w:r w:rsidRPr="00817AB5">
              <w:t>Visual Studio</w:t>
            </w:r>
          </w:p>
        </w:tc>
        <w:tc>
          <w:tcPr>
            <w:tcW w:w="3006" w:type="dxa"/>
          </w:tcPr>
          <w:p w:rsidR="00CE61AA" w:rsidRPr="00817AB5" w:rsidRDefault="00F525E2" w:rsidP="00817AB5">
            <w:r w:rsidRPr="00817AB5">
              <w:t>Team Foundation Server (TFS)</w:t>
            </w:r>
          </w:p>
        </w:tc>
      </w:tr>
      <w:tr w:rsidR="00CE61AA" w:rsidTr="00712A2C">
        <w:tc>
          <w:tcPr>
            <w:tcW w:w="3005" w:type="dxa"/>
          </w:tcPr>
          <w:p w:rsidR="00CE61AA" w:rsidRPr="00817AB5" w:rsidRDefault="00F525E2" w:rsidP="00817AB5">
            <w:r w:rsidRPr="00817AB5">
              <w:t>HTML</w:t>
            </w:r>
          </w:p>
        </w:tc>
        <w:tc>
          <w:tcPr>
            <w:tcW w:w="3005" w:type="dxa"/>
          </w:tcPr>
          <w:p w:rsidR="00CE61AA" w:rsidRPr="00817AB5" w:rsidRDefault="00F525E2" w:rsidP="00817AB5">
            <w:r w:rsidRPr="00817AB5">
              <w:t>CSS</w:t>
            </w:r>
          </w:p>
        </w:tc>
        <w:tc>
          <w:tcPr>
            <w:tcW w:w="3006" w:type="dxa"/>
          </w:tcPr>
          <w:p w:rsidR="00CE61AA" w:rsidRPr="00817AB5" w:rsidRDefault="00F525E2" w:rsidP="00817AB5">
            <w:r w:rsidRPr="00817AB5">
              <w:t>JavaScript</w:t>
            </w:r>
          </w:p>
        </w:tc>
      </w:tr>
      <w:tr w:rsidR="002E2804" w:rsidTr="00712A2C">
        <w:tc>
          <w:tcPr>
            <w:tcW w:w="3005" w:type="dxa"/>
          </w:tcPr>
          <w:p w:rsidR="002E2804" w:rsidRPr="00817AB5" w:rsidRDefault="002E2804" w:rsidP="00817AB5">
            <w:r w:rsidRPr="00817AB5">
              <w:t>AngularJS</w:t>
            </w:r>
          </w:p>
        </w:tc>
        <w:tc>
          <w:tcPr>
            <w:tcW w:w="3005" w:type="dxa"/>
          </w:tcPr>
          <w:p w:rsidR="002E2804" w:rsidRPr="00817AB5" w:rsidRDefault="002E2804" w:rsidP="00817AB5">
            <w:r w:rsidRPr="00817AB5">
              <w:t>SQL Reporting (SSRS)</w:t>
            </w:r>
          </w:p>
        </w:tc>
        <w:tc>
          <w:tcPr>
            <w:tcW w:w="3006" w:type="dxa"/>
          </w:tcPr>
          <w:p w:rsidR="002E2804" w:rsidRPr="00817AB5" w:rsidRDefault="002E2804" w:rsidP="00817AB5">
            <w:r w:rsidRPr="00817AB5">
              <w:t>PHP</w:t>
            </w:r>
          </w:p>
        </w:tc>
      </w:tr>
      <w:tr w:rsidR="00B57A30" w:rsidTr="00712A2C">
        <w:tc>
          <w:tcPr>
            <w:tcW w:w="3005" w:type="dxa"/>
          </w:tcPr>
          <w:p w:rsidR="00B57A30" w:rsidRPr="00817AB5" w:rsidRDefault="00B57A30" w:rsidP="00817AB5">
            <w:r w:rsidRPr="00817AB5">
              <w:t>MySQL</w:t>
            </w:r>
          </w:p>
        </w:tc>
        <w:tc>
          <w:tcPr>
            <w:tcW w:w="3005" w:type="dxa"/>
          </w:tcPr>
          <w:p w:rsidR="00B57A30" w:rsidRPr="00817AB5" w:rsidRDefault="00B57A30" w:rsidP="00817AB5">
            <w:r w:rsidRPr="00817AB5">
              <w:t>Java</w:t>
            </w:r>
          </w:p>
        </w:tc>
        <w:tc>
          <w:tcPr>
            <w:tcW w:w="3006" w:type="dxa"/>
          </w:tcPr>
          <w:p w:rsidR="00B57A30" w:rsidRPr="00817AB5" w:rsidRDefault="00B57A30" w:rsidP="00817AB5">
            <w:r w:rsidRPr="00817AB5">
              <w:t>C and C++</w:t>
            </w:r>
          </w:p>
        </w:tc>
      </w:tr>
      <w:tr w:rsidR="00742414" w:rsidTr="00712A2C">
        <w:tc>
          <w:tcPr>
            <w:tcW w:w="3005" w:type="dxa"/>
          </w:tcPr>
          <w:p w:rsidR="00742414" w:rsidRPr="00817AB5" w:rsidRDefault="00742414" w:rsidP="00817AB5">
            <w:r w:rsidRPr="00817AB5">
              <w:t>Database design</w:t>
            </w:r>
          </w:p>
        </w:tc>
        <w:tc>
          <w:tcPr>
            <w:tcW w:w="3005" w:type="dxa"/>
          </w:tcPr>
          <w:p w:rsidR="00742414" w:rsidRPr="00817AB5" w:rsidRDefault="00742414" w:rsidP="00817AB5">
            <w:r w:rsidRPr="00817AB5">
              <w:t>Software architecture and design</w:t>
            </w:r>
          </w:p>
        </w:tc>
        <w:tc>
          <w:tcPr>
            <w:tcW w:w="3006" w:type="dxa"/>
          </w:tcPr>
          <w:p w:rsidR="00742414" w:rsidRPr="00817AB5" w:rsidRDefault="00742414" w:rsidP="00D66AE3">
            <w:r w:rsidRPr="00817AB5">
              <w:t xml:space="preserve">Business requirements </w:t>
            </w:r>
            <w:r w:rsidR="00D66AE3">
              <w:t>analysis</w:t>
            </w:r>
          </w:p>
        </w:tc>
      </w:tr>
      <w:tr w:rsidR="0025741D" w:rsidTr="00712A2C">
        <w:tc>
          <w:tcPr>
            <w:tcW w:w="3005" w:type="dxa"/>
          </w:tcPr>
          <w:p w:rsidR="0025741D" w:rsidRPr="00817AB5" w:rsidRDefault="0025741D" w:rsidP="00817AB5">
            <w:r w:rsidRPr="00817AB5">
              <w:t>Concurrent programming</w:t>
            </w:r>
          </w:p>
        </w:tc>
        <w:tc>
          <w:tcPr>
            <w:tcW w:w="3005" w:type="dxa"/>
          </w:tcPr>
          <w:p w:rsidR="0025741D" w:rsidRPr="00817AB5" w:rsidRDefault="0025741D" w:rsidP="00817AB5">
            <w:r w:rsidRPr="00817AB5">
              <w:t>Version control (TFS, Git)</w:t>
            </w:r>
          </w:p>
        </w:tc>
        <w:tc>
          <w:tcPr>
            <w:tcW w:w="3006" w:type="dxa"/>
          </w:tcPr>
          <w:p w:rsidR="0025741D" w:rsidRPr="00817AB5" w:rsidRDefault="00E10134" w:rsidP="00817AB5">
            <w:r w:rsidRPr="00817AB5">
              <w:t>Agile and Scrum methodologies</w:t>
            </w:r>
          </w:p>
        </w:tc>
      </w:tr>
    </w:tbl>
    <w:p w:rsidR="004378D6" w:rsidRPr="004378D6" w:rsidRDefault="00314D00" w:rsidP="004378D6">
      <w:pPr>
        <w:pStyle w:val="Heading1"/>
      </w:pPr>
      <w:r>
        <w:t>Interpersonal Skills</w:t>
      </w:r>
    </w:p>
    <w:p w:rsidR="00084133" w:rsidRDefault="00084133" w:rsidP="00C272B1">
      <w:pPr>
        <w:pStyle w:val="ListParagraph"/>
        <w:numPr>
          <w:ilvl w:val="0"/>
          <w:numId w:val="4"/>
        </w:numPr>
      </w:pPr>
      <w:r w:rsidRPr="00084133">
        <w:t>Strong written and verbal communication skills, including mentoring colleagues</w:t>
      </w:r>
    </w:p>
    <w:p w:rsidR="00084133" w:rsidRDefault="00084133" w:rsidP="00C272B1">
      <w:pPr>
        <w:pStyle w:val="ListParagraph"/>
        <w:numPr>
          <w:ilvl w:val="0"/>
          <w:numId w:val="4"/>
        </w:numPr>
      </w:pPr>
      <w:r w:rsidRPr="00084133">
        <w:t>Strong analytical and problem-solving skills and the ability to learn new things quickly</w:t>
      </w:r>
    </w:p>
    <w:p w:rsidR="00D65D47" w:rsidRPr="00FC0229" w:rsidRDefault="00084133" w:rsidP="00C272B1">
      <w:pPr>
        <w:pStyle w:val="ListParagraph"/>
        <w:numPr>
          <w:ilvl w:val="0"/>
          <w:numId w:val="4"/>
        </w:numPr>
      </w:pPr>
      <w:r w:rsidRPr="00084133">
        <w:t>The ability to work both within a team and as an individual in fast-paced environments.</w:t>
      </w:r>
    </w:p>
    <w:p w:rsidR="009F4DDF" w:rsidRPr="009F4DDF" w:rsidRDefault="00084133" w:rsidP="00E57D47">
      <w:pPr>
        <w:pStyle w:val="Heading1"/>
        <w:rPr>
          <w:lang w:val="en-US"/>
        </w:rPr>
      </w:pPr>
      <w:r>
        <w:t>Career Summary</w:t>
      </w:r>
    </w:p>
    <w:tbl>
      <w:tblPr>
        <w:tblpPr w:leftFromText="180" w:rightFromText="180" w:vertAnchor="text" w:tblpY="1"/>
        <w:tblOverlap w:val="never"/>
        <w:tblW w:w="9018" w:type="dxa"/>
        <w:tblLayout w:type="fixed"/>
        <w:tblLook w:val="0000" w:firstRow="0" w:lastRow="0" w:firstColumn="0" w:lastColumn="0" w:noHBand="0" w:noVBand="0"/>
      </w:tblPr>
      <w:tblGrid>
        <w:gridCol w:w="3006"/>
        <w:gridCol w:w="3006"/>
        <w:gridCol w:w="3006"/>
      </w:tblGrid>
      <w:tr w:rsidR="009F4DDF" w:rsidRPr="009F4DDF" w:rsidTr="00F60260">
        <w:trPr>
          <w:trHeight w:val="106"/>
        </w:trPr>
        <w:tc>
          <w:tcPr>
            <w:tcW w:w="3006" w:type="dxa"/>
          </w:tcPr>
          <w:p w:rsidR="009F4DDF" w:rsidRPr="009F4DDF" w:rsidRDefault="009F4DDF" w:rsidP="00B00697">
            <w:pPr>
              <w:spacing w:after="0"/>
            </w:pPr>
            <w:r>
              <w:t>Dec 2014 – Present</w:t>
            </w:r>
          </w:p>
        </w:tc>
        <w:tc>
          <w:tcPr>
            <w:tcW w:w="3006" w:type="dxa"/>
          </w:tcPr>
          <w:p w:rsidR="009F4DDF" w:rsidRPr="009F4DDF" w:rsidRDefault="009F4DDF" w:rsidP="00B00697">
            <w:pPr>
              <w:spacing w:after="0"/>
            </w:pPr>
            <w:r>
              <w:t>Software Developer</w:t>
            </w:r>
          </w:p>
        </w:tc>
        <w:tc>
          <w:tcPr>
            <w:tcW w:w="3006" w:type="dxa"/>
          </w:tcPr>
          <w:p w:rsidR="009F4DDF" w:rsidRPr="009F4DDF" w:rsidRDefault="00182F38" w:rsidP="00B00697">
            <w:pPr>
              <w:spacing w:after="0"/>
            </w:pPr>
            <w:r>
              <w:t>ACT Government</w:t>
            </w:r>
          </w:p>
        </w:tc>
      </w:tr>
      <w:tr w:rsidR="009F4DDF" w:rsidRPr="009F4DDF" w:rsidTr="00F60260">
        <w:trPr>
          <w:trHeight w:val="106"/>
        </w:trPr>
        <w:tc>
          <w:tcPr>
            <w:tcW w:w="3006" w:type="dxa"/>
          </w:tcPr>
          <w:p w:rsidR="009F4DDF" w:rsidRPr="009F4DDF" w:rsidRDefault="00A77029" w:rsidP="00B00697">
            <w:pPr>
              <w:spacing w:after="0"/>
            </w:pPr>
            <w:r>
              <w:t>Feb 2014 – Dec 2014</w:t>
            </w:r>
          </w:p>
        </w:tc>
        <w:tc>
          <w:tcPr>
            <w:tcW w:w="3006" w:type="dxa"/>
          </w:tcPr>
          <w:p w:rsidR="009F4DDF" w:rsidRPr="009F4DDF" w:rsidRDefault="00842AF9" w:rsidP="00F51AB3">
            <w:pPr>
              <w:spacing w:after="0"/>
            </w:pPr>
            <w:r>
              <w:t xml:space="preserve">ICT </w:t>
            </w:r>
            <w:r w:rsidR="009F4DDF" w:rsidRPr="009F4DDF">
              <w:t>Gr</w:t>
            </w:r>
            <w:r w:rsidR="009F4DDF">
              <w:t xml:space="preserve">aduate </w:t>
            </w:r>
            <w:r w:rsidR="00F51AB3">
              <w:t>Program</w:t>
            </w:r>
          </w:p>
        </w:tc>
        <w:tc>
          <w:tcPr>
            <w:tcW w:w="3006" w:type="dxa"/>
          </w:tcPr>
          <w:p w:rsidR="009F4DDF" w:rsidRPr="009F4DDF" w:rsidRDefault="00182F38" w:rsidP="00B00697">
            <w:pPr>
              <w:spacing w:after="0"/>
            </w:pPr>
            <w:r>
              <w:t>ACT Government</w:t>
            </w:r>
          </w:p>
        </w:tc>
      </w:tr>
      <w:tr w:rsidR="009F4DDF" w:rsidRPr="009F4DDF" w:rsidTr="00F60260">
        <w:trPr>
          <w:trHeight w:val="106"/>
        </w:trPr>
        <w:tc>
          <w:tcPr>
            <w:tcW w:w="3006" w:type="dxa"/>
          </w:tcPr>
          <w:p w:rsidR="009F4DDF" w:rsidRPr="009F4DDF" w:rsidRDefault="00A77029" w:rsidP="00B00697">
            <w:pPr>
              <w:spacing w:after="0"/>
            </w:pPr>
            <w:r>
              <w:t>Sep 2011 – Apr 2013</w:t>
            </w:r>
          </w:p>
        </w:tc>
        <w:tc>
          <w:tcPr>
            <w:tcW w:w="3006" w:type="dxa"/>
          </w:tcPr>
          <w:p w:rsidR="009F4DDF" w:rsidRPr="009F4DDF" w:rsidRDefault="009F4DDF" w:rsidP="00B00697">
            <w:pPr>
              <w:spacing w:after="0"/>
            </w:pPr>
            <w:r>
              <w:t>Software Developer</w:t>
            </w:r>
          </w:p>
        </w:tc>
        <w:tc>
          <w:tcPr>
            <w:tcW w:w="3006" w:type="dxa"/>
          </w:tcPr>
          <w:p w:rsidR="009F4DDF" w:rsidRPr="009F4DDF" w:rsidRDefault="00182F38" w:rsidP="00B00697">
            <w:pPr>
              <w:spacing w:after="0"/>
            </w:pPr>
            <w:r>
              <w:t>DevFU Pty Ltd</w:t>
            </w:r>
          </w:p>
        </w:tc>
      </w:tr>
    </w:tbl>
    <w:p w:rsidR="00EF10CD" w:rsidRDefault="00EF10CD" w:rsidP="00604FD6">
      <w:pPr>
        <w:spacing w:after="0"/>
      </w:pPr>
    </w:p>
    <w:p w:rsidR="00EF10CD" w:rsidRPr="008A2F5A" w:rsidRDefault="00EF10CD" w:rsidP="008A2F5A">
      <w:pPr>
        <w:pStyle w:val="ListParagraph"/>
        <w:numPr>
          <w:ilvl w:val="0"/>
          <w:numId w:val="3"/>
        </w:numPr>
      </w:pPr>
      <w:r w:rsidRPr="008A2F5A">
        <w:t>Lead developer for numerous ACS releases, the ACT Board of Senior Secondary Studies’ student grading, reporting, and certification web application</w:t>
      </w:r>
    </w:p>
    <w:p w:rsidR="00EF10CD" w:rsidRPr="008A2F5A" w:rsidRDefault="00EF10CD" w:rsidP="008A2F5A">
      <w:pPr>
        <w:pStyle w:val="ListParagraph"/>
        <w:numPr>
          <w:ilvl w:val="0"/>
          <w:numId w:val="3"/>
        </w:numPr>
      </w:pPr>
      <w:r w:rsidRPr="008A2F5A">
        <w:t>Lead developer of a RACI web application that allowed the recording and reporting of team responsibilities with respect to different customer IT systems</w:t>
      </w:r>
    </w:p>
    <w:p w:rsidR="00D65D47" w:rsidRPr="008A2F5A" w:rsidRDefault="00EF10CD" w:rsidP="008A2F5A">
      <w:pPr>
        <w:pStyle w:val="ListParagraph"/>
        <w:numPr>
          <w:ilvl w:val="0"/>
          <w:numId w:val="3"/>
        </w:numPr>
      </w:pPr>
      <w:r w:rsidRPr="008A2F5A">
        <w:t>Lead developer of numerous business reports underpinned by the government’s ServiceNow ITSM database</w:t>
      </w:r>
      <w:r w:rsidR="001938D5" w:rsidRPr="008A2F5A">
        <w:t>.</w:t>
      </w:r>
    </w:p>
    <w:p w:rsidR="003D6959" w:rsidRDefault="003D6959" w:rsidP="003D6959">
      <w:pPr>
        <w:pStyle w:val="Heading1"/>
      </w:pPr>
      <w: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7745"/>
      </w:tblGrid>
      <w:tr w:rsidR="003D6959" w:rsidTr="00182A6D">
        <w:tc>
          <w:tcPr>
            <w:tcW w:w="1271" w:type="dxa"/>
          </w:tcPr>
          <w:p w:rsidR="003D6959" w:rsidRDefault="003D6959" w:rsidP="00604FD6">
            <w:pPr>
              <w:spacing w:line="276" w:lineRule="auto"/>
            </w:pPr>
            <w:r>
              <w:t>2014</w:t>
            </w:r>
          </w:p>
        </w:tc>
        <w:tc>
          <w:tcPr>
            <w:tcW w:w="7745" w:type="dxa"/>
          </w:tcPr>
          <w:p w:rsidR="003D6959" w:rsidRDefault="003D6959" w:rsidP="00604FD6">
            <w:pPr>
              <w:spacing w:line="276" w:lineRule="auto"/>
            </w:pPr>
            <w:r>
              <w:t>Graduate Certificate in Public Administration at University of Canberra (Credit average, average course mark 75)</w:t>
            </w:r>
          </w:p>
        </w:tc>
      </w:tr>
      <w:tr w:rsidR="003D6959" w:rsidTr="00182A6D">
        <w:tc>
          <w:tcPr>
            <w:tcW w:w="1271" w:type="dxa"/>
          </w:tcPr>
          <w:p w:rsidR="003D6959" w:rsidRDefault="003D6959" w:rsidP="00604FD6">
            <w:pPr>
              <w:spacing w:line="276" w:lineRule="auto"/>
            </w:pPr>
            <w:r>
              <w:t>2012</w:t>
            </w:r>
          </w:p>
        </w:tc>
        <w:tc>
          <w:tcPr>
            <w:tcW w:w="7745" w:type="dxa"/>
          </w:tcPr>
          <w:p w:rsidR="003D6959" w:rsidRDefault="003D6959" w:rsidP="00604FD6">
            <w:pPr>
              <w:spacing w:line="276" w:lineRule="auto"/>
            </w:pPr>
            <w:r>
              <w:t>Bachelor of Information Technology at Newcastle University, majoring in Software Development and Applications (Credit average, average course mark 69)</w:t>
            </w:r>
          </w:p>
        </w:tc>
      </w:tr>
    </w:tbl>
    <w:p w:rsidR="003D6959" w:rsidRDefault="003D6959" w:rsidP="003D6959">
      <w:pPr>
        <w:rPr>
          <w:lang w:val="en-US"/>
        </w:rPr>
      </w:pPr>
    </w:p>
    <w:p w:rsidR="003D6959" w:rsidRDefault="003D6959" w:rsidP="003D6959">
      <w:pPr>
        <w:pStyle w:val="Heading1"/>
      </w:pPr>
      <w:r>
        <w:t>References</w:t>
      </w:r>
    </w:p>
    <w:p w:rsidR="003D6959" w:rsidRPr="003D6959" w:rsidRDefault="003D6959" w:rsidP="003D6959">
      <w:pPr>
        <w:rPr>
          <w:lang w:val="en-US"/>
        </w:rPr>
      </w:pPr>
      <w:r>
        <w:rPr>
          <w:lang w:val="en-US"/>
        </w:rPr>
        <w:t>References are available upon request.</w:t>
      </w:r>
    </w:p>
    <w:sectPr w:rsidR="003D6959" w:rsidRPr="003D6959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33C5" w:rsidRDefault="001A33C5" w:rsidP="001A33C5">
      <w:pPr>
        <w:spacing w:after="0" w:line="240" w:lineRule="auto"/>
      </w:pPr>
      <w:r>
        <w:separator/>
      </w:r>
    </w:p>
  </w:endnote>
  <w:endnote w:type="continuationSeparator" w:id="0">
    <w:p w:rsidR="001A33C5" w:rsidRDefault="001A33C5" w:rsidP="001A3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33C5" w:rsidRDefault="001A33C5">
    <w:pPr>
      <w:pStyle w:val="Footer"/>
    </w:pPr>
    <w:r>
      <w:t xml:space="preserve">Last updated: </w:t>
    </w:r>
    <w:r w:rsidR="00BC4403">
      <w:fldChar w:fldCharType="begin"/>
    </w:r>
    <w:r w:rsidR="00BC4403">
      <w:instrText xml:space="preserve"> DATE \@ "d MMMM yyyy" </w:instrText>
    </w:r>
    <w:r w:rsidR="00BC4403">
      <w:fldChar w:fldCharType="separate"/>
    </w:r>
    <w:r w:rsidR="0082297B">
      <w:rPr>
        <w:noProof/>
      </w:rPr>
      <w:t>4 January 2017</w:t>
    </w:r>
    <w:r w:rsidR="00BC4403">
      <w:fldChar w:fldCharType="end"/>
    </w:r>
    <w:r>
      <w:ptab w:relativeTo="margin" w:alignment="center" w:leader="none"/>
    </w:r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82297B">
      <w:rPr>
        <w:noProof/>
      </w:rPr>
      <w:t>1</w:t>
    </w:r>
    <w:r>
      <w:fldChar w:fldCharType="end"/>
    </w:r>
    <w:r>
      <w:t xml:space="preserve"> of </w:t>
    </w:r>
    <w:r w:rsidR="0082297B">
      <w:fldChar w:fldCharType="begin"/>
    </w:r>
    <w:r w:rsidR="0082297B">
      <w:instrText xml:space="preserve"> NUMPAGES  \* Arabic  \* MERGEFORMAT </w:instrText>
    </w:r>
    <w:r w:rsidR="0082297B">
      <w:fldChar w:fldCharType="separate"/>
    </w:r>
    <w:r w:rsidR="0082297B">
      <w:rPr>
        <w:noProof/>
      </w:rPr>
      <w:t>1</w:t>
    </w:r>
    <w:r w:rsidR="0082297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33C5" w:rsidRDefault="001A33C5" w:rsidP="001A33C5">
      <w:pPr>
        <w:spacing w:after="0" w:line="240" w:lineRule="auto"/>
      </w:pPr>
      <w:r>
        <w:separator/>
      </w:r>
    </w:p>
  </w:footnote>
  <w:footnote w:type="continuationSeparator" w:id="0">
    <w:p w:rsidR="001A33C5" w:rsidRDefault="001A33C5" w:rsidP="001A33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77B84"/>
    <w:multiLevelType w:val="hybridMultilevel"/>
    <w:tmpl w:val="B0007B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AA6E10"/>
    <w:multiLevelType w:val="hybridMultilevel"/>
    <w:tmpl w:val="672691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BC6F82"/>
    <w:multiLevelType w:val="hybridMultilevel"/>
    <w:tmpl w:val="5A1A1B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235BB8"/>
    <w:multiLevelType w:val="hybridMultilevel"/>
    <w:tmpl w:val="8E60A1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cumentProtection w:edit="readOnly" w:enforcement="1" w:cryptProviderType="rsaAES" w:cryptAlgorithmClass="hash" w:cryptAlgorithmType="typeAny" w:cryptAlgorithmSid="14" w:cryptSpinCount="100000" w:hash="9T2fSDSujOAAXI60tXTWGyDcDIYcVNjuSnvXsZGPc7qqNr8NlCXBA7YYEzSPtfePXhHMySVbPmexGe8Wt4ggeg==" w:salt="VeeJr9vlig940/sO2dDwiA==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D00"/>
    <w:rsid w:val="00084133"/>
    <w:rsid w:val="000C1529"/>
    <w:rsid w:val="000C22A6"/>
    <w:rsid w:val="00116D1D"/>
    <w:rsid w:val="00182A6D"/>
    <w:rsid w:val="00182F38"/>
    <w:rsid w:val="001938D5"/>
    <w:rsid w:val="001A33C5"/>
    <w:rsid w:val="0025741D"/>
    <w:rsid w:val="002C6316"/>
    <w:rsid w:val="002E2804"/>
    <w:rsid w:val="00314D00"/>
    <w:rsid w:val="00340807"/>
    <w:rsid w:val="003D4D68"/>
    <w:rsid w:val="003D6959"/>
    <w:rsid w:val="003F062B"/>
    <w:rsid w:val="004378D6"/>
    <w:rsid w:val="004A256B"/>
    <w:rsid w:val="004F6F6F"/>
    <w:rsid w:val="005326D7"/>
    <w:rsid w:val="005D08EF"/>
    <w:rsid w:val="00604FD6"/>
    <w:rsid w:val="006212F8"/>
    <w:rsid w:val="00627771"/>
    <w:rsid w:val="00703E0B"/>
    <w:rsid w:val="00712A2C"/>
    <w:rsid w:val="007203A6"/>
    <w:rsid w:val="00721ADF"/>
    <w:rsid w:val="00737AD2"/>
    <w:rsid w:val="00742414"/>
    <w:rsid w:val="00791BFE"/>
    <w:rsid w:val="00795E75"/>
    <w:rsid w:val="00817AB5"/>
    <w:rsid w:val="00820A2F"/>
    <w:rsid w:val="0082297B"/>
    <w:rsid w:val="00842AF9"/>
    <w:rsid w:val="008727F8"/>
    <w:rsid w:val="00896701"/>
    <w:rsid w:val="008A2F5A"/>
    <w:rsid w:val="008E3366"/>
    <w:rsid w:val="0092130E"/>
    <w:rsid w:val="00975A0E"/>
    <w:rsid w:val="009F4DDF"/>
    <w:rsid w:val="00A77029"/>
    <w:rsid w:val="00B00697"/>
    <w:rsid w:val="00B57A30"/>
    <w:rsid w:val="00B85445"/>
    <w:rsid w:val="00B96C1E"/>
    <w:rsid w:val="00BA3B40"/>
    <w:rsid w:val="00BB2813"/>
    <w:rsid w:val="00BC4403"/>
    <w:rsid w:val="00BE00FC"/>
    <w:rsid w:val="00C272B1"/>
    <w:rsid w:val="00C3628F"/>
    <w:rsid w:val="00CA787B"/>
    <w:rsid w:val="00CB3352"/>
    <w:rsid w:val="00CE2650"/>
    <w:rsid w:val="00CE61AA"/>
    <w:rsid w:val="00D65D47"/>
    <w:rsid w:val="00D66AE3"/>
    <w:rsid w:val="00D828D6"/>
    <w:rsid w:val="00D95256"/>
    <w:rsid w:val="00DA3ACB"/>
    <w:rsid w:val="00E10134"/>
    <w:rsid w:val="00E2358C"/>
    <w:rsid w:val="00E57D47"/>
    <w:rsid w:val="00EF10CD"/>
    <w:rsid w:val="00F51AB3"/>
    <w:rsid w:val="00F525E2"/>
    <w:rsid w:val="00F60260"/>
    <w:rsid w:val="00FB1BEC"/>
    <w:rsid w:val="00FC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8FC0D5BE-CA2C-4C16-ADE6-D98FEBEB2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AU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ing 7" w:locked="0" w:semiHidden="1" w:uiPriority="9" w:unhideWhenUsed="1" w:qFormat="1"/>
    <w:lsdException w:name="heading 8" w:locked="0" w:semiHidden="1" w:uiPriority="9" w:unhideWhenUsed="1" w:qFormat="1"/>
    <w:lsdException w:name="heading 9" w:locked="0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locked="0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0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0" w:uiPriority="22" w:qFormat="1"/>
    <w:lsdException w:name="Emphasis" w:locked="0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59"/>
    <w:lsdException w:name="Table Theme" w:semiHidden="1" w:unhideWhenUsed="1"/>
    <w:lsdException w:name="Placeholder Text" w:locked="0" w:semiHidden="1"/>
    <w:lsdException w:name="No Spacing" w:locked="0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semiHidden="1" w:uiPriority="37" w:unhideWhenUsed="1"/>
    <w:lsdException w:name="TOC Heading" w:locked="0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78D6"/>
  </w:style>
  <w:style w:type="paragraph" w:styleId="Heading1">
    <w:name w:val="heading 1"/>
    <w:basedOn w:val="Normal"/>
    <w:next w:val="Normal"/>
    <w:link w:val="Heading1Char"/>
    <w:uiPriority w:val="9"/>
    <w:qFormat/>
    <w:locked/>
    <w:rsid w:val="004378D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locked/>
    <w:rsid w:val="004378D6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locked/>
    <w:rsid w:val="004378D6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locked/>
    <w:rsid w:val="004378D6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locked/>
    <w:rsid w:val="004378D6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locked/>
    <w:rsid w:val="004378D6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locked/>
    <w:rsid w:val="004378D6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locked/>
    <w:rsid w:val="004378D6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4378D6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locked/>
    <w:rsid w:val="00314D00"/>
    <w:rPr>
      <w:color w:val="808080"/>
    </w:rPr>
  </w:style>
  <w:style w:type="table" w:styleId="TableGrid">
    <w:name w:val="Table Grid"/>
    <w:basedOn w:val="TableNormal"/>
    <w:uiPriority w:val="59"/>
    <w:locked/>
    <w:rsid w:val="00314D0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quirementLevel1">
    <w:name w:val="Requirement Level 1"/>
    <w:basedOn w:val="Normal"/>
    <w:link w:val="RequirementLevel1Char"/>
    <w:qFormat/>
    <w:locked/>
    <w:rsid w:val="00314D00"/>
    <w:pPr>
      <w:spacing w:after="0" w:line="240" w:lineRule="auto"/>
    </w:pPr>
    <w:rPr>
      <w:rFonts w:ascii="Segoe UI" w:hAnsi="Segoe UI" w:cs="Segoe UI"/>
      <w:b/>
      <w:color w:val="767171" w:themeColor="background2" w:themeShade="80"/>
      <w:sz w:val="28"/>
      <w:lang w:val="en-GB"/>
    </w:rPr>
  </w:style>
  <w:style w:type="character" w:customStyle="1" w:styleId="RequirementLevel1Char">
    <w:name w:val="Requirement Level 1 Char"/>
    <w:basedOn w:val="DefaultParagraphFont"/>
    <w:link w:val="RequirementLevel1"/>
    <w:rsid w:val="00314D00"/>
    <w:rPr>
      <w:rFonts w:ascii="Segoe UI" w:hAnsi="Segoe UI" w:cs="Segoe UI"/>
      <w:b/>
      <w:color w:val="767171" w:themeColor="background2" w:themeShade="80"/>
      <w:sz w:val="28"/>
      <w:szCs w:val="20"/>
      <w:lang w:val="en-GB"/>
    </w:rPr>
  </w:style>
  <w:style w:type="paragraph" w:customStyle="1" w:styleId="RequirementLevel2">
    <w:name w:val="Requirement Level 2"/>
    <w:basedOn w:val="Normal"/>
    <w:link w:val="RequirementLevel2Char"/>
    <w:qFormat/>
    <w:locked/>
    <w:rsid w:val="00314D00"/>
    <w:pPr>
      <w:spacing w:after="0" w:line="240" w:lineRule="auto"/>
    </w:pPr>
    <w:rPr>
      <w:rFonts w:ascii="Segoe UI" w:hAnsi="Segoe UI" w:cs="Segoe UI"/>
      <w:b/>
      <w:color w:val="2E74B5" w:themeColor="accent1" w:themeShade="BF"/>
      <w:sz w:val="28"/>
      <w:lang w:val="en-GB"/>
    </w:rPr>
  </w:style>
  <w:style w:type="character" w:customStyle="1" w:styleId="RequirementLevel2Char">
    <w:name w:val="Requirement Level 2 Char"/>
    <w:basedOn w:val="DefaultParagraphFont"/>
    <w:link w:val="RequirementLevel2"/>
    <w:rsid w:val="00314D00"/>
    <w:rPr>
      <w:rFonts w:ascii="Segoe UI" w:hAnsi="Segoe UI" w:cs="Segoe UI"/>
      <w:b/>
      <w:color w:val="2E74B5" w:themeColor="accent1" w:themeShade="BF"/>
      <w:sz w:val="28"/>
      <w:szCs w:val="20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4378D6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78D6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378D6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378D6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4378D6"/>
    <w:rPr>
      <w:smallCaps/>
      <w:color w:val="538135" w:themeColor="accent6" w:themeShade="BF"/>
      <w:spacing w:val="10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locked/>
    <w:rsid w:val="004378D6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78D6"/>
    <w:rPr>
      <w:smallCaps/>
      <w:color w:val="262626" w:themeColor="text1" w:themeTint="D9"/>
      <w:sz w:val="52"/>
      <w:szCs w:val="52"/>
    </w:rPr>
  </w:style>
  <w:style w:type="paragraph" w:customStyle="1" w:styleId="Default">
    <w:name w:val="Default"/>
    <w:locked/>
    <w:rsid w:val="00314D0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locked/>
    <w:rsid w:val="000841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locked/>
    <w:rsid w:val="001A33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3C5"/>
  </w:style>
  <w:style w:type="paragraph" w:styleId="Footer">
    <w:name w:val="footer"/>
    <w:basedOn w:val="Normal"/>
    <w:link w:val="FooterChar"/>
    <w:uiPriority w:val="99"/>
    <w:unhideWhenUsed/>
    <w:locked/>
    <w:rsid w:val="001A33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3C5"/>
  </w:style>
  <w:style w:type="character" w:customStyle="1" w:styleId="Heading6Char">
    <w:name w:val="Heading 6 Char"/>
    <w:basedOn w:val="DefaultParagraphFont"/>
    <w:link w:val="Heading6"/>
    <w:uiPriority w:val="9"/>
    <w:semiHidden/>
    <w:rsid w:val="004378D6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78D6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8D6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8D6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locked/>
    <w:rsid w:val="004378D6"/>
    <w:rPr>
      <w:b/>
      <w:bCs/>
      <w:caps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4378D6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4378D6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locked/>
    <w:rsid w:val="004378D6"/>
    <w:rPr>
      <w:b/>
      <w:bCs/>
      <w:color w:val="70AD47" w:themeColor="accent6"/>
    </w:rPr>
  </w:style>
  <w:style w:type="character" w:styleId="Emphasis">
    <w:name w:val="Emphasis"/>
    <w:uiPriority w:val="20"/>
    <w:qFormat/>
    <w:locked/>
    <w:rsid w:val="004378D6"/>
    <w:rPr>
      <w:b/>
      <w:bCs/>
      <w:i/>
      <w:iCs/>
      <w:spacing w:val="10"/>
    </w:rPr>
  </w:style>
  <w:style w:type="paragraph" w:styleId="NoSpacing">
    <w:name w:val="No Spacing"/>
    <w:uiPriority w:val="1"/>
    <w:qFormat/>
    <w:locked/>
    <w:rsid w:val="004378D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locked/>
    <w:rsid w:val="004378D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378D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locked/>
    <w:rsid w:val="004378D6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78D6"/>
    <w:rPr>
      <w:b/>
      <w:bCs/>
      <w:i/>
      <w:iCs/>
    </w:rPr>
  </w:style>
  <w:style w:type="character" w:styleId="SubtleEmphasis">
    <w:name w:val="Subtle Emphasis"/>
    <w:uiPriority w:val="19"/>
    <w:qFormat/>
    <w:locked/>
    <w:rsid w:val="004378D6"/>
    <w:rPr>
      <w:i/>
      <w:iCs/>
    </w:rPr>
  </w:style>
  <w:style w:type="character" w:styleId="IntenseEmphasis">
    <w:name w:val="Intense Emphasis"/>
    <w:uiPriority w:val="21"/>
    <w:qFormat/>
    <w:locked/>
    <w:rsid w:val="004378D6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locked/>
    <w:rsid w:val="004378D6"/>
    <w:rPr>
      <w:b/>
      <w:bCs/>
    </w:rPr>
  </w:style>
  <w:style w:type="character" w:styleId="IntenseReference">
    <w:name w:val="Intense Reference"/>
    <w:uiPriority w:val="32"/>
    <w:qFormat/>
    <w:locked/>
    <w:rsid w:val="004378D6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locked/>
    <w:rsid w:val="004378D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locked/>
    <w:rsid w:val="004378D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32FD0-6B11-4178-B8E9-E29095500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246</Words>
  <Characters>1405</Characters>
  <Application>Microsoft Office Word</Application>
  <DocSecurity>8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ACT Government</Company>
  <LinksUpToDate>false</LinksUpToDate>
  <CharactersWithSpaces>1648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for Daniel Loth</dc:title>
  <dc:subject/>
  <dc:creator>Loth, Daniel</dc:creator>
  <cp:keywords>Resume</cp:keywords>
  <dc:description/>
  <cp:lastModifiedBy>Loth, Daniel</cp:lastModifiedBy>
  <cp:revision>71</cp:revision>
  <dcterms:created xsi:type="dcterms:W3CDTF">2017-01-04T04:01:00Z</dcterms:created>
  <dcterms:modified xsi:type="dcterms:W3CDTF">2017-01-04T05:27:00Z</dcterms:modified>
</cp:coreProperties>
</file>