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6B7" w:rsidRPr="00CD7A5B" w:rsidRDefault="00EA6B20" w:rsidP="006479F6">
      <w:pPr>
        <w:jc w:val="center"/>
        <w:rPr>
          <w:rFonts w:asciiTheme="minorBidi" w:hAnsiTheme="minorBidi"/>
          <w:u w:val="single"/>
          <w:rtl/>
        </w:rPr>
      </w:pPr>
      <w:r w:rsidRPr="00CD7A5B">
        <w:rPr>
          <w:rFonts w:asciiTheme="minorBidi" w:hAnsiTheme="minorBidi"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-399415</wp:posOffset>
            </wp:positionH>
            <wp:positionV relativeFrom="paragraph">
              <wp:posOffset>0</wp:posOffset>
            </wp:positionV>
            <wp:extent cx="6200775" cy="3612515"/>
            <wp:effectExtent l="0" t="0" r="9525" b="698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gdata-tag-clou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959" w:rsidRPr="00CD7A5B" w:rsidRDefault="00684EAB" w:rsidP="006479F6">
      <w:pPr>
        <w:jc w:val="center"/>
        <w:rPr>
          <w:rFonts w:asciiTheme="minorBidi" w:hAnsiTheme="minorBidi"/>
          <w:sz w:val="32"/>
          <w:szCs w:val="32"/>
          <w:u w:val="single"/>
          <w:rtl/>
        </w:rPr>
      </w:pPr>
      <w:r w:rsidRPr="00CD7A5B">
        <w:rPr>
          <w:rFonts w:asciiTheme="minorBidi" w:hAnsiTheme="minorBidi"/>
          <w:sz w:val="32"/>
          <w:szCs w:val="32"/>
          <w:u w:val="single"/>
          <w:rtl/>
        </w:rPr>
        <w:t xml:space="preserve">סקר </w:t>
      </w:r>
      <w:r w:rsidR="00D4102E" w:rsidRPr="00CD7A5B">
        <w:rPr>
          <w:rFonts w:asciiTheme="minorBidi" w:hAnsiTheme="minorBidi"/>
          <w:sz w:val="32"/>
          <w:szCs w:val="32"/>
          <w:u w:val="single"/>
          <w:rtl/>
        </w:rPr>
        <w:t>מערכות לניהול מסדי נתונים:</w:t>
      </w:r>
    </w:p>
    <w:p w:rsidR="006F5959" w:rsidRPr="00CD7A5B" w:rsidRDefault="00FA6301" w:rsidP="00CB34DD">
      <w:pPr>
        <w:pStyle w:val="1"/>
        <w:rPr>
          <w:rtl/>
        </w:rPr>
      </w:pPr>
      <w:bookmarkStart w:id="0" w:name="_Toc498095981"/>
      <w:bookmarkStart w:id="1" w:name="_GoBack"/>
      <w:bookmarkEnd w:id="1"/>
      <w:r w:rsidRPr="00CB34DD">
        <w:rPr>
          <w:rFonts w:hint="cs"/>
          <w:rtl/>
        </w:rPr>
        <w:t>מבוא</w:t>
      </w:r>
      <w:r w:rsidRPr="00CD7A5B">
        <w:rPr>
          <w:rtl/>
        </w:rPr>
        <w:t>:</w:t>
      </w:r>
      <w:bookmarkEnd w:id="0"/>
    </w:p>
    <w:p w:rsidR="00D76269" w:rsidRPr="00CD7A5B" w:rsidRDefault="00FA6301" w:rsidP="00D76269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>במסמך זה אציג</w:t>
      </w:r>
      <w:r w:rsidR="00001161" w:rsidRPr="00CD7A5B">
        <w:rPr>
          <w:rFonts w:asciiTheme="minorBidi" w:hAnsiTheme="minorBidi"/>
          <w:rtl/>
        </w:rPr>
        <w:t xml:space="preserve"> מספר מערכות לניהול מסדי נתונים (</w:t>
      </w:r>
      <w:r w:rsidR="00001161" w:rsidRPr="00CD7A5B">
        <w:rPr>
          <w:rFonts w:asciiTheme="minorBidi" w:hAnsiTheme="minorBidi"/>
        </w:rPr>
        <w:t xml:space="preserve">DBMS – </w:t>
      </w:r>
      <w:r w:rsidR="002516D4" w:rsidRPr="00CD7A5B">
        <w:rPr>
          <w:rFonts w:asciiTheme="minorBidi" w:hAnsiTheme="minorBidi"/>
        </w:rPr>
        <w:t>D</w:t>
      </w:r>
      <w:r w:rsidR="00001161" w:rsidRPr="00CD7A5B">
        <w:rPr>
          <w:rFonts w:asciiTheme="minorBidi" w:hAnsiTheme="minorBidi"/>
        </w:rPr>
        <w:t>atabase management system</w:t>
      </w:r>
      <w:r w:rsidR="00001161" w:rsidRPr="00CD7A5B">
        <w:rPr>
          <w:rFonts w:asciiTheme="minorBidi" w:hAnsiTheme="minorBidi"/>
          <w:rtl/>
        </w:rPr>
        <w:t>)</w:t>
      </w:r>
      <w:r w:rsidR="00CB1338" w:rsidRPr="00CD7A5B">
        <w:rPr>
          <w:rFonts w:asciiTheme="minorBidi" w:hAnsiTheme="minorBidi"/>
          <w:rtl/>
        </w:rPr>
        <w:t>, המשותף לכל מערכות אלו הוא שהן תומכות ב</w:t>
      </w:r>
      <w:r w:rsidR="00CB1338" w:rsidRPr="00CD7A5B">
        <w:rPr>
          <w:rFonts w:asciiTheme="minorBidi" w:hAnsiTheme="minorBidi"/>
        </w:rPr>
        <w:t>SQL</w:t>
      </w:r>
      <w:r w:rsidR="00CB1338" w:rsidRPr="00CD7A5B">
        <w:rPr>
          <w:rFonts w:asciiTheme="minorBidi" w:hAnsiTheme="minorBidi"/>
          <w:rtl/>
        </w:rPr>
        <w:t xml:space="preserve"> ומנהלות מסדי נתונים בצורת מסדי נתונים רלציונים (</w:t>
      </w:r>
      <w:r w:rsidR="00CB1338" w:rsidRPr="00CD7A5B">
        <w:rPr>
          <w:rFonts w:asciiTheme="minorBidi" w:hAnsiTheme="minorBidi"/>
        </w:rPr>
        <w:t>RDBMS – Relational DBMS</w:t>
      </w:r>
      <w:r w:rsidR="00CB1338" w:rsidRPr="00CD7A5B">
        <w:rPr>
          <w:rFonts w:asciiTheme="minorBidi" w:hAnsiTheme="minorBidi"/>
          <w:rtl/>
        </w:rPr>
        <w:t>)</w:t>
      </w:r>
      <w:r w:rsidR="00D76269" w:rsidRPr="00CD7A5B">
        <w:rPr>
          <w:rFonts w:asciiTheme="minorBidi" w:hAnsiTheme="minorBidi"/>
          <w:rtl/>
        </w:rPr>
        <w:t>, כלומר טבלאות ויחסים ביניהן.</w:t>
      </w:r>
      <w:r w:rsidR="00054E84" w:rsidRPr="00CD7A5B">
        <w:rPr>
          <w:rFonts w:asciiTheme="minorBidi" w:hAnsiTheme="minorBidi"/>
          <w:rtl/>
        </w:rPr>
        <w:br/>
      </w:r>
      <w:r w:rsidR="00CB0CD8" w:rsidRPr="00CD7A5B">
        <w:rPr>
          <w:rFonts w:asciiTheme="minorBidi" w:hAnsiTheme="minorBidi"/>
          <w:rtl/>
        </w:rPr>
        <w:t xml:space="preserve">אתחיל מהסבר על המערכת הנוכחית הרצה – </w:t>
      </w:r>
      <w:r w:rsidR="00CB0CD8" w:rsidRPr="00CD7A5B">
        <w:rPr>
          <w:rFonts w:asciiTheme="minorBidi" w:hAnsiTheme="minorBidi"/>
        </w:rPr>
        <w:t>MS Access</w:t>
      </w:r>
      <w:r w:rsidR="00CB0CD8" w:rsidRPr="00CD7A5B">
        <w:rPr>
          <w:rFonts w:asciiTheme="minorBidi" w:hAnsiTheme="minorBidi"/>
          <w:rtl/>
        </w:rPr>
        <w:t>, על יתרונות וחסרונות, ולאחר מכן אדבר על חלופות אפשריות, לבסוף תהיה השוו</w:t>
      </w:r>
      <w:r w:rsidR="00CD6C4D" w:rsidRPr="00CD7A5B">
        <w:rPr>
          <w:rFonts w:asciiTheme="minorBidi" w:hAnsiTheme="minorBidi"/>
          <w:rtl/>
        </w:rPr>
        <w:t>א</w:t>
      </w:r>
      <w:r w:rsidR="00CB0CD8" w:rsidRPr="00CD7A5B">
        <w:rPr>
          <w:rFonts w:asciiTheme="minorBidi" w:hAnsiTheme="minorBidi"/>
          <w:rtl/>
        </w:rPr>
        <w:t>ה בין כלל המערכות והסקת מסקנות.</w:t>
      </w:r>
    </w:p>
    <w:p w:rsidR="006F5959" w:rsidRPr="00CD7A5B" w:rsidRDefault="006F5959" w:rsidP="00FA6301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br w:type="page"/>
      </w:r>
    </w:p>
    <w:sdt>
      <w:sdtPr>
        <w:rPr>
          <w:rFonts w:asciiTheme="minorHAnsi" w:eastAsiaTheme="minorHAnsi" w:hAnsiTheme="minorHAnsi"/>
          <w:color w:val="auto"/>
          <w:sz w:val="22"/>
          <w:szCs w:val="22"/>
          <w:cs w:val="0"/>
          <w:lang w:val="he-IL"/>
        </w:rPr>
        <w:id w:val="-743651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0CF4" w:rsidRPr="00CD7A5B" w:rsidRDefault="00D10CF4" w:rsidP="00CB34DD">
          <w:pPr>
            <w:pStyle w:val="a3"/>
            <w:rPr>
              <w:cs w:val="0"/>
            </w:rPr>
          </w:pPr>
          <w:r w:rsidRPr="00CD7A5B">
            <w:rPr>
              <w:cs w:val="0"/>
              <w:lang w:val="he-IL"/>
            </w:rPr>
            <w:t>תוכן</w:t>
          </w:r>
        </w:p>
        <w:p w:rsidR="00E81BFF" w:rsidRDefault="00D10CF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 w:rsidRPr="00CD7A5B">
            <w:rPr>
              <w:rFonts w:asciiTheme="minorBidi" w:hAnsiTheme="minorBidi"/>
            </w:rPr>
            <w:fldChar w:fldCharType="begin"/>
          </w:r>
          <w:r w:rsidRPr="00CD7A5B">
            <w:rPr>
              <w:rFonts w:asciiTheme="minorBidi" w:hAnsiTheme="minorBidi"/>
            </w:rPr>
            <w:instrText xml:space="preserve"> TOC \o "1-3" \h \z \u </w:instrText>
          </w:r>
          <w:r w:rsidRPr="00CD7A5B">
            <w:rPr>
              <w:rFonts w:asciiTheme="minorBidi" w:hAnsiTheme="minorBidi"/>
            </w:rPr>
            <w:fldChar w:fldCharType="separate"/>
          </w:r>
          <w:hyperlink w:anchor="_Toc498095981" w:history="1">
            <w:r w:rsidR="00E81BFF" w:rsidRPr="003C4366">
              <w:rPr>
                <w:rStyle w:val="Hyperlink"/>
                <w:noProof/>
                <w:rtl/>
              </w:rPr>
              <w:t>מבוא: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Toc498095981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1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5982" w:history="1">
            <w:r w:rsidR="00E81BFF" w:rsidRPr="003C4366">
              <w:rPr>
                <w:rStyle w:val="Hyperlink"/>
                <w:noProof/>
                <w:rtl/>
              </w:rPr>
              <w:t>מערכת לניהול מסדי נתונים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Toc498095982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3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5983" w:history="1">
            <w:r w:rsidR="00E81BFF" w:rsidRPr="003C4366">
              <w:rPr>
                <w:rStyle w:val="Hyperlink"/>
                <w:noProof/>
                <w:rtl/>
              </w:rPr>
              <w:t>מסדי נתונים רלציונים: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Toc498095983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4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5984" w:history="1">
            <w:r w:rsidR="00E81BFF" w:rsidRPr="003C4366">
              <w:rPr>
                <w:rStyle w:val="Hyperlink"/>
                <w:noProof/>
              </w:rPr>
              <w:t>MS Access</w:t>
            </w:r>
            <w:r w:rsidR="00E81BFF" w:rsidRPr="003C4366">
              <w:rPr>
                <w:rStyle w:val="Hyperlink"/>
                <w:noProof/>
                <w:rtl/>
              </w:rPr>
              <w:t>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Toc498095984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5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5985" w:history="1">
            <w:r w:rsidR="00E81BFF" w:rsidRPr="003C4366">
              <w:rPr>
                <w:rStyle w:val="Hyperlink"/>
                <w:noProof/>
                <w:rtl/>
              </w:rPr>
              <w:t>סוגי אובייקטים: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Toc498095985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5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5986" w:history="1">
            <w:r w:rsidR="00E81BFF" w:rsidRPr="003C4366">
              <w:rPr>
                <w:rStyle w:val="Hyperlink"/>
                <w:noProof/>
              </w:rPr>
              <w:t>Specification</w:t>
            </w:r>
            <w:r w:rsidR="00E81BFF" w:rsidRPr="003C4366">
              <w:rPr>
                <w:rStyle w:val="Hyperlink"/>
                <w:noProof/>
                <w:rtl/>
              </w:rPr>
              <w:t>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Toc498095986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5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5987" w:history="1">
            <w:r w:rsidR="00E81BFF" w:rsidRPr="003C4366">
              <w:rPr>
                <w:rStyle w:val="Hyperlink"/>
                <w:rFonts w:asciiTheme="minorBidi" w:hAnsiTheme="minorBidi"/>
                <w:noProof/>
              </w:rPr>
              <w:t>General</w:t>
            </w:r>
            <w:r w:rsidR="00E81BFF" w:rsidRPr="003C4366">
              <w:rPr>
                <w:rStyle w:val="Hyperlink"/>
                <w:rFonts w:asciiTheme="minorBidi" w:hAnsiTheme="minorBidi"/>
                <w:noProof/>
                <w:rtl/>
              </w:rPr>
              <w:t>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Toc498095987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5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5988" w:history="1">
            <w:r w:rsidR="00E81BFF" w:rsidRPr="003C4366">
              <w:rPr>
                <w:rStyle w:val="Hyperlink"/>
                <w:rFonts w:asciiTheme="minorBidi" w:hAnsiTheme="minorBidi"/>
                <w:noProof/>
              </w:rPr>
              <w:t>Table</w:t>
            </w:r>
            <w:r w:rsidR="00E81BFF" w:rsidRPr="003C4366">
              <w:rPr>
                <w:rStyle w:val="Hyperlink"/>
                <w:rFonts w:asciiTheme="minorBidi" w:hAnsiTheme="minorBidi"/>
                <w:noProof/>
                <w:rtl/>
              </w:rPr>
              <w:t>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Toc498095988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5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5989" w:history="1">
            <w:r w:rsidR="00E81BFF" w:rsidRPr="003C4366">
              <w:rPr>
                <w:rStyle w:val="Hyperlink"/>
                <w:rFonts w:asciiTheme="minorBidi" w:hAnsiTheme="minorBidi"/>
                <w:noProof/>
              </w:rPr>
              <w:t>Query</w:t>
            </w:r>
            <w:r w:rsidR="00E81BFF" w:rsidRPr="003C4366">
              <w:rPr>
                <w:rStyle w:val="Hyperlink"/>
                <w:rFonts w:asciiTheme="minorBidi" w:hAnsiTheme="minorBidi"/>
                <w:noProof/>
                <w:rtl/>
              </w:rPr>
              <w:t>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Toc498095989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6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5990" w:history="1">
            <w:r w:rsidR="00E81BFF" w:rsidRPr="003C4366">
              <w:rPr>
                <w:rStyle w:val="Hyperlink"/>
                <w:rFonts w:asciiTheme="minorBidi" w:hAnsiTheme="minorBidi"/>
                <w:noProof/>
              </w:rPr>
              <w:t>Form and Report</w:t>
            </w:r>
            <w:r w:rsidR="00E81BFF" w:rsidRPr="003C4366">
              <w:rPr>
                <w:rStyle w:val="Hyperlink"/>
                <w:rFonts w:asciiTheme="minorBidi" w:hAnsiTheme="minorBidi"/>
                <w:noProof/>
                <w:rtl/>
              </w:rPr>
              <w:t>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Toc498095990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6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5991" w:history="1">
            <w:r w:rsidR="00E81BFF" w:rsidRPr="003C4366">
              <w:rPr>
                <w:rStyle w:val="Hyperlink"/>
                <w:rFonts w:asciiTheme="minorBidi" w:hAnsiTheme="minorBidi"/>
                <w:noProof/>
              </w:rPr>
              <w:t>Macros</w:t>
            </w:r>
            <w:r w:rsidR="00E81BFF" w:rsidRPr="003C4366">
              <w:rPr>
                <w:rStyle w:val="Hyperlink"/>
                <w:rFonts w:asciiTheme="minorBidi" w:hAnsiTheme="minorBidi"/>
                <w:noProof/>
                <w:rtl/>
              </w:rPr>
              <w:t>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Toc498095991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6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5992" w:history="1">
            <w:r w:rsidR="00E81BFF" w:rsidRPr="003C4366">
              <w:rPr>
                <w:rStyle w:val="Hyperlink"/>
                <w:noProof/>
                <w:rtl/>
              </w:rPr>
              <w:t>עלויות: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Toc498095992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6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5993" w:history="1">
            <w:r w:rsidR="00E81BFF" w:rsidRPr="003C4366">
              <w:rPr>
                <w:rStyle w:val="Hyperlink"/>
                <w:noProof/>
              </w:rPr>
              <w:t>SQL Server</w:t>
            </w:r>
            <w:r w:rsidR="00E81BFF" w:rsidRPr="003C4366">
              <w:rPr>
                <w:rStyle w:val="Hyperlink"/>
                <w:noProof/>
                <w:rtl/>
              </w:rPr>
              <w:t>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Toc498095993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7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5994" w:history="1">
            <w:r w:rsidR="00E81BFF" w:rsidRPr="003C4366">
              <w:rPr>
                <w:rStyle w:val="Hyperlink"/>
                <w:noProof/>
              </w:rPr>
              <w:t>Specification</w:t>
            </w:r>
            <w:r w:rsidR="00E81BFF" w:rsidRPr="003C4366">
              <w:rPr>
                <w:rStyle w:val="Hyperlink"/>
                <w:noProof/>
                <w:rtl/>
              </w:rPr>
              <w:t>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Toc498095994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7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5995" w:history="1">
            <w:r w:rsidR="00E81BFF" w:rsidRPr="003C4366">
              <w:rPr>
                <w:rStyle w:val="Hyperlink"/>
                <w:noProof/>
                <w:rtl/>
              </w:rPr>
              <w:t>עלויות: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Toc498095995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7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5996" w:history="1">
            <w:r w:rsidR="00E81BFF" w:rsidRPr="003C4366">
              <w:rPr>
                <w:rStyle w:val="Hyperlink"/>
                <w:noProof/>
              </w:rPr>
              <w:t>MySQL(Community edition)</w:t>
            </w:r>
            <w:r w:rsidR="00E81BFF" w:rsidRPr="003C4366">
              <w:rPr>
                <w:rStyle w:val="Hyperlink"/>
                <w:noProof/>
                <w:rtl/>
              </w:rPr>
              <w:t>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Toc498095996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8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5997" w:history="1">
            <w:r w:rsidR="00E81BFF" w:rsidRPr="003C4366">
              <w:rPr>
                <w:rStyle w:val="Hyperlink"/>
                <w:noProof/>
              </w:rPr>
              <w:t>Specification</w:t>
            </w:r>
            <w:r w:rsidR="00E81BFF" w:rsidRPr="003C4366">
              <w:rPr>
                <w:rStyle w:val="Hyperlink"/>
                <w:noProof/>
                <w:rtl/>
              </w:rPr>
              <w:t>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Toc498095997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8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5998" w:history="1">
            <w:r w:rsidR="00E81BFF" w:rsidRPr="003C4366">
              <w:rPr>
                <w:rStyle w:val="Hyperlink"/>
                <w:noProof/>
                <w:rtl/>
              </w:rPr>
              <w:t>עלויות: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Toc498095998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8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5999" w:history="1">
            <w:r w:rsidR="00E81BFF" w:rsidRPr="003C4366">
              <w:rPr>
                <w:rStyle w:val="Hyperlink"/>
                <w:noProof/>
              </w:rPr>
              <w:t>SQLite</w:t>
            </w:r>
            <w:r w:rsidR="00E81BFF" w:rsidRPr="003C4366">
              <w:rPr>
                <w:rStyle w:val="Hyperlink"/>
                <w:noProof/>
                <w:rtl/>
              </w:rPr>
              <w:t>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Toc498095999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9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6000" w:history="1">
            <w:r w:rsidR="00E81BFF" w:rsidRPr="003C4366">
              <w:rPr>
                <w:rStyle w:val="Hyperlink"/>
                <w:noProof/>
              </w:rPr>
              <w:t>Specification</w:t>
            </w:r>
            <w:r w:rsidR="00E81BFF" w:rsidRPr="003C4366">
              <w:rPr>
                <w:rStyle w:val="Hyperlink"/>
                <w:noProof/>
                <w:rtl/>
              </w:rPr>
              <w:t>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Toc498096000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9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6001" w:history="1">
            <w:r w:rsidR="00E81BFF" w:rsidRPr="003C4366">
              <w:rPr>
                <w:rStyle w:val="Hyperlink"/>
                <w:noProof/>
                <w:rtl/>
              </w:rPr>
              <w:t>עלויות: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Toc498096001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9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6002" w:history="1">
            <w:r w:rsidR="00E81BFF" w:rsidRPr="003C4366">
              <w:rPr>
                <w:rStyle w:val="Hyperlink"/>
                <w:noProof/>
              </w:rPr>
              <w:t>PostgreSQL</w:t>
            </w:r>
            <w:r w:rsidR="00E81BFF" w:rsidRPr="003C4366">
              <w:rPr>
                <w:rStyle w:val="Hyperlink"/>
                <w:noProof/>
                <w:rtl/>
              </w:rPr>
              <w:t>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Toc498096002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10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6003" w:history="1">
            <w:r w:rsidR="00E81BFF" w:rsidRPr="003C4366">
              <w:rPr>
                <w:rStyle w:val="Hyperlink"/>
                <w:noProof/>
              </w:rPr>
              <w:t>Specification</w:t>
            </w:r>
            <w:r w:rsidR="00E81BFF" w:rsidRPr="003C4366">
              <w:rPr>
                <w:rStyle w:val="Hyperlink"/>
                <w:noProof/>
                <w:rtl/>
              </w:rPr>
              <w:t>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Toc498096003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10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6004" w:history="1">
            <w:r w:rsidR="00E81BFF" w:rsidRPr="003C4366">
              <w:rPr>
                <w:rStyle w:val="Hyperlink"/>
                <w:noProof/>
                <w:rtl/>
              </w:rPr>
              <w:t>עלויות: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Toc498096004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10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6005" w:history="1">
            <w:r w:rsidR="00E81BFF" w:rsidRPr="003C4366">
              <w:rPr>
                <w:rStyle w:val="Hyperlink"/>
                <w:noProof/>
                <w:rtl/>
              </w:rPr>
              <w:t>השוואה בין כלל מסדי הנתונים: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Toc498096005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11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6006" w:history="1">
            <w:r w:rsidR="00E81BFF" w:rsidRPr="003C4366">
              <w:rPr>
                <w:rStyle w:val="Hyperlink"/>
                <w:noProof/>
                <w:rtl/>
              </w:rPr>
              <w:t>מסקנות: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Toc498096006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11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E81BFF" w:rsidRDefault="00BB6E8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98096007" w:history="1">
            <w:r w:rsidR="00E81BFF" w:rsidRPr="003C4366">
              <w:rPr>
                <w:rStyle w:val="Hyperlink"/>
                <w:noProof/>
                <w:rtl/>
              </w:rPr>
              <w:t>מקורות:</w:t>
            </w:r>
            <w:r w:rsidR="00E81BFF">
              <w:rPr>
                <w:noProof/>
                <w:webHidden/>
                <w:rtl/>
              </w:rPr>
              <w:tab/>
            </w:r>
            <w:r w:rsidR="00E81BFF">
              <w:rPr>
                <w:rStyle w:val="Hyperlink"/>
                <w:noProof/>
                <w:rtl/>
              </w:rPr>
              <w:fldChar w:fldCharType="begin"/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noProof/>
                <w:webHidden/>
              </w:rPr>
              <w:instrText>PAGEREF</w:instrText>
            </w:r>
            <w:r w:rsidR="00E81BFF">
              <w:rPr>
                <w:noProof/>
                <w:webHidden/>
                <w:rtl/>
              </w:rPr>
              <w:instrText xml:space="preserve"> _</w:instrText>
            </w:r>
            <w:r w:rsidR="00E81BFF">
              <w:rPr>
                <w:noProof/>
                <w:webHidden/>
              </w:rPr>
              <w:instrText>Toc498096007 \h</w:instrText>
            </w:r>
            <w:r w:rsidR="00E81BFF">
              <w:rPr>
                <w:noProof/>
                <w:webHidden/>
                <w:rtl/>
              </w:rPr>
              <w:instrText xml:space="preserve"> </w:instrText>
            </w:r>
            <w:r w:rsidR="00E81BFF">
              <w:rPr>
                <w:rStyle w:val="Hyperlink"/>
                <w:noProof/>
                <w:rtl/>
              </w:rPr>
            </w:r>
            <w:r w:rsidR="00E81BFF">
              <w:rPr>
                <w:rStyle w:val="Hyperlink"/>
                <w:noProof/>
                <w:rtl/>
              </w:rPr>
              <w:fldChar w:fldCharType="separate"/>
            </w:r>
            <w:r w:rsidR="00303C9F">
              <w:rPr>
                <w:noProof/>
                <w:webHidden/>
                <w:rtl/>
              </w:rPr>
              <w:t>13</w:t>
            </w:r>
            <w:r w:rsidR="00E81BFF">
              <w:rPr>
                <w:rStyle w:val="Hyperlink"/>
                <w:noProof/>
                <w:rtl/>
              </w:rPr>
              <w:fldChar w:fldCharType="end"/>
            </w:r>
          </w:hyperlink>
        </w:p>
        <w:p w:rsidR="00D10CF4" w:rsidRPr="00CD7A5B" w:rsidRDefault="00D10CF4">
          <w:pPr>
            <w:rPr>
              <w:rFonts w:asciiTheme="minorBidi" w:hAnsiTheme="minorBidi"/>
              <w:rtl/>
              <w:cs/>
            </w:rPr>
          </w:pPr>
          <w:r w:rsidRPr="00CD7A5B">
            <w:rPr>
              <w:rFonts w:asciiTheme="minorBidi" w:hAnsiTheme="minorBidi"/>
              <w:b/>
              <w:bCs/>
              <w:lang w:val="he-IL"/>
            </w:rPr>
            <w:fldChar w:fldCharType="end"/>
          </w:r>
        </w:p>
      </w:sdtContent>
    </w:sdt>
    <w:p w:rsidR="00D10CF4" w:rsidRPr="00CD7A5B" w:rsidRDefault="00D10CF4">
      <w:pPr>
        <w:bidi w:val="0"/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br w:type="page"/>
      </w:r>
    </w:p>
    <w:p w:rsidR="00A33C05" w:rsidRPr="00CD7A5B" w:rsidRDefault="00A33C05" w:rsidP="00CB34DD">
      <w:pPr>
        <w:pStyle w:val="1"/>
        <w:rPr>
          <w:rtl/>
        </w:rPr>
      </w:pPr>
      <w:bookmarkStart w:id="2" w:name="_Toc498095982"/>
      <w:r w:rsidRPr="00CD7A5B">
        <w:rPr>
          <w:rtl/>
        </w:rPr>
        <w:lastRenderedPageBreak/>
        <w:t>מערכת לניהול מסדי נתונים</w:t>
      </w:r>
      <w:bookmarkEnd w:id="2"/>
    </w:p>
    <w:p w:rsidR="00E73AD1" w:rsidRPr="00CD7A5B" w:rsidRDefault="00A33C05" w:rsidP="00E73AD1">
      <w:pPr>
        <w:rPr>
          <w:rFonts w:asciiTheme="minorBidi" w:hAnsiTheme="minorBidi"/>
          <w:color w:val="222222"/>
          <w:shd w:val="clear" w:color="auto" w:fill="FFFFFF"/>
        </w:rPr>
      </w:pPr>
      <w:r w:rsidRPr="00CD7A5B">
        <w:rPr>
          <w:rFonts w:asciiTheme="minorBidi" w:hAnsiTheme="minorBidi"/>
          <w:u w:val="single"/>
          <w:rtl/>
        </w:rPr>
        <w:t>מסד נתונים</w:t>
      </w:r>
      <w:r w:rsidR="00782337" w:rsidRPr="00CD7A5B">
        <w:rPr>
          <w:rFonts w:asciiTheme="minorBidi" w:hAnsiTheme="minorBidi"/>
          <w:u w:val="single"/>
          <w:rtl/>
        </w:rPr>
        <w:t>:</w:t>
      </w:r>
    </w:p>
    <w:p w:rsidR="00FB0BCD" w:rsidRPr="00CD7A5B" w:rsidRDefault="00E73AD1" w:rsidP="00E235D0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color w:val="222222"/>
          <w:shd w:val="clear" w:color="auto" w:fill="FFFFFF"/>
          <w:rtl/>
        </w:rPr>
        <w:t xml:space="preserve">מסד נתונים </w:t>
      </w:r>
      <w:r w:rsidR="00B229EB" w:rsidRPr="00CD7A5B">
        <w:rPr>
          <w:rFonts w:asciiTheme="minorBidi" w:hAnsiTheme="minorBidi"/>
          <w:color w:val="222222"/>
          <w:shd w:val="clear" w:color="auto" w:fill="FFFFFF"/>
          <w:rtl/>
        </w:rPr>
        <w:t xml:space="preserve">הוא אמצעי המשמש לאחסון מסודר </w:t>
      </w:r>
      <w:r w:rsidR="00E235D0" w:rsidRPr="00CD7A5B">
        <w:rPr>
          <w:rFonts w:asciiTheme="minorBidi" w:hAnsiTheme="minorBidi"/>
          <w:color w:val="222222"/>
          <w:shd w:val="clear" w:color="auto" w:fill="FFFFFF"/>
          <w:rtl/>
        </w:rPr>
        <w:t>של נתונים במחשב</w:t>
      </w:r>
      <w:r w:rsidR="0097592F" w:rsidRPr="00CD7A5B">
        <w:rPr>
          <w:rFonts w:asciiTheme="minorBidi" w:hAnsiTheme="minorBidi"/>
          <w:color w:val="222222"/>
          <w:shd w:val="clear" w:color="auto" w:fill="FFFFFF"/>
          <w:rtl/>
        </w:rPr>
        <w:t xml:space="preserve"> באמצעי אחסון נתונים</w:t>
      </w:r>
      <w:r w:rsidR="001D7392" w:rsidRPr="00CD7A5B">
        <w:rPr>
          <w:rFonts w:asciiTheme="minorBidi" w:hAnsiTheme="minorBidi"/>
          <w:rtl/>
        </w:rPr>
        <w:t>.</w:t>
      </w:r>
    </w:p>
    <w:p w:rsidR="00C66D46" w:rsidRPr="00CD7A5B" w:rsidRDefault="00C66D46" w:rsidP="00E235D0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u w:val="single"/>
          <w:rtl/>
        </w:rPr>
        <w:t>מערכת לניהול מסדי נתונים:</w:t>
      </w:r>
    </w:p>
    <w:p w:rsidR="00374F5E" w:rsidRPr="00CD7A5B" w:rsidRDefault="000A3674" w:rsidP="00374F5E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>התוכנה באמצעותה מנהלים את מסד הנתונים.</w:t>
      </w:r>
    </w:p>
    <w:p w:rsidR="00374F5E" w:rsidRPr="00CD7A5B" w:rsidRDefault="00374F5E" w:rsidP="00374F5E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 xml:space="preserve">מערכת לניהול מסדי נתונים </w:t>
      </w:r>
      <w:r w:rsidR="00353705" w:rsidRPr="00CD7A5B">
        <w:rPr>
          <w:rFonts w:asciiTheme="minorBidi" w:hAnsiTheme="minorBidi"/>
          <w:rtl/>
        </w:rPr>
        <w:t>מכילה את החלקים הבאים:</w:t>
      </w:r>
    </w:p>
    <w:p w:rsidR="00353705" w:rsidRPr="00CD7A5B" w:rsidRDefault="004541FF" w:rsidP="00353705">
      <w:pPr>
        <w:pStyle w:val="a5"/>
        <w:numPr>
          <w:ilvl w:val="0"/>
          <w:numId w:val="8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מסדי נתונים: </w:t>
      </w:r>
      <w:r w:rsidR="00EB3BB2" w:rsidRPr="00CD7A5B">
        <w:rPr>
          <w:rFonts w:asciiTheme="minorBidi" w:hAnsiTheme="minorBidi"/>
          <w:rtl/>
        </w:rPr>
        <w:br/>
        <w:t xml:space="preserve">מכיל את כלל הטבלאות </w:t>
      </w:r>
      <w:r w:rsidR="00FB1870" w:rsidRPr="00CD7A5B">
        <w:rPr>
          <w:rFonts w:asciiTheme="minorBidi" w:hAnsiTheme="minorBidi"/>
          <w:rtl/>
        </w:rPr>
        <w:t>אשר קשורות לנושא מסוים</w:t>
      </w:r>
      <w:r w:rsidR="00384E79" w:rsidRPr="00CD7A5B">
        <w:rPr>
          <w:rFonts w:asciiTheme="minorBidi" w:hAnsiTheme="minorBidi"/>
          <w:rtl/>
        </w:rPr>
        <w:t>.</w:t>
      </w:r>
    </w:p>
    <w:p w:rsidR="00740506" w:rsidRPr="00CD7A5B" w:rsidRDefault="00740506" w:rsidP="00740506">
      <w:pPr>
        <w:pStyle w:val="a5"/>
        <w:numPr>
          <w:ilvl w:val="0"/>
          <w:numId w:val="8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אבטחה: </w:t>
      </w:r>
      <w:r w:rsidRPr="00CD7A5B">
        <w:rPr>
          <w:rFonts w:asciiTheme="minorBidi" w:hAnsiTheme="minorBidi"/>
          <w:rtl/>
        </w:rPr>
        <w:br/>
        <w:t>כניסה למסד נתונים ספציפי מוענק ע"י מודול האבטחה של מסד הנתונים</w:t>
      </w:r>
      <w:r w:rsidR="006111A9" w:rsidRPr="00CD7A5B">
        <w:rPr>
          <w:rFonts w:asciiTheme="minorBidi" w:hAnsiTheme="minorBidi"/>
          <w:rtl/>
        </w:rPr>
        <w:t>.</w:t>
      </w:r>
    </w:p>
    <w:p w:rsidR="004E184B" w:rsidRPr="00CD7A5B" w:rsidRDefault="004E184B" w:rsidP="00740506">
      <w:pPr>
        <w:pStyle w:val="a5"/>
        <w:numPr>
          <w:ilvl w:val="0"/>
          <w:numId w:val="8"/>
        </w:numPr>
        <w:rPr>
          <w:rFonts w:asciiTheme="minorBidi" w:hAnsiTheme="minorBidi"/>
        </w:rPr>
      </w:pPr>
      <w:r w:rsidRPr="00CD7A5B">
        <w:rPr>
          <w:rFonts w:asciiTheme="minorBidi" w:hAnsiTheme="minorBidi"/>
        </w:rPr>
        <w:t>Data dictionary</w:t>
      </w:r>
      <w:r w:rsidRPr="00CD7A5B">
        <w:rPr>
          <w:rFonts w:asciiTheme="minorBidi" w:hAnsiTheme="minorBidi"/>
          <w:rtl/>
        </w:rPr>
        <w:t>:</w:t>
      </w:r>
      <w:r w:rsidR="00027910" w:rsidRPr="00CD7A5B">
        <w:rPr>
          <w:rFonts w:asciiTheme="minorBidi" w:hAnsiTheme="minorBidi"/>
          <w:rtl/>
        </w:rPr>
        <w:br/>
        <w:t>מחזיק את המטה דטה של כל מסד נתונים</w:t>
      </w:r>
      <w:r w:rsidR="00427A41" w:rsidRPr="00CD7A5B">
        <w:rPr>
          <w:rFonts w:asciiTheme="minorBidi" w:hAnsiTheme="minorBidi"/>
          <w:rtl/>
        </w:rPr>
        <w:t xml:space="preserve"> </w:t>
      </w:r>
      <w:r w:rsidR="00027910" w:rsidRPr="00CD7A5B">
        <w:rPr>
          <w:rFonts w:asciiTheme="minorBidi" w:hAnsiTheme="minorBidi"/>
          <w:rtl/>
        </w:rPr>
        <w:t>(ושל כל האובייקטים הנמצאים בו)</w:t>
      </w:r>
    </w:p>
    <w:p w:rsidR="00BD447F" w:rsidRPr="00CD7A5B" w:rsidRDefault="00BD447F" w:rsidP="00740506">
      <w:pPr>
        <w:pStyle w:val="a5"/>
        <w:numPr>
          <w:ilvl w:val="0"/>
          <w:numId w:val="8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מנוע אחסון(</w:t>
      </w:r>
      <w:r w:rsidRPr="00CD7A5B">
        <w:rPr>
          <w:rFonts w:asciiTheme="minorBidi" w:hAnsiTheme="minorBidi"/>
        </w:rPr>
        <w:t>Storage engine</w:t>
      </w:r>
      <w:r w:rsidRPr="00CD7A5B">
        <w:rPr>
          <w:rFonts w:asciiTheme="minorBidi" w:hAnsiTheme="minorBidi"/>
          <w:rtl/>
        </w:rPr>
        <w:t>)</w:t>
      </w:r>
      <w:r w:rsidR="00813344" w:rsidRPr="00CD7A5B">
        <w:rPr>
          <w:rFonts w:asciiTheme="minorBidi" w:hAnsiTheme="minorBidi"/>
          <w:rtl/>
        </w:rPr>
        <w:t>:</w:t>
      </w:r>
      <w:r w:rsidR="00813344" w:rsidRPr="00CD7A5B">
        <w:rPr>
          <w:rFonts w:asciiTheme="minorBidi" w:hAnsiTheme="minorBidi"/>
          <w:rtl/>
        </w:rPr>
        <w:br/>
      </w:r>
      <w:r w:rsidR="00BA2907" w:rsidRPr="00CD7A5B">
        <w:rPr>
          <w:rFonts w:asciiTheme="minorBidi" w:hAnsiTheme="minorBidi"/>
          <w:rtl/>
        </w:rPr>
        <w:t>מנוע האחסון אחראי על אופן שמירת המידע במסדר הנתונים, ואחראי על כל האספקטים של ניהולו, בפרט הוא אחראי על תמיכה במקביליות,</w:t>
      </w:r>
      <w:r w:rsidR="00E03D3F" w:rsidRPr="00CD7A5B">
        <w:rPr>
          <w:rFonts w:asciiTheme="minorBidi" w:hAnsiTheme="minorBidi"/>
          <w:rtl/>
        </w:rPr>
        <w:t xml:space="preserve"> קונסיסטנטיות,</w:t>
      </w:r>
      <w:r w:rsidR="00BA2907" w:rsidRPr="00CD7A5B">
        <w:rPr>
          <w:rFonts w:asciiTheme="minorBidi" w:hAnsiTheme="minorBidi"/>
          <w:rtl/>
        </w:rPr>
        <w:t xml:space="preserve"> בבידוד ועמידות מסד הנתונים</w:t>
      </w:r>
      <w:r w:rsidR="00032294" w:rsidRPr="00CD7A5B">
        <w:rPr>
          <w:rFonts w:asciiTheme="minorBidi" w:hAnsiTheme="minorBidi"/>
          <w:rtl/>
        </w:rPr>
        <w:t>.</w:t>
      </w:r>
    </w:p>
    <w:p w:rsidR="001A6BAF" w:rsidRPr="00CD7A5B" w:rsidRDefault="002962C0" w:rsidP="001A6BAF">
      <w:pPr>
        <w:pStyle w:val="a5"/>
        <w:numPr>
          <w:ilvl w:val="0"/>
          <w:numId w:val="8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מעבד השאילתות( </w:t>
      </w:r>
      <w:r w:rsidRPr="00CD7A5B">
        <w:rPr>
          <w:rFonts w:asciiTheme="minorBidi" w:hAnsiTheme="minorBidi"/>
        </w:rPr>
        <w:t>Query processor</w:t>
      </w:r>
      <w:r w:rsidR="00A86903" w:rsidRPr="00CD7A5B">
        <w:rPr>
          <w:rFonts w:asciiTheme="minorBidi" w:hAnsiTheme="minorBidi"/>
          <w:rtl/>
        </w:rPr>
        <w:t>)</w:t>
      </w:r>
      <w:r w:rsidR="001A6BAF" w:rsidRPr="00CD7A5B">
        <w:rPr>
          <w:rFonts w:asciiTheme="minorBidi" w:hAnsiTheme="minorBidi"/>
          <w:rtl/>
        </w:rPr>
        <w:t>:</w:t>
      </w:r>
      <w:r w:rsidR="001A6BAF" w:rsidRPr="00CD7A5B">
        <w:rPr>
          <w:rFonts w:asciiTheme="minorBidi" w:hAnsiTheme="minorBidi"/>
          <w:rtl/>
        </w:rPr>
        <w:br/>
      </w:r>
      <w:r w:rsidR="00692F6C" w:rsidRPr="00CD7A5B">
        <w:rPr>
          <w:rFonts w:asciiTheme="minorBidi" w:hAnsiTheme="minorBidi"/>
          <w:rtl/>
        </w:rPr>
        <w:t xml:space="preserve">מעבד השאילתות אחראי על הוצאת שאילתות לפועל בצורה האופטימלית </w:t>
      </w:r>
      <w:r w:rsidR="00F00F30" w:rsidRPr="00CD7A5B">
        <w:rPr>
          <w:rFonts w:asciiTheme="minorBidi" w:hAnsiTheme="minorBidi"/>
          <w:rtl/>
        </w:rPr>
        <w:t>ביותר, לאחר שווידא שהשאילתה תקינה</w:t>
      </w:r>
      <w:r w:rsidR="00EC3651" w:rsidRPr="00CD7A5B">
        <w:rPr>
          <w:rFonts w:asciiTheme="minorBidi" w:hAnsiTheme="minorBidi"/>
          <w:rtl/>
        </w:rPr>
        <w:t>.</w:t>
      </w:r>
    </w:p>
    <w:p w:rsidR="00BD2CD1" w:rsidRPr="00CD7A5B" w:rsidRDefault="00BD2CD1">
      <w:pPr>
        <w:bidi w:val="0"/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br w:type="page"/>
      </w:r>
    </w:p>
    <w:p w:rsidR="00670BED" w:rsidRPr="00CD7A5B" w:rsidRDefault="00670BED" w:rsidP="00CB34DD">
      <w:pPr>
        <w:pStyle w:val="1"/>
        <w:rPr>
          <w:rtl/>
        </w:rPr>
      </w:pPr>
      <w:bookmarkStart w:id="3" w:name="_Toc498095983"/>
      <w:r w:rsidRPr="00CD7A5B">
        <w:rPr>
          <w:rtl/>
        </w:rPr>
        <w:lastRenderedPageBreak/>
        <w:t>מסדי נתונים רלציונים</w:t>
      </w:r>
      <w:r w:rsidR="00801C95" w:rsidRPr="00CD7A5B">
        <w:rPr>
          <w:rtl/>
        </w:rPr>
        <w:t>:</w:t>
      </w:r>
      <w:bookmarkEnd w:id="3"/>
    </w:p>
    <w:p w:rsidR="002326B5" w:rsidRPr="00CD7A5B" w:rsidRDefault="002326B5" w:rsidP="00801C95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>מסדי נתונים רלציונים הם מסדי נתונים המבוססים על טבלאות, עד המצאת ה</w:t>
      </w:r>
      <w:r w:rsidRPr="00CD7A5B">
        <w:rPr>
          <w:rFonts w:asciiTheme="minorBidi" w:hAnsiTheme="minorBidi"/>
        </w:rPr>
        <w:t>NoSQL</w:t>
      </w:r>
      <w:r w:rsidRPr="00CD7A5B">
        <w:rPr>
          <w:rFonts w:asciiTheme="minorBidi" w:hAnsiTheme="minorBidi"/>
          <w:rtl/>
        </w:rPr>
        <w:t xml:space="preserve"> מסדי נתונים רלציונים היוו כלל המערכות בשוק</w:t>
      </w:r>
      <w:r w:rsidR="007C5948" w:rsidRPr="00CD7A5B">
        <w:rPr>
          <w:rFonts w:asciiTheme="minorBidi" w:hAnsiTheme="minorBidi"/>
          <w:rtl/>
        </w:rPr>
        <w:t>.</w:t>
      </w:r>
      <w:r w:rsidR="00E30516" w:rsidRPr="00CD7A5B">
        <w:rPr>
          <w:rFonts w:asciiTheme="minorBidi" w:hAnsiTheme="minorBidi"/>
          <w:rtl/>
        </w:rPr>
        <w:br/>
        <w:t>במודל הנ"ל, כל טבלה מכילה מידע על אובייקט כלשהו (למשל</w:t>
      </w:r>
      <w:r w:rsidR="002D2E79" w:rsidRPr="00CD7A5B">
        <w:rPr>
          <w:rFonts w:asciiTheme="minorBidi" w:hAnsiTheme="minorBidi"/>
          <w:rtl/>
        </w:rPr>
        <w:t xml:space="preserve"> טבלה של</w:t>
      </w:r>
      <w:r w:rsidR="00E30516" w:rsidRPr="00CD7A5B">
        <w:rPr>
          <w:rFonts w:asciiTheme="minorBidi" w:hAnsiTheme="minorBidi"/>
          <w:rtl/>
        </w:rPr>
        <w:t xml:space="preserve"> לקוח</w:t>
      </w:r>
      <w:r w:rsidR="002D2E79" w:rsidRPr="00CD7A5B">
        <w:rPr>
          <w:rFonts w:asciiTheme="minorBidi" w:hAnsiTheme="minorBidi"/>
          <w:rtl/>
        </w:rPr>
        <w:t>ות, טבלה של מוצרים, וטבלה של עסקאות שנעשו</w:t>
      </w:r>
      <w:r w:rsidR="00E30516" w:rsidRPr="00CD7A5B">
        <w:rPr>
          <w:rFonts w:asciiTheme="minorBidi" w:hAnsiTheme="minorBidi"/>
          <w:rtl/>
        </w:rPr>
        <w:t>)</w:t>
      </w:r>
      <w:r w:rsidR="001B0D1F" w:rsidRPr="00CD7A5B">
        <w:rPr>
          <w:rFonts w:asciiTheme="minorBidi" w:hAnsiTheme="minorBidi"/>
          <w:rtl/>
        </w:rPr>
        <w:t xml:space="preserve">, </w:t>
      </w:r>
      <w:r w:rsidR="00EC2997" w:rsidRPr="00CD7A5B">
        <w:rPr>
          <w:rFonts w:asciiTheme="minorBidi" w:hAnsiTheme="minorBidi"/>
          <w:rtl/>
        </w:rPr>
        <w:t>בין כל טבלה לטבלה אחרת יכולים להיות</w:t>
      </w:r>
      <w:r w:rsidR="00415E90" w:rsidRPr="00CD7A5B">
        <w:rPr>
          <w:rFonts w:asciiTheme="minorBidi" w:hAnsiTheme="minorBidi"/>
          <w:rtl/>
        </w:rPr>
        <w:t xml:space="preserve"> אחד </w:t>
      </w:r>
      <w:r w:rsidR="00EC2997" w:rsidRPr="00CD7A5B">
        <w:rPr>
          <w:rFonts w:asciiTheme="minorBidi" w:hAnsiTheme="minorBidi"/>
          <w:rtl/>
        </w:rPr>
        <w:t xml:space="preserve"> </w:t>
      </w:r>
      <w:r w:rsidR="00415E90" w:rsidRPr="00CD7A5B">
        <w:rPr>
          <w:rFonts w:asciiTheme="minorBidi" w:hAnsiTheme="minorBidi"/>
          <w:rtl/>
        </w:rPr>
        <w:t>מה</w:t>
      </w:r>
      <w:r w:rsidR="00EC2997" w:rsidRPr="00CD7A5B">
        <w:rPr>
          <w:rFonts w:asciiTheme="minorBidi" w:hAnsiTheme="minorBidi"/>
          <w:rtl/>
        </w:rPr>
        <w:t>קשרים מהסוגים המצוינים מטה</w:t>
      </w:r>
      <w:r w:rsidR="00415E90" w:rsidRPr="00CD7A5B">
        <w:rPr>
          <w:rFonts w:asciiTheme="minorBidi" w:hAnsiTheme="minorBidi"/>
          <w:rtl/>
        </w:rPr>
        <w:t>, או שיכול לא להופיע קשר כלל.</w:t>
      </w:r>
    </w:p>
    <w:p w:rsidR="00801C95" w:rsidRPr="00CD7A5B" w:rsidRDefault="00801C95" w:rsidP="00801C95">
      <w:pPr>
        <w:rPr>
          <w:rFonts w:asciiTheme="minorBidi" w:hAnsiTheme="minorBidi"/>
          <w:u w:val="single"/>
          <w:rtl/>
        </w:rPr>
      </w:pPr>
      <w:r w:rsidRPr="00CD7A5B">
        <w:rPr>
          <w:rFonts w:asciiTheme="minorBidi" w:hAnsiTheme="minorBidi"/>
          <w:u w:val="single"/>
          <w:rtl/>
        </w:rPr>
        <w:t>מכילים את החלקים הבאים:</w:t>
      </w:r>
    </w:p>
    <w:p w:rsidR="00801C95" w:rsidRPr="00CD7A5B" w:rsidRDefault="00801C95" w:rsidP="00801C95">
      <w:pPr>
        <w:rPr>
          <w:rFonts w:asciiTheme="minorBidi" w:hAnsiTheme="minorBidi"/>
          <w:u w:val="single"/>
          <w:rtl/>
        </w:rPr>
      </w:pPr>
      <w:r w:rsidRPr="00CD7A5B">
        <w:rPr>
          <w:rFonts w:asciiTheme="minorBidi" w:hAnsiTheme="minorBidi"/>
          <w:u w:val="single"/>
          <w:rtl/>
        </w:rPr>
        <w:t xml:space="preserve">טבלאות( </w:t>
      </w:r>
      <w:r w:rsidRPr="00CD7A5B">
        <w:rPr>
          <w:rFonts w:asciiTheme="minorBidi" w:hAnsiTheme="minorBidi"/>
          <w:u w:val="single"/>
        </w:rPr>
        <w:t>Tables</w:t>
      </w:r>
      <w:r w:rsidRPr="00CD7A5B">
        <w:rPr>
          <w:rFonts w:asciiTheme="minorBidi" w:hAnsiTheme="minorBidi"/>
          <w:u w:val="single"/>
          <w:rtl/>
        </w:rPr>
        <w:t>):</w:t>
      </w:r>
    </w:p>
    <w:p w:rsidR="00801C95" w:rsidRPr="00CD7A5B" w:rsidRDefault="00801C95" w:rsidP="00801C95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>שומרות את המידע, עליהן מופעלות כל שאר הפעולות.</w:t>
      </w:r>
    </w:p>
    <w:p w:rsidR="00801C95" w:rsidRPr="00CD7A5B" w:rsidRDefault="00801C95" w:rsidP="00801C95">
      <w:pPr>
        <w:rPr>
          <w:rFonts w:asciiTheme="minorBidi" w:hAnsiTheme="minorBidi"/>
          <w:u w:val="single"/>
          <w:rtl/>
        </w:rPr>
      </w:pPr>
      <w:r w:rsidRPr="00CD7A5B">
        <w:rPr>
          <w:rFonts w:asciiTheme="minorBidi" w:hAnsiTheme="minorBidi"/>
          <w:u w:val="single"/>
          <w:rtl/>
        </w:rPr>
        <w:t xml:space="preserve">קשרים( </w:t>
      </w:r>
      <w:r w:rsidRPr="00CD7A5B">
        <w:rPr>
          <w:rFonts w:asciiTheme="minorBidi" w:hAnsiTheme="minorBidi"/>
          <w:u w:val="single"/>
        </w:rPr>
        <w:t>Relationships</w:t>
      </w:r>
      <w:r w:rsidRPr="00CD7A5B">
        <w:rPr>
          <w:rFonts w:asciiTheme="minorBidi" w:hAnsiTheme="minorBidi"/>
          <w:u w:val="single"/>
          <w:rtl/>
        </w:rPr>
        <w:t>):</w:t>
      </w:r>
    </w:p>
    <w:p w:rsidR="00801C95" w:rsidRPr="00CD7A5B" w:rsidRDefault="00801C95" w:rsidP="00801C95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>הקישורים בין טבלאות שונות, עוזר לקשר בין טבלאות שונות ,לדוגמה:</w:t>
      </w:r>
      <w:r w:rsidRPr="00CD7A5B">
        <w:rPr>
          <w:rFonts w:asciiTheme="minorBidi" w:hAnsiTheme="minorBidi"/>
          <w:rtl/>
        </w:rPr>
        <w:br/>
        <w:t>בין רלציה של לקוחות לרלציה של הזמנה, רלציה של הזמנה תכיל מספר מזהה של לקוח ( כמפתח זר) והמספר המזהה של הלקוח יהיה מפתח ראשי ברלציה של הלקוח.</w:t>
      </w:r>
    </w:p>
    <w:p w:rsidR="00801C95" w:rsidRPr="00CD7A5B" w:rsidRDefault="00801C95" w:rsidP="008F1C04">
      <w:pPr>
        <w:pStyle w:val="a5"/>
        <w:numPr>
          <w:ilvl w:val="0"/>
          <w:numId w:val="14"/>
        </w:numPr>
        <w:rPr>
          <w:rFonts w:asciiTheme="minorBidi" w:hAnsiTheme="minorBidi"/>
          <w:rtl/>
        </w:rPr>
      </w:pPr>
      <w:r w:rsidRPr="00CD7A5B">
        <w:rPr>
          <w:rFonts w:asciiTheme="minorBidi" w:hAnsiTheme="minorBidi"/>
        </w:rPr>
        <w:t>One to many</w:t>
      </w:r>
      <w:r w:rsidRPr="00CD7A5B">
        <w:rPr>
          <w:rFonts w:asciiTheme="minorBidi" w:hAnsiTheme="minorBidi"/>
          <w:rtl/>
        </w:rPr>
        <w:t>:</w:t>
      </w:r>
      <w:r w:rsidRPr="00CD7A5B">
        <w:rPr>
          <w:rFonts w:asciiTheme="minorBidi" w:hAnsiTheme="minorBidi"/>
          <w:rtl/>
        </w:rPr>
        <w:br/>
        <w:t>מוגדר כמו בדוגמה (לקוח יכול לעשות כמה הזמנות שונות, אבל כל הזמנה שייכת ללקוח אחד בדיוק)</w:t>
      </w:r>
    </w:p>
    <w:p w:rsidR="00801C95" w:rsidRPr="00CD7A5B" w:rsidRDefault="00801C95" w:rsidP="008F1C04">
      <w:pPr>
        <w:pStyle w:val="a5"/>
        <w:numPr>
          <w:ilvl w:val="0"/>
          <w:numId w:val="14"/>
        </w:numPr>
        <w:rPr>
          <w:rFonts w:asciiTheme="minorBidi" w:hAnsiTheme="minorBidi"/>
          <w:rtl/>
        </w:rPr>
      </w:pPr>
      <w:r w:rsidRPr="00CD7A5B">
        <w:rPr>
          <w:rFonts w:asciiTheme="minorBidi" w:hAnsiTheme="minorBidi"/>
        </w:rPr>
        <w:t>Many to many</w:t>
      </w:r>
      <w:r w:rsidRPr="00CD7A5B">
        <w:rPr>
          <w:rFonts w:asciiTheme="minorBidi" w:hAnsiTheme="minorBidi"/>
          <w:rtl/>
        </w:rPr>
        <w:t>:</w:t>
      </w:r>
      <w:r w:rsidRPr="00CD7A5B">
        <w:rPr>
          <w:rFonts w:asciiTheme="minorBidi" w:hAnsiTheme="minorBidi"/>
          <w:rtl/>
        </w:rPr>
        <w:br/>
        <w:t>לדוגמה מוצר יכול להופיע בכמה הזמנות, ובנוסף בהזמנה יכולים להופיע כמה מוצרים, ע"מ לממש קשר זה יש להוסיף טבלה נוספת(</w:t>
      </w:r>
      <w:r w:rsidRPr="00CD7A5B">
        <w:rPr>
          <w:rFonts w:asciiTheme="minorBidi" w:hAnsiTheme="minorBidi"/>
        </w:rPr>
        <w:t>junction table</w:t>
      </w:r>
      <w:r w:rsidRPr="00CD7A5B">
        <w:rPr>
          <w:rFonts w:asciiTheme="minorBidi" w:hAnsiTheme="minorBidi"/>
          <w:rtl/>
        </w:rPr>
        <w:t xml:space="preserve">) אשר תממש 2 קשרי </w:t>
      </w:r>
      <w:r w:rsidRPr="00CD7A5B">
        <w:rPr>
          <w:rFonts w:asciiTheme="minorBidi" w:hAnsiTheme="minorBidi"/>
        </w:rPr>
        <w:t>One to many</w:t>
      </w:r>
      <w:r w:rsidRPr="00CD7A5B">
        <w:rPr>
          <w:rFonts w:asciiTheme="minorBidi" w:hAnsiTheme="minorBidi"/>
          <w:rtl/>
        </w:rPr>
        <w:t xml:space="preserve"> (עם מפתחות זרים של 2 הטבלאות)</w:t>
      </w:r>
    </w:p>
    <w:p w:rsidR="00801C95" w:rsidRPr="00CD7A5B" w:rsidRDefault="00801C95" w:rsidP="008F1C04">
      <w:pPr>
        <w:pStyle w:val="a5"/>
        <w:numPr>
          <w:ilvl w:val="0"/>
          <w:numId w:val="14"/>
        </w:numPr>
        <w:rPr>
          <w:rFonts w:asciiTheme="minorBidi" w:hAnsiTheme="minorBidi"/>
          <w:rtl/>
        </w:rPr>
      </w:pPr>
      <w:r w:rsidRPr="00CD7A5B">
        <w:rPr>
          <w:rFonts w:asciiTheme="minorBidi" w:hAnsiTheme="minorBidi"/>
        </w:rPr>
        <w:t>One to one</w:t>
      </w:r>
      <w:r w:rsidRPr="00CD7A5B">
        <w:rPr>
          <w:rFonts w:asciiTheme="minorBidi" w:hAnsiTheme="minorBidi"/>
          <w:rtl/>
        </w:rPr>
        <w:t>:</w:t>
      </w:r>
      <w:r w:rsidRPr="00CD7A5B">
        <w:rPr>
          <w:rFonts w:asciiTheme="minorBidi" w:hAnsiTheme="minorBidi"/>
          <w:rtl/>
        </w:rPr>
        <w:br/>
        <w:t>קשר שאינו נפוץ במיוחד, בעצם מהווה חלוקה של טבלה בודדת( לעיתי נעשה ע"מ להקטין את כמות העמודות).</w:t>
      </w:r>
    </w:p>
    <w:p w:rsidR="00801C95" w:rsidRPr="00CD7A5B" w:rsidRDefault="00801C95" w:rsidP="00801C95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u w:val="single"/>
          <w:rtl/>
        </w:rPr>
        <w:t>שאילתות(</w:t>
      </w:r>
      <w:r w:rsidRPr="00CD7A5B">
        <w:rPr>
          <w:rFonts w:asciiTheme="minorBidi" w:hAnsiTheme="minorBidi"/>
          <w:u w:val="single"/>
        </w:rPr>
        <w:t>Queries</w:t>
      </w:r>
      <w:r w:rsidRPr="00CD7A5B">
        <w:rPr>
          <w:rFonts w:asciiTheme="minorBidi" w:hAnsiTheme="minorBidi"/>
          <w:u w:val="single"/>
          <w:rtl/>
        </w:rPr>
        <w:t>):</w:t>
      </w:r>
    </w:p>
    <w:p w:rsidR="00801C95" w:rsidRPr="00CD7A5B" w:rsidRDefault="00801C95" w:rsidP="00801C95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>בקשות מידע מהשרת לפי הגבלות מסוימות (לדוגמה כל האנשים שגילם עולה על 30)</w:t>
      </w:r>
    </w:p>
    <w:p w:rsidR="00801C95" w:rsidRPr="00CD7A5B" w:rsidRDefault="00801C95" w:rsidP="00801C95">
      <w:pPr>
        <w:rPr>
          <w:rFonts w:asciiTheme="minorBidi" w:hAnsiTheme="minorBidi"/>
          <w:rtl/>
        </w:rPr>
      </w:pPr>
    </w:p>
    <w:p w:rsidR="00F23699" w:rsidRPr="00CD7A5B" w:rsidRDefault="00F23699">
      <w:pPr>
        <w:bidi w:val="0"/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br w:type="page"/>
      </w:r>
    </w:p>
    <w:p w:rsidR="00BD2DA2" w:rsidRPr="00CB34DD" w:rsidRDefault="00EE23DC" w:rsidP="00CB34DD">
      <w:pPr>
        <w:pStyle w:val="1"/>
        <w:rPr>
          <w:rtl/>
        </w:rPr>
      </w:pPr>
      <w:bookmarkStart w:id="4" w:name="_Toc498095984"/>
      <w:r w:rsidRPr="00CB34DD">
        <w:lastRenderedPageBreak/>
        <w:t>MS Access</w:t>
      </w:r>
      <w:r w:rsidRPr="00CB34DD">
        <w:rPr>
          <w:rtl/>
        </w:rPr>
        <w:t>:</w:t>
      </w:r>
      <w:bookmarkEnd w:id="4"/>
    </w:p>
    <w:p w:rsidR="009E4EDA" w:rsidRPr="00CD7A5B" w:rsidRDefault="00E54401" w:rsidP="00EE23DC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 xml:space="preserve">תוכנה לניהול מסדי נתונים </w:t>
      </w:r>
      <w:r w:rsidR="00AC326C" w:rsidRPr="00CD7A5B">
        <w:rPr>
          <w:rFonts w:asciiTheme="minorBidi" w:hAnsiTheme="minorBidi"/>
          <w:rtl/>
        </w:rPr>
        <w:t xml:space="preserve">רלציונים </w:t>
      </w:r>
      <w:r w:rsidRPr="00CD7A5B">
        <w:rPr>
          <w:rFonts w:asciiTheme="minorBidi" w:hAnsiTheme="minorBidi"/>
          <w:rtl/>
        </w:rPr>
        <w:t xml:space="preserve">של מייקרוסופט, </w:t>
      </w:r>
      <w:r w:rsidR="003A054A" w:rsidRPr="00CD7A5B">
        <w:rPr>
          <w:rFonts w:asciiTheme="minorBidi" w:hAnsiTheme="minorBidi"/>
          <w:rtl/>
        </w:rPr>
        <w:t xml:space="preserve">חלק מחבילת </w:t>
      </w:r>
      <w:r w:rsidR="003A054A" w:rsidRPr="00CD7A5B">
        <w:rPr>
          <w:rFonts w:asciiTheme="minorBidi" w:hAnsiTheme="minorBidi"/>
        </w:rPr>
        <w:t>Microsoft office</w:t>
      </w:r>
      <w:r w:rsidR="007B137F" w:rsidRPr="00CD7A5B">
        <w:rPr>
          <w:rFonts w:asciiTheme="minorBidi" w:hAnsiTheme="minorBidi"/>
          <w:rtl/>
        </w:rPr>
        <w:t>.</w:t>
      </w:r>
    </w:p>
    <w:p w:rsidR="00574CE9" w:rsidRPr="00CD7A5B" w:rsidRDefault="000777C1" w:rsidP="003E337A">
      <w:pPr>
        <w:pStyle w:val="2"/>
        <w:rPr>
          <w:sz w:val="22"/>
          <w:szCs w:val="22"/>
          <w:u w:val="single"/>
          <w:rtl/>
        </w:rPr>
      </w:pPr>
      <w:bookmarkStart w:id="5" w:name="_Toc498095985"/>
      <w:r w:rsidRPr="00CD7A5B">
        <w:rPr>
          <w:sz w:val="22"/>
          <w:szCs w:val="22"/>
          <w:rtl/>
        </w:rPr>
        <w:t xml:space="preserve">סוגי </w:t>
      </w:r>
      <w:r w:rsidRPr="0003022B">
        <w:rPr>
          <w:rtl/>
        </w:rPr>
        <w:t>אובייקטים</w:t>
      </w:r>
      <w:r w:rsidR="005F3D6F" w:rsidRPr="00CD7A5B">
        <w:rPr>
          <w:sz w:val="22"/>
          <w:szCs w:val="22"/>
          <w:rtl/>
        </w:rPr>
        <w:t>:</w:t>
      </w:r>
      <w:bookmarkEnd w:id="5"/>
    </w:p>
    <w:p w:rsidR="00EE23DC" w:rsidRPr="00CD7A5B" w:rsidRDefault="00014ABF" w:rsidP="00BB7A3F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u w:val="single"/>
          <w:rtl/>
        </w:rPr>
        <w:t xml:space="preserve">טבלאות( </w:t>
      </w:r>
      <w:r w:rsidRPr="00CD7A5B">
        <w:rPr>
          <w:rFonts w:asciiTheme="minorBidi" w:hAnsiTheme="minorBidi"/>
          <w:u w:val="single"/>
        </w:rPr>
        <w:t>Tables</w:t>
      </w:r>
      <w:r w:rsidRPr="00CD7A5B">
        <w:rPr>
          <w:rFonts w:asciiTheme="minorBidi" w:hAnsiTheme="minorBidi"/>
          <w:u w:val="single"/>
          <w:rtl/>
        </w:rPr>
        <w:t>)</w:t>
      </w:r>
    </w:p>
    <w:p w:rsidR="00513DFC" w:rsidRPr="00CD7A5B" w:rsidRDefault="0033117D" w:rsidP="00BB7A3F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u w:val="single"/>
          <w:rtl/>
        </w:rPr>
        <w:t xml:space="preserve">קשרים( </w:t>
      </w:r>
      <w:r w:rsidRPr="00CD7A5B">
        <w:rPr>
          <w:rFonts w:asciiTheme="minorBidi" w:hAnsiTheme="minorBidi"/>
          <w:u w:val="single"/>
        </w:rPr>
        <w:t>Relationships</w:t>
      </w:r>
    </w:p>
    <w:p w:rsidR="00C37091" w:rsidRPr="00CD7A5B" w:rsidRDefault="00200B3A" w:rsidP="00BB7A3F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u w:val="single"/>
          <w:rtl/>
        </w:rPr>
        <w:t>שאילתות(</w:t>
      </w:r>
      <w:r w:rsidRPr="00CD7A5B">
        <w:rPr>
          <w:rFonts w:asciiTheme="minorBidi" w:hAnsiTheme="minorBidi"/>
          <w:u w:val="single"/>
        </w:rPr>
        <w:t>Queries</w:t>
      </w:r>
      <w:r w:rsidRPr="00CD7A5B">
        <w:rPr>
          <w:rFonts w:asciiTheme="minorBidi" w:hAnsiTheme="minorBidi"/>
          <w:u w:val="single"/>
          <w:rtl/>
        </w:rPr>
        <w:t>)</w:t>
      </w:r>
    </w:p>
    <w:p w:rsidR="00C023DB" w:rsidRPr="00CD7A5B" w:rsidRDefault="004B1FD3" w:rsidP="004A441C">
      <w:pPr>
        <w:rPr>
          <w:rFonts w:asciiTheme="minorBidi" w:hAnsiTheme="minorBidi"/>
          <w:u w:val="single"/>
          <w:rtl/>
        </w:rPr>
      </w:pPr>
      <w:r w:rsidRPr="00CD7A5B">
        <w:rPr>
          <w:rFonts w:asciiTheme="minorBidi" w:hAnsiTheme="minorBidi"/>
          <w:u w:val="single"/>
        </w:rPr>
        <w:t>Forms</w:t>
      </w:r>
      <w:r w:rsidRPr="00CD7A5B">
        <w:rPr>
          <w:rFonts w:asciiTheme="minorBidi" w:hAnsiTheme="minorBidi"/>
          <w:u w:val="single"/>
          <w:rtl/>
        </w:rPr>
        <w:t>:</w:t>
      </w:r>
    </w:p>
    <w:p w:rsidR="00C023DB" w:rsidRPr="00CD7A5B" w:rsidRDefault="003A6C90" w:rsidP="004A441C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 xml:space="preserve">נועד לבניית </w:t>
      </w:r>
      <w:r w:rsidRPr="00CD7A5B">
        <w:rPr>
          <w:rFonts w:asciiTheme="minorBidi" w:hAnsiTheme="minorBidi"/>
        </w:rPr>
        <w:t>UI</w:t>
      </w:r>
      <w:r w:rsidRPr="00CD7A5B">
        <w:rPr>
          <w:rFonts w:asciiTheme="minorBidi" w:hAnsiTheme="minorBidi"/>
          <w:rtl/>
        </w:rPr>
        <w:t xml:space="preserve"> למשתמשים.</w:t>
      </w:r>
      <w:r w:rsidR="00C023DB" w:rsidRPr="00CD7A5B">
        <w:rPr>
          <w:rFonts w:asciiTheme="minorBidi" w:hAnsiTheme="minorBidi"/>
          <w:rtl/>
        </w:rPr>
        <w:t xml:space="preserve"> </w:t>
      </w:r>
      <w:r w:rsidR="008A772E" w:rsidRPr="00CD7A5B">
        <w:rPr>
          <w:rFonts w:asciiTheme="minorBidi" w:hAnsiTheme="minorBidi"/>
          <w:rtl/>
        </w:rPr>
        <w:t>ניתן לתכנת את הטפסים בעזרת שאילתות, תכונות, מקרו</w:t>
      </w:r>
      <w:r w:rsidR="00E232A7" w:rsidRPr="00CD7A5B">
        <w:rPr>
          <w:rFonts w:asciiTheme="minorBidi" w:hAnsiTheme="minorBidi"/>
          <w:rtl/>
        </w:rPr>
        <w:t>א</w:t>
      </w:r>
      <w:r w:rsidR="008A772E" w:rsidRPr="00CD7A5B">
        <w:rPr>
          <w:rFonts w:asciiTheme="minorBidi" w:hAnsiTheme="minorBidi"/>
          <w:rtl/>
        </w:rPr>
        <w:t xml:space="preserve">ים ואפילו בעזרת </w:t>
      </w:r>
      <w:r w:rsidR="008A772E" w:rsidRPr="00CD7A5B">
        <w:rPr>
          <w:rFonts w:asciiTheme="minorBidi" w:hAnsiTheme="minorBidi"/>
        </w:rPr>
        <w:t>Visual basic</w:t>
      </w:r>
      <w:r w:rsidR="00A40E7D" w:rsidRPr="00CD7A5B">
        <w:rPr>
          <w:rFonts w:asciiTheme="minorBidi" w:hAnsiTheme="minorBidi"/>
          <w:rtl/>
        </w:rPr>
        <w:t>.</w:t>
      </w:r>
      <w:r w:rsidR="00E232A7" w:rsidRPr="00CD7A5B">
        <w:rPr>
          <w:rFonts w:asciiTheme="minorBidi" w:hAnsiTheme="minorBidi"/>
          <w:rtl/>
        </w:rPr>
        <w:br/>
      </w:r>
      <w:r w:rsidR="00331A19" w:rsidRPr="00CD7A5B">
        <w:rPr>
          <w:rFonts w:asciiTheme="minorBidi" w:hAnsiTheme="minorBidi"/>
          <w:rtl/>
        </w:rPr>
        <w:t xml:space="preserve">ניתן להגביל פעולות </w:t>
      </w:r>
      <w:r w:rsidR="000F076B" w:rsidRPr="00CD7A5B">
        <w:rPr>
          <w:rFonts w:asciiTheme="minorBidi" w:hAnsiTheme="minorBidi"/>
          <w:rtl/>
        </w:rPr>
        <w:t>אפשריות בטופס, ונתונים מסויימים שיוצגו</w:t>
      </w:r>
    </w:p>
    <w:p w:rsidR="000F076B" w:rsidRPr="00CD7A5B" w:rsidRDefault="00B62B82" w:rsidP="004A441C">
      <w:pPr>
        <w:rPr>
          <w:rFonts w:asciiTheme="minorBidi" w:hAnsiTheme="minorBidi"/>
          <w:u w:val="single"/>
          <w:rtl/>
        </w:rPr>
      </w:pPr>
      <w:r w:rsidRPr="00CD7A5B">
        <w:rPr>
          <w:rFonts w:asciiTheme="minorBidi" w:hAnsiTheme="minorBidi"/>
          <w:u w:val="single"/>
        </w:rPr>
        <w:t>Reports</w:t>
      </w:r>
      <w:r w:rsidRPr="00CD7A5B">
        <w:rPr>
          <w:rFonts w:asciiTheme="minorBidi" w:hAnsiTheme="minorBidi"/>
          <w:u w:val="single"/>
          <w:rtl/>
        </w:rPr>
        <w:t>:</w:t>
      </w:r>
    </w:p>
    <w:p w:rsidR="00B62B82" w:rsidRPr="00CD7A5B" w:rsidRDefault="00A514B8" w:rsidP="004A441C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>שיטה לצפות במידע ממסד הנתונים, נועד ע"מ ליצור דוח מסודר של מידע ( להדפסה לדוגמה)</w:t>
      </w:r>
    </w:p>
    <w:p w:rsidR="00544450" w:rsidRPr="00CD7A5B" w:rsidRDefault="00544450" w:rsidP="004A441C">
      <w:pPr>
        <w:rPr>
          <w:rFonts w:asciiTheme="minorBidi" w:hAnsiTheme="minorBidi"/>
          <w:u w:val="single"/>
          <w:rtl/>
        </w:rPr>
      </w:pPr>
      <w:r w:rsidRPr="00CD7A5B">
        <w:rPr>
          <w:rFonts w:asciiTheme="minorBidi" w:hAnsiTheme="minorBidi"/>
          <w:u w:val="single"/>
        </w:rPr>
        <w:t>Macros</w:t>
      </w:r>
      <w:r w:rsidRPr="00CD7A5B">
        <w:rPr>
          <w:rFonts w:asciiTheme="minorBidi" w:hAnsiTheme="minorBidi"/>
          <w:u w:val="single"/>
          <w:rtl/>
        </w:rPr>
        <w:t>:</w:t>
      </w:r>
    </w:p>
    <w:p w:rsidR="00300D50" w:rsidRPr="00CD7A5B" w:rsidRDefault="00052816" w:rsidP="004A441C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>שיטה לאוטומציה והוספת פונקציונליות</w:t>
      </w:r>
      <w:r w:rsidR="006A2D77" w:rsidRPr="00CD7A5B">
        <w:rPr>
          <w:rFonts w:asciiTheme="minorBidi" w:hAnsiTheme="minorBidi"/>
          <w:rtl/>
        </w:rPr>
        <w:t xml:space="preserve"> לטפסים ודוחות</w:t>
      </w:r>
      <w:r w:rsidR="0000364C" w:rsidRPr="00CD7A5B">
        <w:rPr>
          <w:rFonts w:asciiTheme="minorBidi" w:hAnsiTheme="minorBidi"/>
          <w:rtl/>
        </w:rPr>
        <w:t>, כמו תכנית שמתבצעת כאשר מתבצעת פעולה כלשהי</w:t>
      </w:r>
      <w:r w:rsidR="006A2D77" w:rsidRPr="00CD7A5B">
        <w:rPr>
          <w:rFonts w:asciiTheme="minorBidi" w:hAnsiTheme="minorBidi"/>
          <w:rtl/>
        </w:rPr>
        <w:t xml:space="preserve"> </w:t>
      </w:r>
    </w:p>
    <w:p w:rsidR="006A1E8E" w:rsidRPr="00CD7A5B" w:rsidRDefault="00A10252" w:rsidP="004A441C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u w:val="single"/>
        </w:rPr>
        <w:t>Modules</w:t>
      </w:r>
      <w:r w:rsidRPr="00CD7A5B">
        <w:rPr>
          <w:rFonts w:asciiTheme="minorBidi" w:hAnsiTheme="minorBidi"/>
          <w:u w:val="single"/>
          <w:rtl/>
        </w:rPr>
        <w:t>:</w:t>
      </w:r>
    </w:p>
    <w:p w:rsidR="0078240A" w:rsidRPr="00CD7A5B" w:rsidRDefault="004E15BE" w:rsidP="0078240A">
      <w:p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אוסף של פונקציות ומשתנים גלובליים, הנכתבים ב-</w:t>
      </w:r>
      <w:r w:rsidRPr="00CD7A5B">
        <w:rPr>
          <w:rFonts w:asciiTheme="minorBidi" w:hAnsiTheme="minorBidi"/>
        </w:rPr>
        <w:t>VBA</w:t>
      </w:r>
      <w:r w:rsidRPr="00CD7A5B">
        <w:rPr>
          <w:rFonts w:asciiTheme="minorBidi" w:hAnsiTheme="minorBidi"/>
          <w:rtl/>
        </w:rPr>
        <w:t xml:space="preserve"> ע"י המשתמש,</w:t>
      </w:r>
      <w:r w:rsidR="004D2292" w:rsidRPr="00CD7A5B">
        <w:rPr>
          <w:rFonts w:asciiTheme="minorBidi" w:hAnsiTheme="minorBidi"/>
          <w:rtl/>
        </w:rPr>
        <w:t xml:space="preserve"> אשר מיועדים לשימוש במקום כלשהו ב-</w:t>
      </w:r>
      <w:r w:rsidR="004D2292" w:rsidRPr="00CD7A5B">
        <w:rPr>
          <w:rFonts w:asciiTheme="minorBidi" w:hAnsiTheme="minorBidi"/>
        </w:rPr>
        <w:t>MS A</w:t>
      </w:r>
      <w:r w:rsidR="0014281F" w:rsidRPr="00CD7A5B">
        <w:rPr>
          <w:rFonts w:asciiTheme="minorBidi" w:hAnsiTheme="minorBidi"/>
        </w:rPr>
        <w:t>ccess</w:t>
      </w:r>
      <w:r w:rsidR="001A1FC2" w:rsidRPr="00CD7A5B">
        <w:rPr>
          <w:rFonts w:asciiTheme="minorBidi" w:hAnsiTheme="minorBidi"/>
          <w:rtl/>
        </w:rPr>
        <w:t>.</w:t>
      </w:r>
    </w:p>
    <w:p w:rsidR="0078240A" w:rsidRPr="00CD7A5B" w:rsidRDefault="0078240A" w:rsidP="0078240A">
      <w:pPr>
        <w:rPr>
          <w:rFonts w:asciiTheme="minorBidi" w:hAnsiTheme="minorBidi"/>
        </w:rPr>
      </w:pPr>
    </w:p>
    <w:p w:rsidR="00305EDB" w:rsidRPr="00CD7A5B" w:rsidRDefault="00305EDB" w:rsidP="003E337A">
      <w:pPr>
        <w:pStyle w:val="2"/>
        <w:rPr>
          <w:sz w:val="22"/>
          <w:szCs w:val="22"/>
          <w:rtl/>
        </w:rPr>
      </w:pPr>
      <w:bookmarkStart w:id="6" w:name="_Toc498095986"/>
      <w:r w:rsidRPr="00ED137F">
        <w:t>Specification</w:t>
      </w:r>
      <w:r w:rsidR="00CA5471" w:rsidRPr="00CD7A5B">
        <w:rPr>
          <w:sz w:val="22"/>
          <w:szCs w:val="22"/>
          <w:rtl/>
        </w:rPr>
        <w:t>:</w:t>
      </w:r>
      <w:bookmarkEnd w:id="6"/>
    </w:p>
    <w:p w:rsidR="00431B09" w:rsidRPr="00CD7A5B" w:rsidRDefault="00431B09" w:rsidP="00431B09">
      <w:pPr>
        <w:pStyle w:val="3"/>
        <w:rPr>
          <w:rFonts w:asciiTheme="minorBidi" w:hAnsiTheme="minorBidi" w:cstheme="minorBidi"/>
          <w:sz w:val="22"/>
          <w:szCs w:val="22"/>
          <w:rtl/>
        </w:rPr>
      </w:pPr>
      <w:bookmarkStart w:id="7" w:name="_Toc498095987"/>
      <w:r w:rsidRPr="00226F16">
        <w:rPr>
          <w:rFonts w:asciiTheme="minorBidi" w:hAnsiTheme="minorBidi" w:cstheme="minorBidi"/>
        </w:rPr>
        <w:t>General</w:t>
      </w:r>
      <w:r w:rsidRPr="00CD7A5B">
        <w:rPr>
          <w:rFonts w:asciiTheme="minorBidi" w:hAnsiTheme="minorBidi" w:cstheme="minorBidi"/>
          <w:sz w:val="22"/>
          <w:szCs w:val="22"/>
          <w:rtl/>
        </w:rPr>
        <w:t>:</w:t>
      </w:r>
      <w:bookmarkEnd w:id="7"/>
    </w:p>
    <w:p w:rsidR="006B0E3E" w:rsidRPr="00CD7A5B" w:rsidRDefault="006B0E3E" w:rsidP="006B0E3E">
      <w:pPr>
        <w:pStyle w:val="a5"/>
        <w:numPr>
          <w:ilvl w:val="0"/>
          <w:numId w:val="1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גודל מקסימלי למסד נתונים: </w:t>
      </w:r>
      <w:r w:rsidRPr="00CD7A5B">
        <w:rPr>
          <w:rFonts w:asciiTheme="minorBidi" w:hAnsiTheme="minorBidi"/>
        </w:rPr>
        <w:t>2gb</w:t>
      </w:r>
    </w:p>
    <w:p w:rsidR="006B0E3E" w:rsidRPr="00CD7A5B" w:rsidRDefault="00435F7A" w:rsidP="00435F7A">
      <w:pPr>
        <w:pStyle w:val="a5"/>
        <w:numPr>
          <w:ilvl w:val="0"/>
          <w:numId w:val="1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אובייקטים מקסימלי במסד נתונים: 32</w:t>
      </w:r>
      <w:r w:rsidR="00D54D21" w:rsidRPr="00CD7A5B">
        <w:rPr>
          <w:rFonts w:asciiTheme="minorBidi" w:hAnsiTheme="minorBidi"/>
          <w:rtl/>
        </w:rPr>
        <w:t>,</w:t>
      </w:r>
      <w:r w:rsidRPr="00CD7A5B">
        <w:rPr>
          <w:rFonts w:asciiTheme="minorBidi" w:hAnsiTheme="minorBidi"/>
          <w:rtl/>
        </w:rPr>
        <w:t>768</w:t>
      </w:r>
    </w:p>
    <w:p w:rsidR="00D54D21" w:rsidRPr="00CD7A5B" w:rsidRDefault="00C319F8" w:rsidP="00435F7A">
      <w:pPr>
        <w:pStyle w:val="a5"/>
        <w:numPr>
          <w:ilvl w:val="0"/>
          <w:numId w:val="1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מודולים מקסימלי (</w:t>
      </w:r>
      <w:r w:rsidR="00CE54DD" w:rsidRPr="00CD7A5B">
        <w:rPr>
          <w:rFonts w:asciiTheme="minorBidi" w:hAnsiTheme="minorBidi"/>
          <w:rtl/>
        </w:rPr>
        <w:t>כ</w:t>
      </w:r>
      <w:r w:rsidRPr="00CD7A5B">
        <w:rPr>
          <w:rFonts w:asciiTheme="minorBidi" w:hAnsiTheme="minorBidi"/>
          <w:rtl/>
        </w:rPr>
        <w:t xml:space="preserve">ולל טפסים ודוחות אשר דגל </w:t>
      </w:r>
      <w:r w:rsidRPr="00CD7A5B">
        <w:rPr>
          <w:rFonts w:asciiTheme="minorBidi" w:hAnsiTheme="minorBidi"/>
        </w:rPr>
        <w:t>HasModule</w:t>
      </w:r>
      <w:r w:rsidRPr="00CD7A5B">
        <w:rPr>
          <w:rFonts w:asciiTheme="minorBidi" w:hAnsiTheme="minorBidi"/>
          <w:rtl/>
        </w:rPr>
        <w:t xml:space="preserve"> </w:t>
      </w:r>
      <w:r w:rsidR="00E07083" w:rsidRPr="00CD7A5B">
        <w:rPr>
          <w:rFonts w:asciiTheme="minorBidi" w:hAnsiTheme="minorBidi"/>
        </w:rPr>
        <w:t xml:space="preserve"> </w:t>
      </w:r>
      <w:r w:rsidR="00E07083" w:rsidRPr="00CD7A5B">
        <w:rPr>
          <w:rFonts w:asciiTheme="minorBidi" w:hAnsiTheme="minorBidi"/>
          <w:rtl/>
        </w:rPr>
        <w:t xml:space="preserve">= </w:t>
      </w:r>
      <w:r w:rsidR="00E07083" w:rsidRPr="00CD7A5B">
        <w:rPr>
          <w:rFonts w:asciiTheme="minorBidi" w:hAnsiTheme="minorBidi"/>
        </w:rPr>
        <w:t xml:space="preserve"> True</w:t>
      </w:r>
      <w:r w:rsidR="00E07083" w:rsidRPr="00CD7A5B">
        <w:rPr>
          <w:rFonts w:asciiTheme="minorBidi" w:hAnsiTheme="minorBidi"/>
          <w:rtl/>
        </w:rPr>
        <w:t>עבורם</w:t>
      </w:r>
      <w:r w:rsidR="00FF25F4" w:rsidRPr="00CD7A5B">
        <w:rPr>
          <w:rFonts w:asciiTheme="minorBidi" w:hAnsiTheme="minorBidi"/>
          <w:rtl/>
        </w:rPr>
        <w:t xml:space="preserve">): </w:t>
      </w:r>
      <w:r w:rsidR="00CF1456" w:rsidRPr="00CD7A5B">
        <w:rPr>
          <w:rFonts w:asciiTheme="minorBidi" w:hAnsiTheme="minorBidi"/>
          <w:rtl/>
        </w:rPr>
        <w:t>1000</w:t>
      </w:r>
    </w:p>
    <w:p w:rsidR="007D5A8C" w:rsidRPr="00CD7A5B" w:rsidRDefault="005C3776" w:rsidP="00435F7A">
      <w:pPr>
        <w:pStyle w:val="a5"/>
        <w:numPr>
          <w:ilvl w:val="0"/>
          <w:numId w:val="1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תווים מקסימלי בשם אובייקט: 64</w:t>
      </w:r>
    </w:p>
    <w:p w:rsidR="007B1ED2" w:rsidRPr="00CD7A5B" w:rsidRDefault="007B1ED2" w:rsidP="007B1ED2">
      <w:pPr>
        <w:pStyle w:val="a5"/>
        <w:numPr>
          <w:ilvl w:val="0"/>
          <w:numId w:val="1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תווים מקסימלי בסיסמה: 14</w:t>
      </w:r>
    </w:p>
    <w:p w:rsidR="007B1ED2" w:rsidRPr="00CD7A5B" w:rsidRDefault="007B1ED2" w:rsidP="007B1ED2">
      <w:pPr>
        <w:pStyle w:val="a5"/>
        <w:numPr>
          <w:ilvl w:val="0"/>
          <w:numId w:val="1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תווים מקסימלי בשם משתמש או שם קבוצה: 20</w:t>
      </w:r>
    </w:p>
    <w:p w:rsidR="007B1ED2" w:rsidRPr="00CD7A5B" w:rsidRDefault="007B1ED2" w:rsidP="007B1ED2">
      <w:pPr>
        <w:pStyle w:val="a5"/>
        <w:numPr>
          <w:ilvl w:val="0"/>
          <w:numId w:val="1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משתמשים מקסימליים במקביל: 255</w:t>
      </w:r>
    </w:p>
    <w:p w:rsidR="00305EDB" w:rsidRPr="00CD7A5B" w:rsidRDefault="00E45C70" w:rsidP="00E45C70">
      <w:pPr>
        <w:pStyle w:val="3"/>
        <w:rPr>
          <w:rFonts w:asciiTheme="minorBidi" w:hAnsiTheme="minorBidi" w:cstheme="minorBidi"/>
          <w:sz w:val="22"/>
          <w:szCs w:val="22"/>
          <w:rtl/>
        </w:rPr>
      </w:pPr>
      <w:bookmarkStart w:id="8" w:name="_Toc498095988"/>
      <w:r w:rsidRPr="00226F16">
        <w:rPr>
          <w:rFonts w:asciiTheme="minorBidi" w:hAnsiTheme="minorBidi" w:cstheme="minorBidi"/>
        </w:rPr>
        <w:t>Table</w:t>
      </w:r>
      <w:r w:rsidRPr="00226F16">
        <w:rPr>
          <w:rFonts w:asciiTheme="minorBidi" w:hAnsiTheme="minorBidi" w:cstheme="minorBidi"/>
          <w:rtl/>
        </w:rPr>
        <w:t>:</w:t>
      </w:r>
      <w:bookmarkEnd w:id="8"/>
    </w:p>
    <w:p w:rsidR="00BF0093" w:rsidRPr="00CD7A5B" w:rsidRDefault="00BF0093" w:rsidP="00BF0093">
      <w:pPr>
        <w:pStyle w:val="a5"/>
        <w:numPr>
          <w:ilvl w:val="0"/>
          <w:numId w:val="2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תווים מקסימלי בשם של טבלה: 64</w:t>
      </w:r>
    </w:p>
    <w:p w:rsidR="00BF0093" w:rsidRPr="00CD7A5B" w:rsidRDefault="00BF0093" w:rsidP="00BF0093">
      <w:pPr>
        <w:pStyle w:val="a5"/>
        <w:numPr>
          <w:ilvl w:val="0"/>
          <w:numId w:val="2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תווים מקסימלי בשם של שדה: 64</w:t>
      </w:r>
    </w:p>
    <w:p w:rsidR="00BF0093" w:rsidRPr="00CD7A5B" w:rsidRDefault="00BF0093" w:rsidP="00BF0093">
      <w:pPr>
        <w:pStyle w:val="a5"/>
        <w:numPr>
          <w:ilvl w:val="0"/>
          <w:numId w:val="2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שדות מקסימלי: 255</w:t>
      </w:r>
    </w:p>
    <w:p w:rsidR="00BF0093" w:rsidRPr="00CD7A5B" w:rsidRDefault="00BF0093" w:rsidP="00BF0093">
      <w:pPr>
        <w:pStyle w:val="a5"/>
        <w:numPr>
          <w:ilvl w:val="0"/>
          <w:numId w:val="2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מקסימלי של טבלאות פתוחות: 2048</w:t>
      </w:r>
    </w:p>
    <w:p w:rsidR="00BF0093" w:rsidRPr="00CD7A5B" w:rsidRDefault="00BF0093" w:rsidP="00BF0093">
      <w:pPr>
        <w:pStyle w:val="a5"/>
        <w:numPr>
          <w:ilvl w:val="0"/>
          <w:numId w:val="2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גודל טבלה מקסימלי: </w:t>
      </w:r>
      <w:r w:rsidRPr="00CD7A5B">
        <w:rPr>
          <w:rFonts w:asciiTheme="minorBidi" w:hAnsiTheme="minorBidi"/>
        </w:rPr>
        <w:t>2gb</w:t>
      </w:r>
      <w:r w:rsidRPr="00CD7A5B">
        <w:rPr>
          <w:rFonts w:asciiTheme="minorBidi" w:hAnsiTheme="minorBidi"/>
          <w:rtl/>
        </w:rPr>
        <w:t xml:space="preserve"> פחות הגודל הדרוש למערכת</w:t>
      </w:r>
    </w:p>
    <w:p w:rsidR="00BF0093" w:rsidRPr="00CD7A5B" w:rsidRDefault="00BF0093" w:rsidP="00BF0093">
      <w:pPr>
        <w:pStyle w:val="a5"/>
        <w:numPr>
          <w:ilvl w:val="0"/>
          <w:numId w:val="2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מספר תווים מקסימלי בשדה </w:t>
      </w:r>
      <w:r w:rsidRPr="00CD7A5B">
        <w:rPr>
          <w:rFonts w:asciiTheme="minorBidi" w:hAnsiTheme="minorBidi"/>
        </w:rPr>
        <w:t>text</w:t>
      </w:r>
      <w:r w:rsidRPr="00CD7A5B">
        <w:rPr>
          <w:rFonts w:asciiTheme="minorBidi" w:hAnsiTheme="minorBidi"/>
          <w:rtl/>
        </w:rPr>
        <w:t xml:space="preserve">: </w:t>
      </w:r>
      <w:r w:rsidRPr="00CD7A5B">
        <w:rPr>
          <w:rFonts w:asciiTheme="minorBidi" w:hAnsiTheme="minorBidi"/>
        </w:rPr>
        <w:t>255</w:t>
      </w:r>
    </w:p>
    <w:p w:rsidR="00BF0093" w:rsidRPr="00CD7A5B" w:rsidRDefault="00BF0093" w:rsidP="00BF0093">
      <w:pPr>
        <w:pStyle w:val="a5"/>
        <w:numPr>
          <w:ilvl w:val="0"/>
          <w:numId w:val="2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מספר תווים מקסימלי בשדה </w:t>
      </w:r>
      <w:r w:rsidRPr="00CD7A5B">
        <w:rPr>
          <w:rFonts w:asciiTheme="minorBidi" w:hAnsiTheme="minorBidi"/>
        </w:rPr>
        <w:t>long text</w:t>
      </w:r>
      <w:r w:rsidRPr="00CD7A5B">
        <w:rPr>
          <w:rFonts w:asciiTheme="minorBidi" w:hAnsiTheme="minorBidi"/>
          <w:rtl/>
        </w:rPr>
        <w:t>: 65,535</w:t>
      </w:r>
    </w:p>
    <w:p w:rsidR="008741CD" w:rsidRPr="00CD7A5B" w:rsidRDefault="007B3DDE" w:rsidP="00BF0093">
      <w:pPr>
        <w:pStyle w:val="a5"/>
        <w:numPr>
          <w:ilvl w:val="0"/>
          <w:numId w:val="2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גודל מקסימלי </w:t>
      </w:r>
      <w:r w:rsidR="008F4522" w:rsidRPr="00CD7A5B">
        <w:rPr>
          <w:rFonts w:asciiTheme="minorBidi" w:hAnsiTheme="minorBidi"/>
          <w:rtl/>
        </w:rPr>
        <w:t xml:space="preserve">של </w:t>
      </w:r>
      <w:r w:rsidR="008F4522" w:rsidRPr="00CD7A5B">
        <w:rPr>
          <w:rFonts w:asciiTheme="minorBidi" w:hAnsiTheme="minorBidi"/>
        </w:rPr>
        <w:t>OLE Object</w:t>
      </w:r>
      <w:r w:rsidR="008F4522" w:rsidRPr="00CD7A5B">
        <w:rPr>
          <w:rFonts w:asciiTheme="minorBidi" w:hAnsiTheme="minorBidi"/>
          <w:rtl/>
        </w:rPr>
        <w:t xml:space="preserve"> ( </w:t>
      </w:r>
      <w:r w:rsidR="001560BD" w:rsidRPr="00CD7A5B">
        <w:rPr>
          <w:rFonts w:asciiTheme="minorBidi" w:hAnsiTheme="minorBidi"/>
          <w:rtl/>
        </w:rPr>
        <w:t>אובייקט</w:t>
      </w:r>
      <w:r w:rsidR="008F4522" w:rsidRPr="00CD7A5B">
        <w:rPr>
          <w:rFonts w:asciiTheme="minorBidi" w:hAnsiTheme="minorBidi"/>
          <w:rtl/>
        </w:rPr>
        <w:t xml:space="preserve"> שיכול לשמור כל סוג של מידע בינארי): </w:t>
      </w:r>
      <w:r w:rsidR="008F4522" w:rsidRPr="00CD7A5B">
        <w:rPr>
          <w:rFonts w:asciiTheme="minorBidi" w:hAnsiTheme="minorBidi"/>
        </w:rPr>
        <w:t>1gb</w:t>
      </w:r>
    </w:p>
    <w:p w:rsidR="00BF0093" w:rsidRPr="00CD7A5B" w:rsidRDefault="00BF0093" w:rsidP="00BF0093">
      <w:pPr>
        <w:pStyle w:val="a5"/>
        <w:numPr>
          <w:ilvl w:val="0"/>
          <w:numId w:val="2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מספר </w:t>
      </w:r>
      <w:r w:rsidRPr="00CD7A5B">
        <w:rPr>
          <w:rFonts w:asciiTheme="minorBidi" w:hAnsiTheme="minorBidi"/>
        </w:rPr>
        <w:t>indexes</w:t>
      </w:r>
      <w:r w:rsidRPr="00CD7A5B">
        <w:rPr>
          <w:rFonts w:asciiTheme="minorBidi" w:hAnsiTheme="minorBidi"/>
          <w:rtl/>
        </w:rPr>
        <w:t xml:space="preserve"> מקסימלי(שיטה לייעל חיפוש בטבלה, ע"י שמירת הטבלה לפי מספר שדות שהמשתמש בוחר): 32</w:t>
      </w:r>
    </w:p>
    <w:p w:rsidR="00C635A0" w:rsidRPr="00CD7A5B" w:rsidRDefault="00716D00" w:rsidP="00BF0093">
      <w:pPr>
        <w:pStyle w:val="a5"/>
        <w:numPr>
          <w:ilvl w:val="0"/>
          <w:numId w:val="2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מספר </w:t>
      </w:r>
      <w:r w:rsidRPr="00CD7A5B">
        <w:rPr>
          <w:rFonts w:asciiTheme="minorBidi" w:hAnsiTheme="minorBidi"/>
        </w:rPr>
        <w:t>indexes</w:t>
      </w:r>
      <w:r w:rsidRPr="00CD7A5B">
        <w:rPr>
          <w:rFonts w:asciiTheme="minorBidi" w:hAnsiTheme="minorBidi"/>
          <w:rtl/>
        </w:rPr>
        <w:t xml:space="preserve"> ומפתחות ראשיים</w:t>
      </w:r>
      <w:r w:rsidR="00B609EE" w:rsidRPr="00CD7A5B">
        <w:rPr>
          <w:rFonts w:asciiTheme="minorBidi" w:hAnsiTheme="minorBidi"/>
          <w:rtl/>
        </w:rPr>
        <w:t xml:space="preserve"> מקסימלי</w:t>
      </w:r>
      <w:r w:rsidRPr="00CD7A5B">
        <w:rPr>
          <w:rFonts w:asciiTheme="minorBidi" w:hAnsiTheme="minorBidi"/>
          <w:rtl/>
        </w:rPr>
        <w:t xml:space="preserve">: </w:t>
      </w:r>
      <w:r w:rsidR="00792F8A" w:rsidRPr="00CD7A5B">
        <w:rPr>
          <w:rFonts w:asciiTheme="minorBidi" w:hAnsiTheme="minorBidi"/>
          <w:rtl/>
        </w:rPr>
        <w:t>10</w:t>
      </w:r>
    </w:p>
    <w:p w:rsidR="00196D12" w:rsidRPr="000F0696" w:rsidRDefault="00035C52" w:rsidP="00035C52">
      <w:pPr>
        <w:pStyle w:val="3"/>
        <w:rPr>
          <w:rFonts w:asciiTheme="minorBidi" w:hAnsiTheme="minorBidi" w:cstheme="minorBidi"/>
          <w:rtl/>
        </w:rPr>
      </w:pPr>
      <w:bookmarkStart w:id="9" w:name="_Toc498095989"/>
      <w:r w:rsidRPr="000F0696">
        <w:rPr>
          <w:rFonts w:asciiTheme="minorBidi" w:hAnsiTheme="minorBidi" w:cstheme="minorBidi"/>
        </w:rPr>
        <w:lastRenderedPageBreak/>
        <w:t>Query</w:t>
      </w:r>
      <w:r w:rsidRPr="000F0696">
        <w:rPr>
          <w:rFonts w:asciiTheme="minorBidi" w:hAnsiTheme="minorBidi" w:cstheme="minorBidi"/>
          <w:rtl/>
        </w:rPr>
        <w:t>:</w:t>
      </w:r>
      <w:bookmarkEnd w:id="9"/>
    </w:p>
    <w:p w:rsidR="00501195" w:rsidRPr="00CD7A5B" w:rsidRDefault="00AA5E61" w:rsidP="00AA5E61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>הגבלות לא ריאליות, אין בעיה מבחינת שאילתות ( קישור למפרט המלא מצורף למטה)</w:t>
      </w:r>
    </w:p>
    <w:p w:rsidR="00990D76" w:rsidRPr="000F0696" w:rsidRDefault="00FE5414" w:rsidP="00FE5414">
      <w:pPr>
        <w:pStyle w:val="3"/>
        <w:rPr>
          <w:rFonts w:asciiTheme="minorBidi" w:hAnsiTheme="minorBidi" w:cstheme="minorBidi"/>
          <w:rtl/>
        </w:rPr>
      </w:pPr>
      <w:bookmarkStart w:id="10" w:name="_Toc498095990"/>
      <w:r w:rsidRPr="000F0696">
        <w:rPr>
          <w:rFonts w:asciiTheme="minorBidi" w:hAnsiTheme="minorBidi" w:cstheme="minorBidi"/>
        </w:rPr>
        <w:t>Form and Report</w:t>
      </w:r>
      <w:r w:rsidRPr="000F0696">
        <w:rPr>
          <w:rFonts w:asciiTheme="minorBidi" w:hAnsiTheme="minorBidi" w:cstheme="minorBidi"/>
          <w:rtl/>
        </w:rPr>
        <w:t>:</w:t>
      </w:r>
      <w:bookmarkEnd w:id="10"/>
    </w:p>
    <w:p w:rsidR="009C181B" w:rsidRPr="00CD7A5B" w:rsidRDefault="00A77BEA" w:rsidP="00A77BEA">
      <w:pPr>
        <w:pStyle w:val="a5"/>
        <w:numPr>
          <w:ilvl w:val="0"/>
          <w:numId w:val="4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תווים מקסימלי בתווית : 2,048</w:t>
      </w:r>
    </w:p>
    <w:p w:rsidR="00A77BEA" w:rsidRPr="00CD7A5B" w:rsidRDefault="00A77BEA" w:rsidP="00A77BEA">
      <w:pPr>
        <w:pStyle w:val="a5"/>
        <w:numPr>
          <w:ilvl w:val="0"/>
          <w:numId w:val="4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תווים מקסימלי בתיבת טקסט: 65,535</w:t>
      </w:r>
    </w:p>
    <w:p w:rsidR="00A77BEA" w:rsidRPr="00CD7A5B" w:rsidRDefault="006945E3" w:rsidP="00A77BEA">
      <w:pPr>
        <w:pStyle w:val="a5"/>
        <w:numPr>
          <w:ilvl w:val="0"/>
          <w:numId w:val="4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עומק קינון מקסימלי: 7</w:t>
      </w:r>
    </w:p>
    <w:p w:rsidR="006945E3" w:rsidRPr="00CD7A5B" w:rsidRDefault="006945E3" w:rsidP="00A77BEA">
      <w:pPr>
        <w:pStyle w:val="a5"/>
        <w:numPr>
          <w:ilvl w:val="0"/>
          <w:numId w:val="4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שדות וביטויים מקסימלי שניתן לבצע לפיהם הקבצה(</w:t>
      </w:r>
      <w:r w:rsidRPr="00CD7A5B">
        <w:rPr>
          <w:rFonts w:asciiTheme="minorBidi" w:hAnsiTheme="minorBidi"/>
        </w:rPr>
        <w:t>grouping</w:t>
      </w:r>
      <w:r w:rsidRPr="00CD7A5B">
        <w:rPr>
          <w:rFonts w:asciiTheme="minorBidi" w:hAnsiTheme="minorBidi"/>
          <w:rtl/>
        </w:rPr>
        <w:t>) או מיון: 10</w:t>
      </w:r>
    </w:p>
    <w:p w:rsidR="001E1CB3" w:rsidRPr="000F0696" w:rsidRDefault="001E1CB3" w:rsidP="001E1CB3">
      <w:pPr>
        <w:pStyle w:val="3"/>
        <w:rPr>
          <w:rFonts w:asciiTheme="minorBidi" w:hAnsiTheme="minorBidi" w:cstheme="minorBidi"/>
          <w:rtl/>
        </w:rPr>
      </w:pPr>
      <w:bookmarkStart w:id="11" w:name="_Toc498095991"/>
      <w:r w:rsidRPr="000F0696">
        <w:rPr>
          <w:rFonts w:asciiTheme="minorBidi" w:hAnsiTheme="minorBidi" w:cstheme="minorBidi"/>
        </w:rPr>
        <w:t>Macros</w:t>
      </w:r>
      <w:r w:rsidRPr="000F0696">
        <w:rPr>
          <w:rFonts w:asciiTheme="minorBidi" w:hAnsiTheme="minorBidi" w:cstheme="minorBidi"/>
          <w:rtl/>
        </w:rPr>
        <w:t>:</w:t>
      </w:r>
      <w:bookmarkEnd w:id="11"/>
    </w:p>
    <w:p w:rsidR="00A47F83" w:rsidRPr="00CD7A5B" w:rsidRDefault="00A47F83" w:rsidP="00A47F83">
      <w:pPr>
        <w:pStyle w:val="a5"/>
        <w:numPr>
          <w:ilvl w:val="0"/>
          <w:numId w:val="5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פעולות מקסימלי במקרו: 999</w:t>
      </w:r>
    </w:p>
    <w:p w:rsidR="00A47F83" w:rsidRPr="00CD7A5B" w:rsidRDefault="00A47F83" w:rsidP="00A47F83">
      <w:pPr>
        <w:pStyle w:val="a5"/>
        <w:numPr>
          <w:ilvl w:val="0"/>
          <w:numId w:val="5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תווים מקסימלי בתנאי: 255</w:t>
      </w:r>
    </w:p>
    <w:p w:rsidR="00A47F83" w:rsidRPr="00CD7A5B" w:rsidRDefault="00A47F83" w:rsidP="00A47F83">
      <w:pPr>
        <w:pStyle w:val="a5"/>
        <w:numPr>
          <w:ilvl w:val="0"/>
          <w:numId w:val="5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תווים מקסימלי בהערה: 255</w:t>
      </w:r>
    </w:p>
    <w:p w:rsidR="00A47F83" w:rsidRPr="00CD7A5B" w:rsidRDefault="00A47F83" w:rsidP="00A47F83">
      <w:pPr>
        <w:pStyle w:val="a5"/>
        <w:numPr>
          <w:ilvl w:val="0"/>
          <w:numId w:val="5"/>
        </w:num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>מספר תווים מקסימלי בפרמטר לפעולה: 255</w:t>
      </w:r>
    </w:p>
    <w:p w:rsidR="00720F05" w:rsidRPr="00CD7A5B" w:rsidRDefault="00720F05" w:rsidP="009C181B">
      <w:pPr>
        <w:rPr>
          <w:rFonts w:asciiTheme="minorBidi" w:hAnsiTheme="minorBidi"/>
          <w:rtl/>
        </w:rPr>
      </w:pPr>
    </w:p>
    <w:p w:rsidR="00CD4B6B" w:rsidRPr="00CD7A5B" w:rsidRDefault="00CD4B6B" w:rsidP="00CD4B6B">
      <w:p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ל</w:t>
      </w:r>
      <w:r w:rsidR="00EC7485" w:rsidRPr="00CD7A5B">
        <w:rPr>
          <w:rFonts w:asciiTheme="minorBidi" w:hAnsiTheme="minorBidi"/>
          <w:rtl/>
        </w:rPr>
        <w:t>רשימה</w:t>
      </w:r>
      <w:r w:rsidRPr="00CD7A5B">
        <w:rPr>
          <w:rFonts w:asciiTheme="minorBidi" w:hAnsiTheme="minorBidi"/>
          <w:rtl/>
        </w:rPr>
        <w:t xml:space="preserve"> מלאה:</w:t>
      </w:r>
    </w:p>
    <w:p w:rsidR="00305EDB" w:rsidRPr="00CD7A5B" w:rsidRDefault="00BB6E8F" w:rsidP="00620D6F">
      <w:pPr>
        <w:bidi w:val="0"/>
        <w:ind w:left="360"/>
        <w:rPr>
          <w:rFonts w:asciiTheme="minorBidi" w:hAnsiTheme="minorBidi"/>
          <w:rtl/>
        </w:rPr>
      </w:pPr>
      <w:hyperlink r:id="rId9" w:history="1">
        <w:r w:rsidR="00620D6F" w:rsidRPr="00CD7A5B">
          <w:rPr>
            <w:rStyle w:val="Hyperlink"/>
            <w:rFonts w:asciiTheme="minorBidi" w:hAnsiTheme="minorBidi"/>
          </w:rPr>
          <w:t>https://support.office.com/en-us/article/Access-2016-specifications-0cf3c66f-9cf2-4e32-9568-98c1025bb47c</w:t>
        </w:r>
      </w:hyperlink>
    </w:p>
    <w:p w:rsidR="00F5197B" w:rsidRPr="002152BF" w:rsidRDefault="00935C8C" w:rsidP="003E337A">
      <w:pPr>
        <w:pStyle w:val="2"/>
        <w:rPr>
          <w:rtl/>
        </w:rPr>
      </w:pPr>
      <w:bookmarkStart w:id="12" w:name="_Toc498095992"/>
      <w:r w:rsidRPr="002152BF">
        <w:rPr>
          <w:rtl/>
        </w:rPr>
        <w:t>עלויות:</w:t>
      </w:r>
      <w:bookmarkEnd w:id="12"/>
    </w:p>
    <w:p w:rsidR="00935C8C" w:rsidRPr="00CD7A5B" w:rsidRDefault="00935C8C" w:rsidP="00935C8C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 xml:space="preserve">המוצר כלול בחבילות </w:t>
      </w:r>
      <w:r w:rsidRPr="00CD7A5B">
        <w:rPr>
          <w:rFonts w:asciiTheme="minorBidi" w:hAnsiTheme="minorBidi"/>
        </w:rPr>
        <w:t>office</w:t>
      </w:r>
      <w:r w:rsidRPr="00CD7A5B">
        <w:rPr>
          <w:rFonts w:asciiTheme="minorBidi" w:hAnsiTheme="minorBidi"/>
          <w:rtl/>
        </w:rPr>
        <w:t xml:space="preserve"> מסוימות</w:t>
      </w:r>
      <w:r w:rsidR="00DA6A77" w:rsidRPr="00CD7A5B">
        <w:rPr>
          <w:rFonts w:asciiTheme="minorBidi" w:hAnsiTheme="minorBidi"/>
          <w:rtl/>
        </w:rPr>
        <w:t>.</w:t>
      </w:r>
    </w:p>
    <w:p w:rsidR="00644AD5" w:rsidRPr="00CD7A5B" w:rsidRDefault="00644AD5">
      <w:pPr>
        <w:bidi w:val="0"/>
        <w:rPr>
          <w:rFonts w:asciiTheme="minorBidi" w:eastAsiaTheme="majorEastAsia" w:hAnsiTheme="minorBidi"/>
          <w:color w:val="2F5496" w:themeColor="accent1" w:themeShade="BF"/>
        </w:rPr>
      </w:pPr>
      <w:r w:rsidRPr="00CD7A5B">
        <w:rPr>
          <w:rFonts w:asciiTheme="minorBidi" w:hAnsiTheme="minorBidi"/>
        </w:rPr>
        <w:br w:type="page"/>
      </w:r>
    </w:p>
    <w:p w:rsidR="008303D3" w:rsidRPr="00CD7A5B" w:rsidRDefault="00B13170" w:rsidP="00CB34DD">
      <w:pPr>
        <w:pStyle w:val="1"/>
        <w:rPr>
          <w:rtl/>
        </w:rPr>
      </w:pPr>
      <w:bookmarkStart w:id="13" w:name="_Toc498095993"/>
      <w:r w:rsidRPr="00CD7A5B">
        <w:lastRenderedPageBreak/>
        <w:t>SQL Server</w:t>
      </w:r>
      <w:r w:rsidR="00E071D3" w:rsidRPr="00CD7A5B">
        <w:rPr>
          <w:rtl/>
        </w:rPr>
        <w:t>:</w:t>
      </w:r>
      <w:bookmarkEnd w:id="13"/>
    </w:p>
    <w:p w:rsidR="00EB0215" w:rsidRPr="00CD7A5B" w:rsidRDefault="00823CBC" w:rsidP="00EB0215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 xml:space="preserve">מערכת לניהול מסד נתונים של מיקרוסופט, מבוססת </w:t>
      </w:r>
      <w:r w:rsidR="00A447FB" w:rsidRPr="00CD7A5B">
        <w:rPr>
          <w:rFonts w:asciiTheme="minorBidi" w:hAnsiTheme="minorBidi"/>
        </w:rPr>
        <w:t xml:space="preserve">Transact </w:t>
      </w:r>
      <w:r w:rsidRPr="00CD7A5B">
        <w:rPr>
          <w:rFonts w:asciiTheme="minorBidi" w:hAnsiTheme="minorBidi"/>
        </w:rPr>
        <w:t>SQL</w:t>
      </w:r>
      <w:r w:rsidR="00934C6F" w:rsidRPr="00CD7A5B">
        <w:rPr>
          <w:rFonts w:asciiTheme="minorBidi" w:hAnsiTheme="minorBidi"/>
          <w:rtl/>
        </w:rPr>
        <w:t xml:space="preserve">( הרחבה של התקן של </w:t>
      </w:r>
      <w:r w:rsidR="00934C6F" w:rsidRPr="00CD7A5B">
        <w:rPr>
          <w:rFonts w:asciiTheme="minorBidi" w:hAnsiTheme="minorBidi"/>
        </w:rPr>
        <w:t>SQL</w:t>
      </w:r>
      <w:r w:rsidR="00934C6F" w:rsidRPr="00CD7A5B">
        <w:rPr>
          <w:rFonts w:asciiTheme="minorBidi" w:hAnsiTheme="minorBidi"/>
          <w:rtl/>
        </w:rPr>
        <w:t xml:space="preserve">, </w:t>
      </w:r>
      <w:r w:rsidR="001D3E8D" w:rsidRPr="00CD7A5B">
        <w:rPr>
          <w:rFonts w:asciiTheme="minorBidi" w:hAnsiTheme="minorBidi"/>
          <w:rtl/>
        </w:rPr>
        <w:t>נתון מעניין הוא ש-</w:t>
      </w:r>
      <w:r w:rsidR="00934C6F" w:rsidRPr="00CD7A5B">
        <w:rPr>
          <w:rFonts w:asciiTheme="minorBidi" w:hAnsiTheme="minorBidi"/>
        </w:rPr>
        <w:t>TSQL</w:t>
      </w:r>
      <w:r w:rsidR="00934C6F" w:rsidRPr="00CD7A5B">
        <w:rPr>
          <w:rFonts w:asciiTheme="minorBidi" w:hAnsiTheme="minorBidi"/>
          <w:rtl/>
        </w:rPr>
        <w:t xml:space="preserve"> היא </w:t>
      </w:r>
      <w:r w:rsidR="00934C6F" w:rsidRPr="00CD7A5B">
        <w:rPr>
          <w:rFonts w:asciiTheme="minorBidi" w:hAnsiTheme="minorBidi"/>
        </w:rPr>
        <w:t>Turing Complete</w:t>
      </w:r>
      <w:r w:rsidR="001D3E8D" w:rsidRPr="00CD7A5B">
        <w:rPr>
          <w:rFonts w:asciiTheme="minorBidi" w:hAnsiTheme="minorBidi"/>
          <w:rtl/>
        </w:rPr>
        <w:t xml:space="preserve"> לעומת </w:t>
      </w:r>
      <w:r w:rsidR="001D3E8D" w:rsidRPr="00CD7A5B">
        <w:rPr>
          <w:rFonts w:asciiTheme="minorBidi" w:hAnsiTheme="minorBidi"/>
        </w:rPr>
        <w:t>SQL</w:t>
      </w:r>
      <w:r w:rsidR="00095F0A" w:rsidRPr="00CD7A5B">
        <w:rPr>
          <w:rFonts w:asciiTheme="minorBidi" w:hAnsiTheme="minorBidi"/>
          <w:rtl/>
        </w:rPr>
        <w:t>!</w:t>
      </w:r>
      <w:r w:rsidR="00934C6F" w:rsidRPr="00CD7A5B">
        <w:rPr>
          <w:rFonts w:asciiTheme="minorBidi" w:hAnsiTheme="minorBidi"/>
          <w:rtl/>
        </w:rPr>
        <w:t>)</w:t>
      </w:r>
      <w:r w:rsidR="00057AB0" w:rsidRPr="00CD7A5B">
        <w:rPr>
          <w:rFonts w:asciiTheme="minorBidi" w:hAnsiTheme="minorBidi"/>
          <w:rtl/>
        </w:rPr>
        <w:t>, נועדה למערכות מידע בסדר גדול</w:t>
      </w:r>
      <w:r w:rsidR="00610AC0" w:rsidRPr="00CD7A5B">
        <w:rPr>
          <w:rFonts w:asciiTheme="minorBidi" w:hAnsiTheme="minorBidi"/>
          <w:rtl/>
        </w:rPr>
        <w:t>.</w:t>
      </w:r>
      <w:r w:rsidR="00057AB0" w:rsidRPr="00CD7A5B">
        <w:rPr>
          <w:rFonts w:asciiTheme="minorBidi" w:hAnsiTheme="minorBidi"/>
          <w:rtl/>
        </w:rPr>
        <w:t xml:space="preserve"> </w:t>
      </w:r>
    </w:p>
    <w:p w:rsidR="00485FB5" w:rsidRPr="00CD7A5B" w:rsidRDefault="00485FB5" w:rsidP="003E337A">
      <w:pPr>
        <w:pStyle w:val="2"/>
        <w:rPr>
          <w:rtl/>
        </w:rPr>
      </w:pPr>
      <w:bookmarkStart w:id="14" w:name="_Toc498095994"/>
      <w:r w:rsidRPr="00CD7A5B">
        <w:t>Specification</w:t>
      </w:r>
      <w:r w:rsidRPr="00CD7A5B">
        <w:rPr>
          <w:rtl/>
        </w:rPr>
        <w:t>:</w:t>
      </w:r>
      <w:bookmarkEnd w:id="14"/>
    </w:p>
    <w:p w:rsidR="00D5301E" w:rsidRPr="00CD7A5B" w:rsidRDefault="00D5301E" w:rsidP="00D5301E">
      <w:pPr>
        <w:pStyle w:val="a5"/>
        <w:numPr>
          <w:ilvl w:val="0"/>
          <w:numId w:val="6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בתים לשורה: 8,060</w:t>
      </w:r>
    </w:p>
    <w:p w:rsidR="00D5301E" w:rsidRPr="00CD7A5B" w:rsidRDefault="00D5301E" w:rsidP="00D5301E">
      <w:pPr>
        <w:pStyle w:val="a5"/>
        <w:numPr>
          <w:ilvl w:val="0"/>
          <w:numId w:val="6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מס' בתים מקסימלי לטיפוסים</w:t>
      </w:r>
      <w:r w:rsidR="005E675D" w:rsidRPr="00CD7A5B">
        <w:rPr>
          <w:rFonts w:asciiTheme="minorBidi" w:hAnsiTheme="minorBidi"/>
          <w:rtl/>
        </w:rPr>
        <w:t xml:space="preserve"> </w:t>
      </w:r>
      <w:r w:rsidRPr="00CD7A5B">
        <w:rPr>
          <w:rFonts w:asciiTheme="minorBidi" w:hAnsiTheme="minorBidi"/>
          <w:rtl/>
        </w:rPr>
        <w:t>[</w:t>
      </w:r>
      <w:r w:rsidR="0087234B" w:rsidRPr="00CD7A5B">
        <w:rPr>
          <w:rStyle w:val="a7"/>
          <w:rFonts w:asciiTheme="minorBidi" w:hAnsiTheme="minorBidi"/>
          <w:b w:val="0"/>
          <w:bCs w:val="0"/>
          <w:color w:val="222222"/>
          <w:shd w:val="clear" w:color="auto" w:fill="FFFFFF"/>
        </w:rPr>
        <w:t>[</w:t>
      </w:r>
      <w:r w:rsidRPr="00CD7A5B">
        <w:rPr>
          <w:rStyle w:val="a7"/>
          <w:rFonts w:asciiTheme="minorBidi" w:hAnsiTheme="minorBidi"/>
          <w:b w:val="0"/>
          <w:bCs w:val="0"/>
          <w:color w:val="222222"/>
          <w:shd w:val="clear" w:color="auto" w:fill="FFFFFF"/>
        </w:rPr>
        <w:t>varchar(max)</w:t>
      </w:r>
      <w:r w:rsidRPr="00CD7A5B">
        <w:rPr>
          <w:rFonts w:asciiTheme="minorBidi" w:hAnsiTheme="minorBidi"/>
          <w:b/>
          <w:bCs/>
          <w:color w:val="222222"/>
          <w:shd w:val="clear" w:color="auto" w:fill="FFFFFF"/>
        </w:rPr>
        <w:t>, </w:t>
      </w:r>
      <w:r w:rsidRPr="00CD7A5B">
        <w:rPr>
          <w:rStyle w:val="a7"/>
          <w:rFonts w:asciiTheme="minorBidi" w:hAnsiTheme="minorBidi"/>
          <w:b w:val="0"/>
          <w:bCs w:val="0"/>
          <w:color w:val="222222"/>
          <w:shd w:val="clear" w:color="auto" w:fill="FFFFFF"/>
        </w:rPr>
        <w:t>varbinary(max)</w:t>
      </w:r>
      <w:r w:rsidRPr="00CD7A5B">
        <w:rPr>
          <w:rFonts w:asciiTheme="minorBidi" w:hAnsiTheme="minorBidi"/>
          <w:b/>
          <w:bCs/>
          <w:color w:val="222222"/>
          <w:shd w:val="clear" w:color="auto" w:fill="FFFFFF"/>
        </w:rPr>
        <w:t>, </w:t>
      </w:r>
      <w:r w:rsidRPr="00CD7A5B">
        <w:rPr>
          <w:rStyle w:val="a7"/>
          <w:rFonts w:asciiTheme="minorBidi" w:hAnsiTheme="minorBidi"/>
          <w:b w:val="0"/>
          <w:bCs w:val="0"/>
          <w:color w:val="222222"/>
          <w:shd w:val="clear" w:color="auto" w:fill="FFFFFF"/>
        </w:rPr>
        <w:t>xml</w:t>
      </w:r>
      <w:r w:rsidRPr="00CD7A5B">
        <w:rPr>
          <w:rFonts w:asciiTheme="minorBidi" w:hAnsiTheme="minorBidi"/>
          <w:b/>
          <w:bCs/>
          <w:color w:val="222222"/>
          <w:shd w:val="clear" w:color="auto" w:fill="FFFFFF"/>
        </w:rPr>
        <w:t>, </w:t>
      </w:r>
      <w:r w:rsidRPr="00CD7A5B">
        <w:rPr>
          <w:rStyle w:val="a7"/>
          <w:rFonts w:asciiTheme="minorBidi" w:hAnsiTheme="minorBidi"/>
          <w:b w:val="0"/>
          <w:bCs w:val="0"/>
          <w:color w:val="222222"/>
          <w:shd w:val="clear" w:color="auto" w:fill="FFFFFF"/>
        </w:rPr>
        <w:t>text</w:t>
      </w:r>
      <w:r w:rsidRPr="00CD7A5B">
        <w:rPr>
          <w:rFonts w:asciiTheme="minorBidi" w:hAnsiTheme="minorBidi"/>
          <w:b/>
          <w:bCs/>
          <w:color w:val="222222"/>
          <w:shd w:val="clear" w:color="auto" w:fill="FFFFFF"/>
        </w:rPr>
        <w:t>, </w:t>
      </w:r>
      <w:r w:rsidRPr="00CD7A5B">
        <w:rPr>
          <w:rStyle w:val="a7"/>
          <w:rFonts w:asciiTheme="minorBidi" w:hAnsiTheme="minorBidi"/>
          <w:b w:val="0"/>
          <w:bCs w:val="0"/>
          <w:color w:val="222222"/>
          <w:shd w:val="clear" w:color="auto" w:fill="FFFFFF"/>
        </w:rPr>
        <w:t>image</w:t>
      </w:r>
      <w:r w:rsidRPr="00CD7A5B">
        <w:rPr>
          <w:rFonts w:asciiTheme="minorBidi" w:hAnsiTheme="minorBidi"/>
          <w:b/>
          <w:bCs/>
          <w:color w:val="222222"/>
          <w:shd w:val="clear" w:color="auto" w:fill="FFFFFF"/>
        </w:rPr>
        <w:t> </w:t>
      </w:r>
      <w:r w:rsidR="005E675D" w:rsidRPr="00CD7A5B">
        <w:rPr>
          <w:rFonts w:asciiTheme="minorBidi" w:hAnsiTheme="minorBidi"/>
          <w:color w:val="222222"/>
          <w:shd w:val="clear" w:color="auto" w:fill="FFFFFF"/>
          <w:rtl/>
        </w:rPr>
        <w:t xml:space="preserve"> : </w:t>
      </w:r>
      <m:oMath>
        <m:sSup>
          <m:sSup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color w:val="222222"/>
                <w:shd w:val="clear" w:color="auto" w:fill="FFFFFF"/>
              </w:rPr>
              <m:t>31</m:t>
            </m:r>
          </m:sup>
        </m:sSup>
        <m:r>
          <w:rPr>
            <w:rFonts w:ascii="Cambria Math" w:hAnsi="Cambria Math"/>
            <w:color w:val="222222"/>
            <w:shd w:val="clear" w:color="auto" w:fill="FFFFFF"/>
          </w:rPr>
          <m:t>-1</m:t>
        </m:r>
      </m:oMath>
    </w:p>
    <w:p w:rsidR="003E42DD" w:rsidRPr="00CD7A5B" w:rsidRDefault="003E42DD" w:rsidP="00A447FB">
      <w:pPr>
        <w:pStyle w:val="a5"/>
        <w:numPr>
          <w:ilvl w:val="0"/>
          <w:numId w:val="6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מס' תווים לטיפוסים </w:t>
      </w:r>
      <w:r w:rsidRPr="00CD7A5B">
        <w:rPr>
          <w:rFonts w:asciiTheme="minorBidi" w:hAnsiTheme="minorBidi"/>
        </w:rPr>
        <w:t>ntext,nvarchar</w:t>
      </w:r>
      <w:r w:rsidR="000952D9" w:rsidRPr="00CD7A5B">
        <w:rPr>
          <w:rFonts w:asciiTheme="minorBidi" w:hAnsiTheme="minorBidi"/>
        </w:rPr>
        <w:t>(max)</w:t>
      </w:r>
      <w:r w:rsidR="002E0B95" w:rsidRPr="00CD7A5B">
        <w:rPr>
          <w:rFonts w:asciiTheme="minorBidi" w:hAnsiTheme="minorBidi"/>
          <w:rtl/>
        </w:rPr>
        <w:t>:</w:t>
      </w:r>
      <w:r w:rsidR="00D86697" w:rsidRPr="00CD7A5B">
        <w:rPr>
          <w:rFonts w:asciiTheme="minorBidi" w:hAnsiTheme="minorBidi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30</m:t>
            </m:r>
          </m:sup>
        </m:sSup>
        <m:r>
          <w:rPr>
            <w:rFonts w:ascii="Cambria Math" w:hAnsi="Cambria Math"/>
          </w:rPr>
          <m:t>-1</m:t>
        </m:r>
      </m:oMath>
    </w:p>
    <w:p w:rsidR="00D54AFE" w:rsidRPr="00CD7A5B" w:rsidRDefault="00D54AFE" w:rsidP="00A447FB">
      <w:pPr>
        <w:pStyle w:val="a5"/>
        <w:numPr>
          <w:ilvl w:val="0"/>
          <w:numId w:val="6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מקסימלי של עמודות של מפתח זר: 32</w:t>
      </w:r>
    </w:p>
    <w:p w:rsidR="000E7ADD" w:rsidRPr="00CD7A5B" w:rsidRDefault="000E7ADD" w:rsidP="000E7ADD">
      <w:pPr>
        <w:pStyle w:val="a5"/>
        <w:numPr>
          <w:ilvl w:val="0"/>
          <w:numId w:val="6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מקסימלי של עמודות של מפתח ראשי: 32</w:t>
      </w:r>
    </w:p>
    <w:p w:rsidR="000E7ADD" w:rsidRPr="00CD7A5B" w:rsidRDefault="00AD0A6F" w:rsidP="00A447FB">
      <w:pPr>
        <w:pStyle w:val="a5"/>
        <w:numPr>
          <w:ilvl w:val="0"/>
          <w:numId w:val="6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מקסימלי של עמודות בטבלה רגילה: 1,024</w:t>
      </w:r>
    </w:p>
    <w:p w:rsidR="00AD0A6F" w:rsidRPr="00CD7A5B" w:rsidRDefault="00AD0A6F" w:rsidP="00A447FB">
      <w:pPr>
        <w:pStyle w:val="a5"/>
        <w:numPr>
          <w:ilvl w:val="0"/>
          <w:numId w:val="6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מקסימלי של עמודות בטבלה רחבה: 30,000</w:t>
      </w:r>
    </w:p>
    <w:p w:rsidR="00FF71F9" w:rsidRPr="00CD7A5B" w:rsidRDefault="00FF71F9" w:rsidP="00FF71F9">
      <w:pPr>
        <w:pStyle w:val="a5"/>
        <w:numPr>
          <w:ilvl w:val="0"/>
          <w:numId w:val="6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מספר מקסימלי של עמודות בשאילתות </w:t>
      </w:r>
      <w:r w:rsidRPr="00CD7A5B">
        <w:rPr>
          <w:rFonts w:asciiTheme="minorBidi" w:hAnsiTheme="minorBidi"/>
        </w:rPr>
        <w:t>insert, select</w:t>
      </w:r>
      <w:r w:rsidRPr="00CD7A5B">
        <w:rPr>
          <w:rFonts w:asciiTheme="minorBidi" w:hAnsiTheme="minorBidi"/>
          <w:rtl/>
        </w:rPr>
        <w:t>: 4,096</w:t>
      </w:r>
    </w:p>
    <w:p w:rsidR="00AD0A6F" w:rsidRPr="00CD7A5B" w:rsidRDefault="00FF71F9" w:rsidP="00A447FB">
      <w:pPr>
        <w:pStyle w:val="a5"/>
        <w:numPr>
          <w:ilvl w:val="0"/>
          <w:numId w:val="6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גודל מקסימלי של מסד נתונים: </w:t>
      </w:r>
      <w:r w:rsidR="008045AC" w:rsidRPr="00CD7A5B">
        <w:rPr>
          <w:rFonts w:asciiTheme="minorBidi" w:hAnsiTheme="minorBidi"/>
        </w:rPr>
        <w:t>524,272 tb</w:t>
      </w:r>
    </w:p>
    <w:p w:rsidR="008045AC" w:rsidRPr="00CD7A5B" w:rsidRDefault="008045AC" w:rsidP="00A447FB">
      <w:pPr>
        <w:pStyle w:val="a5"/>
        <w:numPr>
          <w:ilvl w:val="0"/>
          <w:numId w:val="6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מספר מקסימלי של מסדי נתונים בישות </w:t>
      </w:r>
      <w:r w:rsidRPr="00CD7A5B">
        <w:rPr>
          <w:rFonts w:asciiTheme="minorBidi" w:hAnsiTheme="minorBidi"/>
        </w:rPr>
        <w:t>SQL Server</w:t>
      </w:r>
      <w:r w:rsidRPr="00CD7A5B">
        <w:rPr>
          <w:rFonts w:asciiTheme="minorBidi" w:hAnsiTheme="minorBidi"/>
          <w:rtl/>
        </w:rPr>
        <w:t xml:space="preserve"> בודדת: 32,767</w:t>
      </w:r>
    </w:p>
    <w:p w:rsidR="008045AC" w:rsidRPr="00CD7A5B" w:rsidRDefault="008045AC" w:rsidP="00A447FB">
      <w:pPr>
        <w:pStyle w:val="a5"/>
        <w:numPr>
          <w:ilvl w:val="0"/>
          <w:numId w:val="6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קבצים מקסימלי למסד נתונים: 32,767</w:t>
      </w:r>
    </w:p>
    <w:p w:rsidR="008045AC" w:rsidRPr="00CD7A5B" w:rsidRDefault="008045AC" w:rsidP="00A447FB">
      <w:pPr>
        <w:pStyle w:val="a5"/>
        <w:numPr>
          <w:ilvl w:val="0"/>
          <w:numId w:val="6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גודל קובץ מידע מקסימלי: </w:t>
      </w:r>
      <w:r w:rsidRPr="00CD7A5B">
        <w:rPr>
          <w:rFonts w:asciiTheme="minorBidi" w:hAnsiTheme="minorBidi"/>
        </w:rPr>
        <w:t>16tb</w:t>
      </w:r>
    </w:p>
    <w:p w:rsidR="008045AC" w:rsidRPr="00CD7A5B" w:rsidRDefault="008045AC" w:rsidP="00A447FB">
      <w:pPr>
        <w:pStyle w:val="a5"/>
        <w:numPr>
          <w:ilvl w:val="0"/>
          <w:numId w:val="6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גודל קובץ </w:t>
      </w:r>
      <w:r w:rsidRPr="00CD7A5B">
        <w:rPr>
          <w:rFonts w:asciiTheme="minorBidi" w:hAnsiTheme="minorBidi"/>
        </w:rPr>
        <w:t>log</w:t>
      </w:r>
      <w:r w:rsidRPr="00CD7A5B">
        <w:rPr>
          <w:rFonts w:asciiTheme="minorBidi" w:hAnsiTheme="minorBidi"/>
          <w:rtl/>
        </w:rPr>
        <w:t xml:space="preserve"> מקסימלי: </w:t>
      </w:r>
      <w:r w:rsidRPr="00CD7A5B">
        <w:rPr>
          <w:rFonts w:asciiTheme="minorBidi" w:hAnsiTheme="minorBidi"/>
        </w:rPr>
        <w:t>2tb</w:t>
      </w:r>
    </w:p>
    <w:p w:rsidR="00220CFA" w:rsidRPr="00CD7A5B" w:rsidRDefault="00220CFA" w:rsidP="00220CFA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>לרשימה מלאה:</w:t>
      </w:r>
    </w:p>
    <w:p w:rsidR="00220CFA" w:rsidRPr="00CD7A5B" w:rsidRDefault="00BB6E8F" w:rsidP="00A96AF3">
      <w:pPr>
        <w:bidi w:val="0"/>
        <w:rPr>
          <w:rFonts w:asciiTheme="minorBidi" w:hAnsiTheme="minorBidi"/>
          <w:rtl/>
        </w:rPr>
      </w:pPr>
      <w:hyperlink r:id="rId10" w:history="1">
        <w:r w:rsidR="00852A46" w:rsidRPr="00CD7A5B">
          <w:rPr>
            <w:rStyle w:val="Hyperlink"/>
            <w:rFonts w:asciiTheme="minorBidi" w:hAnsiTheme="minorBidi"/>
          </w:rPr>
          <w:t>https://docs.microsoft.com/en-us/sql/sql-server/maximum-capacity-specifications-for-sql-server</w:t>
        </w:r>
      </w:hyperlink>
    </w:p>
    <w:p w:rsidR="00F173A6" w:rsidRPr="00CD7A5B" w:rsidRDefault="00F173A6" w:rsidP="00F173A6">
      <w:pPr>
        <w:rPr>
          <w:rFonts w:asciiTheme="minorBidi" w:hAnsiTheme="minorBidi"/>
          <w:u w:val="single"/>
          <w:rtl/>
        </w:rPr>
      </w:pPr>
    </w:p>
    <w:p w:rsidR="00A447FB" w:rsidRPr="00CD7A5B" w:rsidRDefault="00A447FB" w:rsidP="00F173A6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u w:val="single"/>
          <w:rtl/>
        </w:rPr>
        <w:t>הערה:</w:t>
      </w:r>
      <w:r w:rsidRPr="00CD7A5B">
        <w:rPr>
          <w:rFonts w:asciiTheme="minorBidi" w:hAnsiTheme="minorBidi"/>
          <w:rtl/>
        </w:rPr>
        <w:t xml:space="preserve"> הטיפוסים </w:t>
      </w:r>
      <w:r w:rsidRPr="00CD7A5B">
        <w:rPr>
          <w:rFonts w:asciiTheme="minorBidi" w:hAnsiTheme="minorBidi"/>
        </w:rPr>
        <w:t>ntext, text, image</w:t>
      </w:r>
      <w:r w:rsidRPr="00CD7A5B">
        <w:rPr>
          <w:rFonts w:asciiTheme="minorBidi" w:hAnsiTheme="minorBidi"/>
          <w:rtl/>
        </w:rPr>
        <w:t xml:space="preserve"> ימחקו מהגרסאות העתידיות של </w:t>
      </w:r>
      <w:r w:rsidRPr="00CD7A5B">
        <w:rPr>
          <w:rFonts w:asciiTheme="minorBidi" w:hAnsiTheme="minorBidi"/>
        </w:rPr>
        <w:t>Transact SQL</w:t>
      </w:r>
      <w:r w:rsidRPr="00CD7A5B">
        <w:rPr>
          <w:rFonts w:asciiTheme="minorBidi" w:hAnsiTheme="minorBidi"/>
          <w:rtl/>
        </w:rPr>
        <w:t xml:space="preserve"> ולכן אין להשתמש בהן במסדי נתונים חדשים</w:t>
      </w:r>
    </w:p>
    <w:p w:rsidR="00DF748A" w:rsidRPr="00CD7A5B" w:rsidRDefault="00DF748A" w:rsidP="003E337A">
      <w:pPr>
        <w:pStyle w:val="2"/>
        <w:rPr>
          <w:rtl/>
        </w:rPr>
      </w:pPr>
      <w:bookmarkStart w:id="15" w:name="_Toc498095995"/>
      <w:r w:rsidRPr="00CD7A5B">
        <w:rPr>
          <w:noProof/>
        </w:rPr>
        <w:drawing>
          <wp:anchor distT="0" distB="0" distL="114300" distR="114300" simplePos="0" relativeHeight="251658240" behindDoc="0" locked="0" layoutInCell="1" allowOverlap="1" wp14:anchorId="06640FF6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6529726" cy="2973203"/>
            <wp:effectExtent l="0" t="0" r="444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726" cy="29732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FEE" w:rsidRPr="00CD7A5B">
        <w:rPr>
          <w:rtl/>
        </w:rPr>
        <w:t>עלויות:</w:t>
      </w:r>
      <w:bookmarkEnd w:id="15"/>
    </w:p>
    <w:p w:rsidR="00DF748A" w:rsidRPr="00CD7A5B" w:rsidRDefault="00DF748A">
      <w:pPr>
        <w:bidi w:val="0"/>
        <w:rPr>
          <w:rFonts w:asciiTheme="minorBidi" w:eastAsiaTheme="majorEastAsia" w:hAnsiTheme="minorBidi"/>
          <w:color w:val="2F5496" w:themeColor="accent1" w:themeShade="BF"/>
          <w:rtl/>
        </w:rPr>
      </w:pPr>
      <w:r w:rsidRPr="00CD7A5B">
        <w:rPr>
          <w:rFonts w:asciiTheme="minorBidi" w:hAnsiTheme="minorBidi"/>
          <w:rtl/>
        </w:rPr>
        <w:br w:type="page"/>
      </w:r>
    </w:p>
    <w:p w:rsidR="00305568" w:rsidRPr="00CD7A5B" w:rsidRDefault="00762BE1" w:rsidP="00CB34DD">
      <w:pPr>
        <w:pStyle w:val="1"/>
        <w:rPr>
          <w:rtl/>
        </w:rPr>
      </w:pPr>
      <w:bookmarkStart w:id="16" w:name="_Toc498095996"/>
      <w:r w:rsidRPr="00CD7A5B">
        <w:lastRenderedPageBreak/>
        <w:t>MySQL</w:t>
      </w:r>
      <w:r w:rsidR="00EF1A1D" w:rsidRPr="00CD7A5B">
        <w:t>(Community edition)</w:t>
      </w:r>
      <w:r w:rsidRPr="00CD7A5B">
        <w:rPr>
          <w:rtl/>
        </w:rPr>
        <w:t>:</w:t>
      </w:r>
      <w:bookmarkEnd w:id="16"/>
    </w:p>
    <w:p w:rsidR="00BB608B" w:rsidRPr="00CD7A5B" w:rsidRDefault="00BB608B" w:rsidP="00305568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 xml:space="preserve">תוכנת </w:t>
      </w:r>
      <w:r w:rsidRPr="00CD7A5B">
        <w:rPr>
          <w:rFonts w:asciiTheme="minorBidi" w:hAnsiTheme="minorBidi"/>
        </w:rPr>
        <w:t>Open Source</w:t>
      </w:r>
      <w:r w:rsidRPr="00CD7A5B">
        <w:rPr>
          <w:rFonts w:asciiTheme="minorBidi" w:hAnsiTheme="minorBidi"/>
          <w:rtl/>
        </w:rPr>
        <w:t xml:space="preserve"> לניהול מסדי נתונים</w:t>
      </w:r>
      <w:r w:rsidR="00AF47AF" w:rsidRPr="00CD7A5B">
        <w:rPr>
          <w:rFonts w:asciiTheme="minorBidi" w:hAnsiTheme="minorBidi"/>
          <w:rtl/>
        </w:rPr>
        <w:t xml:space="preserve">, ניתנת עם רישיון </w:t>
      </w:r>
      <w:r w:rsidR="00AF47AF" w:rsidRPr="00CD7A5B">
        <w:rPr>
          <w:rFonts w:asciiTheme="minorBidi" w:hAnsiTheme="minorBidi"/>
        </w:rPr>
        <w:t>GPL</w:t>
      </w:r>
      <w:r w:rsidR="008753A1" w:rsidRPr="00CD7A5B">
        <w:rPr>
          <w:rFonts w:asciiTheme="minorBidi" w:hAnsiTheme="minorBidi"/>
          <w:rtl/>
        </w:rPr>
        <w:t>.</w:t>
      </w:r>
    </w:p>
    <w:p w:rsidR="00305568" w:rsidRPr="00CD7A5B" w:rsidRDefault="00305568" w:rsidP="003E337A">
      <w:pPr>
        <w:pStyle w:val="2"/>
        <w:rPr>
          <w:rtl/>
        </w:rPr>
      </w:pPr>
      <w:bookmarkStart w:id="17" w:name="_Toc498095997"/>
      <w:r w:rsidRPr="00CD7A5B">
        <w:t>Specification</w:t>
      </w:r>
      <w:r w:rsidRPr="00CD7A5B">
        <w:rPr>
          <w:rtl/>
        </w:rPr>
        <w:t>:</w:t>
      </w:r>
      <w:bookmarkEnd w:id="17"/>
    </w:p>
    <w:p w:rsidR="009D503A" w:rsidRPr="00CD7A5B" w:rsidRDefault="009D503A" w:rsidP="00D307F8">
      <w:pPr>
        <w:pStyle w:val="a5"/>
        <w:numPr>
          <w:ilvl w:val="0"/>
          <w:numId w:val="7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גודל מקסימלי של מסד נתונים: אין הגבלה</w:t>
      </w:r>
    </w:p>
    <w:p w:rsidR="00983EB8" w:rsidRPr="00CD7A5B" w:rsidRDefault="00D307F8" w:rsidP="00D307F8">
      <w:pPr>
        <w:pStyle w:val="a5"/>
        <w:numPr>
          <w:ilvl w:val="0"/>
          <w:numId w:val="7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כמות מסדי נתונים מקסימלי: אין הגבלה</w:t>
      </w:r>
      <w:r w:rsidR="00FA337C" w:rsidRPr="00CD7A5B">
        <w:rPr>
          <w:rFonts w:asciiTheme="minorBidi" w:hAnsiTheme="minorBidi"/>
          <w:rtl/>
        </w:rPr>
        <w:t xml:space="preserve"> (יתכן שיש הגבלה של מערכת הקבצים עצמה</w:t>
      </w:r>
      <w:r w:rsidR="00F30CEE" w:rsidRPr="00CD7A5B">
        <w:rPr>
          <w:rFonts w:asciiTheme="minorBidi" w:hAnsiTheme="minorBidi"/>
        </w:rPr>
        <w:t xml:space="preserve"> - </w:t>
      </w:r>
      <w:r w:rsidR="0092506F" w:rsidRPr="00CD7A5B">
        <w:rPr>
          <w:rFonts w:asciiTheme="minorBidi" w:hAnsiTheme="minorBidi"/>
          <w:rtl/>
        </w:rPr>
        <w:t>כל מסד נתונים נמצא בתיקייה</w:t>
      </w:r>
      <w:r w:rsidR="00F30CEE" w:rsidRPr="00CD7A5B">
        <w:rPr>
          <w:rFonts w:asciiTheme="minorBidi" w:hAnsiTheme="minorBidi"/>
          <w:rtl/>
        </w:rPr>
        <w:t>)</w:t>
      </w:r>
    </w:p>
    <w:p w:rsidR="002708FE" w:rsidRPr="00CD7A5B" w:rsidRDefault="002708FE" w:rsidP="00D307F8">
      <w:pPr>
        <w:pStyle w:val="a5"/>
        <w:numPr>
          <w:ilvl w:val="0"/>
          <w:numId w:val="7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כמות טבלאות מקסימלית: אין הגבלה (יתכן שיש הגבלה של מערכת הקבצים או של מנוע האחסון</w:t>
      </w:r>
      <w:r w:rsidR="003A3AB7" w:rsidRPr="00CD7A5B">
        <w:rPr>
          <w:rFonts w:asciiTheme="minorBidi" w:hAnsiTheme="minorBidi"/>
          <w:rtl/>
        </w:rPr>
        <w:t xml:space="preserve">- עבור </w:t>
      </w:r>
      <w:r w:rsidR="003A3AB7" w:rsidRPr="00CD7A5B">
        <w:rPr>
          <w:rFonts w:asciiTheme="minorBidi" w:hAnsiTheme="minorBidi"/>
        </w:rPr>
        <w:t>InnoDB</w:t>
      </w:r>
      <w:r w:rsidR="003A3AB7" w:rsidRPr="00CD7A5B">
        <w:rPr>
          <w:rFonts w:asciiTheme="minorBidi" w:hAnsiTheme="minorBidi"/>
          <w:rtl/>
        </w:rPr>
        <w:t xml:space="preserve"> מדובר ב-4 מיליארד טבלאות</w:t>
      </w:r>
      <w:r w:rsidRPr="00CD7A5B">
        <w:rPr>
          <w:rFonts w:asciiTheme="minorBidi" w:hAnsiTheme="minorBidi"/>
          <w:rtl/>
        </w:rPr>
        <w:t>)</w:t>
      </w:r>
    </w:p>
    <w:p w:rsidR="00E70E13" w:rsidRPr="00CD7A5B" w:rsidRDefault="00E70E13" w:rsidP="00C0501A">
      <w:pPr>
        <w:pStyle w:val="a5"/>
        <w:numPr>
          <w:ilvl w:val="0"/>
          <w:numId w:val="7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הגבלות על גודל הטבלה: </w:t>
      </w:r>
      <w:r w:rsidRPr="00CD7A5B">
        <w:rPr>
          <w:rFonts w:asciiTheme="minorBidi" w:hAnsiTheme="minorBidi"/>
        </w:rPr>
        <w:t>MySql</w:t>
      </w:r>
      <w:r w:rsidRPr="00CD7A5B">
        <w:rPr>
          <w:rFonts w:asciiTheme="minorBidi" w:hAnsiTheme="minorBidi"/>
          <w:rtl/>
        </w:rPr>
        <w:t xml:space="preserve"> לא מגביל את גודל הטבלה המקסימלי</w:t>
      </w:r>
      <w:r w:rsidR="00C0501A" w:rsidRPr="00CD7A5B">
        <w:rPr>
          <w:rFonts w:asciiTheme="minorBidi" w:hAnsiTheme="minorBidi"/>
          <w:rtl/>
        </w:rPr>
        <w:t xml:space="preserve">, עם זאת, </w:t>
      </w:r>
      <w:r w:rsidR="00C0501A" w:rsidRPr="00CD7A5B">
        <w:rPr>
          <w:rFonts w:asciiTheme="minorBidi" w:hAnsiTheme="minorBidi"/>
        </w:rPr>
        <w:t>InnoDB</w:t>
      </w:r>
      <w:r w:rsidR="00C0501A" w:rsidRPr="00CD7A5B">
        <w:rPr>
          <w:rFonts w:asciiTheme="minorBidi" w:hAnsiTheme="minorBidi"/>
          <w:rtl/>
        </w:rPr>
        <w:t xml:space="preserve"> (מנוע האחסון הדיפולטי של </w:t>
      </w:r>
      <w:r w:rsidR="00C0501A" w:rsidRPr="00CD7A5B">
        <w:rPr>
          <w:rFonts w:asciiTheme="minorBidi" w:hAnsiTheme="minorBidi"/>
        </w:rPr>
        <w:t>MySql</w:t>
      </w:r>
      <w:r w:rsidR="003A3995" w:rsidRPr="00CD7A5B">
        <w:rPr>
          <w:rFonts w:asciiTheme="minorBidi" w:hAnsiTheme="minorBidi"/>
          <w:rtl/>
        </w:rPr>
        <w:t xml:space="preserve">) מגביל </w:t>
      </w:r>
      <w:r w:rsidR="00AA5A45" w:rsidRPr="00CD7A5B">
        <w:rPr>
          <w:rFonts w:asciiTheme="minorBidi" w:hAnsiTheme="minorBidi"/>
          <w:rtl/>
        </w:rPr>
        <w:t xml:space="preserve">את </w:t>
      </w:r>
      <w:r w:rsidR="003A3995" w:rsidRPr="00CD7A5B">
        <w:rPr>
          <w:rFonts w:asciiTheme="minorBidi" w:hAnsiTheme="minorBidi"/>
          <w:rtl/>
        </w:rPr>
        <w:t>נתוני הטבלה</w:t>
      </w:r>
      <w:r w:rsidR="00D42DC5" w:rsidRPr="00CD7A5B">
        <w:rPr>
          <w:rFonts w:asciiTheme="minorBidi" w:hAnsiTheme="minorBidi"/>
          <w:rtl/>
        </w:rPr>
        <w:t>( יפורט בהמשך)</w:t>
      </w:r>
    </w:p>
    <w:p w:rsidR="00D15B8A" w:rsidRPr="00CD7A5B" w:rsidRDefault="00D15B8A" w:rsidP="00C0501A">
      <w:pPr>
        <w:pStyle w:val="a5"/>
        <w:numPr>
          <w:ilvl w:val="0"/>
          <w:numId w:val="7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מספר עמודות מקסימלי בטבלה: </w:t>
      </w:r>
      <w:r w:rsidR="00F632E5" w:rsidRPr="00CD7A5B">
        <w:rPr>
          <w:rFonts w:asciiTheme="minorBidi" w:hAnsiTheme="minorBidi"/>
          <w:rtl/>
        </w:rPr>
        <w:t xml:space="preserve">ההגבלה של </w:t>
      </w:r>
      <w:r w:rsidR="00F632E5" w:rsidRPr="00CD7A5B">
        <w:rPr>
          <w:rFonts w:asciiTheme="minorBidi" w:hAnsiTheme="minorBidi"/>
        </w:rPr>
        <w:t>MySql</w:t>
      </w:r>
      <w:r w:rsidR="00F632E5" w:rsidRPr="00CD7A5B">
        <w:rPr>
          <w:rFonts w:asciiTheme="minorBidi" w:hAnsiTheme="minorBidi"/>
          <w:rtl/>
        </w:rPr>
        <w:t xml:space="preserve"> היא 4096</w:t>
      </w:r>
      <w:r w:rsidR="009D47F3" w:rsidRPr="00CD7A5B">
        <w:rPr>
          <w:rFonts w:asciiTheme="minorBidi" w:hAnsiTheme="minorBidi"/>
          <w:rtl/>
        </w:rPr>
        <w:t xml:space="preserve"> </w:t>
      </w:r>
      <w:r w:rsidR="0030728B" w:rsidRPr="00CD7A5B">
        <w:rPr>
          <w:rFonts w:asciiTheme="minorBidi" w:hAnsiTheme="minorBidi"/>
          <w:rtl/>
        </w:rPr>
        <w:t xml:space="preserve">עמודות </w:t>
      </w:r>
      <w:r w:rsidR="009D47F3" w:rsidRPr="00CD7A5B">
        <w:rPr>
          <w:rFonts w:asciiTheme="minorBidi" w:hAnsiTheme="minorBidi"/>
          <w:rtl/>
        </w:rPr>
        <w:t>לטבלה</w:t>
      </w:r>
    </w:p>
    <w:p w:rsidR="009639A0" w:rsidRPr="00CD7A5B" w:rsidRDefault="00DC1439" w:rsidP="0055764D">
      <w:pPr>
        <w:pStyle w:val="a5"/>
        <w:numPr>
          <w:ilvl w:val="0"/>
          <w:numId w:val="7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גודל קובץ </w:t>
      </w:r>
      <w:r w:rsidRPr="00CD7A5B">
        <w:rPr>
          <w:rFonts w:asciiTheme="minorBidi" w:hAnsiTheme="minorBidi"/>
        </w:rPr>
        <w:t>.frm</w:t>
      </w:r>
      <w:r w:rsidRPr="00CD7A5B">
        <w:rPr>
          <w:rFonts w:asciiTheme="minorBidi" w:hAnsiTheme="minorBidi"/>
          <w:rtl/>
        </w:rPr>
        <w:t xml:space="preserve"> מקסימלי( הקובץ בו נשמרת טבלה)</w:t>
      </w:r>
      <w:r w:rsidR="005A50C9" w:rsidRPr="00CD7A5B">
        <w:rPr>
          <w:rFonts w:asciiTheme="minorBidi" w:hAnsiTheme="minorBidi"/>
          <w:rtl/>
        </w:rPr>
        <w:t xml:space="preserve">: </w:t>
      </w:r>
      <w:r w:rsidR="002567CD" w:rsidRPr="00CD7A5B">
        <w:rPr>
          <w:rFonts w:asciiTheme="minorBidi" w:hAnsiTheme="minorBidi"/>
          <w:rtl/>
        </w:rPr>
        <w:t xml:space="preserve">כל הגדרת טבלה נשמרת בקובץ עם סיומת </w:t>
      </w:r>
      <w:r w:rsidR="002567CD" w:rsidRPr="00CD7A5B">
        <w:rPr>
          <w:rFonts w:asciiTheme="minorBidi" w:hAnsiTheme="minorBidi"/>
        </w:rPr>
        <w:t>.frm</w:t>
      </w:r>
      <w:r w:rsidR="00203D5C" w:rsidRPr="00CD7A5B">
        <w:rPr>
          <w:rFonts w:asciiTheme="minorBidi" w:hAnsiTheme="minorBidi"/>
          <w:rtl/>
        </w:rPr>
        <w:t xml:space="preserve">  . הגודל המקסימלי של קובץ </w:t>
      </w:r>
      <w:r w:rsidR="00203D5C" w:rsidRPr="00CD7A5B">
        <w:rPr>
          <w:rFonts w:asciiTheme="minorBidi" w:hAnsiTheme="minorBidi"/>
        </w:rPr>
        <w:t>.frm</w:t>
      </w:r>
      <w:r w:rsidR="00203D5C" w:rsidRPr="00CD7A5B">
        <w:rPr>
          <w:rFonts w:asciiTheme="minorBidi" w:hAnsiTheme="minorBidi"/>
          <w:rtl/>
        </w:rPr>
        <w:t xml:space="preserve"> הוא </w:t>
      </w:r>
      <w:r w:rsidR="00203D5C" w:rsidRPr="00CD7A5B">
        <w:rPr>
          <w:rFonts w:asciiTheme="minorBidi" w:hAnsiTheme="minorBidi"/>
        </w:rPr>
        <w:t>64kb</w:t>
      </w:r>
      <w:r w:rsidR="00203D5C" w:rsidRPr="00CD7A5B">
        <w:rPr>
          <w:rFonts w:asciiTheme="minorBidi" w:hAnsiTheme="minorBidi"/>
          <w:rtl/>
        </w:rPr>
        <w:t xml:space="preserve"> </w:t>
      </w:r>
      <w:r w:rsidR="00365468" w:rsidRPr="00CD7A5B">
        <w:rPr>
          <w:rFonts w:asciiTheme="minorBidi" w:hAnsiTheme="minorBidi"/>
          <w:rtl/>
        </w:rPr>
        <w:t>ולכן אם הקובץ מגיע לגודל זה לא ניתן להוסי</w:t>
      </w:r>
      <w:r w:rsidR="00EF74B5" w:rsidRPr="00CD7A5B">
        <w:rPr>
          <w:rFonts w:asciiTheme="minorBidi" w:hAnsiTheme="minorBidi"/>
          <w:rtl/>
        </w:rPr>
        <w:t>ף</w:t>
      </w:r>
      <w:r w:rsidR="00365468" w:rsidRPr="00CD7A5B">
        <w:rPr>
          <w:rFonts w:asciiTheme="minorBidi" w:hAnsiTheme="minorBidi"/>
          <w:rtl/>
        </w:rPr>
        <w:t xml:space="preserve"> עוד הגדרות לטבלה( לדוגמה עוד עמודות</w:t>
      </w:r>
      <w:r w:rsidR="0055764D" w:rsidRPr="00CD7A5B">
        <w:rPr>
          <w:rFonts w:asciiTheme="minorBidi" w:hAnsiTheme="minorBidi"/>
          <w:rtl/>
        </w:rPr>
        <w:t>.</w:t>
      </w:r>
    </w:p>
    <w:p w:rsidR="00E55308" w:rsidRPr="00CD7A5B" w:rsidRDefault="00E55308" w:rsidP="00E55308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>לרשימה המלאה:</w:t>
      </w:r>
    </w:p>
    <w:p w:rsidR="00E55308" w:rsidRPr="00CD7A5B" w:rsidRDefault="00BB6E8F" w:rsidP="00E55308">
      <w:pPr>
        <w:bidi w:val="0"/>
        <w:rPr>
          <w:rFonts w:asciiTheme="minorBidi" w:hAnsiTheme="minorBidi"/>
          <w:rtl/>
        </w:rPr>
      </w:pPr>
      <w:hyperlink r:id="rId12" w:history="1">
        <w:r w:rsidR="00E55308" w:rsidRPr="00CD7A5B">
          <w:rPr>
            <w:rStyle w:val="Hyperlink"/>
            <w:rFonts w:asciiTheme="minorBidi" w:hAnsiTheme="minorBidi"/>
          </w:rPr>
          <w:t>https://dev.mysql.com/doc/mysql-reslimits-excerpt/5.6/en/limits.html</w:t>
        </w:r>
      </w:hyperlink>
    </w:p>
    <w:p w:rsidR="0055764D" w:rsidRPr="00CD7A5B" w:rsidRDefault="00D01799" w:rsidP="003E337A">
      <w:pPr>
        <w:pStyle w:val="2"/>
        <w:rPr>
          <w:rtl/>
        </w:rPr>
      </w:pPr>
      <w:bookmarkStart w:id="18" w:name="_Toc498095998"/>
      <w:r w:rsidRPr="00CD7A5B">
        <w:rPr>
          <w:rtl/>
        </w:rPr>
        <w:t>עלויות:</w:t>
      </w:r>
      <w:bookmarkEnd w:id="18"/>
    </w:p>
    <w:p w:rsidR="00D01799" w:rsidRPr="00CD7A5B" w:rsidRDefault="00D01799" w:rsidP="00D01799">
      <w:p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חינם</w:t>
      </w:r>
      <w:r w:rsidR="00A938CF" w:rsidRPr="00CD7A5B">
        <w:rPr>
          <w:rFonts w:asciiTheme="minorBidi" w:hAnsiTheme="minorBidi"/>
          <w:rtl/>
        </w:rPr>
        <w:t>.</w:t>
      </w:r>
    </w:p>
    <w:p w:rsidR="00DC58B4" w:rsidRPr="00CD7A5B" w:rsidRDefault="00DC58B4">
      <w:pPr>
        <w:bidi w:val="0"/>
        <w:rPr>
          <w:rFonts w:asciiTheme="minorBidi" w:eastAsiaTheme="majorEastAsia" w:hAnsiTheme="minorBidi"/>
          <w:color w:val="2F5496" w:themeColor="accent1" w:themeShade="BF"/>
          <w:rtl/>
        </w:rPr>
      </w:pPr>
      <w:r w:rsidRPr="00CD7A5B">
        <w:rPr>
          <w:rFonts w:asciiTheme="minorBidi" w:hAnsiTheme="minorBidi"/>
          <w:rtl/>
        </w:rPr>
        <w:br w:type="page"/>
      </w:r>
    </w:p>
    <w:p w:rsidR="009639A0" w:rsidRPr="00CD7A5B" w:rsidRDefault="009639A0" w:rsidP="00CB34DD">
      <w:pPr>
        <w:pStyle w:val="1"/>
        <w:rPr>
          <w:rtl/>
        </w:rPr>
      </w:pPr>
      <w:bookmarkStart w:id="19" w:name="_Toc498095999"/>
      <w:r w:rsidRPr="00CD7A5B">
        <w:lastRenderedPageBreak/>
        <w:t>SQLite</w:t>
      </w:r>
      <w:r w:rsidRPr="00CD7A5B">
        <w:rPr>
          <w:rtl/>
        </w:rPr>
        <w:t>:</w:t>
      </w:r>
      <w:bookmarkEnd w:id="19"/>
    </w:p>
    <w:p w:rsidR="00940723" w:rsidRPr="00CD7A5B" w:rsidRDefault="00247F06" w:rsidP="007F6A7E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</w:rPr>
        <w:t>SQLite</w:t>
      </w:r>
      <w:r w:rsidRPr="00CD7A5B">
        <w:rPr>
          <w:rFonts w:asciiTheme="minorBidi" w:hAnsiTheme="minorBidi"/>
          <w:rtl/>
        </w:rPr>
        <w:t xml:space="preserve"> היא ספריית תוכנה המממשת מנוע </w:t>
      </w:r>
      <w:r w:rsidRPr="00CD7A5B">
        <w:rPr>
          <w:rFonts w:asciiTheme="minorBidi" w:hAnsiTheme="minorBidi"/>
        </w:rPr>
        <w:t>SQL</w:t>
      </w:r>
      <w:r w:rsidRPr="00CD7A5B">
        <w:rPr>
          <w:rFonts w:asciiTheme="minorBidi" w:hAnsiTheme="minorBidi"/>
          <w:rtl/>
        </w:rPr>
        <w:t xml:space="preserve"> שאינו </w:t>
      </w:r>
      <w:r w:rsidR="00CB6C43" w:rsidRPr="00CD7A5B">
        <w:rPr>
          <w:rFonts w:asciiTheme="minorBidi" w:hAnsiTheme="minorBidi"/>
          <w:rtl/>
        </w:rPr>
        <w:t>דורש התקנה</w:t>
      </w:r>
      <w:r w:rsidR="007F6A7E" w:rsidRPr="00CD7A5B">
        <w:rPr>
          <w:rFonts w:asciiTheme="minorBidi" w:hAnsiTheme="minorBidi"/>
          <w:rtl/>
        </w:rPr>
        <w:t>, קונפיגורציה</w:t>
      </w:r>
      <w:r w:rsidR="00CB6C43" w:rsidRPr="00CD7A5B">
        <w:rPr>
          <w:rFonts w:asciiTheme="minorBidi" w:hAnsiTheme="minorBidi"/>
          <w:rtl/>
        </w:rPr>
        <w:t xml:space="preserve"> סרבר</w:t>
      </w:r>
      <w:r w:rsidR="0046016E" w:rsidRPr="00CD7A5B">
        <w:rPr>
          <w:rFonts w:asciiTheme="minorBidi" w:hAnsiTheme="minorBidi"/>
          <w:rtl/>
        </w:rPr>
        <w:t>,</w:t>
      </w:r>
      <w:r w:rsidR="00923245" w:rsidRPr="00CD7A5B">
        <w:rPr>
          <w:rFonts w:asciiTheme="minorBidi" w:hAnsiTheme="minorBidi"/>
          <w:rtl/>
        </w:rPr>
        <w:t xml:space="preserve"> זו בעצם ספרייה המאפשרת קריאה וכתיבה לקבצים באמצעות תחביר </w:t>
      </w:r>
      <w:r w:rsidR="00923245" w:rsidRPr="00CD7A5B">
        <w:rPr>
          <w:rFonts w:asciiTheme="minorBidi" w:hAnsiTheme="minorBidi"/>
        </w:rPr>
        <w:t>SQL</w:t>
      </w:r>
      <w:r w:rsidR="00940723" w:rsidRPr="00CD7A5B">
        <w:rPr>
          <w:rFonts w:asciiTheme="minorBidi" w:hAnsiTheme="minorBidi"/>
          <w:rtl/>
        </w:rPr>
        <w:t xml:space="preserve">, עם זאת, ישנן מספר הגבלות על שפת ה </w:t>
      </w:r>
      <w:r w:rsidR="00940723" w:rsidRPr="00CD7A5B">
        <w:rPr>
          <w:rFonts w:asciiTheme="minorBidi" w:hAnsiTheme="minorBidi"/>
        </w:rPr>
        <w:t>SQL</w:t>
      </w:r>
      <w:r w:rsidR="00940723" w:rsidRPr="00CD7A5B">
        <w:rPr>
          <w:rFonts w:asciiTheme="minorBidi" w:hAnsiTheme="minorBidi"/>
          <w:rtl/>
        </w:rPr>
        <w:t xml:space="preserve"> הנתמכת:</w:t>
      </w:r>
    </w:p>
    <w:p w:rsidR="007F6A7E" w:rsidRPr="00CD7A5B" w:rsidRDefault="00940723" w:rsidP="00940723">
      <w:pPr>
        <w:pStyle w:val="a5"/>
        <w:numPr>
          <w:ilvl w:val="0"/>
          <w:numId w:val="9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אין </w:t>
      </w:r>
      <w:r w:rsidRPr="00CD7A5B">
        <w:rPr>
          <w:rFonts w:asciiTheme="minorBidi" w:hAnsiTheme="minorBidi"/>
          <w:color w:val="000000"/>
          <w:shd w:val="clear" w:color="auto" w:fill="FFFFFF"/>
        </w:rPr>
        <w:t>RIGHT OUTER JOIN</w:t>
      </w:r>
      <w:r w:rsidRPr="00CD7A5B">
        <w:rPr>
          <w:rFonts w:asciiTheme="minorBidi" w:hAnsiTheme="minorBidi"/>
          <w:rtl/>
        </w:rPr>
        <w:t xml:space="preserve"> – יש רק </w:t>
      </w:r>
      <w:r w:rsidRPr="00CD7A5B">
        <w:rPr>
          <w:rFonts w:asciiTheme="minorBidi" w:hAnsiTheme="minorBidi"/>
        </w:rPr>
        <w:t>LEFT OUTER JOIN</w:t>
      </w:r>
    </w:p>
    <w:p w:rsidR="008049E2" w:rsidRPr="00CD7A5B" w:rsidRDefault="008049E2" w:rsidP="008049E2">
      <w:pPr>
        <w:pStyle w:val="a5"/>
        <w:numPr>
          <w:ilvl w:val="0"/>
          <w:numId w:val="9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אין </w:t>
      </w:r>
      <w:r w:rsidRPr="00CD7A5B">
        <w:rPr>
          <w:rFonts w:asciiTheme="minorBidi" w:hAnsiTheme="minorBidi"/>
          <w:color w:val="000000"/>
          <w:shd w:val="clear" w:color="auto" w:fill="FFFFFF"/>
        </w:rPr>
        <w:t>FULL OUTER JOIN</w:t>
      </w:r>
      <w:r w:rsidRPr="00CD7A5B">
        <w:rPr>
          <w:rFonts w:asciiTheme="minorBidi" w:hAnsiTheme="minorBidi"/>
          <w:rtl/>
        </w:rPr>
        <w:t xml:space="preserve"> – יש רק </w:t>
      </w:r>
      <w:r w:rsidRPr="00CD7A5B">
        <w:rPr>
          <w:rFonts w:asciiTheme="minorBidi" w:hAnsiTheme="minorBidi"/>
        </w:rPr>
        <w:t>LEFT OUTER JOIN</w:t>
      </w:r>
    </w:p>
    <w:p w:rsidR="008049E2" w:rsidRPr="00CD7A5B" w:rsidRDefault="00C76AD2" w:rsidP="00940723">
      <w:pPr>
        <w:pStyle w:val="a5"/>
        <w:numPr>
          <w:ilvl w:val="0"/>
          <w:numId w:val="9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אין </w:t>
      </w:r>
      <w:r w:rsidRPr="00CD7A5B">
        <w:rPr>
          <w:rFonts w:asciiTheme="minorBidi" w:hAnsiTheme="minorBidi"/>
        </w:rPr>
        <w:t>DROP COLUMN, ALTER COLUMN, ADD CONSTRAINT</w:t>
      </w:r>
      <w:r w:rsidRPr="00CD7A5B">
        <w:rPr>
          <w:rFonts w:asciiTheme="minorBidi" w:hAnsiTheme="minorBidi"/>
          <w:rtl/>
        </w:rPr>
        <w:t xml:space="preserve"> – עם זאת יש תמיכה ב-</w:t>
      </w:r>
      <w:r w:rsidRPr="00CD7A5B">
        <w:rPr>
          <w:rFonts w:asciiTheme="minorBidi" w:hAnsiTheme="minorBidi"/>
        </w:rPr>
        <w:t>RENAME TABLE,</w:t>
      </w:r>
      <w:r w:rsidR="007739A0" w:rsidRPr="00CD7A5B">
        <w:rPr>
          <w:rFonts w:asciiTheme="minorBidi" w:hAnsiTheme="minorBidi"/>
        </w:rPr>
        <w:t xml:space="preserve"> ADD COLUMN</w:t>
      </w:r>
    </w:p>
    <w:p w:rsidR="00D47B14" w:rsidRPr="00CD7A5B" w:rsidRDefault="00C072A0" w:rsidP="00940723">
      <w:pPr>
        <w:pStyle w:val="a5"/>
        <w:numPr>
          <w:ilvl w:val="0"/>
          <w:numId w:val="9"/>
        </w:numPr>
        <w:rPr>
          <w:rFonts w:asciiTheme="minorBidi" w:hAnsiTheme="minorBidi"/>
        </w:rPr>
      </w:pPr>
      <w:r w:rsidRPr="00CD7A5B">
        <w:rPr>
          <w:rFonts w:asciiTheme="minorBidi" w:hAnsiTheme="minorBidi"/>
        </w:rPr>
        <w:t>Triggers</w:t>
      </w:r>
      <w:r w:rsidRPr="00CD7A5B">
        <w:rPr>
          <w:rFonts w:asciiTheme="minorBidi" w:hAnsiTheme="minorBidi"/>
          <w:rtl/>
        </w:rPr>
        <w:t xml:space="preserve"> נתמכים חלקית</w:t>
      </w:r>
    </w:p>
    <w:p w:rsidR="00C072A0" w:rsidRPr="00CD7A5B" w:rsidRDefault="00C072A0" w:rsidP="00940723">
      <w:pPr>
        <w:pStyle w:val="a5"/>
        <w:numPr>
          <w:ilvl w:val="0"/>
          <w:numId w:val="9"/>
        </w:numPr>
        <w:rPr>
          <w:rFonts w:asciiTheme="minorBidi" w:hAnsiTheme="minorBidi"/>
        </w:rPr>
      </w:pPr>
      <w:r w:rsidRPr="00CD7A5B">
        <w:rPr>
          <w:rFonts w:asciiTheme="minorBidi" w:hAnsiTheme="minorBidi"/>
        </w:rPr>
        <w:t>VIEWs</w:t>
      </w:r>
      <w:r w:rsidRPr="00CD7A5B">
        <w:rPr>
          <w:rFonts w:asciiTheme="minorBidi" w:hAnsiTheme="minorBidi"/>
          <w:rtl/>
        </w:rPr>
        <w:t xml:space="preserve"> נתמכים חלקית – מבטים הם </w:t>
      </w:r>
      <w:r w:rsidRPr="00CD7A5B">
        <w:rPr>
          <w:rFonts w:asciiTheme="minorBidi" w:hAnsiTheme="minorBidi"/>
        </w:rPr>
        <w:t>Read Only</w:t>
      </w:r>
    </w:p>
    <w:p w:rsidR="008A1E3E" w:rsidRPr="00CD7A5B" w:rsidRDefault="008A1E3E" w:rsidP="00940723">
      <w:pPr>
        <w:pStyle w:val="a5"/>
        <w:numPr>
          <w:ilvl w:val="0"/>
          <w:numId w:val="9"/>
        </w:numPr>
        <w:rPr>
          <w:rFonts w:asciiTheme="minorBidi" w:hAnsiTheme="minorBidi"/>
        </w:rPr>
      </w:pPr>
      <w:r w:rsidRPr="00CD7A5B">
        <w:rPr>
          <w:rFonts w:asciiTheme="minorBidi" w:hAnsiTheme="minorBidi"/>
        </w:rPr>
        <w:t>GRANT, REVOKE</w:t>
      </w:r>
      <w:r w:rsidRPr="00CD7A5B">
        <w:rPr>
          <w:rFonts w:asciiTheme="minorBidi" w:hAnsiTheme="minorBidi"/>
          <w:rtl/>
        </w:rPr>
        <w:t xml:space="preserve"> – ההרשאות נאכפות ע"י מ"ה וההגבלות שהיא נותנת.</w:t>
      </w:r>
    </w:p>
    <w:p w:rsidR="007672CA" w:rsidRPr="00CD7A5B" w:rsidRDefault="007672CA" w:rsidP="003E337A">
      <w:pPr>
        <w:pStyle w:val="2"/>
        <w:rPr>
          <w:rtl/>
        </w:rPr>
      </w:pPr>
      <w:bookmarkStart w:id="20" w:name="_Toc498096000"/>
      <w:r w:rsidRPr="00CD7A5B">
        <w:t>Specification</w:t>
      </w:r>
      <w:r w:rsidRPr="00CD7A5B">
        <w:rPr>
          <w:rtl/>
        </w:rPr>
        <w:t>:</w:t>
      </w:r>
      <w:bookmarkEnd w:id="20"/>
    </w:p>
    <w:p w:rsidR="003B131F" w:rsidRPr="00CD7A5B" w:rsidRDefault="0059704E" w:rsidP="003B131F">
      <w:pPr>
        <w:pStyle w:val="a5"/>
        <w:numPr>
          <w:ilvl w:val="0"/>
          <w:numId w:val="10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אורך מחרוזת או </w:t>
      </w:r>
      <w:r w:rsidRPr="00CD7A5B">
        <w:rPr>
          <w:rFonts w:asciiTheme="minorBidi" w:hAnsiTheme="minorBidi"/>
        </w:rPr>
        <w:t>BLOB</w:t>
      </w:r>
      <w:r w:rsidRPr="00CD7A5B">
        <w:rPr>
          <w:rFonts w:asciiTheme="minorBidi" w:hAnsiTheme="minorBidi"/>
          <w:rtl/>
        </w:rPr>
        <w:t xml:space="preserve"> מקסימלי – מוגדר ע"י מאקרו שניתן לשנות בזמן קומפילציה</w:t>
      </w:r>
      <w:r w:rsidR="003B131F" w:rsidRPr="00CD7A5B">
        <w:rPr>
          <w:rFonts w:asciiTheme="minorBidi" w:hAnsiTheme="minorBidi"/>
          <w:rtl/>
        </w:rPr>
        <w:t xml:space="preserve"> (המקסימום האפשרי הוא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-1</m:t>
        </m:r>
      </m:oMath>
      <w:r w:rsidR="009E5A1A" w:rsidRPr="00CD7A5B">
        <w:rPr>
          <w:rFonts w:asciiTheme="minorBidi" w:eastAsiaTheme="minorEastAsia" w:hAnsiTheme="minorBidi"/>
          <w:rtl/>
        </w:rPr>
        <w:t>)</w:t>
      </w:r>
    </w:p>
    <w:p w:rsidR="005B05E0" w:rsidRPr="00CD7A5B" w:rsidRDefault="005B05E0" w:rsidP="003B131F">
      <w:pPr>
        <w:pStyle w:val="a5"/>
        <w:numPr>
          <w:ilvl w:val="0"/>
          <w:numId w:val="10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עמודות מקסימלי – מוגדר ע"י מאקרו שניתן לשנות בזמן קומפילצי</w:t>
      </w:r>
      <w:r w:rsidR="009842BB" w:rsidRPr="00CD7A5B">
        <w:rPr>
          <w:rFonts w:asciiTheme="minorBidi" w:hAnsiTheme="minorBidi"/>
          <w:rtl/>
        </w:rPr>
        <w:t>ה (המקסימום האפשרי הוא 32767)</w:t>
      </w:r>
    </w:p>
    <w:p w:rsidR="005F7B89" w:rsidRPr="00CD7A5B" w:rsidRDefault="005F7B89" w:rsidP="00082709">
      <w:pPr>
        <w:pStyle w:val="a5"/>
        <w:numPr>
          <w:ilvl w:val="0"/>
          <w:numId w:val="10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אורך מקסימלי של שאילתת </w:t>
      </w:r>
      <w:r w:rsidRPr="00CD7A5B">
        <w:rPr>
          <w:rFonts w:asciiTheme="minorBidi" w:hAnsiTheme="minorBidi"/>
        </w:rPr>
        <w:t>SQL</w:t>
      </w:r>
      <w:r w:rsidR="004A7B29" w:rsidRPr="00CD7A5B">
        <w:rPr>
          <w:rFonts w:asciiTheme="minorBidi" w:hAnsiTheme="minorBidi"/>
          <w:rtl/>
        </w:rPr>
        <w:t xml:space="preserve"> - </w:t>
      </w:r>
      <w:r w:rsidR="00AE4E3E" w:rsidRPr="00CD7A5B">
        <w:rPr>
          <w:rFonts w:asciiTheme="minorBidi" w:hAnsiTheme="minorBidi"/>
          <w:rtl/>
        </w:rPr>
        <w:t xml:space="preserve">מוגדר ע"י מאקרו שניתן לשנות בזמן קומפילציה (המקסימום האפשרי הוא </w:t>
      </w:r>
      <m:oMath>
        <m:r>
          <m:rPr>
            <m:sty m:val="p"/>
          </m:rPr>
          <w:rPr>
            <w:rFonts w:ascii="Cambria Math" w:hAnsi="Cambria Math"/>
            <w:color w:val="000000"/>
          </w:rPr>
          <m:t>1073741824</m:t>
        </m:r>
      </m:oMath>
      <w:r w:rsidR="00AE4E3E" w:rsidRPr="00CD7A5B">
        <w:rPr>
          <w:rFonts w:asciiTheme="minorBidi" w:eastAsiaTheme="minorEastAsia" w:hAnsiTheme="minorBidi"/>
          <w:rtl/>
        </w:rPr>
        <w:t>)</w:t>
      </w:r>
    </w:p>
    <w:p w:rsidR="00082709" w:rsidRPr="00CD7A5B" w:rsidRDefault="003A7B50" w:rsidP="00082709">
      <w:pPr>
        <w:pStyle w:val="a5"/>
        <w:numPr>
          <w:ilvl w:val="0"/>
          <w:numId w:val="10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שורות מקסימלי</w:t>
      </w:r>
      <w:r w:rsidR="002F3249" w:rsidRPr="00CD7A5B">
        <w:rPr>
          <w:rFonts w:asciiTheme="minorBidi" w:hAnsiTheme="minorBidi"/>
          <w:rtl/>
        </w:rPr>
        <w:t xml:space="preserve"> </w:t>
      </w:r>
      <w:r w:rsidR="003C0D93" w:rsidRPr="00CD7A5B">
        <w:rPr>
          <w:rFonts w:asciiTheme="minorBidi" w:hAnsiTheme="minorBidi"/>
          <w:rtl/>
        </w:rPr>
        <w:t>–</w:t>
      </w:r>
      <w:r w:rsidR="002F3249" w:rsidRPr="00CD7A5B">
        <w:rPr>
          <w:rFonts w:asciiTheme="minorBidi" w:hAnsiTheme="minorBidi"/>
          <w:rtl/>
        </w:rPr>
        <w:t xml:space="preserve"> </w:t>
      </w:r>
      <w:r w:rsidR="003C0D93" w:rsidRPr="00CD7A5B">
        <w:rPr>
          <w:rFonts w:asciiTheme="minorBidi" w:hAnsiTheme="minorBidi"/>
          <w:rtl/>
        </w:rPr>
        <w:t xml:space="preserve">חסם של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  <w:r w:rsidR="003C0D93" w:rsidRPr="00CD7A5B">
        <w:rPr>
          <w:rFonts w:asciiTheme="minorBidi" w:eastAsiaTheme="minorEastAsia" w:hAnsiTheme="minorBidi"/>
        </w:rPr>
        <w:t xml:space="preserve"> </w:t>
      </w:r>
      <w:r w:rsidR="003C0D93" w:rsidRPr="00CD7A5B">
        <w:rPr>
          <w:rFonts w:asciiTheme="minorBidi" w:eastAsiaTheme="minorEastAsia" w:hAnsiTheme="minorBidi"/>
          <w:rtl/>
        </w:rPr>
        <w:t xml:space="preserve"> שורות</w:t>
      </w:r>
    </w:p>
    <w:p w:rsidR="00971057" w:rsidRPr="00CD7A5B" w:rsidRDefault="00101BE3" w:rsidP="00A311B1">
      <w:pPr>
        <w:pStyle w:val="a5"/>
        <w:numPr>
          <w:ilvl w:val="0"/>
          <w:numId w:val="10"/>
        </w:num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>גודל מסד נתונים מקסימלי</w:t>
      </w:r>
      <w:r w:rsidR="004749E6" w:rsidRPr="00CD7A5B">
        <w:rPr>
          <w:rFonts w:asciiTheme="minorBidi" w:hAnsiTheme="minorBidi"/>
          <w:rtl/>
        </w:rPr>
        <w:t xml:space="preserve"> – </w:t>
      </w:r>
      <w:r w:rsidR="00ED186F" w:rsidRPr="00CD7A5B">
        <w:rPr>
          <w:rFonts w:asciiTheme="minorBidi" w:hAnsiTheme="minorBidi"/>
        </w:rPr>
        <w:t>140tb</w:t>
      </w:r>
    </w:p>
    <w:p w:rsidR="00082709" w:rsidRPr="00CD7A5B" w:rsidRDefault="00082709" w:rsidP="0071121B">
      <w:pPr>
        <w:rPr>
          <w:rFonts w:asciiTheme="minorBidi" w:hAnsiTheme="minorBidi"/>
          <w:rtl/>
        </w:rPr>
      </w:pPr>
    </w:p>
    <w:p w:rsidR="0071121B" w:rsidRPr="00CD7A5B" w:rsidRDefault="0071121B" w:rsidP="0071121B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>לרשימה המלאה:</w:t>
      </w:r>
    </w:p>
    <w:p w:rsidR="0071121B" w:rsidRPr="00CD7A5B" w:rsidRDefault="00BB6E8F" w:rsidP="0071121B">
      <w:pPr>
        <w:bidi w:val="0"/>
        <w:rPr>
          <w:rFonts w:asciiTheme="minorBidi" w:hAnsiTheme="minorBidi"/>
        </w:rPr>
      </w:pPr>
      <w:hyperlink r:id="rId13" w:history="1">
        <w:r w:rsidR="0071121B" w:rsidRPr="00CD7A5B">
          <w:rPr>
            <w:rStyle w:val="Hyperlink"/>
            <w:rFonts w:asciiTheme="minorBidi" w:hAnsiTheme="minorBidi"/>
          </w:rPr>
          <w:t>https://sqlite.org/limits.html</w:t>
        </w:r>
      </w:hyperlink>
    </w:p>
    <w:p w:rsidR="0071121B" w:rsidRPr="00CD7A5B" w:rsidRDefault="00320ACD" w:rsidP="003E337A">
      <w:pPr>
        <w:pStyle w:val="2"/>
        <w:rPr>
          <w:rtl/>
        </w:rPr>
      </w:pPr>
      <w:bookmarkStart w:id="21" w:name="_Toc498096001"/>
      <w:r w:rsidRPr="00CD7A5B">
        <w:rPr>
          <w:rtl/>
        </w:rPr>
        <w:t>עלויות:</w:t>
      </w:r>
      <w:bookmarkEnd w:id="21"/>
    </w:p>
    <w:p w:rsidR="00320ACD" w:rsidRPr="00CD7A5B" w:rsidRDefault="00320ACD" w:rsidP="00320ACD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>חינם</w:t>
      </w:r>
      <w:r w:rsidR="00742F40" w:rsidRPr="00CD7A5B">
        <w:rPr>
          <w:rFonts w:asciiTheme="minorBidi" w:hAnsiTheme="minorBidi"/>
          <w:rtl/>
        </w:rPr>
        <w:t xml:space="preserve">, </w:t>
      </w:r>
      <w:r w:rsidR="00D711A2" w:rsidRPr="00CD7A5B">
        <w:rPr>
          <w:rFonts w:asciiTheme="minorBidi" w:hAnsiTheme="minorBidi"/>
          <w:rtl/>
        </w:rPr>
        <w:t>(</w:t>
      </w:r>
      <w:r w:rsidR="00D711A2" w:rsidRPr="00CD7A5B">
        <w:rPr>
          <w:rFonts w:asciiTheme="minorBidi" w:hAnsiTheme="minorBidi"/>
        </w:rPr>
        <w:t xml:space="preserve">Public domain </w:t>
      </w:r>
      <w:r w:rsidR="00685006" w:rsidRPr="00CD7A5B">
        <w:rPr>
          <w:rFonts w:asciiTheme="minorBidi" w:hAnsiTheme="minorBidi"/>
        </w:rPr>
        <w:t>license</w:t>
      </w:r>
      <w:r w:rsidR="00D711A2" w:rsidRPr="00CD7A5B">
        <w:rPr>
          <w:rFonts w:asciiTheme="minorBidi" w:hAnsiTheme="minorBidi"/>
          <w:rtl/>
        </w:rPr>
        <w:t>)</w:t>
      </w:r>
      <w:r w:rsidR="00685006" w:rsidRPr="00CD7A5B">
        <w:rPr>
          <w:rFonts w:asciiTheme="minorBidi" w:hAnsiTheme="minorBidi"/>
          <w:rtl/>
        </w:rPr>
        <w:t xml:space="preserve"> </w:t>
      </w:r>
    </w:p>
    <w:p w:rsidR="0071121B" w:rsidRPr="00CD7A5B" w:rsidRDefault="009639A0" w:rsidP="0071121B">
      <w:pPr>
        <w:rPr>
          <w:rFonts w:asciiTheme="minorBidi" w:eastAsiaTheme="majorEastAsia" w:hAnsiTheme="minorBidi"/>
          <w:color w:val="2F5496" w:themeColor="accent1" w:themeShade="BF"/>
          <w:rtl/>
        </w:rPr>
      </w:pPr>
      <w:r w:rsidRPr="00CD7A5B">
        <w:rPr>
          <w:rFonts w:asciiTheme="minorBidi" w:hAnsiTheme="minorBidi"/>
          <w:rtl/>
        </w:rPr>
        <w:br w:type="page"/>
      </w:r>
    </w:p>
    <w:p w:rsidR="00663B50" w:rsidRPr="00CD7A5B" w:rsidRDefault="009639A0" w:rsidP="00CB34DD">
      <w:pPr>
        <w:pStyle w:val="1"/>
        <w:rPr>
          <w:rtl/>
        </w:rPr>
      </w:pPr>
      <w:bookmarkStart w:id="22" w:name="_Toc498096002"/>
      <w:r w:rsidRPr="00CD7A5B">
        <w:lastRenderedPageBreak/>
        <w:t>PostgreSQL</w:t>
      </w:r>
      <w:r w:rsidRPr="00CD7A5B">
        <w:rPr>
          <w:rtl/>
        </w:rPr>
        <w:t>:</w:t>
      </w:r>
      <w:bookmarkEnd w:id="22"/>
    </w:p>
    <w:p w:rsidR="00F9407C" w:rsidRPr="00CD7A5B" w:rsidRDefault="007E095A" w:rsidP="00F9407C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 xml:space="preserve">תוכנת </w:t>
      </w:r>
      <w:r w:rsidRPr="00CD7A5B">
        <w:rPr>
          <w:rFonts w:asciiTheme="minorBidi" w:hAnsiTheme="minorBidi"/>
        </w:rPr>
        <w:t>Open</w:t>
      </w:r>
      <w:r w:rsidR="00C20676" w:rsidRPr="00CD7A5B">
        <w:rPr>
          <w:rFonts w:asciiTheme="minorBidi" w:hAnsiTheme="minorBidi"/>
        </w:rPr>
        <w:t xml:space="preserve"> </w:t>
      </w:r>
      <w:r w:rsidRPr="00CD7A5B">
        <w:rPr>
          <w:rFonts w:asciiTheme="minorBidi" w:hAnsiTheme="minorBidi"/>
        </w:rPr>
        <w:t>Source</w:t>
      </w:r>
      <w:r w:rsidRPr="00CD7A5B">
        <w:rPr>
          <w:rFonts w:asciiTheme="minorBidi" w:hAnsiTheme="minorBidi"/>
          <w:rtl/>
        </w:rPr>
        <w:t xml:space="preserve"> </w:t>
      </w:r>
      <w:r w:rsidR="00073B47" w:rsidRPr="00CD7A5B">
        <w:rPr>
          <w:rFonts w:asciiTheme="minorBidi" w:hAnsiTheme="minorBidi"/>
          <w:rtl/>
        </w:rPr>
        <w:t>לניהול מסדי נתונים</w:t>
      </w:r>
      <w:r w:rsidR="000C08D1" w:rsidRPr="00CD7A5B">
        <w:rPr>
          <w:rFonts w:asciiTheme="minorBidi" w:hAnsiTheme="minorBidi"/>
          <w:rtl/>
        </w:rPr>
        <w:t>, תומכת</w:t>
      </w:r>
      <w:r w:rsidR="00CF55E9" w:rsidRPr="00CD7A5B">
        <w:rPr>
          <w:rFonts w:asciiTheme="minorBidi" w:hAnsiTheme="minorBidi"/>
          <w:rtl/>
        </w:rPr>
        <w:t xml:space="preserve"> ברוב הפלטפורמות של לינוקס, וב</w:t>
      </w:r>
      <w:r w:rsidR="00CF55E9" w:rsidRPr="00CD7A5B">
        <w:rPr>
          <w:rFonts w:asciiTheme="minorBidi" w:hAnsiTheme="minorBidi"/>
        </w:rPr>
        <w:t>windows</w:t>
      </w:r>
      <w:r w:rsidR="003D4213" w:rsidRPr="00CD7A5B">
        <w:rPr>
          <w:rFonts w:asciiTheme="minorBidi" w:hAnsiTheme="minorBidi"/>
        </w:rPr>
        <w:t xml:space="preserve"> server</w:t>
      </w:r>
      <w:r w:rsidR="002B687E" w:rsidRPr="00CD7A5B">
        <w:rPr>
          <w:rFonts w:asciiTheme="minorBidi" w:hAnsiTheme="minorBidi"/>
          <w:rtl/>
        </w:rPr>
        <w:t>, משתמש ב</w:t>
      </w:r>
      <w:r w:rsidR="008F56FE" w:rsidRPr="00CD7A5B">
        <w:rPr>
          <w:rFonts w:asciiTheme="minorBidi" w:hAnsiTheme="minorBidi"/>
        </w:rPr>
        <w:t>SQL</w:t>
      </w:r>
      <w:r w:rsidR="008F56FE" w:rsidRPr="00CD7A5B">
        <w:rPr>
          <w:rFonts w:asciiTheme="minorBidi" w:hAnsiTheme="minorBidi"/>
          <w:rtl/>
        </w:rPr>
        <w:t xml:space="preserve"> תקן </w:t>
      </w:r>
      <w:r w:rsidR="002B687E" w:rsidRPr="00CD7A5B">
        <w:rPr>
          <w:rFonts w:asciiTheme="minorBidi" w:hAnsiTheme="minorBidi"/>
        </w:rPr>
        <w:t>ANSI 2008</w:t>
      </w:r>
      <w:r w:rsidR="002B687E" w:rsidRPr="00CD7A5B">
        <w:rPr>
          <w:rFonts w:asciiTheme="minorBidi" w:hAnsiTheme="minorBidi"/>
          <w:rtl/>
        </w:rPr>
        <w:t xml:space="preserve"> </w:t>
      </w:r>
    </w:p>
    <w:p w:rsidR="00C3417E" w:rsidRPr="00CD7A5B" w:rsidRDefault="00C3417E" w:rsidP="003E337A">
      <w:pPr>
        <w:pStyle w:val="2"/>
        <w:rPr>
          <w:rtl/>
        </w:rPr>
      </w:pPr>
      <w:bookmarkStart w:id="23" w:name="_Toc498096003"/>
      <w:r w:rsidRPr="00CD7A5B">
        <w:t>Specification</w:t>
      </w:r>
      <w:r w:rsidRPr="00CD7A5B">
        <w:rPr>
          <w:rtl/>
        </w:rPr>
        <w:t>:</w:t>
      </w:r>
      <w:bookmarkEnd w:id="23"/>
    </w:p>
    <w:p w:rsidR="00B87CE8" w:rsidRPr="00CD7A5B" w:rsidRDefault="009F0022" w:rsidP="009F0022">
      <w:pPr>
        <w:pStyle w:val="a5"/>
        <w:numPr>
          <w:ilvl w:val="0"/>
          <w:numId w:val="11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גודל מסד נתונים מקסימלי – לא מוגבל</w:t>
      </w:r>
    </w:p>
    <w:p w:rsidR="009F0022" w:rsidRPr="00CD7A5B" w:rsidRDefault="009F0022" w:rsidP="009F0022">
      <w:pPr>
        <w:pStyle w:val="a5"/>
        <w:numPr>
          <w:ilvl w:val="0"/>
          <w:numId w:val="11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גודל טבלה מקסימלי – </w:t>
      </w:r>
      <w:r w:rsidRPr="00CD7A5B">
        <w:rPr>
          <w:rFonts w:asciiTheme="minorBidi" w:hAnsiTheme="minorBidi"/>
        </w:rPr>
        <w:t>32tb</w:t>
      </w:r>
    </w:p>
    <w:p w:rsidR="009F0022" w:rsidRPr="00CD7A5B" w:rsidRDefault="00671211" w:rsidP="009F0022">
      <w:pPr>
        <w:pStyle w:val="a5"/>
        <w:numPr>
          <w:ilvl w:val="0"/>
          <w:numId w:val="11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גודל שורה מקסימלי – </w:t>
      </w:r>
      <w:r w:rsidRPr="00CD7A5B">
        <w:rPr>
          <w:rFonts w:asciiTheme="minorBidi" w:hAnsiTheme="minorBidi"/>
        </w:rPr>
        <w:t>1.6tb</w:t>
      </w:r>
    </w:p>
    <w:p w:rsidR="00671211" w:rsidRPr="00CD7A5B" w:rsidRDefault="00671211" w:rsidP="009F0022">
      <w:pPr>
        <w:pStyle w:val="a5"/>
        <w:numPr>
          <w:ilvl w:val="0"/>
          <w:numId w:val="11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גודל שדה מקסימלי – </w:t>
      </w:r>
      <w:r w:rsidRPr="00CD7A5B">
        <w:rPr>
          <w:rFonts w:asciiTheme="minorBidi" w:hAnsiTheme="minorBidi"/>
        </w:rPr>
        <w:t>1gb</w:t>
      </w:r>
    </w:p>
    <w:p w:rsidR="00671211" w:rsidRPr="00CD7A5B" w:rsidRDefault="00671211" w:rsidP="009F0022">
      <w:pPr>
        <w:pStyle w:val="a5"/>
        <w:numPr>
          <w:ilvl w:val="0"/>
          <w:numId w:val="11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שורות לטבלה – לא מוגבל</w:t>
      </w:r>
    </w:p>
    <w:p w:rsidR="00671211" w:rsidRPr="00CD7A5B" w:rsidRDefault="00671211" w:rsidP="009F0022">
      <w:pPr>
        <w:pStyle w:val="a5"/>
        <w:numPr>
          <w:ilvl w:val="0"/>
          <w:numId w:val="11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עמודות לטבלה – נע בין 250 ל1600</w:t>
      </w:r>
    </w:p>
    <w:p w:rsidR="0050442D" w:rsidRPr="00CD7A5B" w:rsidRDefault="0050442D" w:rsidP="009F0022">
      <w:pPr>
        <w:pStyle w:val="a5"/>
        <w:numPr>
          <w:ilvl w:val="0"/>
          <w:numId w:val="11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מספר אינדקסים לטבלה – לא מוגבל</w:t>
      </w:r>
    </w:p>
    <w:p w:rsidR="005210FF" w:rsidRPr="00CD7A5B" w:rsidRDefault="005210FF" w:rsidP="005210FF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 xml:space="preserve">מקור: </w:t>
      </w:r>
      <w:hyperlink r:id="rId14" w:history="1">
        <w:r w:rsidR="003B5F4C" w:rsidRPr="00CD7A5B">
          <w:rPr>
            <w:rStyle w:val="Hyperlink"/>
            <w:rFonts w:asciiTheme="minorBidi" w:hAnsiTheme="minorBidi"/>
          </w:rPr>
          <w:t>https://www.postgresql.org/about</w:t>
        </w:r>
        <w:r w:rsidR="003B5F4C" w:rsidRPr="00CD7A5B">
          <w:rPr>
            <w:rStyle w:val="Hyperlink"/>
            <w:rFonts w:asciiTheme="minorBidi" w:hAnsiTheme="minorBidi"/>
            <w:rtl/>
          </w:rPr>
          <w:t>/</w:t>
        </w:r>
      </w:hyperlink>
    </w:p>
    <w:p w:rsidR="00546F0E" w:rsidRPr="00CD7A5B" w:rsidRDefault="00546F0E" w:rsidP="003E337A">
      <w:pPr>
        <w:pStyle w:val="2"/>
        <w:rPr>
          <w:rtl/>
        </w:rPr>
      </w:pPr>
      <w:bookmarkStart w:id="24" w:name="_Toc498096004"/>
      <w:r w:rsidRPr="00CD7A5B">
        <w:rPr>
          <w:rtl/>
        </w:rPr>
        <w:t>עלויות:</w:t>
      </w:r>
      <w:bookmarkEnd w:id="24"/>
    </w:p>
    <w:p w:rsidR="00546F0E" w:rsidRPr="00CD7A5B" w:rsidRDefault="00141241" w:rsidP="00546F0E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 xml:space="preserve">חינם, ניתנת תחת רישיון </w:t>
      </w:r>
      <w:r w:rsidRPr="00CD7A5B">
        <w:rPr>
          <w:rFonts w:asciiTheme="minorBidi" w:hAnsiTheme="minorBidi"/>
          <w:shd w:val="clear" w:color="auto" w:fill="FFFFFF"/>
        </w:rPr>
        <w:t>PostgreSQL License</w:t>
      </w:r>
      <w:r w:rsidRPr="00CD7A5B">
        <w:rPr>
          <w:rFonts w:asciiTheme="minorBidi" w:hAnsiTheme="minorBidi"/>
          <w:rtl/>
        </w:rPr>
        <w:t xml:space="preserve"> (אשר דומה לרישיון </w:t>
      </w:r>
      <w:r w:rsidRPr="00CD7A5B">
        <w:rPr>
          <w:rFonts w:asciiTheme="minorBidi" w:hAnsiTheme="minorBidi"/>
        </w:rPr>
        <w:t>MIT</w:t>
      </w:r>
      <w:r w:rsidR="00C05836" w:rsidRPr="00CD7A5B">
        <w:rPr>
          <w:rFonts w:asciiTheme="minorBidi" w:hAnsiTheme="minorBidi"/>
          <w:rtl/>
        </w:rPr>
        <w:t>)</w:t>
      </w:r>
      <w:r w:rsidR="00DF40E5" w:rsidRPr="00CD7A5B">
        <w:rPr>
          <w:rFonts w:asciiTheme="minorBidi" w:hAnsiTheme="minorBidi"/>
          <w:rtl/>
        </w:rPr>
        <w:t>.</w:t>
      </w:r>
    </w:p>
    <w:p w:rsidR="005479E5" w:rsidRPr="00CD7A5B" w:rsidRDefault="005479E5">
      <w:pPr>
        <w:bidi w:val="0"/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br w:type="page"/>
      </w:r>
    </w:p>
    <w:p w:rsidR="005479E5" w:rsidRPr="00CD7A5B" w:rsidRDefault="009A2037" w:rsidP="00CB34DD">
      <w:pPr>
        <w:pStyle w:val="1"/>
        <w:rPr>
          <w:rtl/>
        </w:rPr>
      </w:pPr>
      <w:bookmarkStart w:id="25" w:name="_Toc498096005"/>
      <w:r w:rsidRPr="00CD7A5B">
        <w:rPr>
          <w:rtl/>
        </w:rPr>
        <w:lastRenderedPageBreak/>
        <w:t>השוואה</w:t>
      </w:r>
      <w:r w:rsidR="00E40ABE" w:rsidRPr="00CD7A5B">
        <w:rPr>
          <w:rtl/>
        </w:rPr>
        <w:t xml:space="preserve"> בין כלל מסדי הנתונים</w:t>
      </w:r>
      <w:r w:rsidRPr="00CD7A5B">
        <w:rPr>
          <w:rtl/>
        </w:rPr>
        <w:t>:</w:t>
      </w:r>
      <w:bookmarkEnd w:id="25"/>
    </w:p>
    <w:tbl>
      <w:tblPr>
        <w:tblStyle w:val="ab"/>
        <w:tblpPr w:leftFromText="180" w:rightFromText="180" w:vertAnchor="text" w:horzAnchor="margin" w:tblpXSpec="center" w:tblpY="194"/>
        <w:bidiVisual/>
        <w:tblW w:w="10354" w:type="dxa"/>
        <w:tblLook w:val="04A0" w:firstRow="1" w:lastRow="0" w:firstColumn="1" w:lastColumn="0" w:noHBand="0" w:noVBand="1"/>
      </w:tblPr>
      <w:tblGrid>
        <w:gridCol w:w="1457"/>
        <w:gridCol w:w="1473"/>
        <w:gridCol w:w="2160"/>
        <w:gridCol w:w="2072"/>
        <w:gridCol w:w="1257"/>
        <w:gridCol w:w="1935"/>
      </w:tblGrid>
      <w:tr w:rsidR="007B7FAC" w:rsidRPr="00CD7A5B" w:rsidTr="007B7FAC">
        <w:trPr>
          <w:trHeight w:val="697"/>
        </w:trPr>
        <w:tc>
          <w:tcPr>
            <w:tcW w:w="1470" w:type="dxa"/>
          </w:tcPr>
          <w:p w:rsidR="007B7FAC" w:rsidRPr="00CD7A5B" w:rsidRDefault="007B7FAC" w:rsidP="007B7FAC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1495" w:type="dxa"/>
          </w:tcPr>
          <w:p w:rsidR="007B7FAC" w:rsidRPr="00CD7A5B" w:rsidRDefault="007B7FAC" w:rsidP="007B7FAC">
            <w:pPr>
              <w:bidi w:val="0"/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</w:rPr>
              <w:t>SQLite</w:t>
            </w:r>
            <w:r w:rsidRPr="00CD7A5B">
              <w:rPr>
                <w:rFonts w:asciiTheme="minorBidi" w:hAnsiTheme="minorBidi"/>
              </w:rPr>
              <w:tab/>
            </w:r>
          </w:p>
        </w:tc>
        <w:tc>
          <w:tcPr>
            <w:tcW w:w="2003" w:type="dxa"/>
          </w:tcPr>
          <w:p w:rsidR="007B7FAC" w:rsidRPr="00CD7A5B" w:rsidRDefault="007B7FAC" w:rsidP="007B7FAC">
            <w:pPr>
              <w:bidi w:val="0"/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</w:rPr>
              <w:t>MySQL(community)</w:t>
            </w:r>
          </w:p>
        </w:tc>
        <w:tc>
          <w:tcPr>
            <w:tcW w:w="2126" w:type="dxa"/>
          </w:tcPr>
          <w:p w:rsidR="007B7FAC" w:rsidRPr="00CD7A5B" w:rsidRDefault="007B7FAC" w:rsidP="007B7FAC">
            <w:pPr>
              <w:bidi w:val="0"/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</w:rPr>
              <w:t>SQL Server</w:t>
            </w:r>
          </w:p>
        </w:tc>
        <w:tc>
          <w:tcPr>
            <w:tcW w:w="1276" w:type="dxa"/>
          </w:tcPr>
          <w:p w:rsidR="007B7FAC" w:rsidRPr="00CD7A5B" w:rsidRDefault="007B7FAC" w:rsidP="007B7FAC">
            <w:pPr>
              <w:bidi w:val="0"/>
              <w:rPr>
                <w:rFonts w:asciiTheme="minorBidi" w:hAnsiTheme="minorBidi"/>
              </w:rPr>
            </w:pPr>
            <w:r w:rsidRPr="00CD7A5B">
              <w:rPr>
                <w:rFonts w:asciiTheme="minorBidi" w:hAnsiTheme="minorBidi"/>
              </w:rPr>
              <w:t>MS Access</w:t>
            </w:r>
          </w:p>
        </w:tc>
        <w:tc>
          <w:tcPr>
            <w:tcW w:w="1984" w:type="dxa"/>
          </w:tcPr>
          <w:p w:rsidR="007B7FAC" w:rsidRPr="00CD7A5B" w:rsidRDefault="007B7FAC" w:rsidP="007B7FAC">
            <w:pPr>
              <w:bidi w:val="0"/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</w:rPr>
              <w:t>PostgreSQL</w:t>
            </w:r>
          </w:p>
        </w:tc>
      </w:tr>
      <w:tr w:rsidR="007B7FAC" w:rsidRPr="00CD7A5B" w:rsidTr="007B7FAC">
        <w:trPr>
          <w:trHeight w:val="663"/>
        </w:trPr>
        <w:tc>
          <w:tcPr>
            <w:tcW w:w="1470" w:type="dxa"/>
          </w:tcPr>
          <w:p w:rsidR="007B7FAC" w:rsidRPr="00CD7A5B" w:rsidRDefault="007B7FAC" w:rsidP="007B7FAC">
            <w:pPr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  <w:rtl/>
              </w:rPr>
              <w:t>תמיכה בפלטפורמות</w:t>
            </w:r>
          </w:p>
        </w:tc>
        <w:tc>
          <w:tcPr>
            <w:tcW w:w="1495" w:type="dxa"/>
          </w:tcPr>
          <w:p w:rsidR="007B7FAC" w:rsidRPr="00CD7A5B" w:rsidRDefault="007B7FAC" w:rsidP="007B7FAC">
            <w:pPr>
              <w:bidi w:val="0"/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</w:rPr>
              <w:t>Linux, android, mac, windows,</w:t>
            </w:r>
            <w:r w:rsidRPr="00CD7A5B">
              <w:rPr>
                <w:rFonts w:asciiTheme="minorBidi" w:hAnsiTheme="minorBidi"/>
              </w:rPr>
              <w:br/>
              <w:t xml:space="preserve">.net </w:t>
            </w:r>
          </w:p>
        </w:tc>
        <w:tc>
          <w:tcPr>
            <w:tcW w:w="2003" w:type="dxa"/>
          </w:tcPr>
          <w:p w:rsidR="007B7FAC" w:rsidRPr="00CD7A5B" w:rsidRDefault="007B7FAC" w:rsidP="007B7FAC">
            <w:pPr>
              <w:bidi w:val="0"/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</w:rPr>
              <w:t>Windows, Linux, Mac, Ibm</w:t>
            </w:r>
          </w:p>
        </w:tc>
        <w:tc>
          <w:tcPr>
            <w:tcW w:w="2126" w:type="dxa"/>
          </w:tcPr>
          <w:p w:rsidR="007B7FAC" w:rsidRPr="00CD7A5B" w:rsidRDefault="007B7FAC" w:rsidP="007B7FAC">
            <w:pPr>
              <w:bidi w:val="0"/>
              <w:rPr>
                <w:rFonts w:asciiTheme="minorBidi" w:hAnsiTheme="minorBidi"/>
              </w:rPr>
            </w:pPr>
            <w:r w:rsidRPr="00CD7A5B">
              <w:rPr>
                <w:rFonts w:asciiTheme="minorBidi" w:hAnsiTheme="minorBidi"/>
              </w:rPr>
              <w:t>Windows,</w:t>
            </w:r>
            <w:r w:rsidRPr="00CD7A5B">
              <w:rPr>
                <w:rFonts w:asciiTheme="minorBidi" w:hAnsiTheme="minorBidi"/>
              </w:rPr>
              <w:br/>
              <w:t>Linux( Red Hat, SUSE,</w:t>
            </w:r>
          </w:p>
          <w:p w:rsidR="007B7FAC" w:rsidRPr="00CD7A5B" w:rsidRDefault="007B7FAC" w:rsidP="007B7FAC">
            <w:pPr>
              <w:bidi w:val="0"/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</w:rPr>
              <w:t>Ubuntu, Docker Engine</w:t>
            </w:r>
          </w:p>
        </w:tc>
        <w:tc>
          <w:tcPr>
            <w:tcW w:w="1276" w:type="dxa"/>
          </w:tcPr>
          <w:p w:rsidR="007B7FAC" w:rsidRPr="00CD7A5B" w:rsidRDefault="007B7FAC" w:rsidP="007B7FAC">
            <w:pPr>
              <w:bidi w:val="0"/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</w:rPr>
              <w:t>windows</w:t>
            </w:r>
          </w:p>
        </w:tc>
        <w:tc>
          <w:tcPr>
            <w:tcW w:w="1984" w:type="dxa"/>
          </w:tcPr>
          <w:p w:rsidR="007B7FAC" w:rsidRPr="00CD7A5B" w:rsidRDefault="007B7FAC" w:rsidP="007B7FAC">
            <w:pPr>
              <w:rPr>
                <w:rFonts w:asciiTheme="minorBidi" w:hAnsiTheme="minorBidi"/>
              </w:rPr>
            </w:pPr>
            <w:r w:rsidRPr="00CD7A5B">
              <w:rPr>
                <w:rFonts w:asciiTheme="minorBidi" w:hAnsiTheme="minorBidi"/>
                <w:rtl/>
              </w:rPr>
              <w:t xml:space="preserve">לינוקס </w:t>
            </w:r>
            <w:r w:rsidRPr="00CD7A5B">
              <w:rPr>
                <w:rFonts w:asciiTheme="minorBidi" w:hAnsiTheme="minorBidi"/>
                <w:rtl/>
              </w:rPr>
              <w:br/>
            </w:r>
            <w:r w:rsidRPr="00CD7A5B">
              <w:rPr>
                <w:rFonts w:asciiTheme="minorBidi" w:hAnsiTheme="minorBidi"/>
              </w:rPr>
              <w:t>windows server</w:t>
            </w:r>
          </w:p>
        </w:tc>
      </w:tr>
      <w:tr w:rsidR="007B7FAC" w:rsidRPr="00CD7A5B" w:rsidTr="007B7FAC">
        <w:trPr>
          <w:trHeight w:val="566"/>
        </w:trPr>
        <w:tc>
          <w:tcPr>
            <w:tcW w:w="1470" w:type="dxa"/>
          </w:tcPr>
          <w:p w:rsidR="007B7FAC" w:rsidRPr="00CD7A5B" w:rsidRDefault="007B7FAC" w:rsidP="007B7FAC">
            <w:pPr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  <w:rtl/>
              </w:rPr>
              <w:t>גודל מסד נתונים מקסימלי</w:t>
            </w:r>
          </w:p>
        </w:tc>
        <w:tc>
          <w:tcPr>
            <w:tcW w:w="1495" w:type="dxa"/>
          </w:tcPr>
          <w:p w:rsidR="007B7FAC" w:rsidRPr="00CD7A5B" w:rsidRDefault="007B7FAC" w:rsidP="007B7FAC">
            <w:pPr>
              <w:bidi w:val="0"/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</w:rPr>
              <w:t>140tb</w:t>
            </w:r>
          </w:p>
        </w:tc>
        <w:tc>
          <w:tcPr>
            <w:tcW w:w="2003" w:type="dxa"/>
          </w:tcPr>
          <w:p w:rsidR="007B7FAC" w:rsidRPr="00CD7A5B" w:rsidRDefault="007B7FAC" w:rsidP="007B7FAC">
            <w:pPr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  <w:rtl/>
              </w:rPr>
              <w:t>אין הגבלה</w:t>
            </w:r>
          </w:p>
        </w:tc>
        <w:tc>
          <w:tcPr>
            <w:tcW w:w="2126" w:type="dxa"/>
          </w:tcPr>
          <w:p w:rsidR="007B7FAC" w:rsidRPr="00CD7A5B" w:rsidRDefault="007B7FAC" w:rsidP="007B7FAC">
            <w:pPr>
              <w:bidi w:val="0"/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</w:rPr>
              <w:t>524,272 tb</w:t>
            </w:r>
          </w:p>
        </w:tc>
        <w:tc>
          <w:tcPr>
            <w:tcW w:w="1276" w:type="dxa"/>
          </w:tcPr>
          <w:p w:rsidR="007B7FAC" w:rsidRPr="00CD7A5B" w:rsidRDefault="007B7FAC" w:rsidP="007B7FAC">
            <w:pPr>
              <w:bidi w:val="0"/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</w:rPr>
              <w:t>2gb</w:t>
            </w:r>
          </w:p>
        </w:tc>
        <w:tc>
          <w:tcPr>
            <w:tcW w:w="1984" w:type="dxa"/>
          </w:tcPr>
          <w:p w:rsidR="007B7FAC" w:rsidRPr="00CD7A5B" w:rsidRDefault="007B7FAC" w:rsidP="007B7FAC">
            <w:pPr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  <w:rtl/>
              </w:rPr>
              <w:t>אין הגבלה</w:t>
            </w:r>
          </w:p>
        </w:tc>
      </w:tr>
      <w:tr w:rsidR="007B7FAC" w:rsidRPr="00CD7A5B" w:rsidTr="007B7FAC">
        <w:trPr>
          <w:trHeight w:val="544"/>
        </w:trPr>
        <w:tc>
          <w:tcPr>
            <w:tcW w:w="1470" w:type="dxa"/>
          </w:tcPr>
          <w:p w:rsidR="007B7FAC" w:rsidRPr="00CD7A5B" w:rsidRDefault="008E1F38" w:rsidP="007B7FAC">
            <w:pPr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  <w:rtl/>
              </w:rPr>
              <w:t>תמיכה בשפות</w:t>
            </w:r>
          </w:p>
        </w:tc>
        <w:tc>
          <w:tcPr>
            <w:tcW w:w="1495" w:type="dxa"/>
          </w:tcPr>
          <w:p w:rsidR="007B7FAC" w:rsidRPr="00CD7A5B" w:rsidRDefault="007B7FAC" w:rsidP="007B7FAC">
            <w:pPr>
              <w:bidi w:val="0"/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</w:rPr>
              <w:t>C, C#, C++, Go, Java, Matlab, Python, JavaScript</w:t>
            </w:r>
          </w:p>
        </w:tc>
        <w:tc>
          <w:tcPr>
            <w:tcW w:w="2003" w:type="dxa"/>
          </w:tcPr>
          <w:p w:rsidR="007B7FAC" w:rsidRPr="00CD7A5B" w:rsidRDefault="00065183" w:rsidP="007B7FAC">
            <w:pPr>
              <w:bidi w:val="0"/>
              <w:rPr>
                <w:rFonts w:asciiTheme="minorBidi" w:hAnsiTheme="minorBidi"/>
              </w:rPr>
            </w:pPr>
            <w:r w:rsidRPr="00CD7A5B">
              <w:rPr>
                <w:rFonts w:asciiTheme="minorBidi" w:hAnsiTheme="minorBidi"/>
              </w:rPr>
              <w:t xml:space="preserve">PHP, Perl, Python, Ruby, Java, C#, C, C++, </w:t>
            </w:r>
            <w:r w:rsidR="00947B01" w:rsidRPr="00CD7A5B">
              <w:rPr>
                <w:rFonts w:asciiTheme="minorBidi" w:hAnsiTheme="minorBidi"/>
              </w:rPr>
              <w:t>JavaScript,</w:t>
            </w:r>
            <w:r w:rsidR="002911BD" w:rsidRPr="00CD7A5B">
              <w:rPr>
                <w:rFonts w:asciiTheme="minorBidi" w:hAnsiTheme="minorBidi"/>
              </w:rPr>
              <w:t xml:space="preserve"> Objective-C</w:t>
            </w:r>
          </w:p>
        </w:tc>
        <w:tc>
          <w:tcPr>
            <w:tcW w:w="2126" w:type="dxa"/>
          </w:tcPr>
          <w:p w:rsidR="007B7FAC" w:rsidRPr="00CD7A5B" w:rsidRDefault="00333322" w:rsidP="00333322">
            <w:pPr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  <w:rtl/>
              </w:rPr>
              <w:t xml:space="preserve">קיים </w:t>
            </w:r>
            <w:r w:rsidRPr="00CD7A5B">
              <w:rPr>
                <w:rFonts w:asciiTheme="minorBidi" w:hAnsiTheme="minorBidi"/>
              </w:rPr>
              <w:t>GUI</w:t>
            </w:r>
            <w:r w:rsidRPr="00CD7A5B">
              <w:rPr>
                <w:rFonts w:asciiTheme="minorBidi" w:hAnsiTheme="minorBidi"/>
                <w:rtl/>
              </w:rPr>
              <w:t xml:space="preserve"> בשם </w:t>
            </w:r>
            <w:r w:rsidRPr="00CD7A5B">
              <w:rPr>
                <w:rFonts w:asciiTheme="minorBidi" w:hAnsiTheme="minorBidi"/>
                <w:color w:val="222222"/>
                <w:shd w:val="clear" w:color="auto" w:fill="FFFFFF"/>
              </w:rPr>
              <w:t> SQL Server Management studio</w:t>
            </w:r>
            <w:r w:rsidR="007204E0" w:rsidRPr="00CD7A5B">
              <w:rPr>
                <w:rFonts w:asciiTheme="minorBidi" w:hAnsiTheme="minorBidi"/>
                <w:color w:val="222222"/>
                <w:shd w:val="clear" w:color="auto" w:fill="FFFFFF"/>
                <w:rtl/>
              </w:rPr>
              <w:t>,</w:t>
            </w:r>
            <w:r w:rsidR="007204E0" w:rsidRPr="00CD7A5B">
              <w:rPr>
                <w:rFonts w:asciiTheme="minorBidi" w:hAnsiTheme="minorBidi"/>
                <w:color w:val="222222"/>
                <w:shd w:val="clear" w:color="auto" w:fill="FFFFFF"/>
                <w:rtl/>
              </w:rPr>
              <w:br/>
            </w:r>
            <w:r w:rsidR="007204E0" w:rsidRPr="00CD7A5B">
              <w:rPr>
                <w:rFonts w:asciiTheme="minorBidi" w:hAnsiTheme="minorBidi"/>
                <w:rtl/>
              </w:rPr>
              <w:t>בנוסף יש תמיכה ב</w:t>
            </w:r>
            <w:r w:rsidR="00375E29" w:rsidRPr="00CD7A5B">
              <w:rPr>
                <w:rFonts w:asciiTheme="minorBidi" w:hAnsiTheme="minorBidi"/>
              </w:rPr>
              <w:t>C++, Java, JavaScript, PHP, Python, Visual Basic, Ruby, Go</w:t>
            </w:r>
          </w:p>
        </w:tc>
        <w:tc>
          <w:tcPr>
            <w:tcW w:w="1276" w:type="dxa"/>
          </w:tcPr>
          <w:p w:rsidR="007B7FAC" w:rsidRPr="00CD7A5B" w:rsidRDefault="007204E0" w:rsidP="007B7FAC">
            <w:pPr>
              <w:bidi w:val="0"/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</w:rPr>
              <w:t xml:space="preserve">C# , </w:t>
            </w:r>
            <w:r w:rsidR="00FC39F9" w:rsidRPr="00CD7A5B">
              <w:rPr>
                <w:rFonts w:asciiTheme="minorBidi" w:hAnsiTheme="minorBidi"/>
              </w:rPr>
              <w:t>C, C++, Java, VBA, Visual Basic .net</w:t>
            </w:r>
          </w:p>
        </w:tc>
        <w:tc>
          <w:tcPr>
            <w:tcW w:w="1984" w:type="dxa"/>
          </w:tcPr>
          <w:p w:rsidR="007B7FAC" w:rsidRPr="00CD7A5B" w:rsidRDefault="00DE7E08" w:rsidP="007B7FAC">
            <w:pPr>
              <w:bidi w:val="0"/>
              <w:rPr>
                <w:rFonts w:asciiTheme="minorBidi" w:hAnsiTheme="minorBidi"/>
              </w:rPr>
            </w:pPr>
            <w:r w:rsidRPr="00CD7A5B">
              <w:rPr>
                <w:rFonts w:asciiTheme="minorBidi" w:hAnsiTheme="minorBidi"/>
              </w:rPr>
              <w:t>C, C++, Java, Python, PHP, .Net, Perl</w:t>
            </w:r>
          </w:p>
        </w:tc>
      </w:tr>
      <w:tr w:rsidR="00EB40F4" w:rsidRPr="00CD7A5B" w:rsidTr="007B7FAC">
        <w:trPr>
          <w:trHeight w:val="544"/>
        </w:trPr>
        <w:tc>
          <w:tcPr>
            <w:tcW w:w="1470" w:type="dxa"/>
          </w:tcPr>
          <w:p w:rsidR="00EB40F4" w:rsidRPr="00CD7A5B" w:rsidRDefault="00EB40F4" w:rsidP="007B7FAC">
            <w:pPr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  <w:rtl/>
              </w:rPr>
              <w:t>בקרת גישה</w:t>
            </w:r>
          </w:p>
        </w:tc>
        <w:tc>
          <w:tcPr>
            <w:tcW w:w="1495" w:type="dxa"/>
          </w:tcPr>
          <w:p w:rsidR="00EB40F4" w:rsidRPr="00CD7A5B" w:rsidRDefault="00EB40F4" w:rsidP="00EB40F4">
            <w:pPr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  <w:rtl/>
              </w:rPr>
              <w:t>לא</w:t>
            </w:r>
          </w:p>
        </w:tc>
        <w:tc>
          <w:tcPr>
            <w:tcW w:w="2003" w:type="dxa"/>
          </w:tcPr>
          <w:p w:rsidR="00EB40F4" w:rsidRPr="00CD7A5B" w:rsidRDefault="001D53DD" w:rsidP="001D53DD">
            <w:pPr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  <w:rtl/>
              </w:rPr>
              <w:t>בקרת גישה למשתמשים, ללא אפשרות לקבוצות או לתפקידים</w:t>
            </w:r>
          </w:p>
        </w:tc>
        <w:tc>
          <w:tcPr>
            <w:tcW w:w="2126" w:type="dxa"/>
          </w:tcPr>
          <w:p w:rsidR="00EB40F4" w:rsidRPr="00CD7A5B" w:rsidRDefault="001D53DD" w:rsidP="00333322">
            <w:pPr>
              <w:rPr>
                <w:rFonts w:asciiTheme="minorBidi" w:hAnsiTheme="minorBidi"/>
              </w:rPr>
            </w:pPr>
            <w:r w:rsidRPr="00CD7A5B">
              <w:rPr>
                <w:rFonts w:asciiTheme="minorBidi" w:hAnsiTheme="minorBidi"/>
                <w:rtl/>
              </w:rPr>
              <w:t xml:space="preserve">לפי </w:t>
            </w:r>
            <w:r w:rsidRPr="00CD7A5B">
              <w:rPr>
                <w:rFonts w:asciiTheme="minorBidi" w:hAnsiTheme="minorBidi"/>
              </w:rPr>
              <w:t>SQL-standard</w:t>
            </w:r>
            <w:r w:rsidR="002C0F84" w:rsidRPr="00CD7A5B">
              <w:rPr>
                <w:rStyle w:val="aa"/>
                <w:rFonts w:asciiTheme="minorBidi" w:hAnsiTheme="minorBidi"/>
              </w:rPr>
              <w:footnoteReference w:id="1"/>
            </w:r>
          </w:p>
        </w:tc>
        <w:tc>
          <w:tcPr>
            <w:tcW w:w="1276" w:type="dxa"/>
          </w:tcPr>
          <w:p w:rsidR="00EB40F4" w:rsidRPr="00CD7A5B" w:rsidRDefault="00EB40F4" w:rsidP="00EB40F4">
            <w:pPr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  <w:rtl/>
              </w:rPr>
              <w:t>לא</w:t>
            </w:r>
          </w:p>
        </w:tc>
        <w:tc>
          <w:tcPr>
            <w:tcW w:w="1984" w:type="dxa"/>
          </w:tcPr>
          <w:p w:rsidR="00EB40F4" w:rsidRPr="00CD7A5B" w:rsidRDefault="001D53DD" w:rsidP="001D53DD">
            <w:pPr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  <w:rtl/>
              </w:rPr>
              <w:t xml:space="preserve">לפי </w:t>
            </w:r>
            <w:r w:rsidRPr="00CD7A5B">
              <w:rPr>
                <w:rFonts w:asciiTheme="minorBidi" w:hAnsiTheme="minorBidi"/>
              </w:rPr>
              <w:t xml:space="preserve"> </w:t>
            </w:r>
            <w:r w:rsidR="00684450" w:rsidRPr="00CD7A5B">
              <w:rPr>
                <w:rFonts w:asciiTheme="minorBidi" w:hAnsiTheme="minorBidi"/>
              </w:rPr>
              <w:t xml:space="preserve"> </w:t>
            </w:r>
            <w:r w:rsidR="005174FF" w:rsidRPr="00CD7A5B">
              <w:rPr>
                <w:rFonts w:asciiTheme="minorBidi" w:hAnsiTheme="minorBidi"/>
              </w:rPr>
              <w:t xml:space="preserve"> SQL-standard</w:t>
            </w:r>
            <w:r w:rsidR="00467775" w:rsidRPr="00CD7A5B">
              <w:rPr>
                <w:rStyle w:val="aa"/>
                <w:rFonts w:asciiTheme="minorBidi" w:hAnsiTheme="minorBidi"/>
              </w:rPr>
              <w:t>1</w:t>
            </w:r>
          </w:p>
        </w:tc>
      </w:tr>
      <w:tr w:rsidR="0004403B" w:rsidRPr="00CD7A5B" w:rsidTr="007B7FAC">
        <w:trPr>
          <w:trHeight w:val="544"/>
        </w:trPr>
        <w:tc>
          <w:tcPr>
            <w:tcW w:w="1470" w:type="dxa"/>
          </w:tcPr>
          <w:p w:rsidR="0004403B" w:rsidRPr="00CD7A5B" w:rsidRDefault="0004403B" w:rsidP="007B7FAC">
            <w:pPr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  <w:rtl/>
              </w:rPr>
              <w:t>מחיר</w:t>
            </w:r>
          </w:p>
        </w:tc>
        <w:tc>
          <w:tcPr>
            <w:tcW w:w="1495" w:type="dxa"/>
          </w:tcPr>
          <w:p w:rsidR="0004403B" w:rsidRPr="00CD7A5B" w:rsidRDefault="002C1595" w:rsidP="00EB40F4">
            <w:pPr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  <w:rtl/>
              </w:rPr>
              <w:t>חינם</w:t>
            </w:r>
          </w:p>
        </w:tc>
        <w:tc>
          <w:tcPr>
            <w:tcW w:w="2003" w:type="dxa"/>
          </w:tcPr>
          <w:p w:rsidR="0004403B" w:rsidRPr="00CD7A5B" w:rsidRDefault="002C1595" w:rsidP="001D53DD">
            <w:pPr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  <w:rtl/>
              </w:rPr>
              <w:t>חינם</w:t>
            </w:r>
          </w:p>
        </w:tc>
        <w:tc>
          <w:tcPr>
            <w:tcW w:w="2126" w:type="dxa"/>
          </w:tcPr>
          <w:p w:rsidR="0004403B" w:rsidRPr="00CD7A5B" w:rsidRDefault="00F316B5" w:rsidP="00333322">
            <w:pPr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  <w:rtl/>
              </w:rPr>
              <w:t xml:space="preserve">גרסת </w:t>
            </w:r>
            <w:r w:rsidRPr="00CD7A5B">
              <w:rPr>
                <w:rFonts w:asciiTheme="minorBidi" w:hAnsiTheme="minorBidi"/>
              </w:rPr>
              <w:t>Express</w:t>
            </w:r>
            <w:r w:rsidRPr="00CD7A5B">
              <w:rPr>
                <w:rFonts w:asciiTheme="minorBidi" w:hAnsiTheme="minorBidi"/>
                <w:rtl/>
              </w:rPr>
              <w:t xml:space="preserve"> לעד </w:t>
            </w:r>
            <w:r w:rsidR="00DB329C" w:rsidRPr="00CD7A5B">
              <w:rPr>
                <w:rFonts w:asciiTheme="minorBidi" w:hAnsiTheme="minorBidi"/>
              </w:rPr>
              <w:t>10gb</w:t>
            </w:r>
            <w:r w:rsidR="00DB329C" w:rsidRPr="00CD7A5B">
              <w:rPr>
                <w:rFonts w:asciiTheme="minorBidi" w:hAnsiTheme="minorBidi"/>
                <w:rtl/>
              </w:rPr>
              <w:t xml:space="preserve"> בחינם</w:t>
            </w:r>
            <w:r w:rsidR="00DB329C" w:rsidRPr="00CD7A5B">
              <w:rPr>
                <w:rFonts w:asciiTheme="minorBidi" w:hAnsiTheme="minorBidi"/>
              </w:rPr>
              <w:br/>
            </w:r>
            <w:r w:rsidR="00DB329C" w:rsidRPr="00CD7A5B">
              <w:rPr>
                <w:rFonts w:asciiTheme="minorBidi" w:hAnsiTheme="minorBidi"/>
                <w:rtl/>
              </w:rPr>
              <w:t xml:space="preserve">גרסת </w:t>
            </w:r>
            <w:r w:rsidR="00DB329C" w:rsidRPr="00CD7A5B">
              <w:rPr>
                <w:rFonts w:asciiTheme="minorBidi" w:hAnsiTheme="minorBidi"/>
              </w:rPr>
              <w:t>Standard</w:t>
            </w:r>
            <w:r w:rsidR="00DB329C" w:rsidRPr="00CD7A5B">
              <w:rPr>
                <w:rFonts w:asciiTheme="minorBidi" w:hAnsiTheme="minorBidi"/>
                <w:rtl/>
              </w:rPr>
              <w:t xml:space="preserve"> במחיר 93</w:t>
            </w:r>
            <w:r w:rsidR="00EF12D2" w:rsidRPr="00CD7A5B">
              <w:rPr>
                <w:rFonts w:asciiTheme="minorBidi" w:hAnsiTheme="minorBidi"/>
                <w:rtl/>
              </w:rPr>
              <w:t>1</w:t>
            </w:r>
            <w:r w:rsidR="00DB329C" w:rsidRPr="00CD7A5B">
              <w:rPr>
                <w:rFonts w:asciiTheme="minorBidi" w:hAnsiTheme="minorBidi"/>
                <w:rtl/>
              </w:rPr>
              <w:t>$</w:t>
            </w:r>
          </w:p>
        </w:tc>
        <w:tc>
          <w:tcPr>
            <w:tcW w:w="1276" w:type="dxa"/>
          </w:tcPr>
          <w:p w:rsidR="0004403B" w:rsidRPr="00CD7A5B" w:rsidRDefault="003F6533" w:rsidP="00EB40F4">
            <w:pPr>
              <w:rPr>
                <w:rFonts w:asciiTheme="minorBidi" w:hAnsiTheme="minorBidi"/>
              </w:rPr>
            </w:pPr>
            <w:r w:rsidRPr="00CD7A5B">
              <w:rPr>
                <w:rFonts w:asciiTheme="minorBidi" w:hAnsiTheme="minorBidi"/>
                <w:rtl/>
              </w:rPr>
              <w:t>חלק מ</w:t>
            </w:r>
            <w:r w:rsidRPr="00CD7A5B">
              <w:rPr>
                <w:rFonts w:asciiTheme="minorBidi" w:hAnsiTheme="minorBidi"/>
              </w:rPr>
              <w:t>office</w:t>
            </w:r>
          </w:p>
        </w:tc>
        <w:tc>
          <w:tcPr>
            <w:tcW w:w="1984" w:type="dxa"/>
          </w:tcPr>
          <w:p w:rsidR="0004403B" w:rsidRPr="00CD7A5B" w:rsidRDefault="002C1595" w:rsidP="001D53DD">
            <w:pPr>
              <w:rPr>
                <w:rFonts w:asciiTheme="minorBidi" w:hAnsiTheme="minorBidi"/>
                <w:rtl/>
              </w:rPr>
            </w:pPr>
            <w:r w:rsidRPr="00CD7A5B">
              <w:rPr>
                <w:rFonts w:asciiTheme="minorBidi" w:hAnsiTheme="minorBidi"/>
                <w:rtl/>
              </w:rPr>
              <w:t>חינם</w:t>
            </w:r>
          </w:p>
        </w:tc>
      </w:tr>
    </w:tbl>
    <w:p w:rsidR="00387923" w:rsidRPr="00CD7A5B" w:rsidRDefault="00387923" w:rsidP="00387923">
      <w:pPr>
        <w:rPr>
          <w:rFonts w:asciiTheme="minorBidi" w:hAnsiTheme="minorBidi"/>
          <w:rtl/>
        </w:rPr>
      </w:pPr>
    </w:p>
    <w:p w:rsidR="00387923" w:rsidRPr="00CD7A5B" w:rsidRDefault="00387923" w:rsidP="003E337A">
      <w:pPr>
        <w:pStyle w:val="2"/>
        <w:rPr>
          <w:rtl/>
        </w:rPr>
      </w:pPr>
      <w:bookmarkStart w:id="26" w:name="_Toc498096006"/>
      <w:r w:rsidRPr="00CD7A5B">
        <w:rPr>
          <w:rtl/>
        </w:rPr>
        <w:t>מסקנות:</w:t>
      </w:r>
      <w:bookmarkEnd w:id="26"/>
    </w:p>
    <w:p w:rsidR="00387923" w:rsidRPr="00CD7A5B" w:rsidRDefault="00387923" w:rsidP="00387923">
      <w:p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בגלל הערכים המקסימליים הנמוכים של </w:t>
      </w:r>
      <w:r w:rsidRPr="00CD7A5B">
        <w:rPr>
          <w:rFonts w:asciiTheme="minorBidi" w:hAnsiTheme="minorBidi"/>
        </w:rPr>
        <w:t>MS Access</w:t>
      </w:r>
      <w:r w:rsidRPr="00CD7A5B">
        <w:rPr>
          <w:rFonts w:asciiTheme="minorBidi" w:hAnsiTheme="minorBidi"/>
          <w:rtl/>
        </w:rPr>
        <w:t xml:space="preserve">, </w:t>
      </w:r>
      <w:r w:rsidR="0021014C" w:rsidRPr="00CD7A5B">
        <w:rPr>
          <w:rFonts w:asciiTheme="minorBidi" w:hAnsiTheme="minorBidi"/>
          <w:rtl/>
        </w:rPr>
        <w:t>נראה שכדאי לעבור לטכנולוגיה אחרת, שתתאים לאורך זמן,</w:t>
      </w:r>
      <w:r w:rsidR="0077715E" w:rsidRPr="00CD7A5B">
        <w:rPr>
          <w:rFonts w:asciiTheme="minorBidi" w:hAnsiTheme="minorBidi"/>
          <w:rtl/>
        </w:rPr>
        <w:t xml:space="preserve"> בנוסף, </w:t>
      </w:r>
      <w:r w:rsidR="0077715E" w:rsidRPr="00CD7A5B">
        <w:rPr>
          <w:rFonts w:asciiTheme="minorBidi" w:hAnsiTheme="minorBidi"/>
        </w:rPr>
        <w:t>SQL server</w:t>
      </w:r>
      <w:r w:rsidR="0077715E" w:rsidRPr="00CD7A5B">
        <w:rPr>
          <w:rFonts w:asciiTheme="minorBidi" w:hAnsiTheme="minorBidi"/>
          <w:rtl/>
        </w:rPr>
        <w:t xml:space="preserve"> עולה הרבה כסף ( יחסית לכל שאר מסדי הנתונים) ולכן יכול להיות שעדיף להתמקד ב3 הטכנולוגיות הנותרות</w:t>
      </w:r>
      <w:r w:rsidR="00E915F2" w:rsidRPr="00CD7A5B">
        <w:rPr>
          <w:rFonts w:asciiTheme="minorBidi" w:hAnsiTheme="minorBidi"/>
          <w:rtl/>
        </w:rPr>
        <w:t>.</w:t>
      </w:r>
      <w:r w:rsidR="00972F89" w:rsidRPr="00CD7A5B">
        <w:rPr>
          <w:rFonts w:asciiTheme="minorBidi" w:hAnsiTheme="minorBidi"/>
          <w:rtl/>
        </w:rPr>
        <w:br/>
        <w:t>נבצע השוואה נוספת לגביהן</w:t>
      </w:r>
      <w:r w:rsidR="00654204" w:rsidRPr="00CD7A5B">
        <w:rPr>
          <w:rFonts w:asciiTheme="minorBidi" w:hAnsiTheme="minorBidi"/>
          <w:rtl/>
        </w:rPr>
        <w:t>:</w:t>
      </w:r>
      <w:r w:rsidR="00654204" w:rsidRPr="00CD7A5B">
        <w:rPr>
          <w:rFonts w:asciiTheme="minorBidi" w:hAnsiTheme="minorBidi"/>
          <w:rtl/>
        </w:rPr>
        <w:br/>
        <w:t xml:space="preserve">שלושת המערכות תומכות ב- </w:t>
      </w:r>
      <w:r w:rsidR="00654204" w:rsidRPr="00CD7A5B">
        <w:rPr>
          <w:rFonts w:asciiTheme="minorBidi" w:hAnsiTheme="minorBidi"/>
        </w:rPr>
        <w:t>ACID (atomicity, concurrency, isolation, durability)</w:t>
      </w:r>
    </w:p>
    <w:p w:rsidR="0035470B" w:rsidRPr="00CD7A5B" w:rsidRDefault="00237027" w:rsidP="001D2CE4">
      <w:pPr>
        <w:pStyle w:val="a5"/>
        <w:numPr>
          <w:ilvl w:val="0"/>
          <w:numId w:val="13"/>
        </w:numPr>
        <w:rPr>
          <w:rFonts w:asciiTheme="minorBidi" w:hAnsiTheme="minorBidi"/>
        </w:rPr>
      </w:pPr>
      <w:r w:rsidRPr="00CD7A5B">
        <w:rPr>
          <w:rFonts w:asciiTheme="minorBidi" w:hAnsiTheme="minorBidi"/>
        </w:rPr>
        <w:t>SQLite</w:t>
      </w:r>
      <w:r w:rsidRPr="00CD7A5B">
        <w:rPr>
          <w:rFonts w:asciiTheme="minorBidi" w:hAnsiTheme="minorBidi"/>
          <w:rtl/>
        </w:rPr>
        <w:t xml:space="preserve"> </w:t>
      </w:r>
      <w:r w:rsidR="00BA7EA6" w:rsidRPr="00CD7A5B">
        <w:rPr>
          <w:rFonts w:asciiTheme="minorBidi" w:hAnsiTheme="minorBidi"/>
          <w:rtl/>
        </w:rPr>
        <w:t>–</w:t>
      </w:r>
      <w:r w:rsidR="0035470B" w:rsidRPr="00CD7A5B">
        <w:rPr>
          <w:rFonts w:asciiTheme="minorBidi" w:hAnsiTheme="minorBidi"/>
          <w:rtl/>
        </w:rPr>
        <w:t xml:space="preserve"> </w:t>
      </w:r>
    </w:p>
    <w:p w:rsidR="00DE1B1F" w:rsidRPr="00CD7A5B" w:rsidRDefault="00BC3505" w:rsidP="00DE1B1F">
      <w:pPr>
        <w:pStyle w:val="a5"/>
        <w:numPr>
          <w:ilvl w:val="1"/>
          <w:numId w:val="13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יתרונות:</w:t>
      </w:r>
      <w:r w:rsidR="00D85339" w:rsidRPr="00CD7A5B">
        <w:rPr>
          <w:rFonts w:asciiTheme="minorBidi" w:hAnsiTheme="minorBidi"/>
          <w:rtl/>
        </w:rPr>
        <w:t xml:space="preserve"> </w:t>
      </w:r>
      <w:r w:rsidR="00BA4598" w:rsidRPr="00CD7A5B">
        <w:rPr>
          <w:rFonts w:asciiTheme="minorBidi" w:hAnsiTheme="minorBidi"/>
          <w:rtl/>
        </w:rPr>
        <w:t xml:space="preserve">קל </w:t>
      </w:r>
      <w:r w:rsidR="00D20113" w:rsidRPr="00CD7A5B">
        <w:rPr>
          <w:rFonts w:asciiTheme="minorBidi" w:hAnsiTheme="minorBidi"/>
          <w:rtl/>
        </w:rPr>
        <w:t>להעברה ממקום למקום</w:t>
      </w:r>
      <w:r w:rsidR="00B640E5" w:rsidRPr="00CD7A5B">
        <w:rPr>
          <w:rFonts w:asciiTheme="minorBidi" w:hAnsiTheme="minorBidi"/>
          <w:rtl/>
        </w:rPr>
        <w:t>(כל מסד הנתונים מוחזק בקובץ יחיד)</w:t>
      </w:r>
      <w:r w:rsidR="00360101" w:rsidRPr="00CD7A5B">
        <w:rPr>
          <w:rFonts w:asciiTheme="minorBidi" w:hAnsiTheme="minorBidi"/>
          <w:rtl/>
        </w:rPr>
        <w:t>, יחסית צמוד לסטנדרט(הורידו מספר פעולות אבל גם הוסיפו)</w:t>
      </w:r>
      <w:r w:rsidR="00DB4BD0" w:rsidRPr="00CD7A5B">
        <w:rPr>
          <w:rFonts w:asciiTheme="minorBidi" w:hAnsiTheme="minorBidi"/>
          <w:rtl/>
        </w:rPr>
        <w:t>.</w:t>
      </w:r>
    </w:p>
    <w:p w:rsidR="00BC3505" w:rsidRPr="00CD7A5B" w:rsidRDefault="00BC3505" w:rsidP="00DE1B1F">
      <w:pPr>
        <w:pStyle w:val="a5"/>
        <w:numPr>
          <w:ilvl w:val="1"/>
          <w:numId w:val="13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חסרונות</w:t>
      </w:r>
      <w:r w:rsidR="000D0243" w:rsidRPr="00CD7A5B">
        <w:rPr>
          <w:rFonts w:asciiTheme="minorBidi" w:hAnsiTheme="minorBidi"/>
          <w:rtl/>
        </w:rPr>
        <w:t>:</w:t>
      </w:r>
      <w:r w:rsidR="007E570E" w:rsidRPr="00CD7A5B">
        <w:rPr>
          <w:rFonts w:asciiTheme="minorBidi" w:hAnsiTheme="minorBidi"/>
          <w:rtl/>
        </w:rPr>
        <w:t xml:space="preserve"> </w:t>
      </w:r>
      <w:r w:rsidR="003A4A24" w:rsidRPr="00CD7A5B">
        <w:rPr>
          <w:rFonts w:asciiTheme="minorBidi" w:hAnsiTheme="minorBidi"/>
          <w:rtl/>
        </w:rPr>
        <w:t>אין משתמשים( ולכן אין הגבלות גישה של משתמשים)</w:t>
      </w:r>
      <w:r w:rsidR="00B30FE1" w:rsidRPr="00CD7A5B">
        <w:rPr>
          <w:rFonts w:asciiTheme="minorBidi" w:hAnsiTheme="minorBidi"/>
          <w:rtl/>
        </w:rPr>
        <w:t>, אין סיכוי לשיפורים עתידיים – בגלל פשטות המערכת</w:t>
      </w:r>
      <w:r w:rsidR="00560467" w:rsidRPr="00CD7A5B">
        <w:rPr>
          <w:rFonts w:asciiTheme="minorBidi" w:hAnsiTheme="minorBidi"/>
          <w:rtl/>
        </w:rPr>
        <w:t>.</w:t>
      </w:r>
      <w:r w:rsidR="00A30FFE" w:rsidRPr="00CD7A5B">
        <w:rPr>
          <w:rFonts w:asciiTheme="minorBidi" w:hAnsiTheme="minorBidi"/>
          <w:rtl/>
        </w:rPr>
        <w:t xml:space="preserve"> לא נועד למספר משתמשים, בגלל שכל פעם מותר רק למשתמש אחד לכתוב למסד הנתונים</w:t>
      </w:r>
      <w:r w:rsidR="009D41DB" w:rsidRPr="00CD7A5B">
        <w:rPr>
          <w:rFonts w:asciiTheme="minorBidi" w:hAnsiTheme="minorBidi"/>
          <w:rtl/>
        </w:rPr>
        <w:t>.</w:t>
      </w:r>
    </w:p>
    <w:p w:rsidR="00E97F46" w:rsidRPr="00CD7A5B" w:rsidRDefault="00D872E9" w:rsidP="001D2CE4">
      <w:pPr>
        <w:pStyle w:val="a5"/>
        <w:numPr>
          <w:ilvl w:val="0"/>
          <w:numId w:val="13"/>
        </w:numPr>
        <w:rPr>
          <w:rFonts w:asciiTheme="minorBidi" w:hAnsiTheme="minorBidi"/>
        </w:rPr>
      </w:pPr>
      <w:r w:rsidRPr="00CD7A5B">
        <w:rPr>
          <w:rFonts w:asciiTheme="minorBidi" w:hAnsiTheme="minorBidi"/>
        </w:rPr>
        <w:t>MySQL</w:t>
      </w:r>
      <w:r w:rsidRPr="00CD7A5B">
        <w:rPr>
          <w:rFonts w:asciiTheme="minorBidi" w:hAnsiTheme="minorBidi"/>
          <w:rtl/>
        </w:rPr>
        <w:t xml:space="preserve"> </w:t>
      </w:r>
      <w:r w:rsidR="003F1D63" w:rsidRPr="00CD7A5B">
        <w:rPr>
          <w:rFonts w:asciiTheme="minorBidi" w:hAnsiTheme="minorBidi"/>
          <w:rtl/>
        </w:rPr>
        <w:t>–</w:t>
      </w:r>
    </w:p>
    <w:p w:rsidR="00120260" w:rsidRPr="00CD7A5B" w:rsidRDefault="008F2234" w:rsidP="002903CA">
      <w:pPr>
        <w:pStyle w:val="a5"/>
        <w:numPr>
          <w:ilvl w:val="1"/>
          <w:numId w:val="13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יתרונות: </w:t>
      </w:r>
      <w:r w:rsidR="004503C0" w:rsidRPr="00CD7A5B">
        <w:rPr>
          <w:rFonts w:asciiTheme="minorBidi" w:hAnsiTheme="minorBidi"/>
          <w:rtl/>
        </w:rPr>
        <w:t>קל</w:t>
      </w:r>
      <w:r w:rsidR="006C5FF6" w:rsidRPr="00CD7A5B">
        <w:rPr>
          <w:rFonts w:asciiTheme="minorBidi" w:hAnsiTheme="minorBidi"/>
          <w:rtl/>
        </w:rPr>
        <w:t xml:space="preserve"> להתקנה ושימוש</w:t>
      </w:r>
      <w:r w:rsidR="004503C0" w:rsidRPr="00CD7A5B">
        <w:rPr>
          <w:rFonts w:asciiTheme="minorBidi" w:hAnsiTheme="minorBidi"/>
          <w:rtl/>
        </w:rPr>
        <w:t xml:space="preserve">, קיים </w:t>
      </w:r>
      <w:r w:rsidR="004503C0" w:rsidRPr="00CD7A5B">
        <w:rPr>
          <w:rFonts w:asciiTheme="minorBidi" w:hAnsiTheme="minorBidi"/>
        </w:rPr>
        <w:t>GUI</w:t>
      </w:r>
      <w:r w:rsidR="004503C0" w:rsidRPr="00CD7A5B">
        <w:rPr>
          <w:rFonts w:asciiTheme="minorBidi" w:hAnsiTheme="minorBidi"/>
          <w:rtl/>
        </w:rPr>
        <w:t xml:space="preserve">, </w:t>
      </w:r>
      <w:r w:rsidR="00826E9F" w:rsidRPr="00CD7A5B">
        <w:rPr>
          <w:rFonts w:asciiTheme="minorBidi" w:hAnsiTheme="minorBidi"/>
          <w:rtl/>
        </w:rPr>
        <w:t>נחשב למאובטח</w:t>
      </w:r>
      <w:r w:rsidR="0044176A" w:rsidRPr="00CD7A5B">
        <w:rPr>
          <w:rFonts w:asciiTheme="minorBidi" w:hAnsiTheme="minorBidi"/>
          <w:rtl/>
        </w:rPr>
        <w:t>, מהיר</w:t>
      </w:r>
      <w:r w:rsidR="00DF43AA" w:rsidRPr="00CD7A5B">
        <w:rPr>
          <w:rFonts w:asciiTheme="minorBidi" w:hAnsiTheme="minorBidi"/>
          <w:rtl/>
        </w:rPr>
        <w:t>ה יותר משאר ה</w:t>
      </w:r>
      <w:r w:rsidR="00DF43AA" w:rsidRPr="00CD7A5B">
        <w:rPr>
          <w:rFonts w:asciiTheme="minorBidi" w:hAnsiTheme="minorBidi"/>
        </w:rPr>
        <w:t>DBMS</w:t>
      </w:r>
      <w:r w:rsidR="00DF43AA" w:rsidRPr="00CD7A5B">
        <w:rPr>
          <w:rFonts w:asciiTheme="minorBidi" w:hAnsiTheme="minorBidi"/>
          <w:rtl/>
        </w:rPr>
        <w:t xml:space="preserve"> </w:t>
      </w:r>
      <w:r w:rsidR="0044176A" w:rsidRPr="00CD7A5B">
        <w:rPr>
          <w:rFonts w:asciiTheme="minorBidi" w:hAnsiTheme="minorBidi"/>
          <w:rtl/>
        </w:rPr>
        <w:t>(ב-</w:t>
      </w:r>
      <w:r w:rsidR="0044176A" w:rsidRPr="00CD7A5B">
        <w:rPr>
          <w:rFonts w:asciiTheme="minorBidi" w:hAnsiTheme="minorBidi"/>
        </w:rPr>
        <w:t>MySql</w:t>
      </w:r>
      <w:r w:rsidR="0044176A" w:rsidRPr="00CD7A5B">
        <w:rPr>
          <w:rFonts w:asciiTheme="minorBidi" w:hAnsiTheme="minorBidi"/>
          <w:rtl/>
        </w:rPr>
        <w:t xml:space="preserve"> ויתרו על חלקים בסטנדרט ע"מ להאיץ את התוכנית)</w:t>
      </w:r>
    </w:p>
    <w:p w:rsidR="002903CA" w:rsidRPr="00CD7A5B" w:rsidRDefault="00120260" w:rsidP="002903CA">
      <w:pPr>
        <w:pStyle w:val="a5"/>
        <w:numPr>
          <w:ilvl w:val="1"/>
          <w:numId w:val="13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>חסרונות: פיתוח איטי יחסית</w:t>
      </w:r>
      <w:r w:rsidR="008337D1" w:rsidRPr="00CD7A5B">
        <w:rPr>
          <w:rFonts w:asciiTheme="minorBidi" w:hAnsiTheme="minorBidi"/>
          <w:rtl/>
        </w:rPr>
        <w:t xml:space="preserve"> (</w:t>
      </w:r>
      <w:r w:rsidR="00A01D64" w:rsidRPr="00CD7A5B">
        <w:rPr>
          <w:rFonts w:asciiTheme="minorBidi" w:hAnsiTheme="minorBidi"/>
          <w:rtl/>
        </w:rPr>
        <w:t>עדכון</w:t>
      </w:r>
      <w:r w:rsidR="008337D1" w:rsidRPr="00CD7A5B">
        <w:rPr>
          <w:rFonts w:asciiTheme="minorBidi" w:hAnsiTheme="minorBidi"/>
          <w:rtl/>
        </w:rPr>
        <w:t xml:space="preserve"> של </w:t>
      </w:r>
      <w:r w:rsidR="008337D1" w:rsidRPr="00CD7A5B">
        <w:rPr>
          <w:rFonts w:asciiTheme="minorBidi" w:hAnsiTheme="minorBidi"/>
        </w:rPr>
        <w:t>MySQL</w:t>
      </w:r>
      <w:r w:rsidR="008337D1" w:rsidRPr="00CD7A5B">
        <w:rPr>
          <w:rFonts w:asciiTheme="minorBidi" w:hAnsiTheme="minorBidi"/>
          <w:rtl/>
        </w:rPr>
        <w:t>)</w:t>
      </w:r>
      <w:r w:rsidRPr="00CD7A5B">
        <w:rPr>
          <w:rFonts w:asciiTheme="minorBidi" w:hAnsiTheme="minorBidi"/>
          <w:rtl/>
        </w:rPr>
        <w:t xml:space="preserve">, </w:t>
      </w:r>
      <w:r w:rsidR="0044176A" w:rsidRPr="00CD7A5B">
        <w:rPr>
          <w:rFonts w:asciiTheme="minorBidi" w:hAnsiTheme="minorBidi"/>
          <w:rtl/>
        </w:rPr>
        <w:t xml:space="preserve"> </w:t>
      </w:r>
      <w:r w:rsidR="00CA172A" w:rsidRPr="00CD7A5B">
        <w:rPr>
          <w:rFonts w:asciiTheme="minorBidi" w:hAnsiTheme="minorBidi"/>
          <w:rtl/>
        </w:rPr>
        <w:t>יש שמועות לכך ש-</w:t>
      </w:r>
      <w:r w:rsidR="00CA172A" w:rsidRPr="00CD7A5B">
        <w:rPr>
          <w:rFonts w:asciiTheme="minorBidi" w:hAnsiTheme="minorBidi"/>
        </w:rPr>
        <w:t>MySQL</w:t>
      </w:r>
      <w:r w:rsidR="00CA172A" w:rsidRPr="00CD7A5B">
        <w:rPr>
          <w:rFonts w:asciiTheme="minorBidi" w:hAnsiTheme="minorBidi"/>
          <w:rtl/>
        </w:rPr>
        <w:t xml:space="preserve"> לא אמין מעל עומס מסוים, עם זאת, יכול להיות ש</w:t>
      </w:r>
      <w:r w:rsidR="00B3194D" w:rsidRPr="00CD7A5B">
        <w:rPr>
          <w:rFonts w:asciiTheme="minorBidi" w:hAnsiTheme="minorBidi"/>
          <w:rtl/>
        </w:rPr>
        <w:t xml:space="preserve">מדובר על גרסאות ישנות יותר של </w:t>
      </w:r>
      <w:r w:rsidR="00B3194D" w:rsidRPr="00CD7A5B">
        <w:rPr>
          <w:rFonts w:asciiTheme="minorBidi" w:hAnsiTheme="minorBidi"/>
        </w:rPr>
        <w:t>MySQL</w:t>
      </w:r>
      <w:r w:rsidR="00B3194D" w:rsidRPr="00CD7A5B">
        <w:rPr>
          <w:rFonts w:asciiTheme="minorBidi" w:hAnsiTheme="minorBidi"/>
          <w:rtl/>
        </w:rPr>
        <w:t>, משתמשות בו חברות מובילות</w:t>
      </w:r>
      <w:r w:rsidR="00FA6655" w:rsidRPr="00CD7A5B">
        <w:rPr>
          <w:rFonts w:asciiTheme="minorBidi" w:hAnsiTheme="minorBidi"/>
          <w:rtl/>
        </w:rPr>
        <w:t xml:space="preserve"> בעולם.</w:t>
      </w:r>
    </w:p>
    <w:p w:rsidR="00837D26" w:rsidRPr="00CD7A5B" w:rsidRDefault="003F1D63" w:rsidP="00237027">
      <w:pPr>
        <w:pStyle w:val="a5"/>
        <w:numPr>
          <w:ilvl w:val="0"/>
          <w:numId w:val="13"/>
        </w:numPr>
        <w:rPr>
          <w:rFonts w:asciiTheme="minorBidi" w:hAnsiTheme="minorBidi"/>
        </w:rPr>
      </w:pPr>
      <w:r w:rsidRPr="00CD7A5B">
        <w:rPr>
          <w:rFonts w:asciiTheme="minorBidi" w:hAnsiTheme="minorBidi"/>
        </w:rPr>
        <w:lastRenderedPageBreak/>
        <w:t>PostgreSQL</w:t>
      </w:r>
      <w:r w:rsidRPr="00CD7A5B">
        <w:rPr>
          <w:rFonts w:asciiTheme="minorBidi" w:hAnsiTheme="minorBidi"/>
          <w:rtl/>
        </w:rPr>
        <w:t xml:space="preserve"> – </w:t>
      </w:r>
    </w:p>
    <w:p w:rsidR="003F1D63" w:rsidRPr="00CD7A5B" w:rsidRDefault="003F1D63" w:rsidP="00837D26">
      <w:pPr>
        <w:pStyle w:val="a5"/>
        <w:numPr>
          <w:ilvl w:val="1"/>
          <w:numId w:val="13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יתרונות: תמיכה רחבה, </w:t>
      </w:r>
      <w:r w:rsidR="009652AE" w:rsidRPr="00CD7A5B">
        <w:rPr>
          <w:rFonts w:asciiTheme="minorBidi" w:hAnsiTheme="minorBidi"/>
          <w:rtl/>
        </w:rPr>
        <w:t>גמישה וניתנת להרחבה, מבוסס אובייקטים, ויש תמיכה בענן.</w:t>
      </w:r>
    </w:p>
    <w:p w:rsidR="00837D26" w:rsidRPr="00CD7A5B" w:rsidRDefault="00837D26" w:rsidP="00837D26">
      <w:pPr>
        <w:pStyle w:val="a5"/>
        <w:numPr>
          <w:ilvl w:val="1"/>
          <w:numId w:val="13"/>
        </w:numPr>
        <w:rPr>
          <w:rFonts w:asciiTheme="minorBidi" w:hAnsiTheme="minorBidi"/>
        </w:rPr>
      </w:pPr>
      <w:r w:rsidRPr="00CD7A5B">
        <w:rPr>
          <w:rFonts w:asciiTheme="minorBidi" w:hAnsiTheme="minorBidi"/>
          <w:rtl/>
        </w:rPr>
        <w:t xml:space="preserve">חסרונות: </w:t>
      </w:r>
      <w:r w:rsidR="000E1CED" w:rsidRPr="00CD7A5B">
        <w:rPr>
          <w:rFonts w:asciiTheme="minorBidi" w:hAnsiTheme="minorBidi"/>
          <w:rtl/>
        </w:rPr>
        <w:t xml:space="preserve">מסובך ללמידה, ביצועים נמוכים יחסית, חוסר פופולריות </w:t>
      </w:r>
      <w:r w:rsidR="0091099C" w:rsidRPr="00CD7A5B">
        <w:rPr>
          <w:rFonts w:asciiTheme="minorBidi" w:hAnsiTheme="minorBidi"/>
          <w:rtl/>
        </w:rPr>
        <w:t>–</w:t>
      </w:r>
      <w:r w:rsidR="000E1CED" w:rsidRPr="00CD7A5B">
        <w:rPr>
          <w:rFonts w:asciiTheme="minorBidi" w:hAnsiTheme="minorBidi"/>
          <w:rtl/>
        </w:rPr>
        <w:t xml:space="preserve"> </w:t>
      </w:r>
      <w:r w:rsidR="0091099C" w:rsidRPr="00CD7A5B">
        <w:rPr>
          <w:rFonts w:asciiTheme="minorBidi" w:hAnsiTheme="minorBidi"/>
          <w:rtl/>
        </w:rPr>
        <w:t>כתוצאה מהקושי בה</w:t>
      </w:r>
      <w:r w:rsidR="000E1CED" w:rsidRPr="00CD7A5B">
        <w:rPr>
          <w:rFonts w:asciiTheme="minorBidi" w:hAnsiTheme="minorBidi"/>
          <w:rtl/>
        </w:rPr>
        <w:t xml:space="preserve"> קשה למצוא מידע באינטרנט יחסית למערכות אחרות</w:t>
      </w:r>
      <w:r w:rsidR="007B08A2" w:rsidRPr="00CD7A5B">
        <w:rPr>
          <w:rFonts w:asciiTheme="minorBidi" w:hAnsiTheme="minorBidi"/>
          <w:rtl/>
        </w:rPr>
        <w:t>.</w:t>
      </w:r>
    </w:p>
    <w:p w:rsidR="005E2854" w:rsidRPr="00CD7A5B" w:rsidRDefault="005E2854" w:rsidP="005E2854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 xml:space="preserve">מההשוואה השנייה ניתן לראות שככל הנראה גם </w:t>
      </w:r>
      <w:r w:rsidRPr="00CD7A5B">
        <w:rPr>
          <w:rFonts w:asciiTheme="minorBidi" w:hAnsiTheme="minorBidi"/>
        </w:rPr>
        <w:t>SQLite</w:t>
      </w:r>
      <w:r w:rsidRPr="00CD7A5B">
        <w:rPr>
          <w:rFonts w:asciiTheme="minorBidi" w:hAnsiTheme="minorBidi"/>
          <w:rtl/>
        </w:rPr>
        <w:t xml:space="preserve"> לא מתאים </w:t>
      </w:r>
      <w:r w:rsidR="00F45FC8" w:rsidRPr="00CD7A5B">
        <w:rPr>
          <w:rFonts w:asciiTheme="minorBidi" w:hAnsiTheme="minorBidi"/>
          <w:rtl/>
        </w:rPr>
        <w:t>למערכת</w:t>
      </w:r>
      <w:r w:rsidR="00E3224F" w:rsidRPr="00CD7A5B">
        <w:rPr>
          <w:rFonts w:asciiTheme="minorBidi" w:hAnsiTheme="minorBidi"/>
          <w:rtl/>
        </w:rPr>
        <w:t>, זאת מפני שהיא נועדה למערכות מוטמעות בעיקר, החיסרון של המקביליות הוא הגדול ביותר ועלול ליצור צוואר בקבוק בכתיבת נתונים.</w:t>
      </w:r>
      <w:r w:rsidR="00036277" w:rsidRPr="00CD7A5B">
        <w:rPr>
          <w:rFonts w:asciiTheme="minorBidi" w:hAnsiTheme="minorBidi"/>
          <w:rtl/>
        </w:rPr>
        <w:br/>
        <w:t xml:space="preserve">בנוסף נראה כי </w:t>
      </w:r>
      <w:r w:rsidR="00036277" w:rsidRPr="00CD7A5B">
        <w:rPr>
          <w:rFonts w:asciiTheme="minorBidi" w:hAnsiTheme="minorBidi"/>
        </w:rPr>
        <w:t>PostgreSQL</w:t>
      </w:r>
      <w:r w:rsidR="00036277" w:rsidRPr="00CD7A5B">
        <w:rPr>
          <w:rFonts w:asciiTheme="minorBidi" w:hAnsiTheme="minorBidi"/>
          <w:rtl/>
        </w:rPr>
        <w:t xml:space="preserve"> הינו בעל ביצועים נמוכים יותר מ-</w:t>
      </w:r>
      <w:r w:rsidR="00036277" w:rsidRPr="00CD7A5B">
        <w:rPr>
          <w:rFonts w:asciiTheme="minorBidi" w:hAnsiTheme="minorBidi"/>
        </w:rPr>
        <w:t>MySQL</w:t>
      </w:r>
      <w:r w:rsidR="008D79E9" w:rsidRPr="00CD7A5B">
        <w:rPr>
          <w:rFonts w:asciiTheme="minorBidi" w:hAnsiTheme="minorBidi"/>
          <w:rtl/>
        </w:rPr>
        <w:t xml:space="preserve"> ו</w:t>
      </w:r>
      <w:r w:rsidR="00C73C29" w:rsidRPr="00CD7A5B">
        <w:rPr>
          <w:rFonts w:asciiTheme="minorBidi" w:hAnsiTheme="minorBidi"/>
          <w:rtl/>
        </w:rPr>
        <w:t>מכיל פיצ'רים שככל הנראה לא נדרשים בפרויקט על זה( על חשבון מהירות התוכנית).</w:t>
      </w:r>
    </w:p>
    <w:p w:rsidR="00C73C29" w:rsidRPr="00CD7A5B" w:rsidRDefault="00C73C29" w:rsidP="005E2854">
      <w:pPr>
        <w:rPr>
          <w:rFonts w:asciiTheme="minorBidi" w:hAnsiTheme="minorBidi"/>
          <w:rtl/>
        </w:rPr>
      </w:pPr>
      <w:r w:rsidRPr="00CD7A5B">
        <w:rPr>
          <w:rFonts w:asciiTheme="minorBidi" w:hAnsiTheme="minorBidi"/>
          <w:rtl/>
        </w:rPr>
        <w:t xml:space="preserve">לכן המלצתי היא על </w:t>
      </w:r>
      <w:r w:rsidRPr="00CD7A5B">
        <w:rPr>
          <w:rFonts w:asciiTheme="minorBidi" w:hAnsiTheme="minorBidi"/>
        </w:rPr>
        <w:t>MySQL</w:t>
      </w:r>
      <w:r w:rsidRPr="00CD7A5B">
        <w:rPr>
          <w:rFonts w:asciiTheme="minorBidi" w:hAnsiTheme="minorBidi"/>
          <w:rtl/>
        </w:rPr>
        <w:t xml:space="preserve"> כתוכנת ה- </w:t>
      </w:r>
      <w:r w:rsidRPr="00CD7A5B">
        <w:rPr>
          <w:rFonts w:asciiTheme="minorBidi" w:hAnsiTheme="minorBidi"/>
        </w:rPr>
        <w:t>DBMS</w:t>
      </w:r>
      <w:r w:rsidR="00902283" w:rsidRPr="00CD7A5B">
        <w:rPr>
          <w:rFonts w:asciiTheme="minorBidi" w:hAnsiTheme="minorBidi"/>
          <w:rtl/>
        </w:rPr>
        <w:t xml:space="preserve"> לפרויקט</w:t>
      </w:r>
      <w:r w:rsidR="00884032" w:rsidRPr="00CD7A5B">
        <w:rPr>
          <w:rFonts w:asciiTheme="minorBidi" w:hAnsiTheme="minorBidi"/>
          <w:rtl/>
        </w:rPr>
        <w:t>.</w:t>
      </w:r>
      <w:r w:rsidR="00ED5D38" w:rsidRPr="00CD7A5B">
        <w:rPr>
          <w:rFonts w:asciiTheme="minorBidi" w:hAnsiTheme="minorBidi"/>
          <w:rtl/>
        </w:rPr>
        <w:t xml:space="preserve"> </w:t>
      </w:r>
    </w:p>
    <w:p w:rsidR="00387923" w:rsidRPr="00CD7A5B" w:rsidRDefault="00387923" w:rsidP="00387923">
      <w:pPr>
        <w:rPr>
          <w:rFonts w:asciiTheme="minorBidi" w:hAnsiTheme="minorBidi"/>
          <w:rtl/>
        </w:rPr>
      </w:pPr>
    </w:p>
    <w:p w:rsidR="00387923" w:rsidRPr="00CD7A5B" w:rsidRDefault="00387923">
      <w:pPr>
        <w:bidi w:val="0"/>
        <w:rPr>
          <w:rFonts w:asciiTheme="minorBidi" w:eastAsiaTheme="majorEastAsia" w:hAnsiTheme="minorBidi"/>
          <w:color w:val="2F5496" w:themeColor="accent1" w:themeShade="BF"/>
          <w:rtl/>
        </w:rPr>
      </w:pPr>
      <w:r w:rsidRPr="00CD7A5B">
        <w:rPr>
          <w:rFonts w:asciiTheme="minorBidi" w:hAnsiTheme="minorBidi"/>
          <w:rtl/>
        </w:rPr>
        <w:br w:type="page"/>
      </w:r>
    </w:p>
    <w:p w:rsidR="00653058" w:rsidRPr="00CD7A5B" w:rsidRDefault="00B33B33" w:rsidP="00CB34DD">
      <w:pPr>
        <w:pStyle w:val="1"/>
        <w:rPr>
          <w:rtl/>
        </w:rPr>
      </w:pPr>
      <w:bookmarkStart w:id="27" w:name="_Toc498096007"/>
      <w:r w:rsidRPr="00CD7A5B">
        <w:rPr>
          <w:rtl/>
        </w:rPr>
        <w:lastRenderedPageBreak/>
        <w:t>מקורות:</w:t>
      </w:r>
      <w:bookmarkEnd w:id="27"/>
    </w:p>
    <w:p w:rsidR="00B33B33" w:rsidRPr="00CD7A5B" w:rsidRDefault="00BB6E8F" w:rsidP="00D854FC">
      <w:pPr>
        <w:pStyle w:val="a5"/>
        <w:numPr>
          <w:ilvl w:val="0"/>
          <w:numId w:val="12"/>
        </w:numPr>
        <w:bidi w:val="0"/>
        <w:rPr>
          <w:rFonts w:asciiTheme="minorBidi" w:hAnsiTheme="minorBidi"/>
        </w:rPr>
      </w:pPr>
      <w:hyperlink r:id="rId15" w:history="1">
        <w:r w:rsidR="008D7AF4" w:rsidRPr="00CD7A5B">
          <w:rPr>
            <w:rStyle w:val="Hyperlink"/>
            <w:rFonts w:asciiTheme="minorBidi" w:hAnsiTheme="minorBidi"/>
          </w:rPr>
          <w:t>https://www.sqlite.org</w:t>
        </w:r>
        <w:r w:rsidR="008D7AF4" w:rsidRPr="00CD7A5B">
          <w:rPr>
            <w:rStyle w:val="Hyperlink"/>
            <w:rFonts w:asciiTheme="minorBidi" w:hAnsiTheme="minorBidi"/>
            <w:rtl/>
          </w:rPr>
          <w:t>/</w:t>
        </w:r>
      </w:hyperlink>
    </w:p>
    <w:p w:rsidR="008D7AF4" w:rsidRPr="00CD7A5B" w:rsidRDefault="00BB6E8F" w:rsidP="00D854FC">
      <w:pPr>
        <w:pStyle w:val="a5"/>
        <w:numPr>
          <w:ilvl w:val="0"/>
          <w:numId w:val="12"/>
        </w:numPr>
        <w:bidi w:val="0"/>
        <w:rPr>
          <w:rFonts w:asciiTheme="minorBidi" w:hAnsiTheme="minorBidi"/>
        </w:rPr>
      </w:pPr>
      <w:hyperlink r:id="rId16" w:history="1">
        <w:r w:rsidR="009B7ED3" w:rsidRPr="00CD7A5B">
          <w:rPr>
            <w:rStyle w:val="Hyperlink"/>
            <w:rFonts w:asciiTheme="minorBidi" w:hAnsiTheme="minorBidi"/>
          </w:rPr>
          <w:t>https://www.mysql.com</w:t>
        </w:r>
        <w:r w:rsidR="009B7ED3" w:rsidRPr="00CD7A5B">
          <w:rPr>
            <w:rStyle w:val="Hyperlink"/>
            <w:rFonts w:asciiTheme="minorBidi" w:hAnsiTheme="minorBidi"/>
            <w:rtl/>
          </w:rPr>
          <w:t>/</w:t>
        </w:r>
      </w:hyperlink>
    </w:p>
    <w:p w:rsidR="009B7ED3" w:rsidRPr="00CD7A5B" w:rsidRDefault="00BB6E8F" w:rsidP="00D854FC">
      <w:pPr>
        <w:pStyle w:val="a5"/>
        <w:numPr>
          <w:ilvl w:val="0"/>
          <w:numId w:val="12"/>
        </w:numPr>
        <w:bidi w:val="0"/>
        <w:rPr>
          <w:rFonts w:asciiTheme="minorBidi" w:hAnsiTheme="minorBidi"/>
        </w:rPr>
      </w:pPr>
      <w:hyperlink r:id="rId17" w:history="1">
        <w:r w:rsidR="001814BF" w:rsidRPr="00CD7A5B">
          <w:rPr>
            <w:rStyle w:val="Hyperlink"/>
            <w:rFonts w:asciiTheme="minorBidi" w:hAnsiTheme="minorBidi"/>
          </w:rPr>
          <w:t>https://www.microsoft.com/en-us/sql-server</w:t>
        </w:r>
      </w:hyperlink>
    </w:p>
    <w:p w:rsidR="001814BF" w:rsidRPr="00CD7A5B" w:rsidRDefault="00BB6E8F" w:rsidP="00D854FC">
      <w:pPr>
        <w:pStyle w:val="a5"/>
        <w:numPr>
          <w:ilvl w:val="0"/>
          <w:numId w:val="12"/>
        </w:numPr>
        <w:bidi w:val="0"/>
        <w:rPr>
          <w:rFonts w:asciiTheme="minorBidi" w:hAnsiTheme="minorBidi"/>
        </w:rPr>
      </w:pPr>
      <w:hyperlink r:id="rId18" w:history="1">
        <w:r w:rsidR="00D531DE" w:rsidRPr="00CD7A5B">
          <w:rPr>
            <w:rStyle w:val="Hyperlink"/>
            <w:rFonts w:asciiTheme="minorBidi" w:hAnsiTheme="minorBidi"/>
          </w:rPr>
          <w:t>https://db-engines.com/en/system/Microsoft+Access%3BMicrosoft+SQL+Server%3BMySQL%3BPostgreSQL%3BSQLite</w:t>
        </w:r>
      </w:hyperlink>
    </w:p>
    <w:p w:rsidR="00D531DE" w:rsidRPr="00CD7A5B" w:rsidRDefault="00BB6E8F" w:rsidP="00D854FC">
      <w:pPr>
        <w:pStyle w:val="a5"/>
        <w:numPr>
          <w:ilvl w:val="0"/>
          <w:numId w:val="12"/>
        </w:numPr>
        <w:bidi w:val="0"/>
        <w:rPr>
          <w:rFonts w:asciiTheme="minorBidi" w:hAnsiTheme="minorBidi"/>
        </w:rPr>
      </w:pPr>
      <w:hyperlink r:id="rId19" w:history="1">
        <w:r w:rsidR="003E3A51" w:rsidRPr="00CD7A5B">
          <w:rPr>
            <w:rStyle w:val="Hyperlink"/>
            <w:rFonts w:asciiTheme="minorBidi" w:hAnsiTheme="minorBidi"/>
          </w:rPr>
          <w:t>http://www.simply-access.com/What-Is-Microsoft-Access.html</w:t>
        </w:r>
      </w:hyperlink>
    </w:p>
    <w:p w:rsidR="003E3A51" w:rsidRPr="00CD7A5B" w:rsidRDefault="00BB6E8F" w:rsidP="00D854FC">
      <w:pPr>
        <w:pStyle w:val="a5"/>
        <w:numPr>
          <w:ilvl w:val="0"/>
          <w:numId w:val="12"/>
        </w:numPr>
        <w:bidi w:val="0"/>
        <w:rPr>
          <w:rFonts w:asciiTheme="minorBidi" w:hAnsiTheme="minorBidi"/>
        </w:rPr>
      </w:pPr>
      <w:hyperlink r:id="rId20" w:history="1">
        <w:r w:rsidR="006203ED" w:rsidRPr="00CD7A5B">
          <w:rPr>
            <w:rStyle w:val="Hyperlink"/>
            <w:rFonts w:asciiTheme="minorBidi" w:hAnsiTheme="minorBidi"/>
          </w:rPr>
          <w:t>https://support.office.com/en-us/access</w:t>
        </w:r>
      </w:hyperlink>
    </w:p>
    <w:p w:rsidR="006203ED" w:rsidRPr="00CD7A5B" w:rsidRDefault="00BB6E8F" w:rsidP="00D854FC">
      <w:pPr>
        <w:pStyle w:val="a5"/>
        <w:numPr>
          <w:ilvl w:val="0"/>
          <w:numId w:val="12"/>
        </w:numPr>
        <w:bidi w:val="0"/>
        <w:rPr>
          <w:rFonts w:asciiTheme="minorBidi" w:hAnsiTheme="minorBidi"/>
        </w:rPr>
      </w:pPr>
      <w:hyperlink r:id="rId21" w:history="1">
        <w:r w:rsidR="006203ED" w:rsidRPr="00CD7A5B">
          <w:rPr>
            <w:rStyle w:val="Hyperlink"/>
            <w:rFonts w:asciiTheme="minorBidi" w:hAnsiTheme="minorBidi"/>
          </w:rPr>
          <w:t>https://www.postgresql.org</w:t>
        </w:r>
        <w:r w:rsidR="006203ED" w:rsidRPr="00CD7A5B">
          <w:rPr>
            <w:rStyle w:val="Hyperlink"/>
            <w:rFonts w:asciiTheme="minorBidi" w:hAnsiTheme="minorBidi"/>
            <w:rtl/>
          </w:rPr>
          <w:t>/?&amp;</w:t>
        </w:r>
      </w:hyperlink>
    </w:p>
    <w:p w:rsidR="00301CBF" w:rsidRPr="00CD7A5B" w:rsidRDefault="00BB6E8F" w:rsidP="00D854FC">
      <w:pPr>
        <w:pStyle w:val="a5"/>
        <w:numPr>
          <w:ilvl w:val="0"/>
          <w:numId w:val="12"/>
        </w:numPr>
        <w:bidi w:val="0"/>
        <w:rPr>
          <w:rFonts w:asciiTheme="minorBidi" w:hAnsiTheme="minorBidi"/>
        </w:rPr>
      </w:pPr>
      <w:hyperlink r:id="rId22" w:history="1">
        <w:r w:rsidR="00301CBF" w:rsidRPr="00CD7A5B">
          <w:rPr>
            <w:rStyle w:val="Hyperlink"/>
            <w:rFonts w:asciiTheme="minorBidi" w:hAnsiTheme="minorBidi"/>
          </w:rPr>
          <w:t>https://poweruphosting.com/blog/postgresql-vs-mysql-vs-sqlite</w:t>
        </w:r>
        <w:r w:rsidR="00301CBF" w:rsidRPr="00CD7A5B">
          <w:rPr>
            <w:rStyle w:val="Hyperlink"/>
            <w:rFonts w:asciiTheme="minorBidi" w:hAnsiTheme="minorBidi"/>
            <w:rtl/>
          </w:rPr>
          <w:t>/</w:t>
        </w:r>
      </w:hyperlink>
    </w:p>
    <w:p w:rsidR="00D854FC" w:rsidRPr="00CD7A5B" w:rsidRDefault="00D854FC" w:rsidP="00D854FC">
      <w:pPr>
        <w:pStyle w:val="a5"/>
        <w:bidi w:val="0"/>
        <w:rPr>
          <w:rFonts w:asciiTheme="minorBidi" w:hAnsiTheme="minorBidi"/>
        </w:rPr>
      </w:pPr>
    </w:p>
    <w:p w:rsidR="00E339B7" w:rsidRPr="00CD7A5B" w:rsidRDefault="00E339B7" w:rsidP="00B33B33">
      <w:pPr>
        <w:rPr>
          <w:rFonts w:asciiTheme="minorBidi" w:hAnsiTheme="minorBidi"/>
        </w:rPr>
      </w:pPr>
    </w:p>
    <w:p w:rsidR="006C09BB" w:rsidRPr="00CD7A5B" w:rsidRDefault="006C09BB" w:rsidP="00D8428F">
      <w:pPr>
        <w:bidi w:val="0"/>
        <w:rPr>
          <w:rFonts w:asciiTheme="minorBidi" w:hAnsiTheme="minorBidi"/>
          <w:rtl/>
        </w:rPr>
      </w:pPr>
    </w:p>
    <w:sectPr w:rsidR="006C09BB" w:rsidRPr="00CD7A5B" w:rsidSect="002019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E8F" w:rsidRDefault="00BB6E8F" w:rsidP="008D632E">
      <w:pPr>
        <w:spacing w:after="0" w:line="240" w:lineRule="auto"/>
      </w:pPr>
      <w:r>
        <w:separator/>
      </w:r>
    </w:p>
  </w:endnote>
  <w:endnote w:type="continuationSeparator" w:id="0">
    <w:p w:rsidR="00BB6E8F" w:rsidRDefault="00BB6E8F" w:rsidP="008D6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E8F" w:rsidRDefault="00BB6E8F" w:rsidP="008D632E">
      <w:pPr>
        <w:spacing w:after="0" w:line="240" w:lineRule="auto"/>
      </w:pPr>
      <w:r>
        <w:separator/>
      </w:r>
    </w:p>
  </w:footnote>
  <w:footnote w:type="continuationSeparator" w:id="0">
    <w:p w:rsidR="00BB6E8F" w:rsidRDefault="00BB6E8F" w:rsidP="008D632E">
      <w:pPr>
        <w:spacing w:after="0" w:line="240" w:lineRule="auto"/>
      </w:pPr>
      <w:r>
        <w:continuationSeparator/>
      </w:r>
    </w:p>
  </w:footnote>
  <w:footnote w:id="1">
    <w:p w:rsidR="003E3A51" w:rsidRDefault="003E3A51">
      <w:pPr>
        <w:pStyle w:val="a8"/>
        <w:rPr>
          <w:rtl/>
        </w:rPr>
      </w:pPr>
      <w:r>
        <w:rPr>
          <w:rStyle w:val="aa"/>
        </w:rPr>
        <w:footnoteRef/>
      </w:r>
      <w:r>
        <w:rPr>
          <w:rtl/>
        </w:rPr>
        <w:t xml:space="preserve"> </w:t>
      </w:r>
      <w:r>
        <w:t>SQL-standard</w:t>
      </w:r>
      <w:r>
        <w:rPr>
          <w:rFonts w:hint="cs"/>
          <w:rtl/>
        </w:rPr>
        <w:t>: ישנם משתמשים ותפקידים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E93"/>
    <w:multiLevelType w:val="hybridMultilevel"/>
    <w:tmpl w:val="950092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18A4"/>
    <w:multiLevelType w:val="hybridMultilevel"/>
    <w:tmpl w:val="0608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36B5"/>
    <w:multiLevelType w:val="hybridMultilevel"/>
    <w:tmpl w:val="439AF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A7149"/>
    <w:multiLevelType w:val="hybridMultilevel"/>
    <w:tmpl w:val="9DE27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1539A"/>
    <w:multiLevelType w:val="hybridMultilevel"/>
    <w:tmpl w:val="99D037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63CC0"/>
    <w:multiLevelType w:val="hybridMultilevel"/>
    <w:tmpl w:val="230E3E64"/>
    <w:lvl w:ilvl="0" w:tplc="F83E13C0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D3C87"/>
    <w:multiLevelType w:val="hybridMultilevel"/>
    <w:tmpl w:val="070E1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25EC7"/>
    <w:multiLevelType w:val="hybridMultilevel"/>
    <w:tmpl w:val="C02AB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B3289"/>
    <w:multiLevelType w:val="hybridMultilevel"/>
    <w:tmpl w:val="9110A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51418"/>
    <w:multiLevelType w:val="hybridMultilevel"/>
    <w:tmpl w:val="BEE84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4543C"/>
    <w:multiLevelType w:val="hybridMultilevel"/>
    <w:tmpl w:val="8AAEA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71B90"/>
    <w:multiLevelType w:val="hybridMultilevel"/>
    <w:tmpl w:val="CCCE7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D646B"/>
    <w:multiLevelType w:val="hybridMultilevel"/>
    <w:tmpl w:val="4998C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77C70"/>
    <w:multiLevelType w:val="hybridMultilevel"/>
    <w:tmpl w:val="3B907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12"/>
  </w:num>
  <w:num w:numId="9">
    <w:abstractNumId w:val="0"/>
  </w:num>
  <w:num w:numId="10">
    <w:abstractNumId w:val="6"/>
  </w:num>
  <w:num w:numId="11">
    <w:abstractNumId w:val="9"/>
  </w:num>
  <w:num w:numId="12">
    <w:abstractNumId w:val="5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98"/>
    <w:rsid w:val="00001161"/>
    <w:rsid w:val="0000364C"/>
    <w:rsid w:val="000133F0"/>
    <w:rsid w:val="00014ABF"/>
    <w:rsid w:val="00027910"/>
    <w:rsid w:val="0003022B"/>
    <w:rsid w:val="00030243"/>
    <w:rsid w:val="00032294"/>
    <w:rsid w:val="00035C52"/>
    <w:rsid w:val="00036277"/>
    <w:rsid w:val="000434A4"/>
    <w:rsid w:val="0004403B"/>
    <w:rsid w:val="00051526"/>
    <w:rsid w:val="00052816"/>
    <w:rsid w:val="00054E84"/>
    <w:rsid w:val="00057AB0"/>
    <w:rsid w:val="00065183"/>
    <w:rsid w:val="0007089B"/>
    <w:rsid w:val="00073B47"/>
    <w:rsid w:val="000777C1"/>
    <w:rsid w:val="00082709"/>
    <w:rsid w:val="000868D6"/>
    <w:rsid w:val="00093074"/>
    <w:rsid w:val="000952D9"/>
    <w:rsid w:val="00095F0A"/>
    <w:rsid w:val="000A3674"/>
    <w:rsid w:val="000A6EDD"/>
    <w:rsid w:val="000A7874"/>
    <w:rsid w:val="000B152F"/>
    <w:rsid w:val="000B5E13"/>
    <w:rsid w:val="000B5E89"/>
    <w:rsid w:val="000B63A2"/>
    <w:rsid w:val="000C08D1"/>
    <w:rsid w:val="000C0F96"/>
    <w:rsid w:val="000C5EB2"/>
    <w:rsid w:val="000D0243"/>
    <w:rsid w:val="000E0DF3"/>
    <w:rsid w:val="000E1CED"/>
    <w:rsid w:val="000E7ADD"/>
    <w:rsid w:val="000F0145"/>
    <w:rsid w:val="000F0696"/>
    <w:rsid w:val="000F076B"/>
    <w:rsid w:val="000F1F4C"/>
    <w:rsid w:val="00100E84"/>
    <w:rsid w:val="00101BE3"/>
    <w:rsid w:val="00120260"/>
    <w:rsid w:val="00120764"/>
    <w:rsid w:val="001344C4"/>
    <w:rsid w:val="00141241"/>
    <w:rsid w:val="0014281F"/>
    <w:rsid w:val="0015442F"/>
    <w:rsid w:val="00155605"/>
    <w:rsid w:val="001560BD"/>
    <w:rsid w:val="001566BD"/>
    <w:rsid w:val="001814BF"/>
    <w:rsid w:val="00196D12"/>
    <w:rsid w:val="001A1FC2"/>
    <w:rsid w:val="001A6BAF"/>
    <w:rsid w:val="001B0D1F"/>
    <w:rsid w:val="001B320B"/>
    <w:rsid w:val="001B39BA"/>
    <w:rsid w:val="001C25E6"/>
    <w:rsid w:val="001D3E8D"/>
    <w:rsid w:val="001D53DD"/>
    <w:rsid w:val="001D7392"/>
    <w:rsid w:val="001E1CB3"/>
    <w:rsid w:val="001E2B9C"/>
    <w:rsid w:val="001E335B"/>
    <w:rsid w:val="00200B3A"/>
    <w:rsid w:val="002019DD"/>
    <w:rsid w:val="00201D0B"/>
    <w:rsid w:val="00203D5C"/>
    <w:rsid w:val="0021014C"/>
    <w:rsid w:val="002152BF"/>
    <w:rsid w:val="00220CFA"/>
    <w:rsid w:val="00226F16"/>
    <w:rsid w:val="002326B5"/>
    <w:rsid w:val="00237027"/>
    <w:rsid w:val="00241A66"/>
    <w:rsid w:val="00247893"/>
    <w:rsid w:val="00247F06"/>
    <w:rsid w:val="002516D4"/>
    <w:rsid w:val="002567CD"/>
    <w:rsid w:val="002708FE"/>
    <w:rsid w:val="002903CA"/>
    <w:rsid w:val="002911BD"/>
    <w:rsid w:val="00294147"/>
    <w:rsid w:val="002962C0"/>
    <w:rsid w:val="00296329"/>
    <w:rsid w:val="002B687E"/>
    <w:rsid w:val="002C0F84"/>
    <w:rsid w:val="002C1595"/>
    <w:rsid w:val="002C79BD"/>
    <w:rsid w:val="002C7CFD"/>
    <w:rsid w:val="002D2E79"/>
    <w:rsid w:val="002D4535"/>
    <w:rsid w:val="002E0B95"/>
    <w:rsid w:val="002E6025"/>
    <w:rsid w:val="002F3249"/>
    <w:rsid w:val="00300D50"/>
    <w:rsid w:val="00301CBF"/>
    <w:rsid w:val="0030223B"/>
    <w:rsid w:val="00303C9F"/>
    <w:rsid w:val="00303E97"/>
    <w:rsid w:val="00305568"/>
    <w:rsid w:val="00305EDB"/>
    <w:rsid w:val="0030728B"/>
    <w:rsid w:val="00320ACD"/>
    <w:rsid w:val="00320DA6"/>
    <w:rsid w:val="00321406"/>
    <w:rsid w:val="00321FEE"/>
    <w:rsid w:val="00325C30"/>
    <w:rsid w:val="00327310"/>
    <w:rsid w:val="0033117D"/>
    <w:rsid w:val="00331A19"/>
    <w:rsid w:val="00333322"/>
    <w:rsid w:val="00340EB2"/>
    <w:rsid w:val="00353705"/>
    <w:rsid w:val="0035470B"/>
    <w:rsid w:val="00357FFB"/>
    <w:rsid w:val="00360101"/>
    <w:rsid w:val="00365468"/>
    <w:rsid w:val="00374F5E"/>
    <w:rsid w:val="00375E29"/>
    <w:rsid w:val="00384E79"/>
    <w:rsid w:val="00387923"/>
    <w:rsid w:val="003A054A"/>
    <w:rsid w:val="003A3995"/>
    <w:rsid w:val="003A3AB7"/>
    <w:rsid w:val="003A4A24"/>
    <w:rsid w:val="003A6C90"/>
    <w:rsid w:val="003A7B50"/>
    <w:rsid w:val="003B131F"/>
    <w:rsid w:val="003B5DF0"/>
    <w:rsid w:val="003B5F4C"/>
    <w:rsid w:val="003C0D93"/>
    <w:rsid w:val="003D36ED"/>
    <w:rsid w:val="003D4213"/>
    <w:rsid w:val="003D47FD"/>
    <w:rsid w:val="003E337A"/>
    <w:rsid w:val="003E3A51"/>
    <w:rsid w:val="003E3E69"/>
    <w:rsid w:val="003E42DD"/>
    <w:rsid w:val="003F1D63"/>
    <w:rsid w:val="003F4867"/>
    <w:rsid w:val="003F6533"/>
    <w:rsid w:val="00407D6F"/>
    <w:rsid w:val="00415E90"/>
    <w:rsid w:val="00425BB4"/>
    <w:rsid w:val="00427A41"/>
    <w:rsid w:val="00431B09"/>
    <w:rsid w:val="00435F7A"/>
    <w:rsid w:val="00436404"/>
    <w:rsid w:val="0044176A"/>
    <w:rsid w:val="004503C0"/>
    <w:rsid w:val="004541FF"/>
    <w:rsid w:val="0046016E"/>
    <w:rsid w:val="00467775"/>
    <w:rsid w:val="00467C16"/>
    <w:rsid w:val="004749E6"/>
    <w:rsid w:val="00485FB5"/>
    <w:rsid w:val="004A441C"/>
    <w:rsid w:val="004A7B29"/>
    <w:rsid w:val="004B0FDE"/>
    <w:rsid w:val="004B1FD3"/>
    <w:rsid w:val="004B7F27"/>
    <w:rsid w:val="004C7B63"/>
    <w:rsid w:val="004D2292"/>
    <w:rsid w:val="004E15BE"/>
    <w:rsid w:val="004E184B"/>
    <w:rsid w:val="004F2658"/>
    <w:rsid w:val="00501195"/>
    <w:rsid w:val="0050442D"/>
    <w:rsid w:val="00513DFC"/>
    <w:rsid w:val="005174FF"/>
    <w:rsid w:val="005210FF"/>
    <w:rsid w:val="00523403"/>
    <w:rsid w:val="00540796"/>
    <w:rsid w:val="00544450"/>
    <w:rsid w:val="00546DFA"/>
    <w:rsid w:val="00546F0E"/>
    <w:rsid w:val="005479E5"/>
    <w:rsid w:val="0055764D"/>
    <w:rsid w:val="00560467"/>
    <w:rsid w:val="00560899"/>
    <w:rsid w:val="00574CE9"/>
    <w:rsid w:val="0059704E"/>
    <w:rsid w:val="005A50C9"/>
    <w:rsid w:val="005B05E0"/>
    <w:rsid w:val="005C3776"/>
    <w:rsid w:val="005C6CD8"/>
    <w:rsid w:val="005D1CE8"/>
    <w:rsid w:val="005E1FFD"/>
    <w:rsid w:val="005E2854"/>
    <w:rsid w:val="005E35C2"/>
    <w:rsid w:val="005E675D"/>
    <w:rsid w:val="005F3D6F"/>
    <w:rsid w:val="005F7B89"/>
    <w:rsid w:val="00605F1D"/>
    <w:rsid w:val="00610AC0"/>
    <w:rsid w:val="006111A9"/>
    <w:rsid w:val="00611233"/>
    <w:rsid w:val="006120DE"/>
    <w:rsid w:val="00615893"/>
    <w:rsid w:val="006203ED"/>
    <w:rsid w:val="00620AAD"/>
    <w:rsid w:val="00620D6F"/>
    <w:rsid w:val="00634733"/>
    <w:rsid w:val="00643ADB"/>
    <w:rsid w:val="00644AD5"/>
    <w:rsid w:val="006479F6"/>
    <w:rsid w:val="00653058"/>
    <w:rsid w:val="00654204"/>
    <w:rsid w:val="006557A9"/>
    <w:rsid w:val="006600FB"/>
    <w:rsid w:val="00663B50"/>
    <w:rsid w:val="00665616"/>
    <w:rsid w:val="00670BED"/>
    <w:rsid w:val="00671211"/>
    <w:rsid w:val="00684450"/>
    <w:rsid w:val="00684EAB"/>
    <w:rsid w:val="00685006"/>
    <w:rsid w:val="00692F6C"/>
    <w:rsid w:val="006945E3"/>
    <w:rsid w:val="006A1E8E"/>
    <w:rsid w:val="006A2D77"/>
    <w:rsid w:val="006A39EB"/>
    <w:rsid w:val="006B0E3E"/>
    <w:rsid w:val="006B12BD"/>
    <w:rsid w:val="006C09BB"/>
    <w:rsid w:val="006C5FF6"/>
    <w:rsid w:val="006F081D"/>
    <w:rsid w:val="006F5959"/>
    <w:rsid w:val="0071121B"/>
    <w:rsid w:val="00716D00"/>
    <w:rsid w:val="007204E0"/>
    <w:rsid w:val="00720F05"/>
    <w:rsid w:val="00740506"/>
    <w:rsid w:val="00742F40"/>
    <w:rsid w:val="0075579E"/>
    <w:rsid w:val="00762BE1"/>
    <w:rsid w:val="007672CA"/>
    <w:rsid w:val="007739A0"/>
    <w:rsid w:val="00776120"/>
    <w:rsid w:val="0077715E"/>
    <w:rsid w:val="00782337"/>
    <w:rsid w:val="0078240A"/>
    <w:rsid w:val="00790A99"/>
    <w:rsid w:val="00792F8A"/>
    <w:rsid w:val="007A1F69"/>
    <w:rsid w:val="007B08A2"/>
    <w:rsid w:val="007B137F"/>
    <w:rsid w:val="007B1ED2"/>
    <w:rsid w:val="007B3DDE"/>
    <w:rsid w:val="007B7FAC"/>
    <w:rsid w:val="007C5948"/>
    <w:rsid w:val="007D5A8C"/>
    <w:rsid w:val="007E095A"/>
    <w:rsid w:val="007E570E"/>
    <w:rsid w:val="007F6A7E"/>
    <w:rsid w:val="00801C95"/>
    <w:rsid w:val="008045AC"/>
    <w:rsid w:val="008049E2"/>
    <w:rsid w:val="00813344"/>
    <w:rsid w:val="00823CBC"/>
    <w:rsid w:val="00826E9F"/>
    <w:rsid w:val="008303D3"/>
    <w:rsid w:val="008323C2"/>
    <w:rsid w:val="008335A2"/>
    <w:rsid w:val="008337D1"/>
    <w:rsid w:val="00837D26"/>
    <w:rsid w:val="008423CE"/>
    <w:rsid w:val="00851850"/>
    <w:rsid w:val="00852A46"/>
    <w:rsid w:val="00862DB0"/>
    <w:rsid w:val="00865298"/>
    <w:rsid w:val="0087234B"/>
    <w:rsid w:val="008741CD"/>
    <w:rsid w:val="008753A1"/>
    <w:rsid w:val="00884032"/>
    <w:rsid w:val="008940F4"/>
    <w:rsid w:val="00895124"/>
    <w:rsid w:val="008A1E3E"/>
    <w:rsid w:val="008A373E"/>
    <w:rsid w:val="008A772E"/>
    <w:rsid w:val="008B71F2"/>
    <w:rsid w:val="008B76B7"/>
    <w:rsid w:val="008D632E"/>
    <w:rsid w:val="008D79E9"/>
    <w:rsid w:val="008D7AF4"/>
    <w:rsid w:val="008E1F38"/>
    <w:rsid w:val="008E7705"/>
    <w:rsid w:val="008F1C04"/>
    <w:rsid w:val="008F1D17"/>
    <w:rsid w:val="008F2234"/>
    <w:rsid w:val="008F4522"/>
    <w:rsid w:val="008F56FE"/>
    <w:rsid w:val="009002AA"/>
    <w:rsid w:val="00902283"/>
    <w:rsid w:val="0091099C"/>
    <w:rsid w:val="00911816"/>
    <w:rsid w:val="00911A81"/>
    <w:rsid w:val="0092150B"/>
    <w:rsid w:val="00923245"/>
    <w:rsid w:val="0092506F"/>
    <w:rsid w:val="00934C6F"/>
    <w:rsid w:val="00935C8C"/>
    <w:rsid w:val="00940723"/>
    <w:rsid w:val="00947B01"/>
    <w:rsid w:val="00963564"/>
    <w:rsid w:val="009639A0"/>
    <w:rsid w:val="009652AE"/>
    <w:rsid w:val="00971057"/>
    <w:rsid w:val="00972F89"/>
    <w:rsid w:val="0097380E"/>
    <w:rsid w:val="0097592F"/>
    <w:rsid w:val="00983EB8"/>
    <w:rsid w:val="009842BB"/>
    <w:rsid w:val="00984D29"/>
    <w:rsid w:val="00990D76"/>
    <w:rsid w:val="009A2037"/>
    <w:rsid w:val="009B7ED3"/>
    <w:rsid w:val="009C181B"/>
    <w:rsid w:val="009C37BA"/>
    <w:rsid w:val="009C5AF3"/>
    <w:rsid w:val="009D41DB"/>
    <w:rsid w:val="009D47F3"/>
    <w:rsid w:val="009D503A"/>
    <w:rsid w:val="009E3464"/>
    <w:rsid w:val="009E4EDA"/>
    <w:rsid w:val="009E4FC8"/>
    <w:rsid w:val="009E5A1A"/>
    <w:rsid w:val="009E69F7"/>
    <w:rsid w:val="009F0022"/>
    <w:rsid w:val="00A01D64"/>
    <w:rsid w:val="00A03CA4"/>
    <w:rsid w:val="00A10252"/>
    <w:rsid w:val="00A1048C"/>
    <w:rsid w:val="00A30FFE"/>
    <w:rsid w:val="00A311B1"/>
    <w:rsid w:val="00A33C05"/>
    <w:rsid w:val="00A40E7D"/>
    <w:rsid w:val="00A447FB"/>
    <w:rsid w:val="00A47F83"/>
    <w:rsid w:val="00A514B8"/>
    <w:rsid w:val="00A51F3F"/>
    <w:rsid w:val="00A72210"/>
    <w:rsid w:val="00A76E2A"/>
    <w:rsid w:val="00A77BEA"/>
    <w:rsid w:val="00A86903"/>
    <w:rsid w:val="00A938CF"/>
    <w:rsid w:val="00A96AF3"/>
    <w:rsid w:val="00AA5A45"/>
    <w:rsid w:val="00AA5E61"/>
    <w:rsid w:val="00AA672B"/>
    <w:rsid w:val="00AC326C"/>
    <w:rsid w:val="00AC726B"/>
    <w:rsid w:val="00AD0A6F"/>
    <w:rsid w:val="00AE34CC"/>
    <w:rsid w:val="00AE4E3E"/>
    <w:rsid w:val="00AE7790"/>
    <w:rsid w:val="00AF47AF"/>
    <w:rsid w:val="00B13170"/>
    <w:rsid w:val="00B229EB"/>
    <w:rsid w:val="00B23A0D"/>
    <w:rsid w:val="00B2752B"/>
    <w:rsid w:val="00B30B47"/>
    <w:rsid w:val="00B30FE1"/>
    <w:rsid w:val="00B3194D"/>
    <w:rsid w:val="00B327DE"/>
    <w:rsid w:val="00B33843"/>
    <w:rsid w:val="00B33B33"/>
    <w:rsid w:val="00B3408C"/>
    <w:rsid w:val="00B44FE2"/>
    <w:rsid w:val="00B57E61"/>
    <w:rsid w:val="00B57FB8"/>
    <w:rsid w:val="00B609EE"/>
    <w:rsid w:val="00B62B82"/>
    <w:rsid w:val="00B640E5"/>
    <w:rsid w:val="00B6472F"/>
    <w:rsid w:val="00B71521"/>
    <w:rsid w:val="00B87CE8"/>
    <w:rsid w:val="00BA2907"/>
    <w:rsid w:val="00BA44F6"/>
    <w:rsid w:val="00BA4598"/>
    <w:rsid w:val="00BA7EA6"/>
    <w:rsid w:val="00BB608B"/>
    <w:rsid w:val="00BB6E8F"/>
    <w:rsid w:val="00BB7A3F"/>
    <w:rsid w:val="00BC3505"/>
    <w:rsid w:val="00BC5A22"/>
    <w:rsid w:val="00BD2CD1"/>
    <w:rsid w:val="00BD2DA2"/>
    <w:rsid w:val="00BD32DB"/>
    <w:rsid w:val="00BD447F"/>
    <w:rsid w:val="00BD5AE1"/>
    <w:rsid w:val="00BE779B"/>
    <w:rsid w:val="00BF0093"/>
    <w:rsid w:val="00C023DB"/>
    <w:rsid w:val="00C02F28"/>
    <w:rsid w:val="00C0501A"/>
    <w:rsid w:val="00C05836"/>
    <w:rsid w:val="00C072A0"/>
    <w:rsid w:val="00C20676"/>
    <w:rsid w:val="00C21BFF"/>
    <w:rsid w:val="00C243A7"/>
    <w:rsid w:val="00C319F8"/>
    <w:rsid w:val="00C3417E"/>
    <w:rsid w:val="00C37091"/>
    <w:rsid w:val="00C4354B"/>
    <w:rsid w:val="00C61721"/>
    <w:rsid w:val="00C635A0"/>
    <w:rsid w:val="00C64716"/>
    <w:rsid w:val="00C66D46"/>
    <w:rsid w:val="00C73C29"/>
    <w:rsid w:val="00C76AD2"/>
    <w:rsid w:val="00C76C5D"/>
    <w:rsid w:val="00C80B17"/>
    <w:rsid w:val="00C94FAE"/>
    <w:rsid w:val="00CA172A"/>
    <w:rsid w:val="00CA5471"/>
    <w:rsid w:val="00CB0CD8"/>
    <w:rsid w:val="00CB1338"/>
    <w:rsid w:val="00CB34DD"/>
    <w:rsid w:val="00CB6C43"/>
    <w:rsid w:val="00CD0C30"/>
    <w:rsid w:val="00CD216F"/>
    <w:rsid w:val="00CD4B6B"/>
    <w:rsid w:val="00CD6C4D"/>
    <w:rsid w:val="00CD7A5B"/>
    <w:rsid w:val="00CE54DD"/>
    <w:rsid w:val="00CF1456"/>
    <w:rsid w:val="00CF55E9"/>
    <w:rsid w:val="00D01799"/>
    <w:rsid w:val="00D03151"/>
    <w:rsid w:val="00D10CF4"/>
    <w:rsid w:val="00D14BE6"/>
    <w:rsid w:val="00D15B8A"/>
    <w:rsid w:val="00D20113"/>
    <w:rsid w:val="00D2198F"/>
    <w:rsid w:val="00D268CD"/>
    <w:rsid w:val="00D307F8"/>
    <w:rsid w:val="00D4102E"/>
    <w:rsid w:val="00D42729"/>
    <w:rsid w:val="00D42DC5"/>
    <w:rsid w:val="00D45B9D"/>
    <w:rsid w:val="00D47B14"/>
    <w:rsid w:val="00D52372"/>
    <w:rsid w:val="00D5301E"/>
    <w:rsid w:val="00D531DE"/>
    <w:rsid w:val="00D54AFE"/>
    <w:rsid w:val="00D54D21"/>
    <w:rsid w:val="00D56FF2"/>
    <w:rsid w:val="00D619F6"/>
    <w:rsid w:val="00D621DE"/>
    <w:rsid w:val="00D64DA5"/>
    <w:rsid w:val="00D711A2"/>
    <w:rsid w:val="00D76269"/>
    <w:rsid w:val="00D80CBE"/>
    <w:rsid w:val="00D8428F"/>
    <w:rsid w:val="00D85339"/>
    <w:rsid w:val="00D854FC"/>
    <w:rsid w:val="00D86697"/>
    <w:rsid w:val="00D872E9"/>
    <w:rsid w:val="00DA6A77"/>
    <w:rsid w:val="00DB329C"/>
    <w:rsid w:val="00DB4BD0"/>
    <w:rsid w:val="00DC1439"/>
    <w:rsid w:val="00DC58B4"/>
    <w:rsid w:val="00DD421D"/>
    <w:rsid w:val="00DE1B1F"/>
    <w:rsid w:val="00DE7E08"/>
    <w:rsid w:val="00DF40E5"/>
    <w:rsid w:val="00DF43AA"/>
    <w:rsid w:val="00DF4BD5"/>
    <w:rsid w:val="00DF748A"/>
    <w:rsid w:val="00E00A33"/>
    <w:rsid w:val="00E01ECF"/>
    <w:rsid w:val="00E03D3F"/>
    <w:rsid w:val="00E07083"/>
    <w:rsid w:val="00E071D3"/>
    <w:rsid w:val="00E14FC9"/>
    <w:rsid w:val="00E16D0B"/>
    <w:rsid w:val="00E175E2"/>
    <w:rsid w:val="00E232A7"/>
    <w:rsid w:val="00E235D0"/>
    <w:rsid w:val="00E30516"/>
    <w:rsid w:val="00E3224F"/>
    <w:rsid w:val="00E339B7"/>
    <w:rsid w:val="00E40ABE"/>
    <w:rsid w:val="00E41597"/>
    <w:rsid w:val="00E45C70"/>
    <w:rsid w:val="00E51E98"/>
    <w:rsid w:val="00E53311"/>
    <w:rsid w:val="00E54401"/>
    <w:rsid w:val="00E55308"/>
    <w:rsid w:val="00E63872"/>
    <w:rsid w:val="00E70E13"/>
    <w:rsid w:val="00E73AD1"/>
    <w:rsid w:val="00E81BFF"/>
    <w:rsid w:val="00E83F04"/>
    <w:rsid w:val="00E845BF"/>
    <w:rsid w:val="00E915F2"/>
    <w:rsid w:val="00E97F46"/>
    <w:rsid w:val="00EA6B20"/>
    <w:rsid w:val="00EB0215"/>
    <w:rsid w:val="00EB1C6C"/>
    <w:rsid w:val="00EB3BB2"/>
    <w:rsid w:val="00EB40F4"/>
    <w:rsid w:val="00EC2997"/>
    <w:rsid w:val="00EC3651"/>
    <w:rsid w:val="00EC7485"/>
    <w:rsid w:val="00ED137F"/>
    <w:rsid w:val="00ED186F"/>
    <w:rsid w:val="00ED2B05"/>
    <w:rsid w:val="00ED5D38"/>
    <w:rsid w:val="00EE23DC"/>
    <w:rsid w:val="00EF12D2"/>
    <w:rsid w:val="00EF1A1D"/>
    <w:rsid w:val="00EF68FD"/>
    <w:rsid w:val="00EF74B5"/>
    <w:rsid w:val="00F00F30"/>
    <w:rsid w:val="00F0480E"/>
    <w:rsid w:val="00F16907"/>
    <w:rsid w:val="00F173A6"/>
    <w:rsid w:val="00F23699"/>
    <w:rsid w:val="00F30CEE"/>
    <w:rsid w:val="00F316B5"/>
    <w:rsid w:val="00F425F8"/>
    <w:rsid w:val="00F44506"/>
    <w:rsid w:val="00F45FC8"/>
    <w:rsid w:val="00F5197B"/>
    <w:rsid w:val="00F556F5"/>
    <w:rsid w:val="00F632E5"/>
    <w:rsid w:val="00F65AC6"/>
    <w:rsid w:val="00F77A43"/>
    <w:rsid w:val="00F831D0"/>
    <w:rsid w:val="00F92547"/>
    <w:rsid w:val="00F9407C"/>
    <w:rsid w:val="00FA337C"/>
    <w:rsid w:val="00FA6301"/>
    <w:rsid w:val="00FA6655"/>
    <w:rsid w:val="00FB0BCD"/>
    <w:rsid w:val="00FB1870"/>
    <w:rsid w:val="00FC39F9"/>
    <w:rsid w:val="00FC46B9"/>
    <w:rsid w:val="00FC4971"/>
    <w:rsid w:val="00FE5414"/>
    <w:rsid w:val="00FF20BC"/>
    <w:rsid w:val="00FF25F4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445E"/>
  <w15:chartTrackingRefBased/>
  <w15:docId w15:val="{E1916957-4565-4A80-A34D-36725C1D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CB34DD"/>
    <w:pPr>
      <w:keepNext/>
      <w:keepLines/>
      <w:spacing w:before="240" w:after="0"/>
      <w:outlineLvl w:val="0"/>
    </w:pPr>
    <w:rPr>
      <w:rFonts w:asciiTheme="minorBidi" w:eastAsiaTheme="majorEastAsia" w:hAnsiTheme="min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E337A"/>
    <w:pPr>
      <w:keepNext/>
      <w:keepLines/>
      <w:spacing w:before="40" w:after="0"/>
      <w:outlineLvl w:val="1"/>
    </w:pPr>
    <w:rPr>
      <w:rFonts w:asciiTheme="minorBidi" w:eastAsiaTheme="majorEastAsia" w:hAnsiTheme="min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1B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B34DD"/>
    <w:rPr>
      <w:rFonts w:asciiTheme="minorBidi" w:eastAsiaTheme="majorEastAsia" w:hAnsiTheme="min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10CF4"/>
    <w:pPr>
      <w:outlineLvl w:val="9"/>
    </w:pPr>
    <w:rPr>
      <w:rtl/>
      <w:cs/>
    </w:rPr>
  </w:style>
  <w:style w:type="character" w:customStyle="1" w:styleId="20">
    <w:name w:val="כותרת 2 תו"/>
    <w:basedOn w:val="a0"/>
    <w:link w:val="2"/>
    <w:uiPriority w:val="9"/>
    <w:rsid w:val="003E337A"/>
    <w:rPr>
      <w:rFonts w:asciiTheme="minorBidi" w:eastAsiaTheme="majorEastAsia" w:hAnsiTheme="min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0868D6"/>
    <w:rPr>
      <w:color w:val="808080"/>
    </w:rPr>
  </w:style>
  <w:style w:type="paragraph" w:styleId="a5">
    <w:name w:val="List Paragraph"/>
    <w:basedOn w:val="a"/>
    <w:uiPriority w:val="34"/>
    <w:qFormat/>
    <w:rsid w:val="006B0E3E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31B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0"/>
    <w:uiPriority w:val="99"/>
    <w:unhideWhenUsed/>
    <w:rsid w:val="00620D6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0D6F"/>
    <w:rPr>
      <w:color w:val="808080"/>
      <w:shd w:val="clear" w:color="auto" w:fill="E6E6E6"/>
    </w:rPr>
  </w:style>
  <w:style w:type="paragraph" w:styleId="TOC1">
    <w:name w:val="toc 1"/>
    <w:basedOn w:val="a"/>
    <w:next w:val="a"/>
    <w:autoRedefine/>
    <w:uiPriority w:val="39"/>
    <w:unhideWhenUsed/>
    <w:rsid w:val="00E53311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53311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E53311"/>
    <w:pPr>
      <w:spacing w:after="100"/>
      <w:ind w:left="440"/>
    </w:pPr>
  </w:style>
  <w:style w:type="character" w:styleId="a7">
    <w:name w:val="Strong"/>
    <w:basedOn w:val="a0"/>
    <w:uiPriority w:val="22"/>
    <w:qFormat/>
    <w:rsid w:val="00D5301E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8D632E"/>
    <w:pPr>
      <w:spacing w:after="0" w:line="240" w:lineRule="auto"/>
    </w:pPr>
    <w:rPr>
      <w:sz w:val="20"/>
      <w:szCs w:val="20"/>
    </w:rPr>
  </w:style>
  <w:style w:type="character" w:customStyle="1" w:styleId="a9">
    <w:name w:val="טקסט הערת שוליים תו"/>
    <w:basedOn w:val="a0"/>
    <w:link w:val="a8"/>
    <w:uiPriority w:val="99"/>
    <w:semiHidden/>
    <w:rsid w:val="008D632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8D632E"/>
    <w:rPr>
      <w:vertAlign w:val="superscript"/>
    </w:rPr>
  </w:style>
  <w:style w:type="table" w:styleId="ab">
    <w:name w:val="Table Grid"/>
    <w:basedOn w:val="a1"/>
    <w:uiPriority w:val="39"/>
    <w:rsid w:val="006C0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0"/>
    <w:uiPriority w:val="99"/>
    <w:semiHidden/>
    <w:unhideWhenUsed/>
    <w:rsid w:val="00F65A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qlite.org/limits.html" TargetMode="External"/><Relationship Id="rId18" Type="http://schemas.openxmlformats.org/officeDocument/2006/relationships/hyperlink" Target="https://db-engines.com/en/system/Microsoft+Access%3BMicrosoft+SQL+Server%3BMySQL%3BPostgreSQL%3BSQLit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ostgresql.org/?&amp;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.mysql.com/doc/mysql-reslimits-excerpt/5.6/en/limits.html" TargetMode="External"/><Relationship Id="rId17" Type="http://schemas.openxmlformats.org/officeDocument/2006/relationships/hyperlink" Target="https://www.microsoft.com/en-us/sql-serv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ysql.com/" TargetMode="External"/><Relationship Id="rId20" Type="http://schemas.openxmlformats.org/officeDocument/2006/relationships/hyperlink" Target="https://support.office.com/en-us/acce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qlite.org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microsoft.com/en-us/sql/sql-server/maximum-capacity-specifications-for-sql-server" TargetMode="External"/><Relationship Id="rId19" Type="http://schemas.openxmlformats.org/officeDocument/2006/relationships/hyperlink" Target="http://www.simply-access.com/What-Is-Microsoft-Acc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office.com/en-us/article/Access-2016-specifications-0cf3c66f-9cf2-4e32-9568-98c1025bb47c" TargetMode="External"/><Relationship Id="rId14" Type="http://schemas.openxmlformats.org/officeDocument/2006/relationships/hyperlink" Target="https://www.postgresql.org/about/" TargetMode="External"/><Relationship Id="rId22" Type="http://schemas.openxmlformats.org/officeDocument/2006/relationships/hyperlink" Target="https://poweruphosting.com/blog/postgresql-vs-mysql-vs-sqlite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FF3C5-C4DD-49A5-838F-D834BB3D8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2245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</dc:creator>
  <cp:keywords/>
  <dc:description/>
  <cp:lastModifiedBy>guy</cp:lastModifiedBy>
  <cp:revision>6</cp:revision>
  <cp:lastPrinted>2017-11-10T14:51:00Z</cp:lastPrinted>
  <dcterms:created xsi:type="dcterms:W3CDTF">2017-11-10T14:50:00Z</dcterms:created>
  <dcterms:modified xsi:type="dcterms:W3CDTF">2017-11-12T07:15:00Z</dcterms:modified>
</cp:coreProperties>
</file>