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3B7C3" w14:textId="759AD58F" w:rsidR="00F14573" w:rsidRPr="00C51DF1" w:rsidRDefault="00F14573" w:rsidP="00F14573">
      <w:pPr>
        <w:rPr>
          <w:rFonts w:asciiTheme="majorHAnsi" w:hAnsiTheme="majorHAnsi" w:cstheme="majorHAnsi"/>
          <w:b/>
          <w:sz w:val="28"/>
          <w:szCs w:val="28"/>
        </w:rPr>
      </w:pPr>
      <w:r w:rsidRPr="00C51DF1">
        <w:rPr>
          <w:rFonts w:asciiTheme="majorHAnsi" w:hAnsiTheme="majorHAnsi" w:cstheme="majorHAnsi"/>
          <w:b/>
          <w:sz w:val="28"/>
          <w:szCs w:val="28"/>
        </w:rPr>
        <w:t>BL 1110 Lab 1</w:t>
      </w:r>
      <w:r>
        <w:rPr>
          <w:rFonts w:asciiTheme="majorHAnsi" w:hAnsiTheme="majorHAnsi" w:cstheme="majorHAnsi"/>
          <w:b/>
          <w:sz w:val="28"/>
          <w:szCs w:val="28"/>
        </w:rPr>
        <w:t>a</w:t>
      </w:r>
      <w:r w:rsidRPr="00C51DF1">
        <w:rPr>
          <w:rFonts w:asciiTheme="majorHAnsi" w:hAnsiTheme="majorHAnsi" w:cstheme="majorHAnsi"/>
          <w:b/>
          <w:sz w:val="28"/>
          <w:szCs w:val="28"/>
        </w:rPr>
        <w:t xml:space="preserve">: </w:t>
      </w:r>
      <w:r>
        <w:rPr>
          <w:rFonts w:asciiTheme="majorHAnsi" w:hAnsiTheme="majorHAnsi" w:cstheme="majorHAnsi"/>
          <w:b/>
          <w:sz w:val="28"/>
          <w:szCs w:val="28"/>
        </w:rPr>
        <w:t>Microscope use</w:t>
      </w:r>
      <w:r w:rsidRPr="00C51DF1">
        <w:rPr>
          <w:rFonts w:asciiTheme="majorHAnsi" w:hAnsiTheme="majorHAnsi" w:cstheme="majorHAnsi"/>
          <w:b/>
          <w:sz w:val="28"/>
          <w:szCs w:val="28"/>
        </w:rPr>
        <w:t xml:space="preserve"> (15 pts)</w:t>
      </w:r>
    </w:p>
    <w:p w14:paraId="386D93C0" w14:textId="4FFFCB7B" w:rsidR="00F14573" w:rsidRDefault="00F14573" w:rsidP="00F14573">
      <w:pPr>
        <w:rPr>
          <w:rFonts w:asciiTheme="majorHAnsi" w:hAnsiTheme="majorHAnsi" w:cstheme="majorHAnsi"/>
          <w:bCs/>
        </w:rPr>
      </w:pPr>
      <w:r w:rsidRPr="00C51DF1">
        <w:rPr>
          <w:rFonts w:asciiTheme="majorHAnsi" w:hAnsiTheme="majorHAnsi" w:cstheme="majorHAnsi"/>
          <w:bCs/>
        </w:rPr>
        <w:t>Due the week of 09/13 (submit on Canvas)</w:t>
      </w:r>
    </w:p>
    <w:p w14:paraId="232E0354" w14:textId="77777777" w:rsidR="00F14573" w:rsidRPr="00C51DF1" w:rsidRDefault="00F14573" w:rsidP="00F14573">
      <w:pPr>
        <w:rPr>
          <w:rFonts w:asciiTheme="majorHAnsi" w:hAnsiTheme="majorHAnsi" w:cstheme="majorHAnsi"/>
          <w:bCs/>
        </w:rPr>
      </w:pPr>
    </w:p>
    <w:p w14:paraId="00000002" w14:textId="77777777" w:rsidR="00C33636" w:rsidRPr="00F14573" w:rsidRDefault="00716C85">
      <w:pPr>
        <w:spacing w:line="276" w:lineRule="auto"/>
        <w:rPr>
          <w:rFonts w:asciiTheme="majorHAnsi" w:hAnsiTheme="majorHAnsi" w:cstheme="majorHAnsi"/>
          <w:b/>
          <w:sz w:val="28"/>
          <w:szCs w:val="28"/>
          <w:u w:val="single"/>
        </w:rPr>
      </w:pPr>
      <w:r w:rsidRPr="00F14573">
        <w:rPr>
          <w:rFonts w:asciiTheme="majorHAnsi" w:hAnsiTheme="majorHAnsi" w:cstheme="majorHAnsi"/>
          <w:b/>
          <w:sz w:val="28"/>
          <w:szCs w:val="28"/>
          <w:u w:val="single"/>
        </w:rPr>
        <w:t>Learning Objectives:</w:t>
      </w:r>
    </w:p>
    <w:p w14:paraId="00000003" w14:textId="77777777" w:rsidR="00C33636" w:rsidRPr="00F14573" w:rsidRDefault="00716C85">
      <w:pPr>
        <w:spacing w:line="276" w:lineRule="auto"/>
        <w:rPr>
          <w:rFonts w:asciiTheme="majorHAnsi" w:hAnsiTheme="majorHAnsi" w:cstheme="majorHAnsi"/>
        </w:rPr>
      </w:pPr>
      <w:r w:rsidRPr="00F14573">
        <w:rPr>
          <w:rFonts w:asciiTheme="majorHAnsi" w:hAnsiTheme="majorHAnsi" w:cstheme="majorHAnsi"/>
        </w:rPr>
        <w:t>In this lab you will become familiar with the use of dissecting and compound microscopes. Specifically, by the end of the lab you should:</w:t>
      </w:r>
    </w:p>
    <w:p w14:paraId="00000004" w14:textId="461D45CF" w:rsidR="00C33636" w:rsidRPr="00F14573" w:rsidRDefault="00716C85">
      <w:pPr>
        <w:numPr>
          <w:ilvl w:val="0"/>
          <w:numId w:val="1"/>
        </w:numPr>
        <w:spacing w:line="276" w:lineRule="auto"/>
        <w:rPr>
          <w:rFonts w:asciiTheme="majorHAnsi" w:hAnsiTheme="majorHAnsi" w:cstheme="majorHAnsi"/>
        </w:rPr>
      </w:pPr>
      <w:r w:rsidRPr="00F14573">
        <w:rPr>
          <w:rFonts w:asciiTheme="majorHAnsi" w:hAnsiTheme="majorHAnsi" w:cstheme="majorHAnsi"/>
        </w:rPr>
        <w:t>Know the difference between compound and dissecting microscope</w:t>
      </w:r>
      <w:r w:rsidR="00274679">
        <w:rPr>
          <w:rFonts w:asciiTheme="majorHAnsi" w:hAnsiTheme="majorHAnsi" w:cstheme="majorHAnsi"/>
        </w:rPr>
        <w:t>s</w:t>
      </w:r>
    </w:p>
    <w:p w14:paraId="00000005" w14:textId="6C0BFBBA" w:rsidR="00C33636" w:rsidRPr="00F14573" w:rsidRDefault="00716C85">
      <w:pPr>
        <w:numPr>
          <w:ilvl w:val="0"/>
          <w:numId w:val="1"/>
        </w:numPr>
        <w:spacing w:line="276" w:lineRule="auto"/>
        <w:rPr>
          <w:rFonts w:asciiTheme="majorHAnsi" w:hAnsiTheme="majorHAnsi" w:cstheme="majorHAnsi"/>
        </w:rPr>
      </w:pPr>
      <w:r w:rsidRPr="00F14573">
        <w:rPr>
          <w:rFonts w:asciiTheme="majorHAnsi" w:hAnsiTheme="majorHAnsi" w:cstheme="majorHAnsi"/>
        </w:rPr>
        <w:t>Know how to handle and work with compound and dissect</w:t>
      </w:r>
      <w:r w:rsidRPr="00F14573">
        <w:rPr>
          <w:rFonts w:asciiTheme="majorHAnsi" w:hAnsiTheme="majorHAnsi" w:cstheme="majorHAnsi"/>
        </w:rPr>
        <w:t>ing microscopes</w:t>
      </w:r>
    </w:p>
    <w:p w14:paraId="00000006" w14:textId="77C9EDD1" w:rsidR="00C33636" w:rsidRPr="00F14573" w:rsidRDefault="00716C85">
      <w:pPr>
        <w:numPr>
          <w:ilvl w:val="0"/>
          <w:numId w:val="1"/>
        </w:numPr>
        <w:spacing w:line="276" w:lineRule="auto"/>
        <w:rPr>
          <w:rFonts w:asciiTheme="majorHAnsi" w:hAnsiTheme="majorHAnsi" w:cstheme="majorHAnsi"/>
        </w:rPr>
      </w:pPr>
      <w:r w:rsidRPr="00F14573">
        <w:rPr>
          <w:rFonts w:asciiTheme="majorHAnsi" w:hAnsiTheme="majorHAnsi" w:cstheme="majorHAnsi"/>
        </w:rPr>
        <w:t>Be able to label and define the function of the various parts and functions of microscopes</w:t>
      </w:r>
    </w:p>
    <w:p w14:paraId="00000007" w14:textId="18B55B2C" w:rsidR="00C33636" w:rsidRPr="00F14573" w:rsidRDefault="00716C85">
      <w:pPr>
        <w:numPr>
          <w:ilvl w:val="0"/>
          <w:numId w:val="1"/>
        </w:numPr>
        <w:spacing w:line="276" w:lineRule="auto"/>
        <w:rPr>
          <w:rFonts w:asciiTheme="majorHAnsi" w:hAnsiTheme="majorHAnsi" w:cstheme="majorHAnsi"/>
        </w:rPr>
      </w:pPr>
      <w:r w:rsidRPr="00F14573">
        <w:rPr>
          <w:rFonts w:asciiTheme="majorHAnsi" w:hAnsiTheme="majorHAnsi" w:cstheme="majorHAnsi"/>
          <w:color w:val="000000"/>
        </w:rPr>
        <w:t>Understand what magnification, the relative size of images, field size, field of view (FOV), real image, and apparent image refer to</w:t>
      </w:r>
    </w:p>
    <w:p w14:paraId="00000008" w14:textId="192FC129" w:rsidR="00C33636" w:rsidRPr="00F14573" w:rsidRDefault="00716C85">
      <w:pPr>
        <w:numPr>
          <w:ilvl w:val="0"/>
          <w:numId w:val="1"/>
        </w:numPr>
        <w:pBdr>
          <w:top w:val="nil"/>
          <w:left w:val="nil"/>
          <w:bottom w:val="nil"/>
          <w:right w:val="nil"/>
          <w:between w:val="nil"/>
        </w:pBdr>
        <w:spacing w:line="276" w:lineRule="auto"/>
        <w:rPr>
          <w:rFonts w:asciiTheme="majorHAnsi" w:hAnsiTheme="majorHAnsi" w:cstheme="majorHAnsi"/>
        </w:rPr>
      </w:pPr>
      <w:r w:rsidRPr="00F14573">
        <w:rPr>
          <w:rFonts w:asciiTheme="majorHAnsi" w:hAnsiTheme="majorHAnsi" w:cstheme="majorHAnsi"/>
          <w:color w:val="000000"/>
        </w:rPr>
        <w:t>Be able to</w:t>
      </w:r>
      <w:r w:rsidRPr="00F14573">
        <w:rPr>
          <w:rFonts w:asciiTheme="majorHAnsi" w:hAnsiTheme="majorHAnsi" w:cstheme="majorHAnsi"/>
        </w:rPr>
        <w:t xml:space="preserve"> </w:t>
      </w:r>
      <w:r w:rsidRPr="00F14573">
        <w:rPr>
          <w:rFonts w:asciiTheme="majorHAnsi" w:hAnsiTheme="majorHAnsi" w:cstheme="majorHAnsi"/>
          <w:color w:val="000000"/>
        </w:rPr>
        <w:t>c</w:t>
      </w:r>
      <w:r w:rsidRPr="00F14573">
        <w:rPr>
          <w:rFonts w:asciiTheme="majorHAnsi" w:hAnsiTheme="majorHAnsi" w:cstheme="majorHAnsi"/>
          <w:color w:val="000000"/>
        </w:rPr>
        <w:t xml:space="preserve">alculate magnification, the relative size of images, field size, and </w:t>
      </w:r>
      <w:r w:rsidRPr="00F14573">
        <w:rPr>
          <w:rFonts w:asciiTheme="majorHAnsi" w:hAnsiTheme="majorHAnsi" w:cstheme="majorHAnsi"/>
          <w:color w:val="000000"/>
        </w:rPr>
        <w:t>FOV</w:t>
      </w:r>
    </w:p>
    <w:p w14:paraId="00000009" w14:textId="77777777" w:rsidR="00C33636" w:rsidRPr="00F14573" w:rsidRDefault="00C33636">
      <w:pPr>
        <w:pBdr>
          <w:top w:val="nil"/>
          <w:left w:val="nil"/>
          <w:bottom w:val="nil"/>
          <w:right w:val="nil"/>
          <w:between w:val="nil"/>
        </w:pBdr>
        <w:spacing w:line="276" w:lineRule="auto"/>
        <w:rPr>
          <w:rFonts w:asciiTheme="majorHAnsi" w:hAnsiTheme="majorHAnsi" w:cstheme="majorHAnsi"/>
        </w:rPr>
      </w:pPr>
    </w:p>
    <w:p w14:paraId="0000000A" w14:textId="77777777" w:rsidR="00C33636" w:rsidRPr="00F14573" w:rsidRDefault="00716C85">
      <w:pPr>
        <w:spacing w:line="276" w:lineRule="auto"/>
        <w:rPr>
          <w:rFonts w:asciiTheme="majorHAnsi" w:hAnsiTheme="majorHAnsi" w:cstheme="majorHAnsi"/>
          <w:b/>
          <w:sz w:val="28"/>
          <w:szCs w:val="28"/>
          <w:u w:val="single"/>
        </w:rPr>
      </w:pPr>
      <w:r w:rsidRPr="00F14573">
        <w:rPr>
          <w:rFonts w:asciiTheme="majorHAnsi" w:hAnsiTheme="majorHAnsi" w:cstheme="majorHAnsi"/>
          <w:b/>
          <w:sz w:val="28"/>
          <w:szCs w:val="28"/>
          <w:u w:val="single"/>
        </w:rPr>
        <w:t>Introduction:</w:t>
      </w:r>
    </w:p>
    <w:p w14:paraId="0000000B" w14:textId="77777777" w:rsidR="00C33636" w:rsidRPr="00F14573" w:rsidRDefault="00716C85">
      <w:pPr>
        <w:spacing w:line="276" w:lineRule="auto"/>
        <w:rPr>
          <w:rFonts w:asciiTheme="majorHAnsi" w:hAnsiTheme="majorHAnsi" w:cstheme="majorHAnsi"/>
        </w:rPr>
      </w:pPr>
      <w:r w:rsidRPr="00F14573">
        <w:rPr>
          <w:rFonts w:asciiTheme="majorHAnsi" w:hAnsiTheme="majorHAnsi" w:cstheme="majorHAnsi"/>
        </w:rPr>
        <w:t>Because the human eye can only distinguish objects that are approximately 0.1 mm in size. we need to magnify many organisms or parts of them to accurat</w:t>
      </w:r>
      <w:r w:rsidRPr="00F14573">
        <w:rPr>
          <w:rFonts w:asciiTheme="majorHAnsi" w:hAnsiTheme="majorHAnsi" w:cstheme="majorHAnsi"/>
        </w:rPr>
        <w:t>ely observe them.</w:t>
      </w:r>
    </w:p>
    <w:p w14:paraId="0000000C" w14:textId="77777777" w:rsidR="00C33636" w:rsidRPr="00F14573" w:rsidRDefault="00C33636">
      <w:pPr>
        <w:spacing w:line="276" w:lineRule="auto"/>
        <w:rPr>
          <w:rFonts w:asciiTheme="majorHAnsi" w:hAnsiTheme="majorHAnsi" w:cstheme="majorHAnsi"/>
        </w:rPr>
      </w:pPr>
    </w:p>
    <w:p w14:paraId="0000000D" w14:textId="77777777" w:rsidR="00C33636" w:rsidRPr="00F14573" w:rsidRDefault="00716C85">
      <w:pPr>
        <w:spacing w:line="276" w:lineRule="auto"/>
        <w:rPr>
          <w:rFonts w:asciiTheme="majorHAnsi" w:hAnsiTheme="majorHAnsi" w:cstheme="majorHAnsi"/>
          <w:b/>
          <w:color w:val="000000"/>
          <w:sz w:val="26"/>
          <w:szCs w:val="26"/>
        </w:rPr>
      </w:pPr>
      <w:r w:rsidRPr="00F14573">
        <w:rPr>
          <w:rFonts w:asciiTheme="majorHAnsi" w:hAnsiTheme="majorHAnsi" w:cstheme="majorHAnsi"/>
          <w:b/>
          <w:color w:val="000000"/>
          <w:sz w:val="26"/>
          <w:szCs w:val="26"/>
        </w:rPr>
        <w:t>Compound vs. Dissecting Microscopes</w:t>
      </w:r>
    </w:p>
    <w:p w14:paraId="0000000E" w14:textId="77777777" w:rsidR="00C33636" w:rsidRPr="00F14573" w:rsidRDefault="00716C85">
      <w:pPr>
        <w:pBdr>
          <w:top w:val="nil"/>
          <w:left w:val="nil"/>
          <w:bottom w:val="nil"/>
          <w:right w:val="nil"/>
          <w:between w:val="nil"/>
        </w:pBdr>
        <w:tabs>
          <w:tab w:val="left" w:pos="0"/>
        </w:tabs>
        <w:spacing w:line="276" w:lineRule="auto"/>
        <w:rPr>
          <w:rFonts w:asciiTheme="majorHAnsi" w:hAnsiTheme="majorHAnsi" w:cstheme="majorHAnsi"/>
          <w:b/>
          <w:color w:val="000000"/>
        </w:rPr>
      </w:pPr>
      <w:r w:rsidRPr="00F14573">
        <w:rPr>
          <w:rFonts w:asciiTheme="majorHAnsi" w:hAnsiTheme="majorHAnsi" w:cstheme="majorHAnsi"/>
          <w:color w:val="000000"/>
        </w:rPr>
        <w:t xml:space="preserve">The main difference between the </w:t>
      </w:r>
      <w:r w:rsidRPr="00F14573">
        <w:rPr>
          <w:rFonts w:asciiTheme="majorHAnsi" w:hAnsiTheme="majorHAnsi" w:cstheme="majorHAnsi"/>
        </w:rPr>
        <w:t xml:space="preserve">compound and dissecting </w:t>
      </w:r>
      <w:r w:rsidRPr="00F14573">
        <w:rPr>
          <w:rFonts w:asciiTheme="majorHAnsi" w:hAnsiTheme="majorHAnsi" w:cstheme="majorHAnsi"/>
          <w:color w:val="000000"/>
        </w:rPr>
        <w:t xml:space="preserve">microscope is that a compound microscope is used to view </w:t>
      </w:r>
      <w:r w:rsidRPr="00F14573">
        <w:rPr>
          <w:rFonts w:asciiTheme="majorHAnsi" w:hAnsiTheme="majorHAnsi" w:cstheme="majorHAnsi"/>
          <w:i/>
        </w:rPr>
        <w:t>very</w:t>
      </w:r>
      <w:r w:rsidRPr="00F14573">
        <w:rPr>
          <w:rFonts w:asciiTheme="majorHAnsi" w:hAnsiTheme="majorHAnsi" w:cstheme="majorHAnsi"/>
        </w:rPr>
        <w:t xml:space="preserve"> </w:t>
      </w:r>
      <w:r w:rsidRPr="00F14573">
        <w:rPr>
          <w:rFonts w:asciiTheme="majorHAnsi" w:hAnsiTheme="majorHAnsi" w:cstheme="majorHAnsi"/>
          <w:color w:val="000000"/>
        </w:rPr>
        <w:t xml:space="preserve">small objects (such as contents of </w:t>
      </w:r>
      <w:proofErr w:type="gramStart"/>
      <w:r w:rsidRPr="00F14573">
        <w:rPr>
          <w:rFonts w:asciiTheme="majorHAnsi" w:hAnsiTheme="majorHAnsi" w:cstheme="majorHAnsi"/>
          <w:color w:val="000000"/>
        </w:rPr>
        <w:t>cells )</w:t>
      </w:r>
      <w:proofErr w:type="gramEnd"/>
      <w:r w:rsidRPr="00F14573">
        <w:rPr>
          <w:rFonts w:asciiTheme="majorHAnsi" w:hAnsiTheme="majorHAnsi" w:cstheme="majorHAnsi"/>
        </w:rPr>
        <w:t xml:space="preserve"> using its capability of </w:t>
      </w:r>
      <w:r w:rsidRPr="00F14573">
        <w:rPr>
          <w:rFonts w:asciiTheme="majorHAnsi" w:hAnsiTheme="majorHAnsi" w:cstheme="majorHAnsi"/>
          <w:color w:val="000000"/>
        </w:rPr>
        <w:t>higher</w:t>
      </w:r>
      <w:r w:rsidRPr="00F14573">
        <w:rPr>
          <w:rFonts w:asciiTheme="majorHAnsi" w:hAnsiTheme="majorHAnsi" w:cstheme="majorHAnsi"/>
        </w:rPr>
        <w:t xml:space="preserve"> </w:t>
      </w:r>
      <w:r w:rsidRPr="00F14573">
        <w:rPr>
          <w:rFonts w:asciiTheme="majorHAnsi" w:hAnsiTheme="majorHAnsi" w:cstheme="majorHAnsi"/>
          <w:color w:val="000000"/>
        </w:rPr>
        <w:t>magnification</w:t>
      </w:r>
      <w:r w:rsidRPr="00F14573">
        <w:rPr>
          <w:rFonts w:asciiTheme="majorHAnsi" w:hAnsiTheme="majorHAnsi" w:cstheme="majorHAnsi"/>
        </w:rPr>
        <w:t xml:space="preserve">. A </w:t>
      </w:r>
      <w:r w:rsidRPr="00F14573">
        <w:rPr>
          <w:rFonts w:asciiTheme="majorHAnsi" w:hAnsiTheme="majorHAnsi" w:cstheme="majorHAnsi"/>
          <w:color w:val="000000"/>
        </w:rPr>
        <w:t xml:space="preserve">dissecting </w:t>
      </w:r>
      <w:r w:rsidRPr="00F14573">
        <w:rPr>
          <w:rFonts w:asciiTheme="majorHAnsi" w:hAnsiTheme="majorHAnsi" w:cstheme="majorHAnsi"/>
        </w:rPr>
        <w:t>microscope</w:t>
      </w:r>
      <w:r w:rsidRPr="00F14573">
        <w:rPr>
          <w:rFonts w:asciiTheme="majorHAnsi" w:hAnsiTheme="majorHAnsi" w:cstheme="majorHAnsi"/>
          <w:color w:val="000000"/>
        </w:rPr>
        <w:t xml:space="preserve"> is </w:t>
      </w:r>
      <w:r w:rsidRPr="00F14573">
        <w:rPr>
          <w:rFonts w:asciiTheme="majorHAnsi" w:hAnsiTheme="majorHAnsi" w:cstheme="majorHAnsi"/>
        </w:rPr>
        <w:t>used to</w:t>
      </w:r>
      <w:r w:rsidRPr="00F14573">
        <w:rPr>
          <w:rFonts w:asciiTheme="majorHAnsi" w:hAnsiTheme="majorHAnsi" w:cstheme="majorHAnsi"/>
          <w:color w:val="000000"/>
        </w:rPr>
        <w:t xml:space="preserve"> magnify larger objects </w:t>
      </w:r>
      <w:r w:rsidRPr="00F14573">
        <w:rPr>
          <w:rFonts w:asciiTheme="majorHAnsi" w:hAnsiTheme="majorHAnsi" w:cstheme="majorHAnsi"/>
        </w:rPr>
        <w:t>or specimens</w:t>
      </w:r>
      <w:r w:rsidRPr="00F14573">
        <w:rPr>
          <w:rFonts w:asciiTheme="majorHAnsi" w:hAnsiTheme="majorHAnsi" w:cstheme="majorHAnsi"/>
          <w:color w:val="000000"/>
        </w:rPr>
        <w:t xml:space="preserve"> b</w:t>
      </w:r>
      <w:r w:rsidRPr="00F14573">
        <w:rPr>
          <w:rFonts w:asciiTheme="majorHAnsi" w:hAnsiTheme="majorHAnsi" w:cstheme="majorHAnsi"/>
        </w:rPr>
        <w:t>y use of lower magnification. You have more space to manipulate the object being viewed, hence,</w:t>
      </w:r>
      <w:r w:rsidRPr="00F14573">
        <w:rPr>
          <w:rFonts w:asciiTheme="majorHAnsi" w:hAnsiTheme="majorHAnsi" w:cstheme="majorHAnsi"/>
        </w:rPr>
        <w:t xml:space="preserve"> dissecting microscopes are often used to dissect certain specimens in biology.</w:t>
      </w:r>
      <w:r w:rsidRPr="00F14573">
        <w:rPr>
          <w:rFonts w:asciiTheme="majorHAnsi" w:hAnsiTheme="majorHAnsi" w:cstheme="majorHAnsi"/>
          <w:b/>
        </w:rPr>
        <w:t xml:space="preserve"> </w:t>
      </w:r>
      <w:r w:rsidRPr="00F14573">
        <w:rPr>
          <w:rFonts w:asciiTheme="majorHAnsi" w:hAnsiTheme="majorHAnsi" w:cstheme="majorHAnsi"/>
          <w:b/>
          <w:color w:val="000000"/>
        </w:rPr>
        <w:t>We will be working with compound microscopes m</w:t>
      </w:r>
      <w:r w:rsidRPr="00F14573">
        <w:rPr>
          <w:rFonts w:asciiTheme="majorHAnsi" w:hAnsiTheme="majorHAnsi" w:cstheme="majorHAnsi"/>
          <w:b/>
        </w:rPr>
        <w:t>ore frequently, but you will see and work with a dissecting scope on occasion</w:t>
      </w:r>
      <w:r w:rsidRPr="00F14573">
        <w:rPr>
          <w:rFonts w:asciiTheme="majorHAnsi" w:hAnsiTheme="majorHAnsi" w:cstheme="majorHAnsi"/>
          <w:b/>
          <w:color w:val="000000"/>
        </w:rPr>
        <w:t>.</w:t>
      </w:r>
    </w:p>
    <w:p w14:paraId="0000000F" w14:textId="77777777" w:rsidR="00C33636" w:rsidRPr="00F14573" w:rsidRDefault="00C33636">
      <w:pPr>
        <w:spacing w:line="276" w:lineRule="auto"/>
        <w:rPr>
          <w:rFonts w:asciiTheme="majorHAnsi" w:hAnsiTheme="majorHAnsi" w:cstheme="majorHAnsi"/>
          <w:b/>
        </w:rPr>
      </w:pPr>
    </w:p>
    <w:p w14:paraId="00000010" w14:textId="77777777" w:rsidR="00C33636" w:rsidRPr="00F14573" w:rsidRDefault="00716C85">
      <w:pPr>
        <w:spacing w:line="276" w:lineRule="auto"/>
        <w:rPr>
          <w:rFonts w:asciiTheme="majorHAnsi" w:hAnsiTheme="majorHAnsi" w:cstheme="majorHAnsi"/>
          <w:b/>
          <w:color w:val="000000"/>
          <w:sz w:val="26"/>
          <w:szCs w:val="26"/>
        </w:rPr>
      </w:pPr>
      <w:r w:rsidRPr="00F14573">
        <w:rPr>
          <w:rFonts w:asciiTheme="majorHAnsi" w:hAnsiTheme="majorHAnsi" w:cstheme="majorHAnsi"/>
          <w:b/>
          <w:color w:val="000000"/>
          <w:sz w:val="26"/>
          <w:szCs w:val="26"/>
        </w:rPr>
        <w:t>Magnification and Field Diameter </w:t>
      </w:r>
    </w:p>
    <w:p w14:paraId="00000011" w14:textId="77777777" w:rsidR="00C33636" w:rsidRPr="00F14573" w:rsidRDefault="00716C85">
      <w:pPr>
        <w:spacing w:line="276" w:lineRule="auto"/>
        <w:rPr>
          <w:rFonts w:asciiTheme="majorHAnsi" w:hAnsiTheme="majorHAnsi" w:cstheme="majorHAnsi"/>
        </w:rPr>
      </w:pPr>
      <w:r w:rsidRPr="00F14573">
        <w:rPr>
          <w:rFonts w:asciiTheme="majorHAnsi" w:hAnsiTheme="majorHAnsi" w:cstheme="majorHAnsi"/>
        </w:rPr>
        <w:t>To begin, you must first plug in the microscope and switch it on. When switching on the microscope, the light needed to view your specimen does not automatically turn on, therefore, you must also make sure the light is tur</w:t>
      </w:r>
      <w:r w:rsidRPr="00F14573">
        <w:rPr>
          <w:rFonts w:asciiTheme="majorHAnsi" w:hAnsiTheme="majorHAnsi" w:cstheme="majorHAnsi"/>
        </w:rPr>
        <w:t xml:space="preserve">ned after turning on the microscope. When you turn on the light, see how a beam passes through the condenser and specimen. </w:t>
      </w:r>
    </w:p>
    <w:p w14:paraId="00000012" w14:textId="77777777" w:rsidR="00C33636" w:rsidRPr="00F14573" w:rsidRDefault="00C33636">
      <w:pPr>
        <w:spacing w:line="276" w:lineRule="auto"/>
        <w:rPr>
          <w:rFonts w:asciiTheme="majorHAnsi" w:hAnsiTheme="majorHAnsi" w:cstheme="majorHAnsi"/>
        </w:rPr>
      </w:pPr>
    </w:p>
    <w:p w14:paraId="00000013" w14:textId="77777777" w:rsidR="00C33636" w:rsidRPr="00F14573" w:rsidRDefault="00716C85">
      <w:pPr>
        <w:spacing w:line="276" w:lineRule="auto"/>
        <w:rPr>
          <w:rFonts w:asciiTheme="majorHAnsi" w:hAnsiTheme="majorHAnsi" w:cstheme="majorHAnsi"/>
        </w:rPr>
      </w:pPr>
      <w:r w:rsidRPr="00F14573">
        <w:rPr>
          <w:rFonts w:asciiTheme="majorHAnsi" w:hAnsiTheme="majorHAnsi" w:cstheme="majorHAnsi"/>
        </w:rPr>
        <w:t xml:space="preserve">The specimen can be seen through an </w:t>
      </w:r>
      <w:r w:rsidRPr="00F14573">
        <w:rPr>
          <w:rFonts w:asciiTheme="majorHAnsi" w:hAnsiTheme="majorHAnsi" w:cstheme="majorHAnsi"/>
          <w:b/>
        </w:rPr>
        <w:t xml:space="preserve">objective </w:t>
      </w:r>
      <w:r w:rsidRPr="00F14573">
        <w:rPr>
          <w:rFonts w:asciiTheme="majorHAnsi" w:hAnsiTheme="majorHAnsi" w:cstheme="majorHAnsi"/>
        </w:rPr>
        <w:t>that magnifies the image of the specimen.</w:t>
      </w:r>
      <w:r w:rsidRPr="00F14573">
        <w:rPr>
          <w:rFonts w:asciiTheme="majorHAnsi" w:hAnsiTheme="majorHAnsi" w:cstheme="majorHAnsi"/>
          <w:b/>
        </w:rPr>
        <w:t xml:space="preserve"> Microscopes generally have 3-4 objectives (</w:t>
      </w:r>
      <w:r w:rsidRPr="00F14573">
        <w:rPr>
          <w:rFonts w:asciiTheme="majorHAnsi" w:hAnsiTheme="majorHAnsi" w:cstheme="majorHAnsi"/>
          <w:b/>
        </w:rPr>
        <w:t>4X, 10X, 40X, 100X)</w:t>
      </w:r>
      <w:r w:rsidRPr="00F14573">
        <w:rPr>
          <w:rFonts w:asciiTheme="majorHAnsi" w:hAnsiTheme="majorHAnsi" w:cstheme="majorHAnsi"/>
        </w:rPr>
        <w:t xml:space="preserve">. These are housed on the stem and can be rotated so that the correct one can be used for observation. The magnified image is then transmitted through the </w:t>
      </w:r>
      <w:r w:rsidRPr="00F14573">
        <w:rPr>
          <w:rFonts w:asciiTheme="majorHAnsi" w:hAnsiTheme="majorHAnsi" w:cstheme="majorHAnsi"/>
          <w:b/>
        </w:rPr>
        <w:t>oculars</w:t>
      </w:r>
      <w:r w:rsidRPr="00F14573">
        <w:rPr>
          <w:rFonts w:asciiTheme="majorHAnsi" w:hAnsiTheme="majorHAnsi" w:cstheme="majorHAnsi"/>
        </w:rPr>
        <w:t>, the pieces that you look through. Oculars have lenses that magnify the im</w:t>
      </w:r>
      <w:r w:rsidRPr="00F14573">
        <w:rPr>
          <w:rFonts w:asciiTheme="majorHAnsi" w:hAnsiTheme="majorHAnsi" w:cstheme="majorHAnsi"/>
        </w:rPr>
        <w:t xml:space="preserve">age of the specimen by 10x. When you observe the image of your specimen </w:t>
      </w:r>
      <w:r w:rsidRPr="00F14573">
        <w:rPr>
          <w:rFonts w:asciiTheme="majorHAnsi" w:hAnsiTheme="majorHAnsi" w:cstheme="majorHAnsi"/>
        </w:rPr>
        <w:lastRenderedPageBreak/>
        <w:t xml:space="preserve">through a microscope, it has been magnified twice – first with the objective and then with the ocular. For example, if you view a specimen under the objective </w:t>
      </w:r>
      <w:proofErr w:type="spellStart"/>
      <w:r w:rsidRPr="00F14573">
        <w:rPr>
          <w:rFonts w:asciiTheme="majorHAnsi" w:hAnsiTheme="majorHAnsi" w:cstheme="majorHAnsi"/>
        </w:rPr>
        <w:t>lense</w:t>
      </w:r>
      <w:proofErr w:type="spellEnd"/>
      <w:r w:rsidRPr="00F14573">
        <w:rPr>
          <w:rFonts w:asciiTheme="majorHAnsi" w:hAnsiTheme="majorHAnsi" w:cstheme="majorHAnsi"/>
        </w:rPr>
        <w:t xml:space="preserve"> 40X, then the magni</w:t>
      </w:r>
      <w:r w:rsidRPr="00F14573">
        <w:rPr>
          <w:rFonts w:asciiTheme="majorHAnsi" w:hAnsiTheme="majorHAnsi" w:cstheme="majorHAnsi"/>
        </w:rPr>
        <w:t xml:space="preserve">fication is 400X (40X x 10X magnification = 400X magnification). </w:t>
      </w:r>
    </w:p>
    <w:p w14:paraId="00000014" w14:textId="77777777" w:rsidR="00C33636" w:rsidRPr="00F14573" w:rsidRDefault="00C33636">
      <w:pPr>
        <w:spacing w:line="276" w:lineRule="auto"/>
        <w:rPr>
          <w:rFonts w:asciiTheme="majorHAnsi" w:hAnsiTheme="majorHAnsi" w:cstheme="majorHAnsi"/>
          <w:b/>
          <w:sz w:val="26"/>
          <w:szCs w:val="26"/>
        </w:rPr>
      </w:pPr>
    </w:p>
    <w:p w14:paraId="00000015" w14:textId="77777777" w:rsidR="00C33636" w:rsidRPr="00F14573" w:rsidRDefault="00716C85">
      <w:pPr>
        <w:spacing w:line="276" w:lineRule="auto"/>
        <w:rPr>
          <w:rFonts w:asciiTheme="majorHAnsi" w:hAnsiTheme="majorHAnsi" w:cstheme="majorHAnsi"/>
          <w:b/>
          <w:color w:val="000000"/>
          <w:sz w:val="26"/>
          <w:szCs w:val="26"/>
        </w:rPr>
      </w:pPr>
      <w:r w:rsidRPr="00F14573">
        <w:rPr>
          <w:rFonts w:asciiTheme="majorHAnsi" w:hAnsiTheme="majorHAnsi" w:cstheme="majorHAnsi"/>
          <w:b/>
          <w:color w:val="000000"/>
          <w:sz w:val="26"/>
          <w:szCs w:val="26"/>
        </w:rPr>
        <w:t>Part 1: Calculating magnification</w:t>
      </w:r>
      <w:r w:rsidRPr="00F14573">
        <w:rPr>
          <w:rFonts w:asciiTheme="majorHAnsi" w:hAnsiTheme="majorHAnsi" w:cstheme="majorHAnsi"/>
          <w:b/>
          <w:sz w:val="26"/>
          <w:szCs w:val="26"/>
        </w:rPr>
        <w:t>.</w:t>
      </w:r>
    </w:p>
    <w:p w14:paraId="00000016" w14:textId="77777777" w:rsidR="00C33636" w:rsidRPr="00F14573" w:rsidRDefault="00716C85">
      <w:pPr>
        <w:spacing w:line="276" w:lineRule="auto"/>
        <w:rPr>
          <w:rFonts w:asciiTheme="majorHAnsi" w:hAnsiTheme="majorHAnsi" w:cstheme="majorHAnsi"/>
          <w:b/>
          <w:color w:val="000000"/>
        </w:rPr>
      </w:pPr>
      <w:r w:rsidRPr="00F14573">
        <w:rPr>
          <w:rFonts w:asciiTheme="majorHAnsi" w:hAnsiTheme="majorHAnsi" w:cstheme="majorHAnsi"/>
          <w:color w:val="000000"/>
        </w:rPr>
        <w:t xml:space="preserve">Total magnification is calculated by multiplying the magnification value of your ocular lens by the objective lens you are using. </w:t>
      </w:r>
      <w:r w:rsidRPr="00F14573">
        <w:rPr>
          <w:rFonts w:asciiTheme="majorHAnsi" w:hAnsiTheme="majorHAnsi" w:cstheme="majorHAnsi"/>
          <w:b/>
          <w:color w:val="000000"/>
        </w:rPr>
        <w:t>Note that the ocular len</w:t>
      </w:r>
      <w:r w:rsidRPr="00F14573">
        <w:rPr>
          <w:rFonts w:asciiTheme="majorHAnsi" w:hAnsiTheme="majorHAnsi" w:cstheme="majorHAnsi"/>
          <w:b/>
          <w:color w:val="000000"/>
        </w:rPr>
        <w:t>s always has a magnification of 10</w:t>
      </w:r>
      <w:r w:rsidRPr="00F14573">
        <w:rPr>
          <w:rFonts w:asciiTheme="majorHAnsi" w:hAnsiTheme="majorHAnsi" w:cstheme="majorHAnsi"/>
          <w:b/>
        </w:rPr>
        <w:t>X</w:t>
      </w:r>
      <w:r w:rsidRPr="00F14573">
        <w:rPr>
          <w:rFonts w:asciiTheme="majorHAnsi" w:hAnsiTheme="majorHAnsi" w:cstheme="majorHAnsi"/>
          <w:b/>
          <w:color w:val="000000"/>
        </w:rPr>
        <w:t>.</w:t>
      </w:r>
    </w:p>
    <w:p w14:paraId="00000017" w14:textId="77777777" w:rsidR="00C33636" w:rsidRPr="00F14573" w:rsidRDefault="00C33636">
      <w:pPr>
        <w:spacing w:line="276" w:lineRule="auto"/>
        <w:rPr>
          <w:rFonts w:asciiTheme="majorHAnsi" w:hAnsiTheme="majorHAnsi" w:cstheme="majorHAnsi"/>
          <w:b/>
        </w:rPr>
      </w:pPr>
    </w:p>
    <w:p w14:paraId="00000018" w14:textId="77777777" w:rsidR="00C33636" w:rsidRPr="00F14573" w:rsidRDefault="00716C85">
      <w:pPr>
        <w:spacing w:line="276" w:lineRule="auto"/>
        <w:jc w:val="center"/>
        <w:rPr>
          <w:rFonts w:asciiTheme="majorHAnsi" w:hAnsiTheme="majorHAnsi" w:cstheme="majorHAnsi"/>
          <w:i/>
          <w:sz w:val="28"/>
          <w:szCs w:val="28"/>
        </w:rPr>
      </w:pPr>
      <w:r w:rsidRPr="00F14573">
        <w:rPr>
          <w:rFonts w:asciiTheme="majorHAnsi" w:hAnsiTheme="majorHAnsi" w:cstheme="majorHAnsi"/>
          <w:i/>
          <w:sz w:val="28"/>
          <w:szCs w:val="28"/>
        </w:rPr>
        <w:t>Total magnification = objective lens x ocular lens</w:t>
      </w:r>
    </w:p>
    <w:p w14:paraId="00000019" w14:textId="77777777" w:rsidR="00C33636" w:rsidRPr="00F14573" w:rsidRDefault="00C33636">
      <w:pPr>
        <w:spacing w:line="276" w:lineRule="auto"/>
        <w:jc w:val="center"/>
        <w:rPr>
          <w:rFonts w:asciiTheme="majorHAnsi" w:hAnsiTheme="majorHAnsi" w:cstheme="majorHAnsi"/>
          <w:i/>
          <w:sz w:val="28"/>
          <w:szCs w:val="28"/>
        </w:rPr>
      </w:pPr>
    </w:p>
    <w:p w14:paraId="0000001A" w14:textId="77777777" w:rsidR="00C33636" w:rsidRPr="00F14573" w:rsidRDefault="00716C85">
      <w:pPr>
        <w:spacing w:line="276" w:lineRule="auto"/>
        <w:rPr>
          <w:rFonts w:asciiTheme="majorHAnsi" w:hAnsiTheme="majorHAnsi" w:cstheme="majorHAnsi"/>
          <w:i/>
        </w:rPr>
      </w:pPr>
      <w:r w:rsidRPr="00716C85">
        <w:rPr>
          <w:rFonts w:asciiTheme="majorHAnsi" w:hAnsiTheme="majorHAnsi" w:cstheme="majorHAnsi"/>
          <w:noProof/>
        </w:rPr>
        <w:pict w14:anchorId="02D8B30D">
          <v:rect id="_x0000_i1028" alt="" style="width:468pt;height:.05pt;mso-width-percent:0;mso-height-percent:0;mso-width-percent:0;mso-height-percent:0" o:hralign="center" o:hrstd="t" o:hr="t" fillcolor="#a0a0a0" stroked="f"/>
        </w:pict>
      </w:r>
    </w:p>
    <w:p w14:paraId="0000001B" w14:textId="77777777" w:rsidR="00C33636" w:rsidRPr="00F14573" w:rsidRDefault="00716C85">
      <w:pPr>
        <w:spacing w:line="276" w:lineRule="auto"/>
        <w:rPr>
          <w:rFonts w:asciiTheme="majorHAnsi" w:hAnsiTheme="majorHAnsi" w:cstheme="majorHAnsi"/>
        </w:rPr>
      </w:pPr>
      <w:r w:rsidRPr="00F14573">
        <w:rPr>
          <w:rFonts w:asciiTheme="majorHAnsi" w:hAnsiTheme="majorHAnsi" w:cstheme="majorHAnsi"/>
          <w:i/>
          <w:color w:val="000000"/>
        </w:rPr>
        <w:t>Example</w:t>
      </w:r>
      <w:r w:rsidRPr="00F14573">
        <w:rPr>
          <w:rFonts w:asciiTheme="majorHAnsi" w:hAnsiTheme="majorHAnsi" w:cstheme="majorHAnsi"/>
          <w:color w:val="000000"/>
        </w:rPr>
        <w:t>: What is the total magnification of a pollen grain being observed under an objective lens of 4</w:t>
      </w:r>
      <w:r w:rsidRPr="00F14573">
        <w:rPr>
          <w:rFonts w:asciiTheme="majorHAnsi" w:hAnsiTheme="majorHAnsi" w:cstheme="majorHAnsi"/>
        </w:rPr>
        <w:t>X</w:t>
      </w:r>
      <w:r w:rsidRPr="00F14573">
        <w:rPr>
          <w:rFonts w:asciiTheme="majorHAnsi" w:hAnsiTheme="majorHAnsi" w:cstheme="majorHAnsi"/>
          <w:color w:val="000000"/>
        </w:rPr>
        <w:t>?</w:t>
      </w:r>
    </w:p>
    <w:p w14:paraId="0000001C" w14:textId="77777777" w:rsidR="00C33636" w:rsidRPr="00F14573" w:rsidRDefault="00716C85">
      <w:pPr>
        <w:spacing w:line="276" w:lineRule="auto"/>
        <w:rPr>
          <w:rFonts w:asciiTheme="majorHAnsi" w:hAnsiTheme="majorHAnsi" w:cstheme="majorHAnsi"/>
          <w:i/>
        </w:rPr>
      </w:pPr>
      <w:r w:rsidRPr="00F14573">
        <w:rPr>
          <w:rFonts w:asciiTheme="majorHAnsi" w:hAnsiTheme="majorHAnsi" w:cstheme="majorHAnsi"/>
          <w:i/>
        </w:rPr>
        <w:t xml:space="preserve">Answer: </w:t>
      </w:r>
    </w:p>
    <w:p w14:paraId="0000001D" w14:textId="77777777" w:rsidR="00C33636" w:rsidRPr="00F14573" w:rsidRDefault="00716C85">
      <w:pPr>
        <w:spacing w:line="276" w:lineRule="auto"/>
        <w:ind w:left="720"/>
        <w:rPr>
          <w:rFonts w:asciiTheme="majorHAnsi" w:hAnsiTheme="majorHAnsi" w:cstheme="majorHAnsi"/>
        </w:rPr>
      </w:pPr>
      <w:r w:rsidRPr="00F14573">
        <w:rPr>
          <w:rFonts w:asciiTheme="majorHAnsi" w:hAnsiTheme="majorHAnsi" w:cstheme="majorHAnsi"/>
        </w:rPr>
        <w:t>Objective lens = 4X</w:t>
      </w:r>
    </w:p>
    <w:p w14:paraId="0000001E" w14:textId="77777777" w:rsidR="00C33636" w:rsidRPr="00F14573" w:rsidRDefault="00716C85">
      <w:pPr>
        <w:spacing w:line="276" w:lineRule="auto"/>
        <w:ind w:firstLine="720"/>
        <w:rPr>
          <w:rFonts w:asciiTheme="majorHAnsi" w:hAnsiTheme="majorHAnsi" w:cstheme="majorHAnsi"/>
        </w:rPr>
      </w:pPr>
      <w:r w:rsidRPr="00F14573">
        <w:rPr>
          <w:rFonts w:asciiTheme="majorHAnsi" w:hAnsiTheme="majorHAnsi" w:cstheme="majorHAnsi"/>
        </w:rPr>
        <w:t>Ocular lens = 10X</w:t>
      </w:r>
    </w:p>
    <w:p w14:paraId="0000001F" w14:textId="77777777" w:rsidR="00C33636" w:rsidRPr="00F14573" w:rsidRDefault="00716C85">
      <w:pPr>
        <w:spacing w:line="276" w:lineRule="auto"/>
        <w:ind w:firstLine="720"/>
        <w:rPr>
          <w:rFonts w:asciiTheme="majorHAnsi" w:hAnsiTheme="majorHAnsi" w:cstheme="majorHAnsi"/>
        </w:rPr>
      </w:pPr>
      <w:r w:rsidRPr="00F14573">
        <w:rPr>
          <w:rFonts w:asciiTheme="majorHAnsi" w:hAnsiTheme="majorHAnsi" w:cstheme="majorHAnsi"/>
        </w:rPr>
        <w:t xml:space="preserve">Total magnification = 4X x 10X = 400X </w:t>
      </w:r>
    </w:p>
    <w:p w14:paraId="00000020" w14:textId="77777777" w:rsidR="00C33636" w:rsidRPr="00F14573" w:rsidRDefault="00716C85">
      <w:pPr>
        <w:spacing w:line="276" w:lineRule="auto"/>
        <w:rPr>
          <w:rFonts w:asciiTheme="majorHAnsi" w:hAnsiTheme="majorHAnsi" w:cstheme="majorHAnsi"/>
        </w:rPr>
      </w:pPr>
      <w:r w:rsidRPr="00716C85">
        <w:rPr>
          <w:rFonts w:asciiTheme="majorHAnsi" w:hAnsiTheme="majorHAnsi" w:cstheme="majorHAnsi"/>
          <w:noProof/>
        </w:rPr>
        <w:pict w14:anchorId="2856CD2C">
          <v:rect id="_x0000_i1027" alt="" style="width:468pt;height:.05pt;mso-width-percent:0;mso-height-percent:0;mso-width-percent:0;mso-height-percent:0" o:hralign="center" o:hrstd="t" o:hr="t" fillcolor="#a0a0a0" stroked="f"/>
        </w:pict>
      </w:r>
    </w:p>
    <w:p w14:paraId="00000021" w14:textId="77777777" w:rsidR="00C33636" w:rsidRPr="00F14573" w:rsidRDefault="00C33636">
      <w:pPr>
        <w:spacing w:line="276" w:lineRule="auto"/>
        <w:rPr>
          <w:rFonts w:asciiTheme="majorHAnsi" w:hAnsiTheme="majorHAnsi" w:cstheme="majorHAnsi"/>
        </w:rPr>
      </w:pPr>
    </w:p>
    <w:p w14:paraId="00000022" w14:textId="474AD0D0" w:rsidR="00C33636" w:rsidRPr="00F14573" w:rsidRDefault="00716C85">
      <w:pPr>
        <w:numPr>
          <w:ilvl w:val="0"/>
          <w:numId w:val="4"/>
        </w:numPr>
        <w:spacing w:line="276" w:lineRule="auto"/>
        <w:rPr>
          <w:rFonts w:asciiTheme="majorHAnsi" w:hAnsiTheme="majorHAnsi" w:cstheme="majorHAnsi"/>
          <w:color w:val="000000"/>
        </w:rPr>
      </w:pPr>
      <w:r w:rsidRPr="00F14573">
        <w:rPr>
          <w:rFonts w:asciiTheme="majorHAnsi" w:hAnsiTheme="majorHAnsi" w:cstheme="majorHAnsi"/>
          <w:color w:val="000000"/>
        </w:rPr>
        <w:t xml:space="preserve">What is the total magnification of a cell being observed under the following objective lenses? </w:t>
      </w:r>
      <w:r w:rsidR="00274679">
        <w:rPr>
          <w:rFonts w:asciiTheme="majorHAnsi" w:hAnsiTheme="majorHAnsi" w:cstheme="majorHAnsi"/>
          <w:b/>
          <w:bCs/>
          <w:color w:val="000000"/>
        </w:rPr>
        <w:t>(1pt)</w:t>
      </w:r>
    </w:p>
    <w:p w14:paraId="00000023" w14:textId="77777777" w:rsidR="00C33636" w:rsidRPr="00F14573" w:rsidRDefault="00716C85">
      <w:pPr>
        <w:numPr>
          <w:ilvl w:val="1"/>
          <w:numId w:val="2"/>
        </w:numPr>
        <w:spacing w:line="276" w:lineRule="auto"/>
        <w:rPr>
          <w:rFonts w:asciiTheme="majorHAnsi" w:hAnsiTheme="majorHAnsi" w:cstheme="majorHAnsi"/>
          <w:color w:val="000000"/>
        </w:rPr>
      </w:pPr>
      <w:r w:rsidRPr="00F14573">
        <w:rPr>
          <w:rFonts w:asciiTheme="majorHAnsi" w:hAnsiTheme="majorHAnsi" w:cstheme="majorHAnsi"/>
          <w:color w:val="000000"/>
        </w:rPr>
        <w:t>10</w:t>
      </w:r>
      <w:r w:rsidRPr="00F14573">
        <w:rPr>
          <w:rFonts w:asciiTheme="majorHAnsi" w:hAnsiTheme="majorHAnsi" w:cstheme="majorHAnsi"/>
        </w:rPr>
        <w:t>X</w:t>
      </w:r>
      <w:r w:rsidRPr="00F14573">
        <w:rPr>
          <w:rFonts w:asciiTheme="majorHAnsi" w:hAnsiTheme="majorHAnsi" w:cstheme="majorHAnsi"/>
          <w:color w:val="000000"/>
        </w:rPr>
        <w:t xml:space="preserve"> = </w:t>
      </w:r>
      <w:r w:rsidRPr="00F14573">
        <w:rPr>
          <w:rFonts w:asciiTheme="majorHAnsi" w:hAnsiTheme="majorHAnsi" w:cstheme="majorHAnsi"/>
          <w:color w:val="000000"/>
        </w:rPr>
        <w:tab/>
        <w:t xml:space="preserve">     __________</w:t>
      </w:r>
    </w:p>
    <w:p w14:paraId="00000024" w14:textId="77777777" w:rsidR="00C33636" w:rsidRPr="00F14573" w:rsidRDefault="00716C85">
      <w:pPr>
        <w:numPr>
          <w:ilvl w:val="1"/>
          <w:numId w:val="2"/>
        </w:numPr>
        <w:spacing w:line="276" w:lineRule="auto"/>
        <w:rPr>
          <w:rFonts w:asciiTheme="majorHAnsi" w:hAnsiTheme="majorHAnsi" w:cstheme="majorHAnsi"/>
          <w:color w:val="000000"/>
        </w:rPr>
      </w:pPr>
      <w:r w:rsidRPr="00F14573">
        <w:rPr>
          <w:rFonts w:asciiTheme="majorHAnsi" w:hAnsiTheme="majorHAnsi" w:cstheme="majorHAnsi"/>
          <w:color w:val="000000"/>
        </w:rPr>
        <w:t>4</w:t>
      </w:r>
      <w:r w:rsidRPr="00F14573">
        <w:rPr>
          <w:rFonts w:asciiTheme="majorHAnsi" w:hAnsiTheme="majorHAnsi" w:cstheme="majorHAnsi"/>
        </w:rPr>
        <w:t>5X</w:t>
      </w:r>
      <w:r w:rsidRPr="00F14573">
        <w:rPr>
          <w:rFonts w:asciiTheme="majorHAnsi" w:hAnsiTheme="majorHAnsi" w:cstheme="majorHAnsi"/>
          <w:color w:val="000000"/>
        </w:rPr>
        <w:t xml:space="preserve"> =</w:t>
      </w:r>
      <w:r w:rsidRPr="00F14573">
        <w:rPr>
          <w:rFonts w:asciiTheme="majorHAnsi" w:hAnsiTheme="majorHAnsi" w:cstheme="majorHAnsi"/>
          <w:color w:val="000000"/>
        </w:rPr>
        <w:tab/>
        <w:t xml:space="preserve">     __________</w:t>
      </w:r>
    </w:p>
    <w:p w14:paraId="00000025" w14:textId="77777777" w:rsidR="00C33636" w:rsidRPr="00F14573" w:rsidRDefault="00716C85">
      <w:pPr>
        <w:numPr>
          <w:ilvl w:val="1"/>
          <w:numId w:val="2"/>
        </w:numPr>
        <w:spacing w:line="276" w:lineRule="auto"/>
        <w:rPr>
          <w:rFonts w:asciiTheme="majorHAnsi" w:hAnsiTheme="majorHAnsi" w:cstheme="majorHAnsi"/>
          <w:color w:val="000000"/>
        </w:rPr>
      </w:pPr>
      <w:r w:rsidRPr="00F14573">
        <w:rPr>
          <w:rFonts w:asciiTheme="majorHAnsi" w:hAnsiTheme="majorHAnsi" w:cstheme="majorHAnsi"/>
          <w:color w:val="000000"/>
        </w:rPr>
        <w:t>100</w:t>
      </w:r>
      <w:r w:rsidRPr="00F14573">
        <w:rPr>
          <w:rFonts w:asciiTheme="majorHAnsi" w:hAnsiTheme="majorHAnsi" w:cstheme="majorHAnsi"/>
        </w:rPr>
        <w:t>X</w:t>
      </w:r>
      <w:r w:rsidRPr="00F14573">
        <w:rPr>
          <w:rFonts w:asciiTheme="majorHAnsi" w:hAnsiTheme="majorHAnsi" w:cstheme="majorHAnsi"/>
          <w:color w:val="000000"/>
        </w:rPr>
        <w:t xml:space="preserve"> =     __________</w:t>
      </w:r>
    </w:p>
    <w:p w14:paraId="00000026" w14:textId="77777777" w:rsidR="00C33636" w:rsidRPr="00F14573" w:rsidRDefault="00C33636">
      <w:pPr>
        <w:spacing w:line="276" w:lineRule="auto"/>
        <w:rPr>
          <w:rFonts w:asciiTheme="majorHAnsi" w:hAnsiTheme="majorHAnsi" w:cstheme="majorHAnsi"/>
        </w:rPr>
      </w:pPr>
    </w:p>
    <w:p w14:paraId="00000027" w14:textId="77777777" w:rsidR="00C33636" w:rsidRPr="00F14573" w:rsidRDefault="00716C85">
      <w:pPr>
        <w:spacing w:line="276" w:lineRule="auto"/>
        <w:rPr>
          <w:rFonts w:asciiTheme="majorHAnsi" w:hAnsiTheme="majorHAnsi" w:cstheme="majorHAnsi"/>
          <w:b/>
          <w:sz w:val="26"/>
          <w:szCs w:val="26"/>
        </w:rPr>
      </w:pPr>
      <w:r w:rsidRPr="00F14573">
        <w:rPr>
          <w:rFonts w:asciiTheme="majorHAnsi" w:hAnsiTheme="majorHAnsi" w:cstheme="majorHAnsi"/>
          <w:b/>
          <w:sz w:val="26"/>
          <w:szCs w:val="26"/>
        </w:rPr>
        <w:t xml:space="preserve">Part 2: Calculating Field Diameter. </w:t>
      </w:r>
    </w:p>
    <w:p w14:paraId="00000028" w14:textId="77777777" w:rsidR="00C33636" w:rsidRPr="00F14573" w:rsidRDefault="00716C85">
      <w:pPr>
        <w:spacing w:line="276" w:lineRule="auto"/>
        <w:rPr>
          <w:rFonts w:asciiTheme="majorHAnsi" w:hAnsiTheme="majorHAnsi" w:cstheme="majorHAnsi"/>
        </w:rPr>
      </w:pPr>
      <w:r w:rsidRPr="00F14573">
        <w:rPr>
          <w:rFonts w:asciiTheme="majorHAnsi" w:hAnsiTheme="majorHAnsi" w:cstheme="majorHAnsi"/>
        </w:rPr>
        <w:t>The distance across the circle that you see when you look in the microscope is called the field diameter. We can calculate the diameter of your field of view with a simple algebraic equation if the field diameter at the</w:t>
      </w:r>
      <w:r w:rsidRPr="00F14573">
        <w:rPr>
          <w:rFonts w:asciiTheme="majorHAnsi" w:hAnsiTheme="majorHAnsi" w:cstheme="majorHAnsi"/>
        </w:rPr>
        <w:t xml:space="preserve"> lowest magnification is known. </w:t>
      </w:r>
    </w:p>
    <w:p w14:paraId="00000029" w14:textId="77777777" w:rsidR="00C33636" w:rsidRPr="00F14573" w:rsidRDefault="00C33636">
      <w:pPr>
        <w:spacing w:line="276" w:lineRule="auto"/>
        <w:rPr>
          <w:rFonts w:asciiTheme="majorHAnsi" w:hAnsiTheme="majorHAnsi" w:cstheme="majorHAnsi"/>
        </w:rPr>
      </w:pPr>
    </w:p>
    <w:p w14:paraId="0000002A" w14:textId="77777777" w:rsidR="00C33636" w:rsidRPr="00F14573" w:rsidRDefault="00716C85">
      <w:pPr>
        <w:tabs>
          <w:tab w:val="left" w:pos="630"/>
        </w:tabs>
        <w:spacing w:line="276" w:lineRule="auto"/>
        <w:rPr>
          <w:rFonts w:asciiTheme="majorHAnsi" w:hAnsiTheme="majorHAnsi" w:cstheme="majorHAnsi"/>
        </w:rPr>
      </w:pPr>
      <w:r w:rsidRPr="00F14573">
        <w:rPr>
          <w:rFonts w:asciiTheme="majorHAnsi" w:hAnsiTheme="majorHAnsi" w:cstheme="majorHAnsi"/>
        </w:rPr>
        <w:t xml:space="preserve">Change your objective lens to the lowest magnification (4X). </w:t>
      </w:r>
      <w:r w:rsidRPr="00F14573">
        <w:rPr>
          <w:rFonts w:asciiTheme="majorHAnsi" w:hAnsiTheme="majorHAnsi" w:cstheme="majorHAnsi"/>
          <w:b/>
        </w:rPr>
        <w:t>In order to estimate the field diameter, examine a slide of 1mm graph paper at low power. Count how many squares fit across the field (diameter).</w:t>
      </w:r>
      <w:r w:rsidRPr="00F14573">
        <w:rPr>
          <w:rFonts w:asciiTheme="majorHAnsi" w:hAnsiTheme="majorHAnsi" w:cstheme="majorHAnsi"/>
        </w:rPr>
        <w:t xml:space="preserve"> You will use th</w:t>
      </w:r>
      <w:r w:rsidRPr="00F14573">
        <w:rPr>
          <w:rFonts w:asciiTheme="majorHAnsi" w:hAnsiTheme="majorHAnsi" w:cstheme="majorHAnsi"/>
        </w:rPr>
        <w:t>is number to calculate the field diameter of the other objectives so write it down below:</w:t>
      </w:r>
    </w:p>
    <w:p w14:paraId="0000002B" w14:textId="77777777" w:rsidR="00C33636" w:rsidRPr="00F14573" w:rsidRDefault="00C33636">
      <w:pPr>
        <w:spacing w:line="276" w:lineRule="auto"/>
        <w:rPr>
          <w:rFonts w:asciiTheme="majorHAnsi" w:hAnsiTheme="majorHAnsi" w:cstheme="majorHAnsi"/>
        </w:rPr>
      </w:pPr>
    </w:p>
    <w:p w14:paraId="0000002C" w14:textId="5B72457F" w:rsidR="00C33636" w:rsidRPr="00274679" w:rsidRDefault="00716C85">
      <w:pPr>
        <w:numPr>
          <w:ilvl w:val="0"/>
          <w:numId w:val="2"/>
        </w:numPr>
        <w:spacing w:line="276" w:lineRule="auto"/>
        <w:rPr>
          <w:rFonts w:asciiTheme="majorHAnsi" w:hAnsiTheme="majorHAnsi" w:cstheme="majorHAnsi"/>
        </w:rPr>
      </w:pPr>
      <w:r w:rsidRPr="00F14573">
        <w:rPr>
          <w:rFonts w:asciiTheme="majorHAnsi" w:hAnsiTheme="majorHAnsi" w:cstheme="majorHAnsi"/>
          <w:color w:val="000000"/>
        </w:rPr>
        <w:t xml:space="preserve">What is the field </w:t>
      </w:r>
      <w:r w:rsidRPr="00F14573">
        <w:rPr>
          <w:rFonts w:asciiTheme="majorHAnsi" w:hAnsiTheme="majorHAnsi" w:cstheme="majorHAnsi"/>
        </w:rPr>
        <w:t>diameter</w:t>
      </w:r>
      <w:r w:rsidRPr="00F14573">
        <w:rPr>
          <w:rFonts w:asciiTheme="majorHAnsi" w:hAnsiTheme="majorHAnsi" w:cstheme="majorHAnsi"/>
          <w:color w:val="000000"/>
        </w:rPr>
        <w:t xml:space="preserve"> you counted at 4</w:t>
      </w:r>
      <w:r w:rsidRPr="00F14573">
        <w:rPr>
          <w:rFonts w:asciiTheme="majorHAnsi" w:hAnsiTheme="majorHAnsi" w:cstheme="majorHAnsi"/>
        </w:rPr>
        <w:t>X</w:t>
      </w:r>
      <w:r w:rsidRPr="00F14573">
        <w:rPr>
          <w:rFonts w:asciiTheme="majorHAnsi" w:hAnsiTheme="majorHAnsi" w:cstheme="majorHAnsi"/>
          <w:color w:val="000000"/>
        </w:rPr>
        <w:t>? _________mm</w:t>
      </w:r>
      <w:r w:rsidR="00274679">
        <w:rPr>
          <w:rFonts w:asciiTheme="majorHAnsi" w:hAnsiTheme="majorHAnsi" w:cstheme="majorHAnsi"/>
          <w:color w:val="000000"/>
        </w:rPr>
        <w:t xml:space="preserve"> </w:t>
      </w:r>
      <w:r w:rsidR="00274679">
        <w:rPr>
          <w:rFonts w:asciiTheme="majorHAnsi" w:hAnsiTheme="majorHAnsi" w:cstheme="majorHAnsi"/>
          <w:b/>
          <w:bCs/>
          <w:color w:val="000000"/>
        </w:rPr>
        <w:t>(1 pt)</w:t>
      </w:r>
    </w:p>
    <w:p w14:paraId="49E0FC7E" w14:textId="77777777" w:rsidR="00274679" w:rsidRPr="00F14573" w:rsidRDefault="00274679" w:rsidP="00274679">
      <w:pPr>
        <w:spacing w:line="276" w:lineRule="auto"/>
        <w:rPr>
          <w:rFonts w:asciiTheme="majorHAnsi" w:hAnsiTheme="majorHAnsi" w:cstheme="majorHAnsi"/>
        </w:rPr>
      </w:pPr>
    </w:p>
    <w:p w14:paraId="0000002D" w14:textId="77777777" w:rsidR="00C33636" w:rsidRPr="00F14573" w:rsidRDefault="00C33636">
      <w:pPr>
        <w:spacing w:line="276" w:lineRule="auto"/>
        <w:rPr>
          <w:rFonts w:asciiTheme="majorHAnsi" w:hAnsiTheme="majorHAnsi" w:cstheme="majorHAnsi"/>
        </w:rPr>
      </w:pPr>
    </w:p>
    <w:p w14:paraId="0000002E" w14:textId="77777777" w:rsidR="00C33636" w:rsidRPr="00F14573" w:rsidRDefault="00716C85">
      <w:pPr>
        <w:spacing w:line="276" w:lineRule="auto"/>
        <w:rPr>
          <w:rFonts w:asciiTheme="majorHAnsi" w:hAnsiTheme="majorHAnsi" w:cstheme="majorHAnsi"/>
        </w:rPr>
      </w:pPr>
      <w:r w:rsidRPr="00F14573">
        <w:rPr>
          <w:rFonts w:asciiTheme="majorHAnsi" w:hAnsiTheme="majorHAnsi" w:cstheme="majorHAnsi"/>
        </w:rPr>
        <w:lastRenderedPageBreak/>
        <w:t xml:space="preserve">To calculate the field of view at a stronger magnification, you must use the following equation:  </w:t>
      </w:r>
    </w:p>
    <w:p w14:paraId="0000002F" w14:textId="77777777" w:rsidR="00C33636" w:rsidRPr="00F14573" w:rsidRDefault="00C33636">
      <w:pPr>
        <w:spacing w:line="276" w:lineRule="auto"/>
        <w:rPr>
          <w:rFonts w:asciiTheme="majorHAnsi" w:hAnsiTheme="majorHAnsi" w:cstheme="majorHAnsi"/>
        </w:rPr>
      </w:pPr>
    </w:p>
    <w:p w14:paraId="00000030" w14:textId="77777777" w:rsidR="00C33636" w:rsidRPr="00F14573" w:rsidRDefault="00716C85">
      <w:pPr>
        <w:spacing w:line="276" w:lineRule="auto"/>
        <w:jc w:val="center"/>
        <w:rPr>
          <w:rFonts w:asciiTheme="majorHAnsi" w:eastAsia="Cambria Math" w:hAnsiTheme="majorHAnsi" w:cstheme="majorHAnsi"/>
          <w:sz w:val="26"/>
          <w:szCs w:val="26"/>
        </w:rPr>
      </w:pPr>
      <m:oMath>
        <m:f>
          <m:fPr>
            <m:ctrlPr>
              <w:rPr>
                <w:rFonts w:ascii="Cambria Math" w:eastAsia="Cambria Math" w:hAnsi="Cambria Math" w:cstheme="majorHAnsi"/>
                <w:sz w:val="26"/>
                <w:szCs w:val="26"/>
              </w:rPr>
            </m:ctrlPr>
          </m:fPr>
          <m:num>
            <m:r>
              <w:rPr>
                <w:rFonts w:ascii="Cambria Math" w:eastAsia="Cambria Math" w:hAnsi="Cambria Math" w:cstheme="majorHAnsi"/>
                <w:sz w:val="26"/>
                <w:szCs w:val="26"/>
              </w:rPr>
              <m:t>Mag</m:t>
            </m:r>
            <m:r>
              <w:rPr>
                <w:rFonts w:ascii="Cambria Math" w:eastAsia="Cambria Math" w:hAnsi="Cambria Math" w:cstheme="majorHAnsi"/>
                <w:sz w:val="26"/>
                <w:szCs w:val="26"/>
              </w:rPr>
              <m:t>nification</m:t>
            </m:r>
            <m:r>
              <w:rPr>
                <w:rFonts w:ascii="Cambria Math" w:eastAsia="Cambria Math" w:hAnsi="Cambria Math" w:cstheme="majorHAnsi"/>
                <w:sz w:val="26"/>
                <w:szCs w:val="26"/>
              </w:rPr>
              <m:t xml:space="preserve"> </m:t>
            </m:r>
            <m:r>
              <w:rPr>
                <w:rFonts w:ascii="Cambria Math" w:eastAsia="Cambria Math" w:hAnsi="Cambria Math" w:cstheme="majorHAnsi"/>
                <w:sz w:val="26"/>
                <w:szCs w:val="26"/>
              </w:rPr>
              <m:t>A</m:t>
            </m:r>
          </m:num>
          <m:den>
            <m:r>
              <w:rPr>
                <w:rFonts w:ascii="Cambria Math" w:eastAsia="Cambria Math" w:hAnsi="Cambria Math" w:cstheme="majorHAnsi"/>
                <w:sz w:val="26"/>
                <w:szCs w:val="26"/>
              </w:rPr>
              <m:t>Magnification</m:t>
            </m:r>
            <m:r>
              <w:rPr>
                <w:rFonts w:ascii="Cambria Math" w:eastAsia="Cambria Math" w:hAnsi="Cambria Math" w:cstheme="majorHAnsi"/>
                <w:sz w:val="26"/>
                <w:szCs w:val="26"/>
              </w:rPr>
              <m:t xml:space="preserve"> </m:t>
            </m:r>
            <m:r>
              <w:rPr>
                <w:rFonts w:ascii="Cambria Math" w:eastAsia="Cambria Math" w:hAnsi="Cambria Math" w:cstheme="majorHAnsi"/>
                <w:sz w:val="26"/>
                <w:szCs w:val="26"/>
              </w:rPr>
              <m:t>B</m:t>
            </m:r>
          </m:den>
        </m:f>
        <m:r>
          <w:rPr>
            <w:rFonts w:ascii="Cambria Math" w:eastAsia="Cambria Math" w:hAnsi="Cambria Math" w:cstheme="majorHAnsi"/>
            <w:sz w:val="26"/>
            <w:szCs w:val="26"/>
          </w:rPr>
          <m:t xml:space="preserve"> </m:t>
        </m:r>
        <m:r>
          <w:rPr>
            <w:rFonts w:ascii="Cambria Math" w:eastAsia="Cambria Math" w:hAnsi="Cambria Math" w:cstheme="majorHAnsi"/>
            <w:sz w:val="26"/>
            <w:szCs w:val="26"/>
          </w:rPr>
          <m:t>X</m:t>
        </m:r>
        <m:r>
          <w:rPr>
            <w:rFonts w:ascii="Cambria Math" w:eastAsia="Cambria Math" w:hAnsi="Cambria Math" w:cstheme="majorHAnsi"/>
            <w:sz w:val="26"/>
            <w:szCs w:val="26"/>
          </w:rPr>
          <m:t xml:space="preserve"> </m:t>
        </m:r>
        <m:r>
          <w:rPr>
            <w:rFonts w:ascii="Cambria Math" w:eastAsia="Cambria Math" w:hAnsi="Cambria Math" w:cstheme="majorHAnsi"/>
            <w:sz w:val="26"/>
            <w:szCs w:val="26"/>
          </w:rPr>
          <m:t>Field</m:t>
        </m:r>
        <m:r>
          <w:rPr>
            <w:rFonts w:ascii="Cambria Math" w:eastAsia="Cambria Math" w:hAnsi="Cambria Math" w:cstheme="majorHAnsi"/>
            <w:sz w:val="26"/>
            <w:szCs w:val="26"/>
          </w:rPr>
          <m:t xml:space="preserve"> </m:t>
        </m:r>
        <m:r>
          <w:rPr>
            <w:rFonts w:ascii="Cambria Math" w:eastAsia="Cambria Math" w:hAnsi="Cambria Math" w:cstheme="majorHAnsi"/>
            <w:sz w:val="26"/>
            <w:szCs w:val="26"/>
          </w:rPr>
          <m:t>Diameter</m:t>
        </m:r>
        <m:r>
          <w:rPr>
            <w:rFonts w:ascii="Cambria Math" w:eastAsia="Cambria Math" w:hAnsi="Cambria Math" w:cstheme="majorHAnsi"/>
            <w:sz w:val="26"/>
            <w:szCs w:val="26"/>
          </w:rPr>
          <m:t xml:space="preserve"> </m:t>
        </m:r>
        <m:r>
          <w:rPr>
            <w:rFonts w:ascii="Cambria Math" w:eastAsia="Cambria Math" w:hAnsi="Cambria Math" w:cstheme="majorHAnsi"/>
            <w:sz w:val="26"/>
            <w:szCs w:val="26"/>
          </w:rPr>
          <m:t>A</m:t>
        </m:r>
        <m:r>
          <w:rPr>
            <w:rFonts w:ascii="Cambria Math" w:eastAsia="Cambria Math" w:hAnsi="Cambria Math" w:cstheme="majorHAnsi"/>
            <w:sz w:val="26"/>
            <w:szCs w:val="26"/>
          </w:rPr>
          <m:t xml:space="preserve"> </m:t>
        </m:r>
        <m:d>
          <m:dPr>
            <m:ctrlPr>
              <w:rPr>
                <w:rFonts w:ascii="Cambria Math" w:eastAsia="Cambria Math" w:hAnsi="Cambria Math" w:cstheme="majorHAnsi"/>
                <w:sz w:val="26"/>
                <w:szCs w:val="26"/>
              </w:rPr>
            </m:ctrlPr>
          </m:dPr>
          <m:e>
            <m:r>
              <w:rPr>
                <w:rFonts w:ascii="Cambria Math" w:eastAsia="Cambria Math" w:hAnsi="Cambria Math" w:cstheme="majorHAnsi"/>
                <w:sz w:val="26"/>
                <w:szCs w:val="26"/>
              </w:rPr>
              <m:t>mm</m:t>
            </m:r>
          </m:e>
        </m:d>
        <m:r>
          <w:rPr>
            <w:rFonts w:ascii="Cambria Math" w:eastAsia="Cambria Math" w:hAnsi="Cambria Math" w:cstheme="majorHAnsi"/>
            <w:sz w:val="26"/>
            <w:szCs w:val="26"/>
          </w:rPr>
          <m:t>=</m:t>
        </m:r>
        <m:r>
          <w:rPr>
            <w:rFonts w:ascii="Cambria Math" w:eastAsia="Cambria Math" w:hAnsi="Cambria Math" w:cstheme="majorHAnsi"/>
            <w:sz w:val="26"/>
            <w:szCs w:val="26"/>
          </w:rPr>
          <m:t>Field</m:t>
        </m:r>
        <m:r>
          <w:rPr>
            <w:rFonts w:ascii="Cambria Math" w:eastAsia="Cambria Math" w:hAnsi="Cambria Math" w:cstheme="majorHAnsi"/>
            <w:sz w:val="26"/>
            <w:szCs w:val="26"/>
          </w:rPr>
          <m:t xml:space="preserve"> </m:t>
        </m:r>
        <m:r>
          <w:rPr>
            <w:rFonts w:ascii="Cambria Math" w:eastAsia="Cambria Math" w:hAnsi="Cambria Math" w:cstheme="majorHAnsi"/>
            <w:sz w:val="26"/>
            <w:szCs w:val="26"/>
          </w:rPr>
          <m:t>Diameter</m:t>
        </m:r>
        <m:r>
          <w:rPr>
            <w:rFonts w:ascii="Cambria Math" w:eastAsia="Cambria Math" w:hAnsi="Cambria Math" w:cstheme="majorHAnsi"/>
            <w:sz w:val="26"/>
            <w:szCs w:val="26"/>
          </w:rPr>
          <m:t xml:space="preserve"> </m:t>
        </m:r>
        <m:r>
          <w:rPr>
            <w:rFonts w:ascii="Cambria Math" w:eastAsia="Cambria Math" w:hAnsi="Cambria Math" w:cstheme="majorHAnsi"/>
            <w:sz w:val="26"/>
            <w:szCs w:val="26"/>
          </w:rPr>
          <m:t>B</m:t>
        </m:r>
        <m:r>
          <w:rPr>
            <w:rFonts w:ascii="Cambria Math" w:eastAsia="Cambria Math" w:hAnsi="Cambria Math" w:cstheme="majorHAnsi"/>
            <w:sz w:val="26"/>
            <w:szCs w:val="26"/>
          </w:rPr>
          <m:t xml:space="preserve"> (</m:t>
        </m:r>
        <m:r>
          <w:rPr>
            <w:rFonts w:ascii="Cambria Math" w:eastAsia="Cambria Math" w:hAnsi="Cambria Math" w:cstheme="majorHAnsi"/>
            <w:sz w:val="26"/>
            <w:szCs w:val="26"/>
          </w:rPr>
          <m:t>mm</m:t>
        </m:r>
        <m:r>
          <w:rPr>
            <w:rFonts w:ascii="Cambria Math" w:eastAsia="Cambria Math" w:hAnsi="Cambria Math" w:cstheme="majorHAnsi"/>
            <w:sz w:val="26"/>
            <w:szCs w:val="26"/>
          </w:rPr>
          <m:t>)</m:t>
        </m:r>
      </m:oMath>
      <w:r w:rsidRPr="00F14573">
        <w:rPr>
          <w:rFonts w:asciiTheme="majorHAnsi" w:eastAsia="Cambria Math" w:hAnsiTheme="majorHAnsi" w:cstheme="majorHAnsi"/>
          <w:sz w:val="26"/>
          <w:szCs w:val="26"/>
        </w:rPr>
        <w:t xml:space="preserve"> </w:t>
      </w:r>
    </w:p>
    <w:p w14:paraId="00000031" w14:textId="77777777" w:rsidR="00C33636" w:rsidRPr="00F14573" w:rsidRDefault="00C33636">
      <w:pPr>
        <w:spacing w:line="276" w:lineRule="auto"/>
        <w:rPr>
          <w:rFonts w:asciiTheme="majorHAnsi" w:eastAsia="Cambria Math" w:hAnsiTheme="majorHAnsi" w:cstheme="majorHAnsi"/>
          <w:sz w:val="22"/>
          <w:szCs w:val="22"/>
        </w:rPr>
      </w:pPr>
    </w:p>
    <w:p w14:paraId="00000032" w14:textId="77777777" w:rsidR="00C33636" w:rsidRPr="00F14573" w:rsidRDefault="00716C85">
      <w:pPr>
        <w:spacing w:line="276" w:lineRule="auto"/>
        <w:rPr>
          <w:rFonts w:asciiTheme="majorHAnsi" w:eastAsia="Cambria Math" w:hAnsiTheme="majorHAnsi" w:cstheme="majorHAnsi"/>
          <w:sz w:val="22"/>
          <w:szCs w:val="22"/>
        </w:rPr>
      </w:pPr>
      <w:r w:rsidRPr="00F14573">
        <w:rPr>
          <w:rFonts w:asciiTheme="majorHAnsi" w:hAnsiTheme="majorHAnsi" w:cstheme="majorHAnsi"/>
        </w:rPr>
        <w:t>where “</w:t>
      </w:r>
      <w:r w:rsidRPr="00F14573">
        <w:rPr>
          <w:rFonts w:asciiTheme="majorHAnsi" w:hAnsiTheme="majorHAnsi" w:cstheme="majorHAnsi"/>
          <w:i/>
        </w:rPr>
        <w:t>Magnification A</w:t>
      </w:r>
      <w:r w:rsidRPr="00F14573">
        <w:rPr>
          <w:rFonts w:asciiTheme="majorHAnsi" w:hAnsiTheme="majorHAnsi" w:cstheme="majorHAnsi"/>
        </w:rPr>
        <w:t xml:space="preserve">” is the </w:t>
      </w:r>
      <w:r w:rsidRPr="00F14573">
        <w:rPr>
          <w:rFonts w:asciiTheme="majorHAnsi" w:hAnsiTheme="majorHAnsi" w:cstheme="majorHAnsi"/>
          <w:i/>
        </w:rPr>
        <w:t>total</w:t>
      </w:r>
      <w:r w:rsidRPr="00F14573">
        <w:rPr>
          <w:rFonts w:asciiTheme="majorHAnsi" w:hAnsiTheme="majorHAnsi" w:cstheme="majorHAnsi"/>
        </w:rPr>
        <w:t xml:space="preserve"> magnification of the lowest power you viewed the graph paper, “</w:t>
      </w:r>
      <w:r w:rsidRPr="00F14573">
        <w:rPr>
          <w:rFonts w:asciiTheme="majorHAnsi" w:hAnsiTheme="majorHAnsi" w:cstheme="majorHAnsi"/>
          <w:i/>
        </w:rPr>
        <w:t>Magnification B</w:t>
      </w:r>
      <w:r w:rsidRPr="00F14573">
        <w:rPr>
          <w:rFonts w:asciiTheme="majorHAnsi" w:hAnsiTheme="majorHAnsi" w:cstheme="majorHAnsi"/>
        </w:rPr>
        <w:t xml:space="preserve">” is the </w:t>
      </w:r>
      <w:r w:rsidRPr="00F14573">
        <w:rPr>
          <w:rFonts w:asciiTheme="majorHAnsi" w:hAnsiTheme="majorHAnsi" w:cstheme="majorHAnsi"/>
          <w:i/>
        </w:rPr>
        <w:t>total</w:t>
      </w:r>
      <w:r w:rsidRPr="00F14573">
        <w:rPr>
          <w:rFonts w:asciiTheme="majorHAnsi" w:hAnsiTheme="majorHAnsi" w:cstheme="majorHAnsi"/>
        </w:rPr>
        <w:t xml:space="preserve"> magnification of the objective lens you are trying to calculate field diameter </w:t>
      </w:r>
      <w:proofErr w:type="gramStart"/>
      <w:r w:rsidRPr="00F14573">
        <w:rPr>
          <w:rFonts w:asciiTheme="majorHAnsi" w:hAnsiTheme="majorHAnsi" w:cstheme="majorHAnsi"/>
        </w:rPr>
        <w:t>for,  and</w:t>
      </w:r>
      <w:proofErr w:type="gramEnd"/>
      <w:r w:rsidRPr="00F14573">
        <w:rPr>
          <w:rFonts w:asciiTheme="majorHAnsi" w:hAnsiTheme="majorHAnsi" w:cstheme="majorHAnsi"/>
        </w:rPr>
        <w:t xml:space="preserve"> “</w:t>
      </w:r>
      <w:r w:rsidRPr="00F14573">
        <w:rPr>
          <w:rFonts w:asciiTheme="majorHAnsi" w:hAnsiTheme="majorHAnsi" w:cstheme="majorHAnsi"/>
          <w:i/>
        </w:rPr>
        <w:t>Field Diameter A (mm)</w:t>
      </w:r>
      <w:r w:rsidRPr="00F14573">
        <w:rPr>
          <w:rFonts w:asciiTheme="majorHAnsi" w:hAnsiTheme="majorHAnsi" w:cstheme="majorHAnsi"/>
        </w:rPr>
        <w:t>” is the field of view you counted using graph paper at 4x in milli</w:t>
      </w:r>
      <w:r w:rsidRPr="00F14573">
        <w:rPr>
          <w:rFonts w:asciiTheme="majorHAnsi" w:eastAsia="Cambria Math" w:hAnsiTheme="majorHAnsi" w:cstheme="majorHAnsi"/>
          <w:sz w:val="22"/>
          <w:szCs w:val="22"/>
        </w:rPr>
        <w:t xml:space="preserve">meters. </w:t>
      </w:r>
    </w:p>
    <w:p w14:paraId="00000033" w14:textId="77777777" w:rsidR="00C33636" w:rsidRPr="00F14573" w:rsidRDefault="00716C85">
      <w:pPr>
        <w:spacing w:line="276" w:lineRule="auto"/>
        <w:rPr>
          <w:rFonts w:asciiTheme="majorHAnsi" w:eastAsia="Cambria Math" w:hAnsiTheme="majorHAnsi" w:cstheme="majorHAnsi"/>
          <w:sz w:val="22"/>
          <w:szCs w:val="22"/>
        </w:rPr>
      </w:pPr>
      <w:r w:rsidRPr="00716C85">
        <w:rPr>
          <w:rFonts w:asciiTheme="majorHAnsi" w:hAnsiTheme="majorHAnsi" w:cstheme="majorHAnsi"/>
          <w:noProof/>
        </w:rPr>
        <w:pict w14:anchorId="3492ECB5">
          <v:rect id="_x0000_i1026" alt="" style="width:468pt;height:.05pt;mso-width-percent:0;mso-height-percent:0;mso-width-percent:0;mso-height-percent:0" o:hralign="center" o:hrstd="t" o:hr="t" fillcolor="#a0a0a0" stroked="f"/>
        </w:pict>
      </w:r>
    </w:p>
    <w:p w14:paraId="00000034" w14:textId="77777777" w:rsidR="00C33636" w:rsidRPr="00F14573" w:rsidRDefault="00716C85">
      <w:pPr>
        <w:tabs>
          <w:tab w:val="left" w:pos="630"/>
        </w:tabs>
        <w:spacing w:line="276" w:lineRule="auto"/>
        <w:rPr>
          <w:rFonts w:asciiTheme="majorHAnsi" w:eastAsia="Cambria Math" w:hAnsiTheme="majorHAnsi" w:cstheme="majorHAnsi"/>
          <w:sz w:val="22"/>
          <w:szCs w:val="22"/>
        </w:rPr>
      </w:pPr>
      <w:r w:rsidRPr="00F14573">
        <w:rPr>
          <w:rFonts w:asciiTheme="majorHAnsi" w:hAnsiTheme="majorHAnsi" w:cstheme="majorHAnsi"/>
          <w:i/>
        </w:rPr>
        <w:t xml:space="preserve">Example: </w:t>
      </w:r>
      <w:r w:rsidRPr="00F14573">
        <w:rPr>
          <w:rFonts w:asciiTheme="majorHAnsi" w:hAnsiTheme="majorHAnsi" w:cstheme="majorHAnsi"/>
        </w:rPr>
        <w:t>You measured the FD at low power (4X) to be 4.5mm. Calculate the FD at medium power (10X).</w:t>
      </w:r>
    </w:p>
    <w:p w14:paraId="00000035" w14:textId="77777777" w:rsidR="00C33636" w:rsidRPr="00F14573" w:rsidRDefault="00716C85">
      <w:pPr>
        <w:spacing w:line="276" w:lineRule="auto"/>
        <w:rPr>
          <w:rFonts w:asciiTheme="majorHAnsi" w:eastAsia="Cambria Math" w:hAnsiTheme="majorHAnsi" w:cstheme="majorHAnsi"/>
          <w:sz w:val="22"/>
          <w:szCs w:val="22"/>
        </w:rPr>
      </w:pPr>
      <w:r w:rsidRPr="00F14573">
        <w:rPr>
          <w:rFonts w:asciiTheme="majorHAnsi" w:eastAsia="Cambria Math" w:hAnsiTheme="majorHAnsi" w:cstheme="majorHAnsi"/>
          <w:i/>
          <w:sz w:val="22"/>
          <w:szCs w:val="22"/>
        </w:rPr>
        <w:t>Answer:</w:t>
      </w:r>
      <w:r w:rsidRPr="00F14573">
        <w:rPr>
          <w:rFonts w:asciiTheme="majorHAnsi" w:eastAsia="Cambria Math" w:hAnsiTheme="majorHAnsi" w:cstheme="majorHAnsi"/>
          <w:sz w:val="22"/>
          <w:szCs w:val="22"/>
        </w:rPr>
        <w:t xml:space="preserve"> </w:t>
      </w:r>
    </w:p>
    <w:p w14:paraId="00000036" w14:textId="77777777" w:rsidR="00C33636" w:rsidRPr="00F14573" w:rsidRDefault="00716C85">
      <w:pPr>
        <w:spacing w:line="276" w:lineRule="auto"/>
        <w:ind w:left="720"/>
        <w:rPr>
          <w:rFonts w:asciiTheme="majorHAnsi" w:eastAsia="Cambria Math" w:hAnsiTheme="majorHAnsi" w:cstheme="majorHAnsi"/>
          <w:sz w:val="22"/>
          <w:szCs w:val="22"/>
        </w:rPr>
      </w:pPr>
      <w:r w:rsidRPr="00F14573">
        <w:rPr>
          <w:rFonts w:asciiTheme="majorHAnsi" w:eastAsia="Cambria Math" w:hAnsiTheme="majorHAnsi" w:cstheme="majorHAnsi"/>
          <w:sz w:val="22"/>
          <w:szCs w:val="22"/>
        </w:rPr>
        <w:t>Magnification A = 40X</w:t>
      </w:r>
    </w:p>
    <w:p w14:paraId="00000037" w14:textId="77777777" w:rsidR="00C33636" w:rsidRPr="00F14573" w:rsidRDefault="00716C85">
      <w:pPr>
        <w:spacing w:line="276" w:lineRule="auto"/>
        <w:ind w:firstLine="720"/>
        <w:rPr>
          <w:rFonts w:asciiTheme="majorHAnsi" w:eastAsia="Cambria Math" w:hAnsiTheme="majorHAnsi" w:cstheme="majorHAnsi"/>
          <w:sz w:val="22"/>
          <w:szCs w:val="22"/>
        </w:rPr>
      </w:pPr>
      <w:r w:rsidRPr="00F14573">
        <w:rPr>
          <w:rFonts w:asciiTheme="majorHAnsi" w:eastAsia="Cambria Math" w:hAnsiTheme="majorHAnsi" w:cstheme="majorHAnsi"/>
          <w:sz w:val="22"/>
          <w:szCs w:val="22"/>
        </w:rPr>
        <w:t>Magnification B = 100X</w:t>
      </w:r>
    </w:p>
    <w:p w14:paraId="00000038" w14:textId="77777777" w:rsidR="00C33636" w:rsidRPr="00F14573" w:rsidRDefault="00716C85">
      <w:pPr>
        <w:spacing w:line="276" w:lineRule="auto"/>
        <w:ind w:firstLine="720"/>
        <w:rPr>
          <w:rFonts w:asciiTheme="majorHAnsi" w:eastAsia="Cambria Math" w:hAnsiTheme="majorHAnsi" w:cstheme="majorHAnsi"/>
          <w:sz w:val="22"/>
          <w:szCs w:val="22"/>
        </w:rPr>
      </w:pPr>
      <w:r w:rsidRPr="00F14573">
        <w:rPr>
          <w:rFonts w:asciiTheme="majorHAnsi" w:eastAsia="Cambria Math" w:hAnsiTheme="majorHAnsi" w:cstheme="majorHAnsi"/>
          <w:sz w:val="22"/>
          <w:szCs w:val="22"/>
        </w:rPr>
        <w:t>Field diameter A = 4.5mm</w:t>
      </w:r>
    </w:p>
    <w:p w14:paraId="00000039" w14:textId="77777777" w:rsidR="00C33636" w:rsidRPr="00F14573" w:rsidRDefault="00C33636">
      <w:pPr>
        <w:tabs>
          <w:tab w:val="left" w:pos="630"/>
        </w:tabs>
        <w:spacing w:line="276" w:lineRule="auto"/>
        <w:rPr>
          <w:rFonts w:asciiTheme="majorHAnsi" w:hAnsiTheme="majorHAnsi" w:cstheme="majorHAnsi"/>
        </w:rPr>
      </w:pPr>
    </w:p>
    <w:p w14:paraId="0000003A" w14:textId="77777777" w:rsidR="00C33636" w:rsidRPr="00F14573" w:rsidRDefault="00716C85">
      <w:pPr>
        <w:tabs>
          <w:tab w:val="left" w:pos="630"/>
        </w:tabs>
        <w:spacing w:line="276" w:lineRule="auto"/>
        <w:jc w:val="center"/>
        <w:rPr>
          <w:rFonts w:asciiTheme="majorHAnsi" w:hAnsiTheme="majorHAnsi" w:cstheme="majorHAnsi"/>
        </w:rPr>
      </w:pPr>
      <m:oMathPara>
        <m:oMath>
          <m:f>
            <m:fPr>
              <m:ctrlPr>
                <w:rPr>
                  <w:rFonts w:ascii="Cambria Math" w:eastAsia="Cambria Math" w:hAnsi="Cambria Math" w:cstheme="majorHAnsi"/>
                </w:rPr>
              </m:ctrlPr>
            </m:fPr>
            <m:num>
              <m:r>
                <w:rPr>
                  <w:rFonts w:ascii="Cambria Math" w:hAnsi="Cambria Math" w:cstheme="majorHAnsi"/>
                </w:rPr>
                <m:t xml:space="preserve"> </m:t>
              </m:r>
              <m:r>
                <w:rPr>
                  <w:rFonts w:ascii="Cambria Math" w:eastAsia="Cambria Math" w:hAnsi="Cambria Math" w:cstheme="majorHAnsi"/>
                </w:rPr>
                <m:t>40</m:t>
              </m:r>
              <m:r>
                <w:rPr>
                  <w:rFonts w:ascii="Cambria Math" w:eastAsia="Cambria Math" w:hAnsi="Cambria Math" w:cstheme="majorHAnsi"/>
                </w:rPr>
                <m:t>X</m:t>
              </m:r>
            </m:num>
            <m:den>
              <m:r>
                <w:rPr>
                  <w:rFonts w:ascii="Cambria Math" w:eastAsia="Cambria Math" w:hAnsi="Cambria Math" w:cstheme="majorHAnsi"/>
                </w:rPr>
                <m:t>100</m:t>
              </m:r>
              <m:r>
                <w:rPr>
                  <w:rFonts w:ascii="Cambria Math" w:eastAsia="Cambria Math" w:hAnsi="Cambria Math" w:cstheme="majorHAnsi"/>
                </w:rPr>
                <m:t>X</m:t>
              </m:r>
            </m:den>
          </m:f>
          <m:r>
            <w:rPr>
              <w:rFonts w:ascii="Cambria Math" w:eastAsia="Cambria Math" w:hAnsi="Cambria Math" w:cstheme="majorHAnsi"/>
            </w:rPr>
            <m:t xml:space="preserve"> </m:t>
          </m:r>
          <m:r>
            <w:rPr>
              <w:rFonts w:ascii="Cambria Math" w:eastAsia="Cambria Math" w:hAnsi="Cambria Math" w:cstheme="majorHAnsi"/>
            </w:rPr>
            <m:t>X</m:t>
          </m:r>
          <m:r>
            <w:rPr>
              <w:rFonts w:ascii="Cambria Math" w:eastAsia="Cambria Math" w:hAnsi="Cambria Math" w:cstheme="majorHAnsi"/>
            </w:rPr>
            <m:t xml:space="preserve"> 4.5=</m:t>
          </m:r>
          <m:r>
            <w:rPr>
              <w:rFonts w:ascii="Cambria Math" w:eastAsia="Cambria Math" w:hAnsi="Cambria Math" w:cstheme="majorHAnsi"/>
            </w:rPr>
            <m:t>Field</m:t>
          </m:r>
          <m:r>
            <w:rPr>
              <w:rFonts w:ascii="Cambria Math" w:eastAsia="Cambria Math" w:hAnsi="Cambria Math" w:cstheme="majorHAnsi"/>
            </w:rPr>
            <m:t xml:space="preserve"> </m:t>
          </m:r>
          <m:r>
            <w:rPr>
              <w:rFonts w:ascii="Cambria Math" w:eastAsia="Cambria Math" w:hAnsi="Cambria Math" w:cstheme="majorHAnsi"/>
            </w:rPr>
            <m:t>Diameter</m:t>
          </m:r>
          <m:r>
            <w:rPr>
              <w:rFonts w:ascii="Cambria Math" w:eastAsia="Cambria Math" w:hAnsi="Cambria Math" w:cstheme="majorHAnsi"/>
            </w:rPr>
            <m:t xml:space="preserve"> </m:t>
          </m:r>
          <m:r>
            <w:rPr>
              <w:rFonts w:ascii="Cambria Math" w:eastAsia="Cambria Math" w:hAnsi="Cambria Math" w:cstheme="majorHAnsi"/>
            </w:rPr>
            <m:t>B</m:t>
          </m:r>
          <m:r>
            <w:rPr>
              <w:rFonts w:ascii="Cambria Math" w:eastAsia="Cambria Math" w:hAnsi="Cambria Math" w:cstheme="majorHAnsi"/>
            </w:rPr>
            <m:t xml:space="preserve"> </m:t>
          </m:r>
          <m:d>
            <m:dPr>
              <m:ctrlPr>
                <w:rPr>
                  <w:rFonts w:ascii="Cambria Math" w:eastAsia="Cambria Math" w:hAnsi="Cambria Math" w:cstheme="majorHAnsi"/>
                </w:rPr>
              </m:ctrlPr>
            </m:dPr>
            <m:e>
              <m:r>
                <w:rPr>
                  <w:rFonts w:ascii="Cambria Math" w:eastAsia="Cambria Math" w:hAnsi="Cambria Math" w:cstheme="majorHAnsi"/>
                </w:rPr>
                <m:t>mm</m:t>
              </m:r>
            </m:e>
          </m:d>
          <m:r>
            <w:rPr>
              <w:rFonts w:ascii="Cambria Math" w:eastAsia="Cambria Math" w:hAnsi="Cambria Math" w:cstheme="majorHAnsi"/>
            </w:rPr>
            <m:t>=1.8</m:t>
          </m:r>
          <m:r>
            <w:rPr>
              <w:rFonts w:ascii="Cambria Math" w:eastAsia="Cambria Math" w:hAnsi="Cambria Math" w:cstheme="majorHAnsi"/>
            </w:rPr>
            <m:t>mm</m:t>
          </m:r>
        </m:oMath>
      </m:oMathPara>
    </w:p>
    <w:p w14:paraId="0000003B" w14:textId="77777777" w:rsidR="00C33636" w:rsidRPr="00F14573" w:rsidRDefault="00716C85">
      <w:pPr>
        <w:tabs>
          <w:tab w:val="left" w:pos="0"/>
        </w:tabs>
        <w:spacing w:line="276" w:lineRule="auto"/>
        <w:rPr>
          <w:rFonts w:asciiTheme="majorHAnsi" w:hAnsiTheme="majorHAnsi" w:cstheme="majorHAnsi"/>
        </w:rPr>
      </w:pPr>
      <w:r w:rsidRPr="00716C85">
        <w:rPr>
          <w:rFonts w:asciiTheme="majorHAnsi" w:hAnsiTheme="majorHAnsi" w:cstheme="majorHAnsi"/>
          <w:noProof/>
        </w:rPr>
        <w:pict w14:anchorId="143CD25C">
          <v:rect id="_x0000_i1025" alt="" style="width:468pt;height:.05pt;mso-width-percent:0;mso-height-percent:0;mso-width-percent:0;mso-height-percent:0" o:hralign="center" o:hrstd="t" o:hr="t" fillcolor="#a0a0a0" stroked="f"/>
        </w:pict>
      </w:r>
    </w:p>
    <w:p w14:paraId="0000003C" w14:textId="67290290" w:rsidR="00C33636" w:rsidRPr="00274679" w:rsidRDefault="00716C85" w:rsidP="00274679">
      <w:pPr>
        <w:numPr>
          <w:ilvl w:val="0"/>
          <w:numId w:val="2"/>
        </w:numPr>
        <w:spacing w:line="276" w:lineRule="auto"/>
        <w:rPr>
          <w:rFonts w:asciiTheme="majorHAnsi" w:hAnsiTheme="majorHAnsi" w:cstheme="majorHAnsi"/>
        </w:rPr>
      </w:pPr>
      <w:r w:rsidRPr="00F14573">
        <w:rPr>
          <w:rFonts w:asciiTheme="majorHAnsi" w:hAnsiTheme="majorHAnsi" w:cstheme="majorHAnsi"/>
        </w:rPr>
        <w:t xml:space="preserve">What is the field of view at the following magnifications? </w:t>
      </w:r>
      <w:r w:rsidRPr="00F14573">
        <w:rPr>
          <w:rFonts w:asciiTheme="majorHAnsi" w:hAnsiTheme="majorHAnsi" w:cstheme="majorHAnsi"/>
          <w:i/>
        </w:rPr>
        <w:t>Hint</w:t>
      </w:r>
      <w:r w:rsidRPr="00F14573">
        <w:rPr>
          <w:rFonts w:asciiTheme="majorHAnsi" w:hAnsiTheme="majorHAnsi" w:cstheme="majorHAnsi"/>
        </w:rPr>
        <w:t xml:space="preserve">: remember to use </w:t>
      </w:r>
      <w:r w:rsidRPr="00F14573">
        <w:rPr>
          <w:rFonts w:asciiTheme="majorHAnsi" w:hAnsiTheme="majorHAnsi" w:cstheme="majorHAnsi"/>
          <w:u w:val="single"/>
        </w:rPr>
        <w:t>total</w:t>
      </w:r>
      <w:r w:rsidRPr="00F14573">
        <w:rPr>
          <w:rFonts w:asciiTheme="majorHAnsi" w:hAnsiTheme="majorHAnsi" w:cstheme="majorHAnsi"/>
        </w:rPr>
        <w:t xml:space="preserve"> magnification. Use the field diameter you counted in question 2 to help you answer.</w:t>
      </w:r>
      <w:r w:rsidR="00274679">
        <w:rPr>
          <w:rFonts w:asciiTheme="majorHAnsi" w:hAnsiTheme="majorHAnsi" w:cstheme="majorHAnsi"/>
        </w:rPr>
        <w:t xml:space="preserve"> </w:t>
      </w:r>
      <w:r w:rsidR="00274679" w:rsidRPr="00274679">
        <w:rPr>
          <w:rFonts w:asciiTheme="majorHAnsi" w:hAnsiTheme="majorHAnsi" w:cstheme="majorHAnsi"/>
          <w:b/>
          <w:bCs/>
          <w:color w:val="000000"/>
        </w:rPr>
        <w:t>(1 pt)</w:t>
      </w:r>
    </w:p>
    <w:p w14:paraId="0000003D" w14:textId="77777777" w:rsidR="00C33636" w:rsidRPr="00F14573" w:rsidRDefault="00716C85">
      <w:pPr>
        <w:numPr>
          <w:ilvl w:val="1"/>
          <w:numId w:val="2"/>
        </w:numPr>
        <w:spacing w:line="276" w:lineRule="auto"/>
        <w:rPr>
          <w:rFonts w:asciiTheme="majorHAnsi" w:hAnsiTheme="majorHAnsi" w:cstheme="majorHAnsi"/>
        </w:rPr>
      </w:pPr>
      <w:r w:rsidRPr="00F14573">
        <w:rPr>
          <w:rFonts w:asciiTheme="majorHAnsi" w:hAnsiTheme="majorHAnsi" w:cstheme="majorHAnsi"/>
        </w:rPr>
        <w:t xml:space="preserve">10X = </w:t>
      </w:r>
      <w:r w:rsidRPr="00F14573">
        <w:rPr>
          <w:rFonts w:asciiTheme="majorHAnsi" w:hAnsiTheme="majorHAnsi" w:cstheme="majorHAnsi"/>
        </w:rPr>
        <w:tab/>
        <w:t xml:space="preserve">     __________</w:t>
      </w:r>
    </w:p>
    <w:p w14:paraId="0000003E" w14:textId="77777777" w:rsidR="00C33636" w:rsidRPr="00F14573" w:rsidRDefault="00716C85">
      <w:pPr>
        <w:numPr>
          <w:ilvl w:val="1"/>
          <w:numId w:val="2"/>
        </w:numPr>
        <w:spacing w:line="276" w:lineRule="auto"/>
        <w:rPr>
          <w:rFonts w:asciiTheme="majorHAnsi" w:hAnsiTheme="majorHAnsi" w:cstheme="majorHAnsi"/>
        </w:rPr>
      </w:pPr>
      <w:r w:rsidRPr="00F14573">
        <w:rPr>
          <w:rFonts w:asciiTheme="majorHAnsi" w:hAnsiTheme="majorHAnsi" w:cstheme="majorHAnsi"/>
        </w:rPr>
        <w:t xml:space="preserve">45X = </w:t>
      </w:r>
      <w:r w:rsidRPr="00F14573">
        <w:rPr>
          <w:rFonts w:asciiTheme="majorHAnsi" w:hAnsiTheme="majorHAnsi" w:cstheme="majorHAnsi"/>
        </w:rPr>
        <w:tab/>
        <w:t xml:space="preserve"> </w:t>
      </w:r>
      <w:r w:rsidRPr="00F14573">
        <w:rPr>
          <w:rFonts w:asciiTheme="majorHAnsi" w:hAnsiTheme="majorHAnsi" w:cstheme="majorHAnsi"/>
        </w:rPr>
        <w:t>    __________</w:t>
      </w:r>
    </w:p>
    <w:p w14:paraId="0000003F" w14:textId="77777777" w:rsidR="00C33636" w:rsidRPr="00F14573" w:rsidRDefault="00716C85">
      <w:pPr>
        <w:numPr>
          <w:ilvl w:val="1"/>
          <w:numId w:val="2"/>
        </w:numPr>
        <w:spacing w:line="276" w:lineRule="auto"/>
        <w:rPr>
          <w:rFonts w:asciiTheme="majorHAnsi" w:hAnsiTheme="majorHAnsi" w:cstheme="majorHAnsi"/>
        </w:rPr>
      </w:pPr>
      <w:r w:rsidRPr="00F14573">
        <w:rPr>
          <w:rFonts w:asciiTheme="majorHAnsi" w:hAnsiTheme="majorHAnsi" w:cstheme="majorHAnsi"/>
        </w:rPr>
        <w:t>100X =    __________</w:t>
      </w:r>
    </w:p>
    <w:p w14:paraId="00000040" w14:textId="77777777" w:rsidR="00C33636" w:rsidRPr="00F14573" w:rsidRDefault="00C33636">
      <w:pPr>
        <w:spacing w:line="276" w:lineRule="auto"/>
        <w:rPr>
          <w:rFonts w:asciiTheme="majorHAnsi" w:hAnsiTheme="majorHAnsi" w:cstheme="majorHAnsi"/>
        </w:rPr>
      </w:pPr>
    </w:p>
    <w:p w14:paraId="00000041" w14:textId="5924945A" w:rsidR="00C33636" w:rsidRPr="00F14573" w:rsidRDefault="00716C85">
      <w:pPr>
        <w:numPr>
          <w:ilvl w:val="0"/>
          <w:numId w:val="2"/>
        </w:numPr>
        <w:spacing w:line="276" w:lineRule="auto"/>
        <w:rPr>
          <w:rFonts w:asciiTheme="majorHAnsi" w:hAnsiTheme="majorHAnsi" w:cstheme="majorHAnsi"/>
        </w:rPr>
      </w:pPr>
      <w:r w:rsidRPr="00F14573">
        <w:rPr>
          <w:rFonts w:asciiTheme="majorHAnsi" w:hAnsiTheme="majorHAnsi" w:cstheme="majorHAnsi"/>
        </w:rPr>
        <w:t>Fill out this table:</w:t>
      </w:r>
      <w:r w:rsidR="00274679">
        <w:rPr>
          <w:rFonts w:asciiTheme="majorHAnsi" w:hAnsiTheme="majorHAnsi" w:cstheme="majorHAnsi"/>
        </w:rPr>
        <w:t xml:space="preserve"> </w:t>
      </w:r>
      <w:r w:rsidR="00274679">
        <w:rPr>
          <w:rFonts w:asciiTheme="majorHAnsi" w:hAnsiTheme="majorHAnsi" w:cstheme="majorHAnsi"/>
          <w:b/>
          <w:bCs/>
          <w:color w:val="000000"/>
        </w:rPr>
        <w:t>(1 pt)</w:t>
      </w:r>
    </w:p>
    <w:p w14:paraId="00000042" w14:textId="77777777" w:rsidR="00C33636" w:rsidRPr="00F14573" w:rsidRDefault="00C33636">
      <w:pPr>
        <w:spacing w:line="276" w:lineRule="auto"/>
        <w:ind w:left="720"/>
        <w:rPr>
          <w:rFonts w:asciiTheme="majorHAnsi" w:hAnsiTheme="majorHAnsi" w:cstheme="majorHAnsi"/>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2"/>
        <w:gridCol w:w="1879"/>
        <w:gridCol w:w="1865"/>
        <w:gridCol w:w="1856"/>
        <w:gridCol w:w="1878"/>
      </w:tblGrid>
      <w:tr w:rsidR="00C33636" w:rsidRPr="00F14573" w14:paraId="5BB64F14" w14:textId="77777777">
        <w:tc>
          <w:tcPr>
            <w:tcW w:w="1872" w:type="dxa"/>
          </w:tcPr>
          <w:p w14:paraId="00000043" w14:textId="77777777" w:rsidR="00C33636" w:rsidRPr="00F14573" w:rsidRDefault="00716C85">
            <w:pPr>
              <w:pBdr>
                <w:top w:val="nil"/>
                <w:left w:val="nil"/>
                <w:bottom w:val="nil"/>
                <w:right w:val="nil"/>
                <w:between w:val="nil"/>
              </w:pBdr>
              <w:tabs>
                <w:tab w:val="left" w:pos="630"/>
              </w:tabs>
              <w:spacing w:line="276" w:lineRule="auto"/>
              <w:jc w:val="center"/>
              <w:rPr>
                <w:rFonts w:asciiTheme="majorHAnsi" w:hAnsiTheme="majorHAnsi" w:cstheme="majorHAnsi"/>
                <w:b/>
                <w:color w:val="000000"/>
              </w:rPr>
            </w:pPr>
            <w:r w:rsidRPr="00F14573">
              <w:rPr>
                <w:rFonts w:asciiTheme="majorHAnsi" w:hAnsiTheme="majorHAnsi" w:cstheme="majorHAnsi"/>
                <w:b/>
                <w:color w:val="000000"/>
              </w:rPr>
              <w:t>Power</w:t>
            </w:r>
          </w:p>
        </w:tc>
        <w:tc>
          <w:tcPr>
            <w:tcW w:w="1879" w:type="dxa"/>
          </w:tcPr>
          <w:p w14:paraId="00000044" w14:textId="77777777" w:rsidR="00C33636" w:rsidRPr="00F14573" w:rsidRDefault="00716C85">
            <w:pPr>
              <w:pBdr>
                <w:top w:val="nil"/>
                <w:left w:val="nil"/>
                <w:bottom w:val="nil"/>
                <w:right w:val="nil"/>
                <w:between w:val="nil"/>
              </w:pBdr>
              <w:tabs>
                <w:tab w:val="left" w:pos="630"/>
              </w:tabs>
              <w:spacing w:line="276" w:lineRule="auto"/>
              <w:jc w:val="center"/>
              <w:rPr>
                <w:rFonts w:asciiTheme="majorHAnsi" w:hAnsiTheme="majorHAnsi" w:cstheme="majorHAnsi"/>
                <w:b/>
                <w:color w:val="000000"/>
              </w:rPr>
            </w:pPr>
            <w:r w:rsidRPr="00F14573">
              <w:rPr>
                <w:rFonts w:asciiTheme="majorHAnsi" w:hAnsiTheme="majorHAnsi" w:cstheme="majorHAnsi"/>
                <w:b/>
                <w:color w:val="000000"/>
              </w:rPr>
              <w:t>Objective Mag.</w:t>
            </w:r>
          </w:p>
        </w:tc>
        <w:tc>
          <w:tcPr>
            <w:tcW w:w="1865" w:type="dxa"/>
          </w:tcPr>
          <w:p w14:paraId="00000045" w14:textId="77777777" w:rsidR="00C33636" w:rsidRPr="00F14573" w:rsidRDefault="00716C85">
            <w:pPr>
              <w:pBdr>
                <w:top w:val="nil"/>
                <w:left w:val="nil"/>
                <w:bottom w:val="nil"/>
                <w:right w:val="nil"/>
                <w:between w:val="nil"/>
              </w:pBdr>
              <w:tabs>
                <w:tab w:val="left" w:pos="630"/>
              </w:tabs>
              <w:spacing w:line="276" w:lineRule="auto"/>
              <w:jc w:val="center"/>
              <w:rPr>
                <w:rFonts w:asciiTheme="majorHAnsi" w:hAnsiTheme="majorHAnsi" w:cstheme="majorHAnsi"/>
                <w:b/>
                <w:color w:val="000000"/>
              </w:rPr>
            </w:pPr>
            <w:r w:rsidRPr="00F14573">
              <w:rPr>
                <w:rFonts w:asciiTheme="majorHAnsi" w:hAnsiTheme="majorHAnsi" w:cstheme="majorHAnsi"/>
                <w:b/>
                <w:color w:val="000000"/>
              </w:rPr>
              <w:t>Ocular Mag.</w:t>
            </w:r>
          </w:p>
        </w:tc>
        <w:tc>
          <w:tcPr>
            <w:tcW w:w="1856" w:type="dxa"/>
          </w:tcPr>
          <w:p w14:paraId="00000046" w14:textId="77777777" w:rsidR="00C33636" w:rsidRPr="00F14573" w:rsidRDefault="00716C85">
            <w:pPr>
              <w:pBdr>
                <w:top w:val="nil"/>
                <w:left w:val="nil"/>
                <w:bottom w:val="nil"/>
                <w:right w:val="nil"/>
                <w:between w:val="nil"/>
              </w:pBdr>
              <w:tabs>
                <w:tab w:val="left" w:pos="630"/>
              </w:tabs>
              <w:spacing w:line="276" w:lineRule="auto"/>
              <w:jc w:val="center"/>
              <w:rPr>
                <w:rFonts w:asciiTheme="majorHAnsi" w:hAnsiTheme="majorHAnsi" w:cstheme="majorHAnsi"/>
                <w:b/>
                <w:color w:val="000000"/>
              </w:rPr>
            </w:pPr>
            <w:r w:rsidRPr="00F14573">
              <w:rPr>
                <w:rFonts w:asciiTheme="majorHAnsi" w:hAnsiTheme="majorHAnsi" w:cstheme="majorHAnsi"/>
                <w:b/>
                <w:color w:val="000000"/>
              </w:rPr>
              <w:t>Total Mag.</w:t>
            </w:r>
          </w:p>
        </w:tc>
        <w:tc>
          <w:tcPr>
            <w:tcW w:w="1878" w:type="dxa"/>
          </w:tcPr>
          <w:p w14:paraId="00000047" w14:textId="77777777" w:rsidR="00C33636" w:rsidRPr="00F14573" w:rsidRDefault="00716C85">
            <w:pPr>
              <w:pBdr>
                <w:top w:val="nil"/>
                <w:left w:val="nil"/>
                <w:bottom w:val="nil"/>
                <w:right w:val="nil"/>
                <w:between w:val="nil"/>
              </w:pBdr>
              <w:tabs>
                <w:tab w:val="left" w:pos="630"/>
              </w:tabs>
              <w:spacing w:line="276" w:lineRule="auto"/>
              <w:jc w:val="center"/>
              <w:rPr>
                <w:rFonts w:asciiTheme="majorHAnsi" w:hAnsiTheme="majorHAnsi" w:cstheme="majorHAnsi"/>
                <w:b/>
                <w:color w:val="000000"/>
              </w:rPr>
            </w:pPr>
            <w:r w:rsidRPr="00F14573">
              <w:rPr>
                <w:rFonts w:asciiTheme="majorHAnsi" w:hAnsiTheme="majorHAnsi" w:cstheme="majorHAnsi"/>
                <w:b/>
                <w:color w:val="000000"/>
              </w:rPr>
              <w:t>Field Diameter</w:t>
            </w:r>
          </w:p>
        </w:tc>
      </w:tr>
      <w:tr w:rsidR="00C33636" w:rsidRPr="00F14573" w14:paraId="7C0494A5" w14:textId="77777777">
        <w:tc>
          <w:tcPr>
            <w:tcW w:w="1872" w:type="dxa"/>
          </w:tcPr>
          <w:p w14:paraId="00000048" w14:textId="77777777" w:rsidR="00C33636" w:rsidRPr="00F14573" w:rsidRDefault="00716C85">
            <w:pPr>
              <w:pBdr>
                <w:top w:val="nil"/>
                <w:left w:val="nil"/>
                <w:bottom w:val="nil"/>
                <w:right w:val="nil"/>
                <w:between w:val="nil"/>
              </w:pBdr>
              <w:tabs>
                <w:tab w:val="left" w:pos="630"/>
              </w:tabs>
              <w:spacing w:line="276" w:lineRule="auto"/>
              <w:jc w:val="center"/>
              <w:rPr>
                <w:rFonts w:asciiTheme="majorHAnsi" w:hAnsiTheme="majorHAnsi" w:cstheme="majorHAnsi"/>
                <w:b/>
                <w:color w:val="000000"/>
              </w:rPr>
            </w:pPr>
            <w:r w:rsidRPr="00F14573">
              <w:rPr>
                <w:rFonts w:asciiTheme="majorHAnsi" w:hAnsiTheme="majorHAnsi" w:cstheme="majorHAnsi"/>
                <w:b/>
                <w:color w:val="000000"/>
              </w:rPr>
              <w:t>Low</w:t>
            </w:r>
          </w:p>
        </w:tc>
        <w:tc>
          <w:tcPr>
            <w:tcW w:w="1879" w:type="dxa"/>
          </w:tcPr>
          <w:p w14:paraId="00000049" w14:textId="77777777" w:rsidR="00C33636" w:rsidRPr="00F14573" w:rsidRDefault="00C33636">
            <w:pPr>
              <w:pBdr>
                <w:top w:val="nil"/>
                <w:left w:val="nil"/>
                <w:bottom w:val="nil"/>
                <w:right w:val="nil"/>
                <w:between w:val="nil"/>
              </w:pBdr>
              <w:tabs>
                <w:tab w:val="left" w:pos="630"/>
              </w:tabs>
              <w:spacing w:line="276" w:lineRule="auto"/>
              <w:jc w:val="center"/>
              <w:rPr>
                <w:rFonts w:asciiTheme="majorHAnsi" w:hAnsiTheme="majorHAnsi" w:cstheme="majorHAnsi"/>
                <w:b/>
                <w:color w:val="000000"/>
              </w:rPr>
            </w:pPr>
          </w:p>
        </w:tc>
        <w:tc>
          <w:tcPr>
            <w:tcW w:w="1865" w:type="dxa"/>
          </w:tcPr>
          <w:p w14:paraId="0000004A" w14:textId="77777777" w:rsidR="00C33636" w:rsidRPr="00F14573" w:rsidRDefault="00C33636">
            <w:pPr>
              <w:pBdr>
                <w:top w:val="nil"/>
                <w:left w:val="nil"/>
                <w:bottom w:val="nil"/>
                <w:right w:val="nil"/>
                <w:between w:val="nil"/>
              </w:pBdr>
              <w:tabs>
                <w:tab w:val="left" w:pos="630"/>
              </w:tabs>
              <w:spacing w:line="276" w:lineRule="auto"/>
              <w:jc w:val="center"/>
              <w:rPr>
                <w:rFonts w:asciiTheme="majorHAnsi" w:hAnsiTheme="majorHAnsi" w:cstheme="majorHAnsi"/>
                <w:b/>
                <w:color w:val="000000"/>
              </w:rPr>
            </w:pPr>
          </w:p>
        </w:tc>
        <w:tc>
          <w:tcPr>
            <w:tcW w:w="1856" w:type="dxa"/>
          </w:tcPr>
          <w:p w14:paraId="0000004B" w14:textId="77777777" w:rsidR="00C33636" w:rsidRPr="00F14573" w:rsidRDefault="00C33636">
            <w:pPr>
              <w:pBdr>
                <w:top w:val="nil"/>
                <w:left w:val="nil"/>
                <w:bottom w:val="nil"/>
                <w:right w:val="nil"/>
                <w:between w:val="nil"/>
              </w:pBdr>
              <w:tabs>
                <w:tab w:val="left" w:pos="630"/>
              </w:tabs>
              <w:spacing w:line="276" w:lineRule="auto"/>
              <w:jc w:val="center"/>
              <w:rPr>
                <w:rFonts w:asciiTheme="majorHAnsi" w:hAnsiTheme="majorHAnsi" w:cstheme="majorHAnsi"/>
                <w:b/>
                <w:color w:val="000000"/>
              </w:rPr>
            </w:pPr>
          </w:p>
        </w:tc>
        <w:tc>
          <w:tcPr>
            <w:tcW w:w="1878" w:type="dxa"/>
          </w:tcPr>
          <w:p w14:paraId="0000004C" w14:textId="77777777" w:rsidR="00C33636" w:rsidRPr="00F14573" w:rsidRDefault="00C33636">
            <w:pPr>
              <w:pBdr>
                <w:top w:val="nil"/>
                <w:left w:val="nil"/>
                <w:bottom w:val="nil"/>
                <w:right w:val="nil"/>
                <w:between w:val="nil"/>
              </w:pBdr>
              <w:tabs>
                <w:tab w:val="left" w:pos="630"/>
              </w:tabs>
              <w:spacing w:line="276" w:lineRule="auto"/>
              <w:jc w:val="center"/>
              <w:rPr>
                <w:rFonts w:asciiTheme="majorHAnsi" w:hAnsiTheme="majorHAnsi" w:cstheme="majorHAnsi"/>
                <w:b/>
                <w:color w:val="000000"/>
              </w:rPr>
            </w:pPr>
          </w:p>
        </w:tc>
      </w:tr>
      <w:tr w:rsidR="00C33636" w:rsidRPr="00F14573" w14:paraId="56C76ABC" w14:textId="77777777">
        <w:tc>
          <w:tcPr>
            <w:tcW w:w="1872" w:type="dxa"/>
          </w:tcPr>
          <w:p w14:paraId="0000004D" w14:textId="77777777" w:rsidR="00C33636" w:rsidRPr="00F14573" w:rsidRDefault="00716C85">
            <w:pPr>
              <w:pBdr>
                <w:top w:val="nil"/>
                <w:left w:val="nil"/>
                <w:bottom w:val="nil"/>
                <w:right w:val="nil"/>
                <w:between w:val="nil"/>
              </w:pBdr>
              <w:tabs>
                <w:tab w:val="left" w:pos="630"/>
              </w:tabs>
              <w:spacing w:line="276" w:lineRule="auto"/>
              <w:jc w:val="center"/>
              <w:rPr>
                <w:rFonts w:asciiTheme="majorHAnsi" w:hAnsiTheme="majorHAnsi" w:cstheme="majorHAnsi"/>
                <w:b/>
                <w:color w:val="000000"/>
              </w:rPr>
            </w:pPr>
            <w:r w:rsidRPr="00F14573">
              <w:rPr>
                <w:rFonts w:asciiTheme="majorHAnsi" w:hAnsiTheme="majorHAnsi" w:cstheme="majorHAnsi"/>
                <w:b/>
                <w:color w:val="000000"/>
              </w:rPr>
              <w:t>Medium</w:t>
            </w:r>
          </w:p>
        </w:tc>
        <w:tc>
          <w:tcPr>
            <w:tcW w:w="1879" w:type="dxa"/>
          </w:tcPr>
          <w:p w14:paraId="0000004E" w14:textId="77777777" w:rsidR="00C33636" w:rsidRPr="00F14573" w:rsidRDefault="00C33636">
            <w:pPr>
              <w:pBdr>
                <w:top w:val="nil"/>
                <w:left w:val="nil"/>
                <w:bottom w:val="nil"/>
                <w:right w:val="nil"/>
                <w:between w:val="nil"/>
              </w:pBdr>
              <w:tabs>
                <w:tab w:val="left" w:pos="630"/>
              </w:tabs>
              <w:spacing w:line="276" w:lineRule="auto"/>
              <w:jc w:val="center"/>
              <w:rPr>
                <w:rFonts w:asciiTheme="majorHAnsi" w:hAnsiTheme="majorHAnsi" w:cstheme="majorHAnsi"/>
                <w:b/>
                <w:color w:val="000000"/>
              </w:rPr>
            </w:pPr>
          </w:p>
        </w:tc>
        <w:tc>
          <w:tcPr>
            <w:tcW w:w="1865" w:type="dxa"/>
          </w:tcPr>
          <w:p w14:paraId="0000004F" w14:textId="77777777" w:rsidR="00C33636" w:rsidRPr="00F14573" w:rsidRDefault="00C33636">
            <w:pPr>
              <w:pBdr>
                <w:top w:val="nil"/>
                <w:left w:val="nil"/>
                <w:bottom w:val="nil"/>
                <w:right w:val="nil"/>
                <w:between w:val="nil"/>
              </w:pBdr>
              <w:tabs>
                <w:tab w:val="left" w:pos="630"/>
              </w:tabs>
              <w:spacing w:line="276" w:lineRule="auto"/>
              <w:jc w:val="center"/>
              <w:rPr>
                <w:rFonts w:asciiTheme="majorHAnsi" w:hAnsiTheme="majorHAnsi" w:cstheme="majorHAnsi"/>
                <w:b/>
                <w:color w:val="000000"/>
              </w:rPr>
            </w:pPr>
          </w:p>
        </w:tc>
        <w:tc>
          <w:tcPr>
            <w:tcW w:w="1856" w:type="dxa"/>
          </w:tcPr>
          <w:p w14:paraId="00000050" w14:textId="77777777" w:rsidR="00C33636" w:rsidRPr="00F14573" w:rsidRDefault="00C33636">
            <w:pPr>
              <w:pBdr>
                <w:top w:val="nil"/>
                <w:left w:val="nil"/>
                <w:bottom w:val="nil"/>
                <w:right w:val="nil"/>
                <w:between w:val="nil"/>
              </w:pBdr>
              <w:tabs>
                <w:tab w:val="left" w:pos="630"/>
              </w:tabs>
              <w:spacing w:line="276" w:lineRule="auto"/>
              <w:jc w:val="center"/>
              <w:rPr>
                <w:rFonts w:asciiTheme="majorHAnsi" w:hAnsiTheme="majorHAnsi" w:cstheme="majorHAnsi"/>
                <w:b/>
                <w:color w:val="000000"/>
              </w:rPr>
            </w:pPr>
          </w:p>
        </w:tc>
        <w:tc>
          <w:tcPr>
            <w:tcW w:w="1878" w:type="dxa"/>
          </w:tcPr>
          <w:p w14:paraId="00000051" w14:textId="77777777" w:rsidR="00C33636" w:rsidRPr="00F14573" w:rsidRDefault="00C33636">
            <w:pPr>
              <w:pBdr>
                <w:top w:val="nil"/>
                <w:left w:val="nil"/>
                <w:bottom w:val="nil"/>
                <w:right w:val="nil"/>
                <w:between w:val="nil"/>
              </w:pBdr>
              <w:tabs>
                <w:tab w:val="left" w:pos="630"/>
              </w:tabs>
              <w:spacing w:line="276" w:lineRule="auto"/>
              <w:jc w:val="center"/>
              <w:rPr>
                <w:rFonts w:asciiTheme="majorHAnsi" w:hAnsiTheme="majorHAnsi" w:cstheme="majorHAnsi"/>
                <w:b/>
                <w:color w:val="000000"/>
              </w:rPr>
            </w:pPr>
          </w:p>
        </w:tc>
      </w:tr>
      <w:tr w:rsidR="00C33636" w:rsidRPr="00F14573" w14:paraId="3B56A49C" w14:textId="77777777">
        <w:tc>
          <w:tcPr>
            <w:tcW w:w="1872" w:type="dxa"/>
          </w:tcPr>
          <w:p w14:paraId="00000052" w14:textId="77777777" w:rsidR="00C33636" w:rsidRPr="00F14573" w:rsidRDefault="00716C85">
            <w:pPr>
              <w:pBdr>
                <w:top w:val="nil"/>
                <w:left w:val="nil"/>
                <w:bottom w:val="nil"/>
                <w:right w:val="nil"/>
                <w:between w:val="nil"/>
              </w:pBdr>
              <w:tabs>
                <w:tab w:val="left" w:pos="630"/>
              </w:tabs>
              <w:spacing w:line="276" w:lineRule="auto"/>
              <w:jc w:val="center"/>
              <w:rPr>
                <w:rFonts w:asciiTheme="majorHAnsi" w:hAnsiTheme="majorHAnsi" w:cstheme="majorHAnsi"/>
                <w:b/>
                <w:color w:val="000000"/>
              </w:rPr>
            </w:pPr>
            <w:r w:rsidRPr="00F14573">
              <w:rPr>
                <w:rFonts w:asciiTheme="majorHAnsi" w:hAnsiTheme="majorHAnsi" w:cstheme="majorHAnsi"/>
                <w:b/>
                <w:color w:val="000000"/>
              </w:rPr>
              <w:t>High</w:t>
            </w:r>
          </w:p>
        </w:tc>
        <w:tc>
          <w:tcPr>
            <w:tcW w:w="1879" w:type="dxa"/>
          </w:tcPr>
          <w:p w14:paraId="00000053" w14:textId="77777777" w:rsidR="00C33636" w:rsidRPr="00F14573" w:rsidRDefault="00C33636">
            <w:pPr>
              <w:pBdr>
                <w:top w:val="nil"/>
                <w:left w:val="nil"/>
                <w:bottom w:val="nil"/>
                <w:right w:val="nil"/>
                <w:between w:val="nil"/>
              </w:pBdr>
              <w:tabs>
                <w:tab w:val="left" w:pos="630"/>
              </w:tabs>
              <w:spacing w:line="276" w:lineRule="auto"/>
              <w:jc w:val="center"/>
              <w:rPr>
                <w:rFonts w:asciiTheme="majorHAnsi" w:hAnsiTheme="majorHAnsi" w:cstheme="majorHAnsi"/>
                <w:b/>
                <w:color w:val="000000"/>
              </w:rPr>
            </w:pPr>
          </w:p>
        </w:tc>
        <w:tc>
          <w:tcPr>
            <w:tcW w:w="1865" w:type="dxa"/>
          </w:tcPr>
          <w:p w14:paraId="00000054" w14:textId="77777777" w:rsidR="00C33636" w:rsidRPr="00F14573" w:rsidRDefault="00C33636">
            <w:pPr>
              <w:pBdr>
                <w:top w:val="nil"/>
                <w:left w:val="nil"/>
                <w:bottom w:val="nil"/>
                <w:right w:val="nil"/>
                <w:between w:val="nil"/>
              </w:pBdr>
              <w:tabs>
                <w:tab w:val="left" w:pos="630"/>
              </w:tabs>
              <w:spacing w:line="276" w:lineRule="auto"/>
              <w:jc w:val="center"/>
              <w:rPr>
                <w:rFonts w:asciiTheme="majorHAnsi" w:hAnsiTheme="majorHAnsi" w:cstheme="majorHAnsi"/>
                <w:b/>
                <w:color w:val="000000"/>
              </w:rPr>
            </w:pPr>
          </w:p>
        </w:tc>
        <w:tc>
          <w:tcPr>
            <w:tcW w:w="1856" w:type="dxa"/>
          </w:tcPr>
          <w:p w14:paraId="00000055" w14:textId="77777777" w:rsidR="00C33636" w:rsidRPr="00F14573" w:rsidRDefault="00C33636">
            <w:pPr>
              <w:pBdr>
                <w:top w:val="nil"/>
                <w:left w:val="nil"/>
                <w:bottom w:val="nil"/>
                <w:right w:val="nil"/>
                <w:between w:val="nil"/>
              </w:pBdr>
              <w:tabs>
                <w:tab w:val="left" w:pos="630"/>
              </w:tabs>
              <w:spacing w:line="276" w:lineRule="auto"/>
              <w:jc w:val="center"/>
              <w:rPr>
                <w:rFonts w:asciiTheme="majorHAnsi" w:hAnsiTheme="majorHAnsi" w:cstheme="majorHAnsi"/>
                <w:b/>
                <w:color w:val="000000"/>
              </w:rPr>
            </w:pPr>
          </w:p>
        </w:tc>
        <w:tc>
          <w:tcPr>
            <w:tcW w:w="1878" w:type="dxa"/>
          </w:tcPr>
          <w:p w14:paraId="00000056" w14:textId="77777777" w:rsidR="00C33636" w:rsidRPr="00F14573" w:rsidRDefault="00C33636">
            <w:pPr>
              <w:pBdr>
                <w:top w:val="nil"/>
                <w:left w:val="nil"/>
                <w:bottom w:val="nil"/>
                <w:right w:val="nil"/>
                <w:between w:val="nil"/>
              </w:pBdr>
              <w:tabs>
                <w:tab w:val="left" w:pos="630"/>
              </w:tabs>
              <w:spacing w:line="276" w:lineRule="auto"/>
              <w:jc w:val="center"/>
              <w:rPr>
                <w:rFonts w:asciiTheme="majorHAnsi" w:hAnsiTheme="majorHAnsi" w:cstheme="majorHAnsi"/>
                <w:b/>
                <w:color w:val="000000"/>
              </w:rPr>
            </w:pPr>
          </w:p>
        </w:tc>
      </w:tr>
    </w:tbl>
    <w:p w14:paraId="00000058" w14:textId="77777777" w:rsidR="00C33636" w:rsidRPr="00F14573" w:rsidRDefault="00C33636">
      <w:pPr>
        <w:spacing w:line="276" w:lineRule="auto"/>
        <w:rPr>
          <w:rFonts w:asciiTheme="majorHAnsi" w:hAnsiTheme="majorHAnsi" w:cstheme="majorHAnsi"/>
          <w:b/>
          <w:sz w:val="26"/>
          <w:szCs w:val="26"/>
        </w:rPr>
      </w:pPr>
    </w:p>
    <w:p w14:paraId="00000059" w14:textId="77777777" w:rsidR="00C33636" w:rsidRPr="00F14573" w:rsidRDefault="00716C85">
      <w:pPr>
        <w:spacing w:line="276" w:lineRule="auto"/>
        <w:rPr>
          <w:rFonts w:asciiTheme="majorHAnsi" w:hAnsiTheme="majorHAnsi" w:cstheme="majorHAnsi"/>
        </w:rPr>
      </w:pPr>
      <w:r w:rsidRPr="00F14573">
        <w:rPr>
          <w:rFonts w:asciiTheme="majorHAnsi" w:hAnsiTheme="majorHAnsi" w:cstheme="majorHAnsi"/>
          <w:b/>
          <w:sz w:val="26"/>
          <w:szCs w:val="26"/>
        </w:rPr>
        <w:t xml:space="preserve">Part 3: </w:t>
      </w:r>
      <w:r w:rsidRPr="00F14573">
        <w:rPr>
          <w:rFonts w:asciiTheme="majorHAnsi" w:hAnsiTheme="majorHAnsi" w:cstheme="majorHAnsi"/>
          <w:b/>
          <w:color w:val="000000"/>
          <w:sz w:val="26"/>
          <w:szCs w:val="26"/>
        </w:rPr>
        <w:t>Using the Microscope</w:t>
      </w:r>
    </w:p>
    <w:p w14:paraId="0000005A" w14:textId="77777777" w:rsidR="00C33636" w:rsidRPr="00F14573" w:rsidRDefault="00716C85">
      <w:pPr>
        <w:spacing w:line="276" w:lineRule="auto"/>
        <w:rPr>
          <w:rFonts w:asciiTheme="majorHAnsi" w:hAnsiTheme="majorHAnsi" w:cstheme="majorHAnsi"/>
        </w:rPr>
      </w:pPr>
      <w:r w:rsidRPr="00F14573">
        <w:rPr>
          <w:rFonts w:asciiTheme="majorHAnsi" w:hAnsiTheme="majorHAnsi" w:cstheme="majorHAnsi"/>
        </w:rPr>
        <w:t xml:space="preserve">The image that you see through the microscope lens is called the </w:t>
      </w:r>
      <w:r w:rsidRPr="00F14573">
        <w:rPr>
          <w:rFonts w:asciiTheme="majorHAnsi" w:hAnsiTheme="majorHAnsi" w:cstheme="majorHAnsi"/>
          <w:b/>
        </w:rPr>
        <w:t>apparent image</w:t>
      </w:r>
      <w:r w:rsidRPr="00F14573">
        <w:rPr>
          <w:rFonts w:asciiTheme="majorHAnsi" w:hAnsiTheme="majorHAnsi" w:cstheme="majorHAnsi"/>
        </w:rPr>
        <w:t xml:space="preserve">, whereas what you see when viewing the specimen with your naked eye is called the </w:t>
      </w:r>
      <w:r w:rsidRPr="00F14573">
        <w:rPr>
          <w:rFonts w:asciiTheme="majorHAnsi" w:hAnsiTheme="majorHAnsi" w:cstheme="majorHAnsi"/>
          <w:b/>
        </w:rPr>
        <w:t>real image</w:t>
      </w:r>
      <w:r w:rsidRPr="00F14573">
        <w:rPr>
          <w:rFonts w:asciiTheme="majorHAnsi" w:hAnsiTheme="majorHAnsi" w:cstheme="majorHAnsi"/>
        </w:rPr>
        <w:t>.</w:t>
      </w:r>
    </w:p>
    <w:p w14:paraId="4DC82F17" w14:textId="77777777" w:rsidR="00274679" w:rsidRDefault="00274679">
      <w:pPr>
        <w:spacing w:line="276" w:lineRule="auto"/>
        <w:rPr>
          <w:rFonts w:asciiTheme="majorHAnsi" w:hAnsiTheme="majorHAnsi" w:cstheme="majorHAnsi"/>
        </w:rPr>
      </w:pPr>
    </w:p>
    <w:p w14:paraId="0000005C" w14:textId="06783CFB" w:rsidR="00C33636" w:rsidRPr="00274679" w:rsidRDefault="00716C85">
      <w:pPr>
        <w:spacing w:line="276" w:lineRule="auto"/>
        <w:rPr>
          <w:rFonts w:asciiTheme="majorHAnsi" w:hAnsiTheme="majorHAnsi" w:cstheme="majorHAnsi"/>
        </w:rPr>
      </w:pPr>
      <w:r w:rsidRPr="00F14573">
        <w:rPr>
          <w:rFonts w:asciiTheme="majorHAnsi" w:hAnsiTheme="majorHAnsi" w:cstheme="majorHAnsi"/>
        </w:rPr>
        <w:lastRenderedPageBreak/>
        <w:t xml:space="preserve">To focus the microscope, there are two adjustment knobs, the course (large) and </w:t>
      </w:r>
      <w:r w:rsidRPr="00F14573">
        <w:rPr>
          <w:rFonts w:asciiTheme="majorHAnsi" w:hAnsiTheme="majorHAnsi" w:cstheme="majorHAnsi"/>
        </w:rPr>
        <w:t xml:space="preserve">fine (small) adjustments. </w:t>
      </w:r>
      <w:r w:rsidRPr="00F14573">
        <w:rPr>
          <w:rFonts w:asciiTheme="majorHAnsi" w:hAnsiTheme="majorHAnsi" w:cstheme="majorHAnsi"/>
          <w:b/>
        </w:rPr>
        <w:t xml:space="preserve">Always begin looking at your specimen using the smallest objective lens (4X), or the lowest magnification. </w:t>
      </w:r>
      <w:r w:rsidRPr="00F14573">
        <w:rPr>
          <w:rFonts w:asciiTheme="majorHAnsi" w:hAnsiTheme="majorHAnsi" w:cstheme="majorHAnsi"/>
        </w:rPr>
        <w:t>Begin focusing on the specimen by using the coarse adjustment knob. After you have the specimen in focus, then switch to us</w:t>
      </w:r>
      <w:r w:rsidRPr="00F14573">
        <w:rPr>
          <w:rFonts w:asciiTheme="majorHAnsi" w:hAnsiTheme="majorHAnsi" w:cstheme="majorHAnsi"/>
        </w:rPr>
        <w:t xml:space="preserve">ing the fine adjustment knob to get a sharper focus. </w:t>
      </w:r>
      <w:r w:rsidRPr="00F14573">
        <w:rPr>
          <w:rFonts w:asciiTheme="majorHAnsi" w:hAnsiTheme="majorHAnsi" w:cstheme="majorHAnsi"/>
          <w:b/>
          <w:u w:val="single"/>
        </w:rPr>
        <w:t>When using all other objectives, use ONLY the fine focus adjustment knob to prevent damage to scopes or slides!</w:t>
      </w:r>
      <w:r w:rsidRPr="00F14573">
        <w:rPr>
          <w:rFonts w:asciiTheme="majorHAnsi" w:hAnsiTheme="majorHAnsi" w:cstheme="majorHAnsi"/>
        </w:rPr>
        <w:t xml:space="preserve"> </w:t>
      </w:r>
    </w:p>
    <w:p w14:paraId="0000005D" w14:textId="77777777" w:rsidR="00C33636" w:rsidRPr="00F14573" w:rsidRDefault="00C33636">
      <w:pPr>
        <w:spacing w:line="276" w:lineRule="auto"/>
        <w:rPr>
          <w:rFonts w:asciiTheme="majorHAnsi" w:hAnsiTheme="majorHAnsi" w:cstheme="majorHAnsi"/>
          <w:b/>
        </w:rPr>
      </w:pPr>
    </w:p>
    <w:p w14:paraId="0000005E" w14:textId="77777777" w:rsidR="00C33636" w:rsidRPr="00F14573" w:rsidRDefault="00716C85">
      <w:pPr>
        <w:spacing w:line="276" w:lineRule="auto"/>
        <w:rPr>
          <w:rFonts w:asciiTheme="majorHAnsi" w:hAnsiTheme="majorHAnsi" w:cstheme="majorHAnsi"/>
        </w:rPr>
      </w:pPr>
      <w:r w:rsidRPr="00F14573">
        <w:rPr>
          <w:rFonts w:asciiTheme="majorHAnsi" w:hAnsiTheme="majorHAnsi" w:cstheme="majorHAnsi"/>
          <w:b/>
          <w:color w:val="000000"/>
        </w:rPr>
        <w:t>Part 1: Letter ‘e’ Slide.</w:t>
      </w:r>
      <w:r w:rsidRPr="00F14573">
        <w:rPr>
          <w:rFonts w:asciiTheme="majorHAnsi" w:hAnsiTheme="majorHAnsi" w:cstheme="majorHAnsi"/>
          <w:color w:val="000000"/>
        </w:rPr>
        <w:t xml:space="preserve"> Obtain a “letter ‘e’ slide”. Look at it under the microscope and note how it changes orientation as you move it around the stage. Answer the following questions:</w:t>
      </w:r>
    </w:p>
    <w:p w14:paraId="0000005F" w14:textId="6B5C2D90" w:rsidR="00C33636" w:rsidRPr="00F14573" w:rsidRDefault="00716C85">
      <w:pPr>
        <w:numPr>
          <w:ilvl w:val="0"/>
          <w:numId w:val="2"/>
        </w:numPr>
        <w:spacing w:line="276" w:lineRule="auto"/>
        <w:rPr>
          <w:rFonts w:asciiTheme="majorHAnsi" w:hAnsiTheme="majorHAnsi" w:cstheme="majorHAnsi"/>
          <w:color w:val="000000"/>
        </w:rPr>
      </w:pPr>
      <w:r w:rsidRPr="00F14573">
        <w:rPr>
          <w:rFonts w:asciiTheme="majorHAnsi" w:hAnsiTheme="majorHAnsi" w:cstheme="majorHAnsi"/>
          <w:color w:val="000000"/>
        </w:rPr>
        <w:t>Move the slide towards and away from you, and from side to side. In what direction does the l</w:t>
      </w:r>
      <w:r w:rsidRPr="00F14573">
        <w:rPr>
          <w:rFonts w:asciiTheme="majorHAnsi" w:hAnsiTheme="majorHAnsi" w:cstheme="majorHAnsi"/>
          <w:color w:val="000000"/>
        </w:rPr>
        <w:t xml:space="preserve">etter appear to be moving in relation to the way you are moving the slide? </w:t>
      </w:r>
      <w:r w:rsidR="00274679">
        <w:rPr>
          <w:rFonts w:asciiTheme="majorHAnsi" w:hAnsiTheme="majorHAnsi" w:cstheme="majorHAnsi"/>
          <w:b/>
          <w:bCs/>
          <w:color w:val="000000"/>
        </w:rPr>
        <w:t>(1 pt)</w:t>
      </w:r>
    </w:p>
    <w:p w14:paraId="00000061" w14:textId="77777777" w:rsidR="00C33636" w:rsidRPr="00F14573" w:rsidRDefault="00C33636">
      <w:pPr>
        <w:spacing w:line="276" w:lineRule="auto"/>
        <w:rPr>
          <w:rFonts w:asciiTheme="majorHAnsi" w:hAnsiTheme="majorHAnsi" w:cstheme="majorHAnsi"/>
        </w:rPr>
      </w:pPr>
    </w:p>
    <w:p w14:paraId="00000063" w14:textId="77777777" w:rsidR="00C33636" w:rsidRPr="00F14573" w:rsidRDefault="00C33636">
      <w:pPr>
        <w:spacing w:line="276" w:lineRule="auto"/>
        <w:rPr>
          <w:rFonts w:asciiTheme="majorHAnsi" w:hAnsiTheme="majorHAnsi" w:cstheme="majorHAnsi"/>
        </w:rPr>
      </w:pPr>
    </w:p>
    <w:p w14:paraId="00000064" w14:textId="4A4CEA98" w:rsidR="00C33636" w:rsidRPr="00F14573" w:rsidRDefault="00716C85">
      <w:pPr>
        <w:numPr>
          <w:ilvl w:val="0"/>
          <w:numId w:val="2"/>
        </w:numPr>
        <w:spacing w:line="276" w:lineRule="auto"/>
        <w:rPr>
          <w:rFonts w:asciiTheme="majorHAnsi" w:hAnsiTheme="majorHAnsi" w:cstheme="majorHAnsi"/>
          <w:color w:val="000000"/>
        </w:rPr>
      </w:pPr>
      <w:r w:rsidRPr="00F14573">
        <w:rPr>
          <w:rFonts w:asciiTheme="majorHAnsi" w:hAnsiTheme="majorHAnsi" w:cstheme="majorHAnsi"/>
          <w:color w:val="000000"/>
        </w:rPr>
        <w:t xml:space="preserve">What is responsible for these reversals in orientation and movement of objects seen through a microscope? </w:t>
      </w:r>
      <w:r w:rsidR="00274679">
        <w:rPr>
          <w:rFonts w:asciiTheme="majorHAnsi" w:hAnsiTheme="majorHAnsi" w:cstheme="majorHAnsi"/>
          <w:b/>
          <w:bCs/>
          <w:color w:val="000000"/>
        </w:rPr>
        <w:t>(1 pt)</w:t>
      </w:r>
    </w:p>
    <w:p w14:paraId="00000066" w14:textId="77777777" w:rsidR="00C33636" w:rsidRPr="00F14573" w:rsidRDefault="00C33636">
      <w:pPr>
        <w:spacing w:after="240" w:line="276" w:lineRule="auto"/>
        <w:rPr>
          <w:rFonts w:asciiTheme="majorHAnsi" w:hAnsiTheme="majorHAnsi" w:cstheme="majorHAnsi"/>
        </w:rPr>
      </w:pPr>
    </w:p>
    <w:p w14:paraId="00000067" w14:textId="77777777" w:rsidR="00C33636" w:rsidRPr="00F14573" w:rsidRDefault="00716C85">
      <w:pPr>
        <w:spacing w:line="276" w:lineRule="auto"/>
        <w:rPr>
          <w:rFonts w:asciiTheme="majorHAnsi" w:hAnsiTheme="majorHAnsi" w:cstheme="majorHAnsi"/>
          <w:color w:val="000000"/>
        </w:rPr>
      </w:pPr>
      <w:r w:rsidRPr="00F14573">
        <w:rPr>
          <w:rFonts w:asciiTheme="majorHAnsi" w:hAnsiTheme="majorHAnsi" w:cstheme="majorHAnsi"/>
          <w:b/>
          <w:color w:val="000000"/>
        </w:rPr>
        <w:t>Part 2: Overlapping Threads Slide.</w:t>
      </w:r>
      <w:r w:rsidRPr="00F14573">
        <w:rPr>
          <w:rFonts w:asciiTheme="majorHAnsi" w:hAnsiTheme="majorHAnsi" w:cstheme="majorHAnsi"/>
          <w:color w:val="000000"/>
        </w:rPr>
        <w:t xml:space="preserve"> Obtain a prepared slide with thr</w:t>
      </w:r>
      <w:r w:rsidRPr="00F14573">
        <w:rPr>
          <w:rFonts w:asciiTheme="majorHAnsi" w:hAnsiTheme="majorHAnsi" w:cstheme="majorHAnsi"/>
          <w:color w:val="000000"/>
        </w:rPr>
        <w:t xml:space="preserve">ee different </w:t>
      </w:r>
      <w:proofErr w:type="gramStart"/>
      <w:r w:rsidRPr="00F14573">
        <w:rPr>
          <w:rFonts w:asciiTheme="majorHAnsi" w:hAnsiTheme="majorHAnsi" w:cstheme="majorHAnsi"/>
          <w:color w:val="000000"/>
        </w:rPr>
        <w:t>overlapping colored</w:t>
      </w:r>
      <w:proofErr w:type="gramEnd"/>
      <w:r w:rsidRPr="00F14573">
        <w:rPr>
          <w:rFonts w:asciiTheme="majorHAnsi" w:hAnsiTheme="majorHAnsi" w:cstheme="majorHAnsi"/>
          <w:color w:val="000000"/>
        </w:rPr>
        <w:t xml:space="preserve"> threads. Answer the following questions: </w:t>
      </w:r>
    </w:p>
    <w:p w14:paraId="00000068" w14:textId="77777777" w:rsidR="00C33636" w:rsidRPr="00F14573" w:rsidRDefault="00C33636">
      <w:pPr>
        <w:spacing w:line="276" w:lineRule="auto"/>
        <w:rPr>
          <w:rFonts w:asciiTheme="majorHAnsi" w:hAnsiTheme="majorHAnsi" w:cstheme="majorHAnsi"/>
        </w:rPr>
      </w:pPr>
    </w:p>
    <w:p w14:paraId="00000069" w14:textId="03D097AC" w:rsidR="00C33636" w:rsidRPr="00F14573" w:rsidRDefault="00716C85">
      <w:pPr>
        <w:numPr>
          <w:ilvl w:val="0"/>
          <w:numId w:val="2"/>
        </w:numPr>
        <w:spacing w:line="276" w:lineRule="auto"/>
        <w:rPr>
          <w:rFonts w:asciiTheme="majorHAnsi" w:hAnsiTheme="majorHAnsi" w:cstheme="majorHAnsi"/>
          <w:color w:val="000000"/>
        </w:rPr>
      </w:pPr>
      <w:r w:rsidRPr="00F14573">
        <w:rPr>
          <w:rFonts w:asciiTheme="majorHAnsi" w:hAnsiTheme="majorHAnsi" w:cstheme="majorHAnsi"/>
          <w:color w:val="000000"/>
        </w:rPr>
        <w:t xml:space="preserve">Look at the slide under the 4x magnification and note the </w:t>
      </w:r>
      <w:r w:rsidRPr="00F14573">
        <w:rPr>
          <w:rFonts w:asciiTheme="majorHAnsi" w:hAnsiTheme="majorHAnsi" w:cstheme="majorHAnsi"/>
          <w:color w:val="000000"/>
          <w:u w:val="single"/>
        </w:rPr>
        <w:t>working distance</w:t>
      </w:r>
      <w:r w:rsidRPr="00F14573">
        <w:rPr>
          <w:rFonts w:asciiTheme="majorHAnsi" w:hAnsiTheme="majorHAnsi" w:cstheme="majorHAnsi"/>
          <w:color w:val="000000"/>
        </w:rPr>
        <w:t xml:space="preserve"> (distance between the objective lens and your microscope slide). Now rotate the nosepiece so you are looking at the slide through the 10x magnification. How did the working distance and magnification change?</w:t>
      </w:r>
      <w:r w:rsidRPr="00F14573">
        <w:rPr>
          <w:rFonts w:asciiTheme="majorHAnsi" w:hAnsiTheme="majorHAnsi" w:cstheme="majorHAnsi"/>
          <w:b/>
          <w:color w:val="000000"/>
        </w:rPr>
        <w:t xml:space="preserve"> </w:t>
      </w:r>
      <w:r w:rsidR="00274679">
        <w:rPr>
          <w:rFonts w:asciiTheme="majorHAnsi" w:hAnsiTheme="majorHAnsi" w:cstheme="majorHAnsi"/>
          <w:b/>
          <w:bCs/>
          <w:color w:val="000000"/>
        </w:rPr>
        <w:t>(1 pt)</w:t>
      </w:r>
    </w:p>
    <w:p w14:paraId="0000006A" w14:textId="77777777" w:rsidR="00C33636" w:rsidRPr="00F14573" w:rsidRDefault="00C33636">
      <w:pPr>
        <w:spacing w:line="276" w:lineRule="auto"/>
        <w:rPr>
          <w:rFonts w:asciiTheme="majorHAnsi" w:hAnsiTheme="majorHAnsi" w:cstheme="majorHAnsi"/>
          <w:b/>
        </w:rPr>
      </w:pPr>
    </w:p>
    <w:p w14:paraId="0000006B" w14:textId="77777777" w:rsidR="00C33636" w:rsidRPr="00F14573" w:rsidRDefault="00C33636">
      <w:pPr>
        <w:spacing w:line="276" w:lineRule="auto"/>
        <w:rPr>
          <w:rFonts w:asciiTheme="majorHAnsi" w:hAnsiTheme="majorHAnsi" w:cstheme="majorHAnsi"/>
          <w:b/>
        </w:rPr>
      </w:pPr>
    </w:p>
    <w:p w14:paraId="0000006C" w14:textId="77777777" w:rsidR="00C33636" w:rsidRPr="00F14573" w:rsidRDefault="00C33636">
      <w:pPr>
        <w:spacing w:line="276" w:lineRule="auto"/>
        <w:rPr>
          <w:rFonts w:asciiTheme="majorHAnsi" w:hAnsiTheme="majorHAnsi" w:cstheme="majorHAnsi"/>
          <w:b/>
        </w:rPr>
      </w:pPr>
    </w:p>
    <w:p w14:paraId="62B6D2DB" w14:textId="77777777" w:rsidR="00274679" w:rsidRDefault="00716C85" w:rsidP="00274679">
      <w:pPr>
        <w:numPr>
          <w:ilvl w:val="0"/>
          <w:numId w:val="2"/>
        </w:numPr>
        <w:spacing w:line="276" w:lineRule="auto"/>
        <w:rPr>
          <w:rFonts w:asciiTheme="majorHAnsi" w:hAnsiTheme="majorHAnsi" w:cstheme="majorHAnsi"/>
          <w:color w:val="000000"/>
        </w:rPr>
      </w:pPr>
      <w:r w:rsidRPr="00F14573">
        <w:rPr>
          <w:rFonts w:asciiTheme="majorHAnsi" w:hAnsiTheme="majorHAnsi" w:cstheme="majorHAnsi"/>
          <w:color w:val="000000"/>
        </w:rPr>
        <w:t>Using 10x magnification, locate a portion o</w:t>
      </w:r>
      <w:r w:rsidRPr="00F14573">
        <w:rPr>
          <w:rFonts w:asciiTheme="majorHAnsi" w:hAnsiTheme="majorHAnsi" w:cstheme="majorHAnsi"/>
          <w:color w:val="000000"/>
        </w:rPr>
        <w:t xml:space="preserve">f your slide where all three threads overlap. Use the fine-adjust knob to focus up and down through the overlapping threads. </w:t>
      </w:r>
      <w:r w:rsidRPr="00F14573">
        <w:rPr>
          <w:rFonts w:asciiTheme="majorHAnsi" w:hAnsiTheme="majorHAnsi" w:cstheme="majorHAnsi"/>
        </w:rPr>
        <w:t xml:space="preserve">Why do some threads appear to be in focus (clear) while others appear blurry as you use the fine-adjust? </w:t>
      </w:r>
      <w:r w:rsidR="00274679">
        <w:rPr>
          <w:rFonts w:asciiTheme="majorHAnsi" w:hAnsiTheme="majorHAnsi" w:cstheme="majorHAnsi"/>
          <w:b/>
          <w:bCs/>
          <w:color w:val="000000"/>
        </w:rPr>
        <w:t>(1 pt)</w:t>
      </w:r>
    </w:p>
    <w:p w14:paraId="16F61F2B" w14:textId="6C791F97" w:rsidR="00274679" w:rsidRDefault="00274679" w:rsidP="00274679">
      <w:pPr>
        <w:spacing w:line="276" w:lineRule="auto"/>
        <w:ind w:left="720"/>
        <w:rPr>
          <w:rFonts w:asciiTheme="majorHAnsi" w:hAnsiTheme="majorHAnsi" w:cstheme="majorHAnsi"/>
          <w:color w:val="000000"/>
        </w:rPr>
      </w:pPr>
    </w:p>
    <w:p w14:paraId="7DBDD3F2" w14:textId="77777777" w:rsidR="00274679" w:rsidRPr="00274679" w:rsidRDefault="00274679" w:rsidP="00274679">
      <w:pPr>
        <w:spacing w:line="276" w:lineRule="auto"/>
        <w:ind w:left="720"/>
        <w:rPr>
          <w:rFonts w:asciiTheme="majorHAnsi" w:hAnsiTheme="majorHAnsi" w:cstheme="majorHAnsi"/>
          <w:color w:val="000000"/>
        </w:rPr>
      </w:pPr>
    </w:p>
    <w:p w14:paraId="00000072" w14:textId="49B3EF74" w:rsidR="00C33636" w:rsidRPr="00274679" w:rsidRDefault="00716C85" w:rsidP="00274679">
      <w:pPr>
        <w:numPr>
          <w:ilvl w:val="0"/>
          <w:numId w:val="2"/>
        </w:numPr>
        <w:spacing w:line="276" w:lineRule="auto"/>
        <w:rPr>
          <w:rFonts w:asciiTheme="majorHAnsi" w:hAnsiTheme="majorHAnsi" w:cstheme="majorHAnsi"/>
          <w:color w:val="000000"/>
        </w:rPr>
      </w:pPr>
      <w:r w:rsidRPr="00274679">
        <w:rPr>
          <w:rFonts w:asciiTheme="majorHAnsi" w:hAnsiTheme="majorHAnsi" w:cstheme="majorHAnsi"/>
          <w:color w:val="000000"/>
        </w:rPr>
        <w:t>Now look at the slide</w:t>
      </w:r>
      <w:r w:rsidRPr="00274679">
        <w:rPr>
          <w:rFonts w:asciiTheme="majorHAnsi" w:hAnsiTheme="majorHAnsi" w:cstheme="majorHAnsi"/>
          <w:color w:val="000000"/>
        </w:rPr>
        <w:t xml:space="preserve"> under 40x. What is happening to your </w:t>
      </w:r>
      <w:r w:rsidRPr="00274679">
        <w:rPr>
          <w:rFonts w:asciiTheme="majorHAnsi" w:hAnsiTheme="majorHAnsi" w:cstheme="majorHAnsi"/>
          <w:color w:val="000000"/>
          <w:u w:val="single"/>
        </w:rPr>
        <w:t>field of view</w:t>
      </w:r>
      <w:r w:rsidRPr="00274679">
        <w:rPr>
          <w:rFonts w:asciiTheme="majorHAnsi" w:hAnsiTheme="majorHAnsi" w:cstheme="majorHAnsi"/>
          <w:color w:val="000000"/>
        </w:rPr>
        <w:t xml:space="preserve"> (the area you can see through the microscope) as you changed from 10x to 40x?</w:t>
      </w:r>
      <w:r w:rsidRPr="00274679">
        <w:rPr>
          <w:rFonts w:asciiTheme="majorHAnsi" w:hAnsiTheme="majorHAnsi" w:cstheme="majorHAnsi"/>
          <w:b/>
          <w:color w:val="000000"/>
        </w:rPr>
        <w:t xml:space="preserve"> </w:t>
      </w:r>
      <w:r w:rsidRPr="00274679">
        <w:rPr>
          <w:rFonts w:asciiTheme="majorHAnsi" w:hAnsiTheme="majorHAnsi" w:cstheme="majorHAnsi"/>
        </w:rPr>
        <w:t>What is the relationship between field of view and magnification?</w:t>
      </w:r>
      <w:r w:rsidRPr="00274679">
        <w:rPr>
          <w:rFonts w:asciiTheme="majorHAnsi" w:hAnsiTheme="majorHAnsi" w:cstheme="majorHAnsi"/>
          <w:b/>
        </w:rPr>
        <w:t xml:space="preserve"> </w:t>
      </w:r>
      <w:r w:rsidR="00274679" w:rsidRPr="00274679">
        <w:rPr>
          <w:rFonts w:asciiTheme="majorHAnsi" w:hAnsiTheme="majorHAnsi" w:cstheme="majorHAnsi"/>
          <w:b/>
          <w:bCs/>
          <w:color w:val="000000"/>
        </w:rPr>
        <w:t>(1 pt)</w:t>
      </w:r>
    </w:p>
    <w:p w14:paraId="00000079" w14:textId="77777777" w:rsidR="00C33636" w:rsidRPr="00F14573" w:rsidRDefault="00C33636">
      <w:pPr>
        <w:pBdr>
          <w:top w:val="nil"/>
          <w:left w:val="nil"/>
          <w:bottom w:val="nil"/>
          <w:right w:val="nil"/>
          <w:between w:val="nil"/>
        </w:pBdr>
        <w:tabs>
          <w:tab w:val="left" w:pos="630"/>
        </w:tabs>
        <w:spacing w:line="276" w:lineRule="auto"/>
        <w:rPr>
          <w:rFonts w:asciiTheme="majorHAnsi" w:hAnsiTheme="majorHAnsi" w:cstheme="majorHAnsi"/>
          <w:color w:val="000000"/>
        </w:rPr>
      </w:pPr>
    </w:p>
    <w:p w14:paraId="0000007A" w14:textId="77777777" w:rsidR="00C33636" w:rsidRPr="00F14573" w:rsidRDefault="00716C85">
      <w:pPr>
        <w:pBdr>
          <w:top w:val="nil"/>
          <w:left w:val="nil"/>
          <w:bottom w:val="nil"/>
          <w:right w:val="nil"/>
          <w:between w:val="nil"/>
        </w:pBdr>
        <w:tabs>
          <w:tab w:val="left" w:pos="630"/>
        </w:tabs>
        <w:spacing w:line="276" w:lineRule="auto"/>
        <w:rPr>
          <w:rFonts w:asciiTheme="majorHAnsi" w:hAnsiTheme="majorHAnsi" w:cstheme="majorHAnsi"/>
          <w:color w:val="000000"/>
        </w:rPr>
      </w:pPr>
      <w:r w:rsidRPr="00F14573">
        <w:rPr>
          <w:rFonts w:asciiTheme="majorHAnsi" w:hAnsiTheme="majorHAnsi" w:cstheme="majorHAnsi"/>
          <w:b/>
          <w:color w:val="000000"/>
        </w:rPr>
        <w:lastRenderedPageBreak/>
        <w:t xml:space="preserve">Part 3: House Fly Head. </w:t>
      </w:r>
      <w:r w:rsidRPr="00F14573">
        <w:rPr>
          <w:rFonts w:asciiTheme="majorHAnsi" w:hAnsiTheme="majorHAnsi" w:cstheme="majorHAnsi"/>
          <w:color w:val="000000"/>
        </w:rPr>
        <w:t xml:space="preserve">Obtain a prepared slide of the common housefly, </w:t>
      </w:r>
      <w:r w:rsidRPr="00F14573">
        <w:rPr>
          <w:rFonts w:asciiTheme="majorHAnsi" w:hAnsiTheme="majorHAnsi" w:cstheme="majorHAnsi"/>
          <w:i/>
          <w:color w:val="000000"/>
        </w:rPr>
        <w:t>Musca domestica</w:t>
      </w:r>
      <w:r w:rsidRPr="00F14573">
        <w:rPr>
          <w:rFonts w:asciiTheme="majorHAnsi" w:hAnsiTheme="majorHAnsi" w:cstheme="majorHAnsi"/>
          <w:color w:val="000000"/>
        </w:rPr>
        <w:t>. Answer the following questions: </w:t>
      </w:r>
    </w:p>
    <w:p w14:paraId="0000007B" w14:textId="77777777" w:rsidR="00C33636" w:rsidRPr="00F14573" w:rsidRDefault="00C33636">
      <w:pPr>
        <w:pBdr>
          <w:top w:val="nil"/>
          <w:left w:val="nil"/>
          <w:bottom w:val="nil"/>
          <w:right w:val="nil"/>
          <w:between w:val="nil"/>
        </w:pBdr>
        <w:tabs>
          <w:tab w:val="left" w:pos="630"/>
        </w:tabs>
        <w:spacing w:line="276" w:lineRule="auto"/>
        <w:rPr>
          <w:rFonts w:asciiTheme="majorHAnsi" w:hAnsiTheme="majorHAnsi" w:cstheme="majorHAnsi"/>
        </w:rPr>
      </w:pPr>
    </w:p>
    <w:p w14:paraId="0000007C" w14:textId="0CB18427" w:rsidR="00C33636" w:rsidRPr="00F14573" w:rsidRDefault="00716C85">
      <w:pPr>
        <w:numPr>
          <w:ilvl w:val="0"/>
          <w:numId w:val="2"/>
        </w:numPr>
        <w:pBdr>
          <w:top w:val="nil"/>
          <w:left w:val="nil"/>
          <w:bottom w:val="nil"/>
          <w:right w:val="nil"/>
          <w:between w:val="nil"/>
        </w:pBdr>
        <w:tabs>
          <w:tab w:val="left" w:pos="630"/>
        </w:tabs>
        <w:spacing w:line="276" w:lineRule="auto"/>
        <w:rPr>
          <w:rFonts w:asciiTheme="majorHAnsi" w:hAnsiTheme="majorHAnsi" w:cstheme="majorHAnsi"/>
        </w:rPr>
      </w:pPr>
      <w:r w:rsidRPr="00F14573">
        <w:rPr>
          <w:rFonts w:asciiTheme="majorHAnsi" w:hAnsiTheme="majorHAnsi" w:cstheme="majorHAnsi"/>
          <w:color w:val="000000"/>
        </w:rPr>
        <w:t>Focus on what you think is the front of the head at 40</w:t>
      </w:r>
      <w:r w:rsidRPr="00F14573">
        <w:rPr>
          <w:rFonts w:asciiTheme="majorHAnsi" w:hAnsiTheme="majorHAnsi" w:cstheme="majorHAnsi"/>
        </w:rPr>
        <w:t>X total magnification</w:t>
      </w:r>
      <w:r w:rsidRPr="00F14573">
        <w:rPr>
          <w:rFonts w:asciiTheme="majorHAnsi" w:hAnsiTheme="majorHAnsi" w:cstheme="majorHAnsi"/>
          <w:color w:val="000000"/>
        </w:rPr>
        <w:t>. Estimate the width of the eye in millimeters using the information from your ea</w:t>
      </w:r>
      <w:r w:rsidRPr="00F14573">
        <w:rPr>
          <w:rFonts w:asciiTheme="majorHAnsi" w:hAnsiTheme="majorHAnsi" w:cstheme="majorHAnsi"/>
        </w:rPr>
        <w:t>r</w:t>
      </w:r>
      <w:r w:rsidRPr="00F14573">
        <w:rPr>
          <w:rFonts w:asciiTheme="majorHAnsi" w:hAnsiTheme="majorHAnsi" w:cstheme="majorHAnsi"/>
        </w:rPr>
        <w:t xml:space="preserve">lier field of view (FOV) </w:t>
      </w:r>
      <w:r w:rsidRPr="00F14573">
        <w:rPr>
          <w:rFonts w:asciiTheme="majorHAnsi" w:hAnsiTheme="majorHAnsi" w:cstheme="majorHAnsi"/>
          <w:color w:val="000000"/>
        </w:rPr>
        <w:t xml:space="preserve">calculation. </w:t>
      </w:r>
      <w:r w:rsidR="00274679">
        <w:rPr>
          <w:rFonts w:asciiTheme="majorHAnsi" w:hAnsiTheme="majorHAnsi" w:cstheme="majorHAnsi"/>
          <w:b/>
          <w:bCs/>
          <w:color w:val="000000"/>
        </w:rPr>
        <w:t>(1 pt)</w:t>
      </w:r>
    </w:p>
    <w:p w14:paraId="0000007D" w14:textId="77777777" w:rsidR="00C33636" w:rsidRPr="00F14573" w:rsidRDefault="00C33636">
      <w:pPr>
        <w:pBdr>
          <w:top w:val="nil"/>
          <w:left w:val="nil"/>
          <w:bottom w:val="nil"/>
          <w:right w:val="nil"/>
          <w:between w:val="nil"/>
        </w:pBdr>
        <w:tabs>
          <w:tab w:val="left" w:pos="630"/>
        </w:tabs>
        <w:spacing w:line="276" w:lineRule="auto"/>
        <w:rPr>
          <w:rFonts w:asciiTheme="majorHAnsi" w:hAnsiTheme="majorHAnsi" w:cstheme="majorHAnsi"/>
        </w:rPr>
      </w:pPr>
    </w:p>
    <w:p w14:paraId="0000007E" w14:textId="77777777" w:rsidR="00C33636" w:rsidRPr="00F14573" w:rsidRDefault="00C33636">
      <w:pPr>
        <w:pBdr>
          <w:top w:val="nil"/>
          <w:left w:val="nil"/>
          <w:bottom w:val="nil"/>
          <w:right w:val="nil"/>
          <w:between w:val="nil"/>
        </w:pBdr>
        <w:tabs>
          <w:tab w:val="left" w:pos="630"/>
        </w:tabs>
        <w:spacing w:line="276" w:lineRule="auto"/>
        <w:rPr>
          <w:rFonts w:asciiTheme="majorHAnsi" w:hAnsiTheme="majorHAnsi" w:cstheme="majorHAnsi"/>
        </w:rPr>
      </w:pPr>
    </w:p>
    <w:p w14:paraId="0000007F" w14:textId="112776BB" w:rsidR="00C33636" w:rsidRPr="00F14573" w:rsidRDefault="00716C85">
      <w:pPr>
        <w:numPr>
          <w:ilvl w:val="0"/>
          <w:numId w:val="2"/>
        </w:numPr>
        <w:pBdr>
          <w:top w:val="nil"/>
          <w:left w:val="nil"/>
          <w:bottom w:val="nil"/>
          <w:right w:val="nil"/>
          <w:between w:val="nil"/>
        </w:pBdr>
        <w:tabs>
          <w:tab w:val="left" w:pos="630"/>
        </w:tabs>
        <w:spacing w:line="276" w:lineRule="auto"/>
        <w:rPr>
          <w:rFonts w:asciiTheme="majorHAnsi" w:hAnsiTheme="majorHAnsi" w:cstheme="majorHAnsi"/>
        </w:rPr>
      </w:pPr>
      <w:r w:rsidRPr="00F14573">
        <w:rPr>
          <w:rFonts w:asciiTheme="majorHAnsi" w:hAnsiTheme="majorHAnsi" w:cstheme="majorHAnsi"/>
          <w:color w:val="000000"/>
        </w:rPr>
        <w:t xml:space="preserve">Estimate the width of the entire head (left to right at 40X total magnification) – again use the information from your </w:t>
      </w:r>
      <w:r w:rsidRPr="00F14573">
        <w:rPr>
          <w:rFonts w:asciiTheme="majorHAnsi" w:hAnsiTheme="majorHAnsi" w:cstheme="majorHAnsi"/>
        </w:rPr>
        <w:t>FOV calculation</w:t>
      </w:r>
      <w:r w:rsidRPr="00F14573">
        <w:rPr>
          <w:rFonts w:asciiTheme="majorHAnsi" w:hAnsiTheme="majorHAnsi" w:cstheme="majorHAnsi"/>
          <w:color w:val="000000"/>
        </w:rPr>
        <w:t xml:space="preserve">. </w:t>
      </w:r>
      <w:r w:rsidR="00274679">
        <w:rPr>
          <w:rFonts w:asciiTheme="majorHAnsi" w:hAnsiTheme="majorHAnsi" w:cstheme="majorHAnsi"/>
          <w:b/>
          <w:bCs/>
          <w:color w:val="000000"/>
        </w:rPr>
        <w:t>(1 pt)</w:t>
      </w:r>
    </w:p>
    <w:p w14:paraId="00000080" w14:textId="77777777" w:rsidR="00C33636" w:rsidRPr="00F14573" w:rsidRDefault="00C33636">
      <w:pPr>
        <w:pBdr>
          <w:top w:val="nil"/>
          <w:left w:val="nil"/>
          <w:bottom w:val="nil"/>
          <w:right w:val="nil"/>
          <w:between w:val="nil"/>
        </w:pBdr>
        <w:tabs>
          <w:tab w:val="left" w:pos="630"/>
        </w:tabs>
        <w:spacing w:line="276" w:lineRule="auto"/>
        <w:rPr>
          <w:rFonts w:asciiTheme="majorHAnsi" w:hAnsiTheme="majorHAnsi" w:cstheme="majorHAnsi"/>
        </w:rPr>
      </w:pPr>
    </w:p>
    <w:p w14:paraId="00000081" w14:textId="77777777" w:rsidR="00C33636" w:rsidRPr="00F14573" w:rsidRDefault="00C33636">
      <w:pPr>
        <w:pBdr>
          <w:top w:val="nil"/>
          <w:left w:val="nil"/>
          <w:bottom w:val="nil"/>
          <w:right w:val="nil"/>
          <w:between w:val="nil"/>
        </w:pBdr>
        <w:tabs>
          <w:tab w:val="left" w:pos="630"/>
        </w:tabs>
        <w:spacing w:line="276" w:lineRule="auto"/>
        <w:rPr>
          <w:rFonts w:asciiTheme="majorHAnsi" w:hAnsiTheme="majorHAnsi" w:cstheme="majorHAnsi"/>
        </w:rPr>
      </w:pPr>
    </w:p>
    <w:p w14:paraId="00000082" w14:textId="7FADD92B" w:rsidR="00C33636" w:rsidRPr="00F14573" w:rsidRDefault="00716C85">
      <w:pPr>
        <w:numPr>
          <w:ilvl w:val="0"/>
          <w:numId w:val="2"/>
        </w:numPr>
        <w:pBdr>
          <w:top w:val="nil"/>
          <w:left w:val="nil"/>
          <w:bottom w:val="nil"/>
          <w:right w:val="nil"/>
          <w:between w:val="nil"/>
        </w:pBdr>
        <w:tabs>
          <w:tab w:val="left" w:pos="630"/>
        </w:tabs>
        <w:spacing w:line="276" w:lineRule="auto"/>
        <w:rPr>
          <w:rFonts w:asciiTheme="majorHAnsi" w:hAnsiTheme="majorHAnsi" w:cstheme="majorHAnsi"/>
        </w:rPr>
      </w:pPr>
      <w:r w:rsidRPr="00F14573">
        <w:rPr>
          <w:rFonts w:asciiTheme="majorHAnsi" w:hAnsiTheme="majorHAnsi" w:cstheme="majorHAnsi"/>
          <w:color w:val="000000"/>
        </w:rPr>
        <w:t>Now focus on the eye at 100X total magnification. Measure the width and leng</w:t>
      </w:r>
      <w:r w:rsidRPr="00F14573">
        <w:rPr>
          <w:rFonts w:asciiTheme="majorHAnsi" w:hAnsiTheme="majorHAnsi" w:cstheme="majorHAnsi"/>
          <w:color w:val="000000"/>
        </w:rPr>
        <w:t>th of the eye at this magnification using your</w:t>
      </w:r>
      <w:r w:rsidRPr="00F14573">
        <w:rPr>
          <w:rFonts w:asciiTheme="majorHAnsi" w:hAnsiTheme="majorHAnsi" w:cstheme="majorHAnsi"/>
        </w:rPr>
        <w:t xml:space="preserve"> FOV</w:t>
      </w:r>
      <w:r w:rsidRPr="00F14573">
        <w:rPr>
          <w:rFonts w:asciiTheme="majorHAnsi" w:hAnsiTheme="majorHAnsi" w:cstheme="majorHAnsi"/>
          <w:color w:val="000000"/>
        </w:rPr>
        <w:t xml:space="preserve"> calculations. Are these measurements </w:t>
      </w:r>
      <w:r w:rsidR="00274679" w:rsidRPr="00F14573">
        <w:rPr>
          <w:rFonts w:asciiTheme="majorHAnsi" w:hAnsiTheme="majorHAnsi" w:cstheme="majorHAnsi"/>
          <w:color w:val="000000"/>
        </w:rPr>
        <w:t>like</w:t>
      </w:r>
      <w:r w:rsidRPr="00F14573">
        <w:rPr>
          <w:rFonts w:asciiTheme="majorHAnsi" w:hAnsiTheme="majorHAnsi" w:cstheme="majorHAnsi"/>
          <w:color w:val="000000"/>
        </w:rPr>
        <w:t xml:space="preserve"> the ones you took at 40X total magnification? Why or why not? </w:t>
      </w:r>
      <w:r w:rsidR="00274679">
        <w:rPr>
          <w:rFonts w:asciiTheme="majorHAnsi" w:hAnsiTheme="majorHAnsi" w:cstheme="majorHAnsi"/>
          <w:b/>
          <w:bCs/>
          <w:color w:val="000000"/>
        </w:rPr>
        <w:t>(1 pt)</w:t>
      </w:r>
    </w:p>
    <w:p w14:paraId="00000083" w14:textId="77777777" w:rsidR="00C33636" w:rsidRPr="00F14573" w:rsidRDefault="00C33636">
      <w:pPr>
        <w:pBdr>
          <w:top w:val="nil"/>
          <w:left w:val="nil"/>
          <w:bottom w:val="nil"/>
          <w:right w:val="nil"/>
          <w:between w:val="nil"/>
        </w:pBdr>
        <w:tabs>
          <w:tab w:val="left" w:pos="630"/>
        </w:tabs>
        <w:spacing w:line="276" w:lineRule="auto"/>
        <w:rPr>
          <w:rFonts w:asciiTheme="majorHAnsi" w:hAnsiTheme="majorHAnsi" w:cstheme="majorHAnsi"/>
        </w:rPr>
      </w:pPr>
    </w:p>
    <w:p w14:paraId="00000084" w14:textId="77777777" w:rsidR="00C33636" w:rsidRPr="00F14573" w:rsidRDefault="00C33636">
      <w:pPr>
        <w:pBdr>
          <w:top w:val="nil"/>
          <w:left w:val="nil"/>
          <w:bottom w:val="nil"/>
          <w:right w:val="nil"/>
          <w:between w:val="nil"/>
        </w:pBdr>
        <w:tabs>
          <w:tab w:val="left" w:pos="630"/>
        </w:tabs>
        <w:spacing w:line="276" w:lineRule="auto"/>
        <w:rPr>
          <w:rFonts w:asciiTheme="majorHAnsi" w:hAnsiTheme="majorHAnsi" w:cstheme="majorHAnsi"/>
        </w:rPr>
      </w:pPr>
    </w:p>
    <w:p w14:paraId="00000085" w14:textId="5304A66B" w:rsidR="00C33636" w:rsidRPr="00F14573" w:rsidRDefault="00716C85">
      <w:pPr>
        <w:numPr>
          <w:ilvl w:val="0"/>
          <w:numId w:val="2"/>
        </w:numPr>
        <w:pBdr>
          <w:top w:val="nil"/>
          <w:left w:val="nil"/>
          <w:bottom w:val="nil"/>
          <w:right w:val="nil"/>
          <w:between w:val="nil"/>
        </w:pBdr>
        <w:tabs>
          <w:tab w:val="left" w:pos="630"/>
        </w:tabs>
        <w:spacing w:line="276" w:lineRule="auto"/>
        <w:rPr>
          <w:rFonts w:asciiTheme="majorHAnsi" w:hAnsiTheme="majorHAnsi" w:cstheme="majorHAnsi"/>
        </w:rPr>
      </w:pPr>
      <w:r w:rsidRPr="00F14573">
        <w:rPr>
          <w:rFonts w:asciiTheme="majorHAnsi" w:hAnsiTheme="majorHAnsi" w:cstheme="majorHAnsi"/>
          <w:color w:val="000000"/>
        </w:rPr>
        <w:t>Flies and many other insects have compound eyes, which are made up of individual units calle</w:t>
      </w:r>
      <w:r w:rsidRPr="00F14573">
        <w:rPr>
          <w:rFonts w:asciiTheme="majorHAnsi" w:hAnsiTheme="majorHAnsi" w:cstheme="majorHAnsi"/>
          <w:color w:val="000000"/>
        </w:rPr>
        <w:t xml:space="preserve">d ommatidium (plural ommatidia). Describe the difference in detail that you see at 40X total magnification versus 100X total magnification. Under which magnification do you see </w:t>
      </w:r>
      <w:r w:rsidR="00274679" w:rsidRPr="00F14573">
        <w:rPr>
          <w:rFonts w:asciiTheme="majorHAnsi" w:hAnsiTheme="majorHAnsi" w:cstheme="majorHAnsi"/>
          <w:color w:val="000000"/>
        </w:rPr>
        <w:t>detail</w:t>
      </w:r>
      <w:r w:rsidRPr="00F14573">
        <w:rPr>
          <w:rFonts w:asciiTheme="majorHAnsi" w:hAnsiTheme="majorHAnsi" w:cstheme="majorHAnsi"/>
          <w:color w:val="000000"/>
        </w:rPr>
        <w:t>?</w:t>
      </w:r>
      <w:r w:rsidR="00274679">
        <w:rPr>
          <w:rFonts w:asciiTheme="majorHAnsi" w:hAnsiTheme="majorHAnsi" w:cstheme="majorHAnsi"/>
          <w:color w:val="000000"/>
        </w:rPr>
        <w:t xml:space="preserve"> </w:t>
      </w:r>
      <w:r w:rsidR="00274679">
        <w:rPr>
          <w:rFonts w:asciiTheme="majorHAnsi" w:hAnsiTheme="majorHAnsi" w:cstheme="majorHAnsi"/>
          <w:b/>
          <w:bCs/>
          <w:color w:val="000000"/>
        </w:rPr>
        <w:t>(1 pt)</w:t>
      </w:r>
    </w:p>
    <w:p w14:paraId="00000086" w14:textId="77777777" w:rsidR="00C33636" w:rsidRPr="00F14573" w:rsidRDefault="00C33636">
      <w:pPr>
        <w:tabs>
          <w:tab w:val="left" w:pos="630"/>
        </w:tabs>
        <w:spacing w:line="276" w:lineRule="auto"/>
        <w:rPr>
          <w:rFonts w:asciiTheme="majorHAnsi" w:hAnsiTheme="majorHAnsi" w:cstheme="majorHAnsi"/>
        </w:rPr>
      </w:pPr>
    </w:p>
    <w:p w14:paraId="00000088" w14:textId="77777777" w:rsidR="00C33636" w:rsidRPr="00F14573" w:rsidRDefault="00C33636">
      <w:pPr>
        <w:pBdr>
          <w:top w:val="nil"/>
          <w:left w:val="nil"/>
          <w:bottom w:val="nil"/>
          <w:right w:val="nil"/>
          <w:between w:val="nil"/>
        </w:pBdr>
        <w:tabs>
          <w:tab w:val="left" w:pos="360"/>
        </w:tabs>
        <w:spacing w:line="276" w:lineRule="auto"/>
        <w:rPr>
          <w:rFonts w:asciiTheme="majorHAnsi" w:hAnsiTheme="majorHAnsi" w:cstheme="majorHAnsi"/>
          <w:b/>
          <w:color w:val="000000"/>
        </w:rPr>
      </w:pPr>
    </w:p>
    <w:p w14:paraId="00000089" w14:textId="77777777" w:rsidR="00C33636" w:rsidRPr="00F14573" w:rsidRDefault="00716C85">
      <w:pPr>
        <w:spacing w:line="276" w:lineRule="auto"/>
        <w:rPr>
          <w:rFonts w:asciiTheme="majorHAnsi" w:hAnsiTheme="majorHAnsi" w:cstheme="majorHAnsi"/>
          <w:b/>
          <w:color w:val="000000"/>
          <w:sz w:val="26"/>
          <w:szCs w:val="26"/>
        </w:rPr>
      </w:pPr>
      <w:r w:rsidRPr="00F14573">
        <w:rPr>
          <w:rFonts w:asciiTheme="majorHAnsi" w:hAnsiTheme="majorHAnsi" w:cstheme="majorHAnsi"/>
          <w:b/>
          <w:sz w:val="26"/>
          <w:szCs w:val="26"/>
        </w:rPr>
        <w:t xml:space="preserve">Part 4: </w:t>
      </w:r>
      <w:r w:rsidRPr="00F14573">
        <w:rPr>
          <w:rFonts w:asciiTheme="majorHAnsi" w:hAnsiTheme="majorHAnsi" w:cstheme="majorHAnsi"/>
          <w:b/>
          <w:color w:val="000000"/>
          <w:sz w:val="26"/>
          <w:szCs w:val="26"/>
        </w:rPr>
        <w:t>Drawing and Labeling Images.</w:t>
      </w:r>
    </w:p>
    <w:p w14:paraId="081934FB" w14:textId="7678E0EC" w:rsidR="00274679" w:rsidRPr="00274679" w:rsidRDefault="00716C85" w:rsidP="00274679">
      <w:pPr>
        <w:tabs>
          <w:tab w:val="left" w:pos="630"/>
        </w:tabs>
        <w:spacing w:line="276" w:lineRule="auto"/>
        <w:rPr>
          <w:rFonts w:asciiTheme="majorHAnsi" w:hAnsiTheme="majorHAnsi" w:cstheme="majorHAnsi"/>
          <w:color w:val="000000"/>
        </w:rPr>
      </w:pPr>
      <w:r w:rsidRPr="00F14573">
        <w:rPr>
          <w:rFonts w:asciiTheme="majorHAnsi" w:hAnsiTheme="majorHAnsi" w:cstheme="majorHAnsi"/>
          <w:color w:val="000000"/>
        </w:rPr>
        <w:t>When sketching specimens, always include the</w:t>
      </w:r>
      <w:r w:rsidRPr="00F14573">
        <w:rPr>
          <w:rFonts w:asciiTheme="majorHAnsi" w:hAnsiTheme="majorHAnsi" w:cstheme="majorHAnsi"/>
          <w:b/>
          <w:color w:val="000000"/>
        </w:rPr>
        <w:t xml:space="preserve"> (1) total magnification, (2) size of specimen in millimeters (mm) or micrometers (um), and (3) a label of the whole specimen and for individual parts observed.</w:t>
      </w:r>
      <w:r w:rsidRPr="00F14573">
        <w:rPr>
          <w:rFonts w:asciiTheme="majorHAnsi" w:hAnsiTheme="majorHAnsi" w:cstheme="majorHAnsi"/>
          <w:color w:val="000000"/>
        </w:rPr>
        <w:t xml:space="preserve"> For best resolution of</w:t>
      </w:r>
      <w:r w:rsidRPr="00F14573">
        <w:rPr>
          <w:rFonts w:asciiTheme="majorHAnsi" w:hAnsiTheme="majorHAnsi" w:cstheme="majorHAnsi"/>
          <w:color w:val="000000"/>
        </w:rPr>
        <w:t xml:space="preserve"> structures, sketches should be made while viewing slides at the 40X objective – but remember to begin with the lowest objective and work your way up.</w:t>
      </w:r>
    </w:p>
    <w:p w14:paraId="359B15A9" w14:textId="77777777" w:rsidR="00274679" w:rsidRDefault="00274679">
      <w:pPr>
        <w:pBdr>
          <w:top w:val="nil"/>
          <w:left w:val="nil"/>
          <w:bottom w:val="nil"/>
          <w:right w:val="nil"/>
          <w:between w:val="nil"/>
        </w:pBdr>
        <w:tabs>
          <w:tab w:val="left" w:pos="360"/>
        </w:tabs>
        <w:spacing w:line="276" w:lineRule="auto"/>
        <w:rPr>
          <w:rFonts w:asciiTheme="majorHAnsi" w:hAnsiTheme="majorHAnsi" w:cstheme="majorHAnsi"/>
          <w:b/>
          <w:color w:val="000000"/>
        </w:rPr>
      </w:pPr>
    </w:p>
    <w:p w14:paraId="0000008C" w14:textId="4A122826" w:rsidR="00C33636" w:rsidRPr="00F14573" w:rsidRDefault="00716C85">
      <w:pPr>
        <w:pBdr>
          <w:top w:val="nil"/>
          <w:left w:val="nil"/>
          <w:bottom w:val="nil"/>
          <w:right w:val="nil"/>
          <w:between w:val="nil"/>
        </w:pBdr>
        <w:tabs>
          <w:tab w:val="left" w:pos="360"/>
        </w:tabs>
        <w:spacing w:line="276" w:lineRule="auto"/>
        <w:rPr>
          <w:rFonts w:asciiTheme="majorHAnsi" w:hAnsiTheme="majorHAnsi" w:cstheme="majorHAnsi"/>
          <w:b/>
          <w:color w:val="000000"/>
        </w:rPr>
      </w:pPr>
      <w:r w:rsidRPr="00F14573">
        <w:rPr>
          <w:rFonts w:asciiTheme="majorHAnsi" w:hAnsiTheme="majorHAnsi" w:cstheme="majorHAnsi"/>
          <w:b/>
          <w:color w:val="000000"/>
        </w:rPr>
        <w:t>Making wet mounts of live specimens:</w:t>
      </w:r>
    </w:p>
    <w:p w14:paraId="0000008D" w14:textId="77777777" w:rsidR="00C33636" w:rsidRPr="00F14573" w:rsidRDefault="00716C85">
      <w:pPr>
        <w:pBdr>
          <w:top w:val="nil"/>
          <w:left w:val="nil"/>
          <w:bottom w:val="nil"/>
          <w:right w:val="nil"/>
          <w:between w:val="nil"/>
        </w:pBdr>
        <w:tabs>
          <w:tab w:val="left" w:pos="450"/>
        </w:tabs>
        <w:spacing w:line="276" w:lineRule="auto"/>
        <w:rPr>
          <w:rFonts w:asciiTheme="majorHAnsi" w:hAnsiTheme="majorHAnsi" w:cstheme="majorHAnsi"/>
          <w:color w:val="000000"/>
        </w:rPr>
      </w:pPr>
      <w:bookmarkStart w:id="0" w:name="_heading=h.gjdgxs" w:colFirst="0" w:colLast="0"/>
      <w:bookmarkEnd w:id="0"/>
      <w:r w:rsidRPr="00F14573">
        <w:rPr>
          <w:rFonts w:asciiTheme="majorHAnsi" w:hAnsiTheme="majorHAnsi" w:cstheme="majorHAnsi"/>
          <w:color w:val="000000"/>
        </w:rPr>
        <w:t>Members of the Kingdom Protista (Protozoans) are unicellular (singl</w:t>
      </w:r>
      <w:r w:rsidRPr="00F14573">
        <w:rPr>
          <w:rFonts w:asciiTheme="majorHAnsi" w:hAnsiTheme="majorHAnsi" w:cstheme="majorHAnsi"/>
          <w:color w:val="000000"/>
        </w:rPr>
        <w:t xml:space="preserve">e-celled) organisms. They are the simplest of the eukaryotic organisms. Although they are unicellular, some species may live in aggregates or </w:t>
      </w:r>
      <w:proofErr w:type="gramStart"/>
      <w:r w:rsidRPr="00F14573">
        <w:rPr>
          <w:rFonts w:asciiTheme="majorHAnsi" w:hAnsiTheme="majorHAnsi" w:cstheme="majorHAnsi"/>
          <w:color w:val="000000"/>
        </w:rPr>
        <w:t>colonies  (</w:t>
      </w:r>
      <w:proofErr w:type="gramEnd"/>
      <w:r w:rsidRPr="00F14573">
        <w:rPr>
          <w:rFonts w:asciiTheme="majorHAnsi" w:hAnsiTheme="majorHAnsi" w:cstheme="majorHAnsi"/>
          <w:color w:val="000000"/>
        </w:rPr>
        <w:t xml:space="preserve">e.g., </w:t>
      </w:r>
      <w:r w:rsidRPr="00F14573">
        <w:rPr>
          <w:rFonts w:asciiTheme="majorHAnsi" w:hAnsiTheme="majorHAnsi" w:cstheme="majorHAnsi"/>
          <w:i/>
          <w:color w:val="000000"/>
        </w:rPr>
        <w:t>Volvox</w:t>
      </w:r>
      <w:r w:rsidRPr="00F14573">
        <w:rPr>
          <w:rFonts w:asciiTheme="majorHAnsi" w:hAnsiTheme="majorHAnsi" w:cstheme="majorHAnsi"/>
          <w:color w:val="000000"/>
        </w:rPr>
        <w:t xml:space="preserve">), where each cell derives some benefit from the association but is largely independent. </w:t>
      </w:r>
      <w:r w:rsidRPr="00F14573">
        <w:rPr>
          <w:rFonts w:asciiTheme="majorHAnsi" w:hAnsiTheme="majorHAnsi" w:cstheme="majorHAnsi"/>
          <w:i/>
          <w:color w:val="000000"/>
        </w:rPr>
        <w:t>Vo</w:t>
      </w:r>
      <w:r w:rsidRPr="00F14573">
        <w:rPr>
          <w:rFonts w:asciiTheme="majorHAnsi" w:hAnsiTheme="majorHAnsi" w:cstheme="majorHAnsi"/>
          <w:i/>
          <w:color w:val="000000"/>
        </w:rPr>
        <w:t>lvox</w:t>
      </w:r>
      <w:r w:rsidRPr="00F14573">
        <w:rPr>
          <w:rFonts w:asciiTheme="majorHAnsi" w:hAnsiTheme="majorHAnsi" w:cstheme="majorHAnsi"/>
          <w:color w:val="000000"/>
        </w:rPr>
        <w:t xml:space="preserve"> is a green colonial organism. The cells are not specialized for different functions, as would be the case in true multicellular organisms. Most of the Protists are aquatic, but some live in the digestive tracts of other organisms.</w:t>
      </w:r>
    </w:p>
    <w:p w14:paraId="0000008F" w14:textId="77777777" w:rsidR="00C33636" w:rsidRPr="00F14573" w:rsidRDefault="00C33636">
      <w:pPr>
        <w:pBdr>
          <w:top w:val="nil"/>
          <w:left w:val="nil"/>
          <w:bottom w:val="nil"/>
          <w:right w:val="nil"/>
          <w:between w:val="nil"/>
        </w:pBdr>
        <w:tabs>
          <w:tab w:val="left" w:pos="630"/>
        </w:tabs>
        <w:spacing w:line="276" w:lineRule="auto"/>
        <w:ind w:left="720"/>
        <w:rPr>
          <w:rFonts w:asciiTheme="majorHAnsi" w:hAnsiTheme="majorHAnsi" w:cstheme="majorHAnsi"/>
        </w:rPr>
      </w:pPr>
    </w:p>
    <w:p w14:paraId="00000090" w14:textId="77777777" w:rsidR="00C33636" w:rsidRPr="00F14573" w:rsidRDefault="00716C85">
      <w:pPr>
        <w:numPr>
          <w:ilvl w:val="0"/>
          <w:numId w:val="3"/>
        </w:numPr>
        <w:pBdr>
          <w:top w:val="nil"/>
          <w:left w:val="nil"/>
          <w:bottom w:val="nil"/>
          <w:right w:val="nil"/>
          <w:between w:val="nil"/>
        </w:pBdr>
        <w:tabs>
          <w:tab w:val="left" w:pos="630"/>
        </w:tabs>
        <w:spacing w:line="276" w:lineRule="auto"/>
        <w:rPr>
          <w:rFonts w:asciiTheme="majorHAnsi" w:hAnsiTheme="majorHAnsi" w:cstheme="majorHAnsi"/>
        </w:rPr>
      </w:pPr>
      <w:r w:rsidRPr="00F14573">
        <w:rPr>
          <w:rFonts w:asciiTheme="majorHAnsi" w:hAnsiTheme="majorHAnsi" w:cstheme="majorHAnsi"/>
          <w:color w:val="000000"/>
        </w:rPr>
        <w:lastRenderedPageBreak/>
        <w:t xml:space="preserve">Obtain a depression slide, a coverslip, and some Vaseline. </w:t>
      </w:r>
    </w:p>
    <w:p w14:paraId="00000091" w14:textId="77777777" w:rsidR="00C33636" w:rsidRPr="00F14573" w:rsidRDefault="00716C85">
      <w:pPr>
        <w:numPr>
          <w:ilvl w:val="0"/>
          <w:numId w:val="3"/>
        </w:numPr>
        <w:pBdr>
          <w:top w:val="nil"/>
          <w:left w:val="nil"/>
          <w:bottom w:val="nil"/>
          <w:right w:val="nil"/>
          <w:between w:val="nil"/>
        </w:pBdr>
        <w:tabs>
          <w:tab w:val="left" w:pos="630"/>
        </w:tabs>
        <w:spacing w:line="276" w:lineRule="auto"/>
        <w:rPr>
          <w:rFonts w:asciiTheme="majorHAnsi" w:hAnsiTheme="majorHAnsi" w:cstheme="majorHAnsi"/>
        </w:rPr>
      </w:pPr>
      <w:r w:rsidRPr="00F14573">
        <w:rPr>
          <w:rFonts w:asciiTheme="majorHAnsi" w:hAnsiTheme="majorHAnsi" w:cstheme="majorHAnsi"/>
          <w:color w:val="000000"/>
        </w:rPr>
        <w:t xml:space="preserve">With a cotton-tip swab “paint” Vaseline around the circle of the depression slide. This will prevent the coverslip from crushing the </w:t>
      </w:r>
      <w:r w:rsidRPr="00F14573">
        <w:rPr>
          <w:rFonts w:asciiTheme="majorHAnsi" w:hAnsiTheme="majorHAnsi" w:cstheme="majorHAnsi"/>
          <w:i/>
          <w:color w:val="000000"/>
        </w:rPr>
        <w:t>Volvox</w:t>
      </w:r>
      <w:r w:rsidRPr="00F14573">
        <w:rPr>
          <w:rFonts w:asciiTheme="majorHAnsi" w:hAnsiTheme="majorHAnsi" w:cstheme="majorHAnsi"/>
          <w:color w:val="000000"/>
        </w:rPr>
        <w:t>. These organisms are large enough that using a cover sli</w:t>
      </w:r>
      <w:r w:rsidRPr="00F14573">
        <w:rPr>
          <w:rFonts w:asciiTheme="majorHAnsi" w:hAnsiTheme="majorHAnsi" w:cstheme="majorHAnsi"/>
          <w:color w:val="000000"/>
        </w:rPr>
        <w:t xml:space="preserve">p on some slides may smash the organisms leaving only pieces to observe.  </w:t>
      </w:r>
    </w:p>
    <w:p w14:paraId="00000092" w14:textId="77777777" w:rsidR="00C33636" w:rsidRPr="00F14573" w:rsidRDefault="00716C85">
      <w:pPr>
        <w:numPr>
          <w:ilvl w:val="0"/>
          <w:numId w:val="3"/>
        </w:numPr>
        <w:pBdr>
          <w:top w:val="nil"/>
          <w:left w:val="nil"/>
          <w:bottom w:val="nil"/>
          <w:right w:val="nil"/>
          <w:between w:val="nil"/>
        </w:pBdr>
        <w:tabs>
          <w:tab w:val="left" w:pos="630"/>
        </w:tabs>
        <w:spacing w:line="276" w:lineRule="auto"/>
        <w:rPr>
          <w:rFonts w:asciiTheme="majorHAnsi" w:hAnsiTheme="majorHAnsi" w:cstheme="majorHAnsi"/>
        </w:rPr>
      </w:pPr>
      <w:r w:rsidRPr="00F14573">
        <w:rPr>
          <w:rFonts w:asciiTheme="majorHAnsi" w:hAnsiTheme="majorHAnsi" w:cstheme="majorHAnsi"/>
          <w:color w:val="000000"/>
        </w:rPr>
        <w:t xml:space="preserve">Add a few drops of the water containing the </w:t>
      </w:r>
      <w:r w:rsidRPr="00F14573">
        <w:rPr>
          <w:rFonts w:asciiTheme="majorHAnsi" w:hAnsiTheme="majorHAnsi" w:cstheme="majorHAnsi"/>
          <w:i/>
          <w:color w:val="000000"/>
        </w:rPr>
        <w:t>Volvox</w:t>
      </w:r>
      <w:r w:rsidRPr="00F14573">
        <w:rPr>
          <w:rFonts w:asciiTheme="majorHAnsi" w:hAnsiTheme="majorHAnsi" w:cstheme="majorHAnsi"/>
          <w:color w:val="000000"/>
        </w:rPr>
        <w:t xml:space="preserve"> and add the cover slip.</w:t>
      </w:r>
    </w:p>
    <w:p w14:paraId="00000093" w14:textId="77777777" w:rsidR="00C33636" w:rsidRPr="00F14573" w:rsidRDefault="00716C85">
      <w:pPr>
        <w:numPr>
          <w:ilvl w:val="0"/>
          <w:numId w:val="3"/>
        </w:numPr>
        <w:pBdr>
          <w:top w:val="nil"/>
          <w:left w:val="nil"/>
          <w:bottom w:val="nil"/>
          <w:right w:val="nil"/>
          <w:between w:val="nil"/>
        </w:pBdr>
        <w:tabs>
          <w:tab w:val="left" w:pos="630"/>
        </w:tabs>
        <w:spacing w:line="276" w:lineRule="auto"/>
        <w:rPr>
          <w:rFonts w:asciiTheme="majorHAnsi" w:hAnsiTheme="majorHAnsi" w:cstheme="majorHAnsi"/>
        </w:rPr>
      </w:pPr>
      <w:r w:rsidRPr="00F14573">
        <w:rPr>
          <w:rFonts w:asciiTheme="majorHAnsi" w:hAnsiTheme="majorHAnsi" w:cstheme="majorHAnsi"/>
          <w:color w:val="000000"/>
        </w:rPr>
        <w:t xml:space="preserve">First, observe the slide under low power (40X). Once you </w:t>
      </w:r>
      <w:proofErr w:type="gramStart"/>
      <w:r w:rsidRPr="00F14573">
        <w:rPr>
          <w:rFonts w:asciiTheme="majorHAnsi" w:hAnsiTheme="majorHAnsi" w:cstheme="majorHAnsi"/>
          <w:color w:val="000000"/>
        </w:rPr>
        <w:t>are able to</w:t>
      </w:r>
      <w:proofErr w:type="gramEnd"/>
      <w:r w:rsidRPr="00F14573">
        <w:rPr>
          <w:rFonts w:asciiTheme="majorHAnsi" w:hAnsiTheme="majorHAnsi" w:cstheme="majorHAnsi"/>
          <w:color w:val="000000"/>
        </w:rPr>
        <w:t xml:space="preserve"> visualize them under low power, obser</w:t>
      </w:r>
      <w:r w:rsidRPr="00F14573">
        <w:rPr>
          <w:rFonts w:asciiTheme="majorHAnsi" w:hAnsiTheme="majorHAnsi" w:cstheme="majorHAnsi"/>
          <w:color w:val="000000"/>
        </w:rPr>
        <w:t xml:space="preserve">ve them under medium power (100x). </w:t>
      </w:r>
    </w:p>
    <w:p w14:paraId="00000094" w14:textId="77777777" w:rsidR="00C33636" w:rsidRPr="00F14573" w:rsidRDefault="00C33636">
      <w:pPr>
        <w:tabs>
          <w:tab w:val="left" w:pos="630"/>
        </w:tabs>
        <w:spacing w:line="276" w:lineRule="auto"/>
        <w:rPr>
          <w:rFonts w:asciiTheme="majorHAnsi" w:hAnsiTheme="majorHAnsi" w:cstheme="majorHAnsi"/>
        </w:rPr>
      </w:pPr>
    </w:p>
    <w:p w14:paraId="00000095" w14:textId="77777777" w:rsidR="00C33636" w:rsidRPr="00F14573" w:rsidRDefault="00C33636">
      <w:pPr>
        <w:tabs>
          <w:tab w:val="left" w:pos="630"/>
        </w:tabs>
        <w:spacing w:line="276" w:lineRule="auto"/>
        <w:rPr>
          <w:rFonts w:asciiTheme="majorHAnsi" w:hAnsiTheme="majorHAnsi" w:cstheme="majorHAnsi"/>
        </w:rPr>
      </w:pPr>
    </w:p>
    <w:p w14:paraId="00000096" w14:textId="5ED61448" w:rsidR="00C33636" w:rsidRPr="00F14573" w:rsidRDefault="00716C85">
      <w:pPr>
        <w:tabs>
          <w:tab w:val="left" w:pos="630"/>
        </w:tabs>
        <w:spacing w:line="276" w:lineRule="auto"/>
        <w:ind w:left="360"/>
        <w:rPr>
          <w:rFonts w:asciiTheme="majorHAnsi" w:hAnsiTheme="majorHAnsi" w:cstheme="majorHAnsi"/>
          <w:b/>
          <w:u w:val="single"/>
        </w:rPr>
      </w:pPr>
      <w:r w:rsidRPr="00F14573">
        <w:rPr>
          <w:rFonts w:asciiTheme="majorHAnsi" w:hAnsiTheme="majorHAnsi" w:cstheme="majorHAnsi"/>
        </w:rPr>
        <w:t xml:space="preserve">14. </w:t>
      </w:r>
      <w:r w:rsidRPr="00274679">
        <w:rPr>
          <w:rFonts w:asciiTheme="majorHAnsi" w:hAnsiTheme="majorHAnsi" w:cstheme="majorHAnsi"/>
          <w:bCs/>
        </w:rPr>
        <w:t xml:space="preserve">Make a sketch of a </w:t>
      </w:r>
      <w:r w:rsidRPr="00274679">
        <w:rPr>
          <w:rFonts w:asciiTheme="majorHAnsi" w:hAnsiTheme="majorHAnsi" w:cstheme="majorHAnsi"/>
          <w:bCs/>
          <w:i/>
        </w:rPr>
        <w:t>Volvox</w:t>
      </w:r>
      <w:r w:rsidRPr="00274679">
        <w:rPr>
          <w:rFonts w:asciiTheme="majorHAnsi" w:hAnsiTheme="majorHAnsi" w:cstheme="majorHAnsi"/>
          <w:bCs/>
        </w:rPr>
        <w:t xml:space="preserve"> and label the internal organelles that you can identify (daughter colony, flagellated cells, jelly matrix).</w:t>
      </w:r>
      <w:r w:rsidRPr="00274679">
        <w:rPr>
          <w:rFonts w:asciiTheme="majorHAnsi" w:hAnsiTheme="majorHAnsi" w:cstheme="majorHAnsi"/>
          <w:bCs/>
        </w:rPr>
        <w:t xml:space="preserve"> </w:t>
      </w:r>
      <w:r w:rsidRPr="00274679">
        <w:rPr>
          <w:rFonts w:asciiTheme="majorHAnsi" w:hAnsiTheme="majorHAnsi" w:cstheme="majorHAnsi"/>
          <w:bCs/>
          <w:u w:val="single"/>
        </w:rPr>
        <w:t>Remember to correctly label the magnification.</w:t>
      </w:r>
      <w:r w:rsidR="00274679" w:rsidRPr="00274679">
        <w:rPr>
          <w:rFonts w:asciiTheme="majorHAnsi" w:hAnsiTheme="majorHAnsi" w:cstheme="majorHAnsi"/>
          <w:bCs/>
        </w:rPr>
        <w:t xml:space="preserve"> </w:t>
      </w:r>
      <w:r w:rsidR="00274679">
        <w:rPr>
          <w:rFonts w:asciiTheme="majorHAnsi" w:hAnsiTheme="majorHAnsi" w:cstheme="majorHAnsi"/>
          <w:b/>
          <w:bCs/>
          <w:color w:val="000000"/>
        </w:rPr>
        <w:t>(1 pt)</w:t>
      </w:r>
    </w:p>
    <w:p w14:paraId="00000097" w14:textId="77777777" w:rsidR="00C33636" w:rsidRPr="00F14573" w:rsidRDefault="00C33636">
      <w:pPr>
        <w:tabs>
          <w:tab w:val="left" w:pos="630"/>
        </w:tabs>
        <w:spacing w:line="276" w:lineRule="auto"/>
        <w:ind w:left="360"/>
        <w:rPr>
          <w:rFonts w:asciiTheme="majorHAnsi" w:hAnsiTheme="majorHAnsi" w:cstheme="majorHAnsi"/>
          <w:b/>
          <w:u w:val="single"/>
        </w:rPr>
      </w:pPr>
    </w:p>
    <w:p w14:paraId="00000098" w14:textId="68DCB95E" w:rsidR="00C33636" w:rsidRPr="00F14573" w:rsidRDefault="00716C85">
      <w:pPr>
        <w:tabs>
          <w:tab w:val="left" w:pos="630"/>
        </w:tabs>
        <w:spacing w:line="276" w:lineRule="auto"/>
        <w:ind w:left="360"/>
        <w:rPr>
          <w:rFonts w:asciiTheme="majorHAnsi" w:hAnsiTheme="majorHAnsi" w:cstheme="majorHAnsi"/>
        </w:rPr>
      </w:pPr>
      <w:r w:rsidRPr="00F14573">
        <w:rPr>
          <w:rFonts w:asciiTheme="majorHAnsi" w:hAnsiTheme="majorHAnsi" w:cstheme="majorHAnsi"/>
        </w:rPr>
        <w:t>15. Determine the approximate size of the specimen in millimeters and micrometers at 100X total mag</w:t>
      </w:r>
      <w:r w:rsidRPr="00F14573">
        <w:rPr>
          <w:rFonts w:asciiTheme="majorHAnsi" w:hAnsiTheme="majorHAnsi" w:cstheme="majorHAnsi"/>
        </w:rPr>
        <w:t>nification using your FOV calculations.</w:t>
      </w:r>
      <w:r w:rsidR="00274679">
        <w:rPr>
          <w:rFonts w:asciiTheme="majorHAnsi" w:hAnsiTheme="majorHAnsi" w:cstheme="majorHAnsi"/>
        </w:rPr>
        <w:t xml:space="preserve"> </w:t>
      </w:r>
      <w:r w:rsidR="00274679">
        <w:rPr>
          <w:rFonts w:asciiTheme="majorHAnsi" w:hAnsiTheme="majorHAnsi" w:cstheme="majorHAnsi"/>
          <w:b/>
          <w:bCs/>
          <w:color w:val="000000"/>
        </w:rPr>
        <w:t>(1 pt)</w:t>
      </w:r>
    </w:p>
    <w:p w14:paraId="00000099" w14:textId="77777777" w:rsidR="00C33636" w:rsidRPr="00F14573" w:rsidRDefault="00716C85">
      <w:pPr>
        <w:tabs>
          <w:tab w:val="left" w:pos="630"/>
        </w:tabs>
        <w:spacing w:line="276" w:lineRule="auto"/>
        <w:ind w:left="360"/>
        <w:rPr>
          <w:rFonts w:asciiTheme="majorHAnsi" w:hAnsiTheme="majorHAnsi" w:cstheme="majorHAnsi"/>
        </w:rPr>
      </w:pPr>
      <w:r w:rsidRPr="00F14573">
        <w:rPr>
          <w:rFonts w:asciiTheme="majorHAnsi" w:hAnsiTheme="majorHAnsi" w:cstheme="majorHAnsi"/>
        </w:rPr>
        <w:tab/>
      </w:r>
    </w:p>
    <w:p w14:paraId="0000009A" w14:textId="5D563431" w:rsidR="00C33636" w:rsidRPr="00F14573" w:rsidRDefault="00716C85">
      <w:pPr>
        <w:tabs>
          <w:tab w:val="left" w:pos="630"/>
        </w:tabs>
        <w:spacing w:line="276" w:lineRule="auto"/>
        <w:ind w:left="360"/>
        <w:rPr>
          <w:rFonts w:asciiTheme="majorHAnsi" w:hAnsiTheme="majorHAnsi" w:cstheme="majorHAnsi"/>
        </w:rPr>
      </w:pPr>
      <w:r w:rsidRPr="00F14573">
        <w:rPr>
          <w:rFonts w:asciiTheme="majorHAnsi" w:hAnsiTheme="majorHAnsi" w:cstheme="majorHAnsi"/>
        </w:rPr>
        <w:tab/>
        <w:t xml:space="preserve">Total </w:t>
      </w:r>
      <w:r w:rsidR="00274679" w:rsidRPr="00F14573">
        <w:rPr>
          <w:rFonts w:asciiTheme="majorHAnsi" w:hAnsiTheme="majorHAnsi" w:cstheme="majorHAnsi"/>
        </w:rPr>
        <w:t>Magnification: _</w:t>
      </w:r>
      <w:r w:rsidRPr="00F14573">
        <w:rPr>
          <w:rFonts w:asciiTheme="majorHAnsi" w:hAnsiTheme="majorHAnsi" w:cstheme="majorHAnsi"/>
        </w:rPr>
        <w:t>______________________________</w:t>
      </w:r>
    </w:p>
    <w:p w14:paraId="0000009B" w14:textId="77777777" w:rsidR="00C33636" w:rsidRPr="00F14573" w:rsidRDefault="00716C85">
      <w:pPr>
        <w:tabs>
          <w:tab w:val="left" w:pos="630"/>
        </w:tabs>
        <w:spacing w:line="276" w:lineRule="auto"/>
        <w:ind w:left="360"/>
        <w:rPr>
          <w:rFonts w:asciiTheme="majorHAnsi" w:hAnsiTheme="majorHAnsi" w:cstheme="majorHAnsi"/>
        </w:rPr>
      </w:pPr>
      <w:r w:rsidRPr="00F14573">
        <w:rPr>
          <w:rFonts w:asciiTheme="majorHAnsi" w:hAnsiTheme="majorHAnsi" w:cstheme="majorHAnsi"/>
        </w:rPr>
        <w:tab/>
        <w:t xml:space="preserve">Field Diameter: ________________________, </w:t>
      </w:r>
    </w:p>
    <w:p w14:paraId="0000009C" w14:textId="49ED83E0" w:rsidR="00C33636" w:rsidRPr="00F14573" w:rsidRDefault="00716C85">
      <w:pPr>
        <w:tabs>
          <w:tab w:val="left" w:pos="630"/>
        </w:tabs>
        <w:spacing w:line="276" w:lineRule="auto"/>
        <w:ind w:left="360"/>
        <w:rPr>
          <w:rFonts w:asciiTheme="majorHAnsi" w:hAnsiTheme="majorHAnsi" w:cstheme="majorHAnsi"/>
        </w:rPr>
      </w:pPr>
      <w:r w:rsidRPr="00F14573">
        <w:rPr>
          <w:rFonts w:asciiTheme="majorHAnsi" w:hAnsiTheme="majorHAnsi" w:cstheme="majorHAnsi"/>
        </w:rPr>
        <w:tab/>
        <w:t xml:space="preserve">Fraction of FD that </w:t>
      </w:r>
      <w:r w:rsidRPr="00F14573">
        <w:rPr>
          <w:rFonts w:asciiTheme="majorHAnsi" w:hAnsiTheme="majorHAnsi" w:cstheme="majorHAnsi"/>
          <w:i/>
        </w:rPr>
        <w:t xml:space="preserve">Volvox </w:t>
      </w:r>
      <w:r w:rsidR="00274679" w:rsidRPr="00F14573">
        <w:rPr>
          <w:rFonts w:asciiTheme="majorHAnsi" w:hAnsiTheme="majorHAnsi" w:cstheme="majorHAnsi"/>
        </w:rPr>
        <w:t>fills: _</w:t>
      </w:r>
      <w:r w:rsidRPr="00F14573">
        <w:rPr>
          <w:rFonts w:asciiTheme="majorHAnsi" w:hAnsiTheme="majorHAnsi" w:cstheme="majorHAnsi"/>
        </w:rPr>
        <w:t>_____________________</w:t>
      </w:r>
    </w:p>
    <w:p w14:paraId="0000009D" w14:textId="77777777" w:rsidR="00C33636" w:rsidRPr="00F14573" w:rsidRDefault="00C33636">
      <w:pPr>
        <w:tabs>
          <w:tab w:val="left" w:pos="630"/>
        </w:tabs>
        <w:spacing w:line="276" w:lineRule="auto"/>
        <w:ind w:left="360"/>
        <w:rPr>
          <w:rFonts w:asciiTheme="majorHAnsi" w:hAnsiTheme="majorHAnsi" w:cstheme="majorHAnsi"/>
        </w:rPr>
      </w:pPr>
    </w:p>
    <w:p w14:paraId="0000009E" w14:textId="77777777" w:rsidR="00C33636" w:rsidRPr="00F14573" w:rsidRDefault="00C33636">
      <w:pPr>
        <w:tabs>
          <w:tab w:val="left" w:pos="630"/>
        </w:tabs>
        <w:spacing w:line="276" w:lineRule="auto"/>
        <w:ind w:left="360"/>
        <w:rPr>
          <w:rFonts w:asciiTheme="majorHAnsi" w:hAnsiTheme="majorHAnsi" w:cstheme="majorHAnsi"/>
        </w:rPr>
      </w:pPr>
    </w:p>
    <w:p w14:paraId="0000009F" w14:textId="77777777" w:rsidR="00C33636" w:rsidRPr="00F14573" w:rsidRDefault="00716C85">
      <w:pPr>
        <w:tabs>
          <w:tab w:val="left" w:pos="630"/>
        </w:tabs>
        <w:spacing w:line="276" w:lineRule="auto"/>
        <w:ind w:left="360"/>
        <w:rPr>
          <w:rFonts w:asciiTheme="majorHAnsi" w:hAnsiTheme="majorHAnsi" w:cstheme="majorHAnsi"/>
        </w:rPr>
      </w:pPr>
      <w:r w:rsidRPr="00F14573">
        <w:rPr>
          <w:rFonts w:asciiTheme="majorHAnsi" w:hAnsiTheme="majorHAnsi" w:cstheme="majorHAnsi"/>
        </w:rPr>
        <w:tab/>
      </w:r>
      <w:r w:rsidRPr="00F14573">
        <w:rPr>
          <w:rFonts w:asciiTheme="majorHAnsi" w:hAnsiTheme="majorHAnsi" w:cstheme="majorHAnsi"/>
        </w:rPr>
        <w:t>Approx. Size: ___________________mm _________________________um</w:t>
      </w:r>
    </w:p>
    <w:p w14:paraId="000000A0" w14:textId="77777777" w:rsidR="00C33636" w:rsidRDefault="00C33636">
      <w:pPr>
        <w:tabs>
          <w:tab w:val="left" w:pos="630"/>
        </w:tabs>
      </w:pPr>
    </w:p>
    <w:p w14:paraId="000000A1" w14:textId="77777777" w:rsidR="00C33636" w:rsidRDefault="00716C85">
      <w:pPr>
        <w:rPr>
          <w:b/>
          <w:sz w:val="32"/>
          <w:szCs w:val="32"/>
        </w:rPr>
      </w:pPr>
      <w:r>
        <w:br w:type="page"/>
      </w:r>
    </w:p>
    <w:p w14:paraId="000000A2" w14:textId="77777777" w:rsidR="00C33636" w:rsidRDefault="00716C85">
      <w:pPr>
        <w:jc w:val="center"/>
      </w:pPr>
      <w:r>
        <w:lastRenderedPageBreak/>
        <w:t>Compound/Light Microscope</w:t>
      </w:r>
    </w:p>
    <w:p w14:paraId="000000A3" w14:textId="77777777" w:rsidR="00C33636" w:rsidRDefault="00C33636"/>
    <w:p w14:paraId="000000A4" w14:textId="77777777" w:rsidR="00C33636" w:rsidRDefault="00C33636"/>
    <w:p w14:paraId="000000A5" w14:textId="77777777" w:rsidR="00C33636" w:rsidRDefault="00716C85">
      <w:r>
        <w:rPr>
          <w:noProof/>
        </w:rPr>
        <w:drawing>
          <wp:anchor distT="0" distB="0" distL="114300" distR="114300" simplePos="0" relativeHeight="251658240" behindDoc="0" locked="0" layoutInCell="1" hidden="0" allowOverlap="1">
            <wp:simplePos x="0" y="0"/>
            <wp:positionH relativeFrom="column">
              <wp:posOffset>-501649</wp:posOffset>
            </wp:positionH>
            <wp:positionV relativeFrom="paragraph">
              <wp:posOffset>66040</wp:posOffset>
            </wp:positionV>
            <wp:extent cx="7014210" cy="6161405"/>
            <wp:effectExtent l="0" t="0" r="0" b="0"/>
            <wp:wrapNone/>
            <wp:docPr id="3" name="image1.jpg" descr="\\homedir.mtu.edu\home\Desktop\Light scope.jpg"/>
            <wp:cNvGraphicFramePr/>
            <a:graphic xmlns:a="http://schemas.openxmlformats.org/drawingml/2006/main">
              <a:graphicData uri="http://schemas.openxmlformats.org/drawingml/2006/picture">
                <pic:pic xmlns:pic="http://schemas.openxmlformats.org/drawingml/2006/picture">
                  <pic:nvPicPr>
                    <pic:cNvPr id="0" name="image1.jpg" descr="\\homedir.mtu.edu\home\Desktop\Light scope.jpg"/>
                    <pic:cNvPicPr preferRelativeResize="0"/>
                  </pic:nvPicPr>
                  <pic:blipFill>
                    <a:blip r:embed="rId6"/>
                    <a:srcRect/>
                    <a:stretch>
                      <a:fillRect/>
                    </a:stretch>
                  </pic:blipFill>
                  <pic:spPr>
                    <a:xfrm>
                      <a:off x="0" y="0"/>
                      <a:ext cx="7014210" cy="6161405"/>
                    </a:xfrm>
                    <a:prstGeom prst="rect">
                      <a:avLst/>
                    </a:prstGeom>
                    <a:ln/>
                  </pic:spPr>
                </pic:pic>
              </a:graphicData>
            </a:graphic>
          </wp:anchor>
        </w:drawing>
      </w:r>
    </w:p>
    <w:p w14:paraId="000000A6" w14:textId="77777777" w:rsidR="00C33636" w:rsidRDefault="00C33636"/>
    <w:p w14:paraId="000000A7" w14:textId="77777777" w:rsidR="00C33636" w:rsidRDefault="00C33636"/>
    <w:p w14:paraId="000000A8" w14:textId="77777777" w:rsidR="00C33636" w:rsidRDefault="00C33636"/>
    <w:p w14:paraId="000000A9" w14:textId="77777777" w:rsidR="00C33636" w:rsidRDefault="00C33636"/>
    <w:p w14:paraId="000000AA" w14:textId="77777777" w:rsidR="00C33636" w:rsidRDefault="00C33636"/>
    <w:p w14:paraId="000000AB" w14:textId="77777777" w:rsidR="00C33636" w:rsidRDefault="00C33636"/>
    <w:p w14:paraId="000000AC" w14:textId="77777777" w:rsidR="00C33636" w:rsidRDefault="00C33636"/>
    <w:p w14:paraId="000000AD" w14:textId="77777777" w:rsidR="00C33636" w:rsidRDefault="00C33636"/>
    <w:p w14:paraId="000000AE" w14:textId="77777777" w:rsidR="00C33636" w:rsidRDefault="00C33636"/>
    <w:p w14:paraId="000000AF" w14:textId="77777777" w:rsidR="00C33636" w:rsidRDefault="00C33636"/>
    <w:p w14:paraId="000000B0" w14:textId="77777777" w:rsidR="00C33636" w:rsidRDefault="00C33636"/>
    <w:p w14:paraId="000000B1" w14:textId="77777777" w:rsidR="00C33636" w:rsidRDefault="00C33636"/>
    <w:p w14:paraId="000000B2" w14:textId="77777777" w:rsidR="00C33636" w:rsidRDefault="00C33636"/>
    <w:p w14:paraId="000000B3" w14:textId="77777777" w:rsidR="00C33636" w:rsidRDefault="00C33636"/>
    <w:p w14:paraId="000000B4" w14:textId="77777777" w:rsidR="00C33636" w:rsidRDefault="00C33636"/>
    <w:p w14:paraId="000000B5" w14:textId="77777777" w:rsidR="00C33636" w:rsidRDefault="00C33636"/>
    <w:p w14:paraId="000000B6" w14:textId="77777777" w:rsidR="00C33636" w:rsidRDefault="00C33636"/>
    <w:p w14:paraId="000000B7" w14:textId="77777777" w:rsidR="00C33636" w:rsidRDefault="00C33636"/>
    <w:p w14:paraId="000000B8" w14:textId="77777777" w:rsidR="00C33636" w:rsidRDefault="00C33636"/>
    <w:p w14:paraId="000000B9" w14:textId="77777777" w:rsidR="00C33636" w:rsidRDefault="00C33636"/>
    <w:p w14:paraId="000000BA" w14:textId="77777777" w:rsidR="00C33636" w:rsidRDefault="00C33636"/>
    <w:p w14:paraId="000000BB" w14:textId="77777777" w:rsidR="00C33636" w:rsidRDefault="00C33636"/>
    <w:p w14:paraId="000000BC" w14:textId="77777777" w:rsidR="00C33636" w:rsidRDefault="00C33636"/>
    <w:p w14:paraId="000000BD" w14:textId="77777777" w:rsidR="00C33636" w:rsidRDefault="00716C85">
      <w:pPr>
        <w:tabs>
          <w:tab w:val="left" w:pos="2076"/>
        </w:tabs>
      </w:pPr>
      <w:r>
        <w:tab/>
      </w:r>
    </w:p>
    <w:p w14:paraId="000000BE" w14:textId="77777777" w:rsidR="00C33636" w:rsidRDefault="00C33636">
      <w:pPr>
        <w:tabs>
          <w:tab w:val="left" w:pos="2076"/>
        </w:tabs>
      </w:pPr>
    </w:p>
    <w:p w14:paraId="000000BF" w14:textId="77777777" w:rsidR="00C33636" w:rsidRDefault="00C33636">
      <w:pPr>
        <w:tabs>
          <w:tab w:val="left" w:pos="2076"/>
        </w:tabs>
      </w:pPr>
    </w:p>
    <w:p w14:paraId="000000C0" w14:textId="77777777" w:rsidR="00C33636" w:rsidRDefault="00716C85">
      <w:pPr>
        <w:tabs>
          <w:tab w:val="left" w:pos="2076"/>
        </w:tabs>
        <w:jc w:val="center"/>
      </w:pPr>
      <w:r>
        <w:t>Stereoscopic/Dissecting Microscope</w:t>
      </w:r>
    </w:p>
    <w:p w14:paraId="000000C1" w14:textId="77777777" w:rsidR="00C33636" w:rsidRDefault="00716C85">
      <w:r>
        <w:br w:type="page"/>
      </w:r>
    </w:p>
    <w:p w14:paraId="000000C2" w14:textId="77777777" w:rsidR="00C33636" w:rsidRDefault="00716C85">
      <w:r>
        <w:lastRenderedPageBreak/>
        <w:t xml:space="preserve">Stereoscopic/Dissecting Microscope </w:t>
      </w:r>
      <w:r>
        <w:rPr>
          <w:noProof/>
        </w:rPr>
        <w:drawing>
          <wp:anchor distT="0" distB="0" distL="114300" distR="114300" simplePos="0" relativeHeight="251659264" behindDoc="0" locked="0" layoutInCell="1" hidden="0" allowOverlap="1">
            <wp:simplePos x="0" y="0"/>
            <wp:positionH relativeFrom="column">
              <wp:posOffset>-114299</wp:posOffset>
            </wp:positionH>
            <wp:positionV relativeFrom="paragraph">
              <wp:posOffset>457200</wp:posOffset>
            </wp:positionV>
            <wp:extent cx="5943600" cy="6748145"/>
            <wp:effectExtent l="0" t="0" r="0" b="0"/>
            <wp:wrapNone/>
            <wp:docPr id="4" name="image2.png" descr="\\homedir.mtu.edu\home\Desktop\stereoscope pic.png"/>
            <wp:cNvGraphicFramePr/>
            <a:graphic xmlns:a="http://schemas.openxmlformats.org/drawingml/2006/main">
              <a:graphicData uri="http://schemas.openxmlformats.org/drawingml/2006/picture">
                <pic:pic xmlns:pic="http://schemas.openxmlformats.org/drawingml/2006/picture">
                  <pic:nvPicPr>
                    <pic:cNvPr id="0" name="image2.png" descr="\\homedir.mtu.edu\home\Desktop\stereoscope pic.png"/>
                    <pic:cNvPicPr preferRelativeResize="0"/>
                  </pic:nvPicPr>
                  <pic:blipFill>
                    <a:blip r:embed="rId7"/>
                    <a:srcRect/>
                    <a:stretch>
                      <a:fillRect/>
                    </a:stretch>
                  </pic:blipFill>
                  <pic:spPr>
                    <a:xfrm>
                      <a:off x="0" y="0"/>
                      <a:ext cx="5943600" cy="6748145"/>
                    </a:xfrm>
                    <a:prstGeom prst="rect">
                      <a:avLst/>
                    </a:prstGeom>
                    <a:ln/>
                  </pic:spPr>
                </pic:pic>
              </a:graphicData>
            </a:graphic>
          </wp:anchor>
        </w:drawing>
      </w:r>
    </w:p>
    <w:p w14:paraId="000000C3" w14:textId="77777777" w:rsidR="00C33636" w:rsidRDefault="00C33636"/>
    <w:p w14:paraId="000000C4" w14:textId="77777777" w:rsidR="00C33636" w:rsidRDefault="00C33636"/>
    <w:p w14:paraId="000000C5" w14:textId="77777777" w:rsidR="00C33636" w:rsidRDefault="00C33636"/>
    <w:p w14:paraId="000000C6" w14:textId="77777777" w:rsidR="00C33636" w:rsidRDefault="00C33636"/>
    <w:p w14:paraId="000000C7" w14:textId="77777777" w:rsidR="00C33636" w:rsidRDefault="00C33636"/>
    <w:p w14:paraId="000000C8" w14:textId="77777777" w:rsidR="00C33636" w:rsidRDefault="00C33636"/>
    <w:p w14:paraId="000000C9" w14:textId="77777777" w:rsidR="00C33636" w:rsidRDefault="00C33636"/>
    <w:p w14:paraId="000000CA" w14:textId="77777777" w:rsidR="00C33636" w:rsidRDefault="00C33636"/>
    <w:p w14:paraId="000000CB" w14:textId="77777777" w:rsidR="00C33636" w:rsidRDefault="00C33636"/>
    <w:p w14:paraId="000000CC" w14:textId="77777777" w:rsidR="00C33636" w:rsidRDefault="00C33636"/>
    <w:p w14:paraId="000000CD" w14:textId="77777777" w:rsidR="00C33636" w:rsidRDefault="00C33636"/>
    <w:p w14:paraId="000000CE" w14:textId="77777777" w:rsidR="00C33636" w:rsidRDefault="00C33636"/>
    <w:p w14:paraId="000000CF" w14:textId="77777777" w:rsidR="00C33636" w:rsidRDefault="00C33636"/>
    <w:p w14:paraId="000000D0" w14:textId="77777777" w:rsidR="00C33636" w:rsidRDefault="00C33636"/>
    <w:p w14:paraId="000000D1" w14:textId="77777777" w:rsidR="00C33636" w:rsidRDefault="00C33636"/>
    <w:p w14:paraId="000000D2" w14:textId="77777777" w:rsidR="00C33636" w:rsidRDefault="00C33636"/>
    <w:p w14:paraId="000000D3" w14:textId="77777777" w:rsidR="00C33636" w:rsidRDefault="00C33636"/>
    <w:p w14:paraId="000000D4" w14:textId="77777777" w:rsidR="00C33636" w:rsidRDefault="00C33636"/>
    <w:p w14:paraId="000000D5" w14:textId="77777777" w:rsidR="00C33636" w:rsidRDefault="00C33636"/>
    <w:p w14:paraId="000000D6" w14:textId="77777777" w:rsidR="00C33636" w:rsidRDefault="00C33636"/>
    <w:p w14:paraId="000000D7" w14:textId="77777777" w:rsidR="00C33636" w:rsidRDefault="00C33636"/>
    <w:p w14:paraId="000000D8" w14:textId="77777777" w:rsidR="00C33636" w:rsidRDefault="00C33636"/>
    <w:p w14:paraId="000000D9" w14:textId="77777777" w:rsidR="00C33636" w:rsidRDefault="00C33636"/>
    <w:p w14:paraId="000000DA" w14:textId="77777777" w:rsidR="00C33636" w:rsidRDefault="00C33636"/>
    <w:p w14:paraId="000000DB" w14:textId="77777777" w:rsidR="00C33636" w:rsidRDefault="00C33636"/>
    <w:p w14:paraId="000000DC" w14:textId="77777777" w:rsidR="00C33636" w:rsidRDefault="00C33636"/>
    <w:p w14:paraId="000000DD" w14:textId="77777777" w:rsidR="00C33636" w:rsidRDefault="00C33636"/>
    <w:p w14:paraId="000000DE" w14:textId="77777777" w:rsidR="00C33636" w:rsidRDefault="00C33636"/>
    <w:p w14:paraId="000000DF" w14:textId="77777777" w:rsidR="00C33636" w:rsidRDefault="00C33636"/>
    <w:p w14:paraId="000000E0" w14:textId="77777777" w:rsidR="00C33636" w:rsidRDefault="00C33636"/>
    <w:p w14:paraId="000000E1" w14:textId="77777777" w:rsidR="00C33636" w:rsidRDefault="00C33636"/>
    <w:p w14:paraId="000000E2" w14:textId="77777777" w:rsidR="00C33636" w:rsidRDefault="00C33636"/>
    <w:p w14:paraId="000000E3" w14:textId="77777777" w:rsidR="00C33636" w:rsidRDefault="00C33636"/>
    <w:p w14:paraId="000000E4" w14:textId="77777777" w:rsidR="00C33636" w:rsidRDefault="00C33636"/>
    <w:p w14:paraId="000000E5" w14:textId="77777777" w:rsidR="00C33636" w:rsidRDefault="00C33636"/>
    <w:p w14:paraId="000000E6" w14:textId="77777777" w:rsidR="00C33636" w:rsidRDefault="00C33636"/>
    <w:p w14:paraId="000000E7" w14:textId="77777777" w:rsidR="00C33636" w:rsidRDefault="00C33636"/>
    <w:p w14:paraId="000000E8" w14:textId="77777777" w:rsidR="00C33636" w:rsidRDefault="00C33636"/>
    <w:p w14:paraId="000000E9" w14:textId="77777777" w:rsidR="00C33636" w:rsidRDefault="00C33636"/>
    <w:p w14:paraId="000000EA" w14:textId="77777777" w:rsidR="00C33636" w:rsidRDefault="00C33636"/>
    <w:p w14:paraId="000000EB" w14:textId="77777777" w:rsidR="00C33636" w:rsidRDefault="00C33636"/>
    <w:p w14:paraId="000000EC" w14:textId="77777777" w:rsidR="00C33636" w:rsidRDefault="00C33636"/>
    <w:p w14:paraId="000000ED" w14:textId="77777777" w:rsidR="00C33636" w:rsidRDefault="00C33636"/>
    <w:sectPr w:rsidR="00C336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altName w:val="﷽﷽﷽﷽﷽﷽﷽﷽卂䅌V"/>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251B"/>
    <w:multiLevelType w:val="multilevel"/>
    <w:tmpl w:val="70BA2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DC3071"/>
    <w:multiLevelType w:val="multilevel"/>
    <w:tmpl w:val="115C5A4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ADE532A"/>
    <w:multiLevelType w:val="multilevel"/>
    <w:tmpl w:val="523ADD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5493A2D"/>
    <w:multiLevelType w:val="multilevel"/>
    <w:tmpl w:val="07964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636"/>
    <w:rsid w:val="00274679"/>
    <w:rsid w:val="00716C85"/>
    <w:rsid w:val="00AF0B19"/>
    <w:rsid w:val="00C33636"/>
    <w:rsid w:val="00F14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F368"/>
  <w15:docId w15:val="{6B6F7F07-B69D-3E44-BB85-760D819B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5A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B1AE1"/>
    <w:pPr>
      <w:ind w:left="720"/>
      <w:contextualSpacing/>
    </w:pPr>
  </w:style>
  <w:style w:type="table" w:styleId="TableGrid">
    <w:name w:val="Table Grid"/>
    <w:basedOn w:val="TableNormal"/>
    <w:uiPriority w:val="59"/>
    <w:rsid w:val="00865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1712D"/>
    <w:pPr>
      <w:widowControl w:val="0"/>
      <w:autoSpaceDE w:val="0"/>
      <w:autoSpaceDN w:val="0"/>
      <w:adjustRightInd w:val="0"/>
    </w:pPr>
    <w:rPr>
      <w:color w:val="000000"/>
    </w:rPr>
  </w:style>
  <w:style w:type="character" w:customStyle="1" w:styleId="xbe">
    <w:name w:val="_xbe"/>
    <w:basedOn w:val="DefaultParagraphFont"/>
    <w:rsid w:val="00B774D5"/>
  </w:style>
  <w:style w:type="paragraph" w:styleId="Header">
    <w:name w:val="header"/>
    <w:basedOn w:val="Normal"/>
    <w:link w:val="HeaderChar"/>
    <w:uiPriority w:val="99"/>
    <w:unhideWhenUsed/>
    <w:rsid w:val="00205ADD"/>
    <w:pPr>
      <w:tabs>
        <w:tab w:val="center" w:pos="4320"/>
        <w:tab w:val="right" w:pos="8640"/>
      </w:tabs>
    </w:pPr>
  </w:style>
  <w:style w:type="character" w:customStyle="1" w:styleId="HeaderChar">
    <w:name w:val="Header Char"/>
    <w:basedOn w:val="DefaultParagraphFont"/>
    <w:link w:val="Header"/>
    <w:uiPriority w:val="99"/>
    <w:rsid w:val="00205ADD"/>
  </w:style>
  <w:style w:type="paragraph" w:styleId="Footer">
    <w:name w:val="footer"/>
    <w:basedOn w:val="Normal"/>
    <w:link w:val="FooterChar"/>
    <w:uiPriority w:val="99"/>
    <w:unhideWhenUsed/>
    <w:rsid w:val="00205ADD"/>
    <w:pPr>
      <w:tabs>
        <w:tab w:val="center" w:pos="4320"/>
        <w:tab w:val="right" w:pos="8640"/>
      </w:tabs>
    </w:pPr>
  </w:style>
  <w:style w:type="character" w:customStyle="1" w:styleId="FooterChar">
    <w:name w:val="Footer Char"/>
    <w:basedOn w:val="DefaultParagraphFont"/>
    <w:link w:val="Footer"/>
    <w:uiPriority w:val="99"/>
    <w:rsid w:val="00205ADD"/>
  </w:style>
  <w:style w:type="character" w:styleId="Hyperlink">
    <w:name w:val="Hyperlink"/>
    <w:basedOn w:val="DefaultParagraphFont"/>
    <w:uiPriority w:val="99"/>
    <w:unhideWhenUsed/>
    <w:rsid w:val="000118E9"/>
    <w:rPr>
      <w:color w:val="0000FF" w:themeColor="hyperlink"/>
      <w:u w:val="single"/>
    </w:rPr>
  </w:style>
  <w:style w:type="character" w:styleId="UnresolvedMention">
    <w:name w:val="Unresolved Mention"/>
    <w:basedOn w:val="DefaultParagraphFont"/>
    <w:uiPriority w:val="99"/>
    <w:semiHidden/>
    <w:unhideWhenUsed/>
    <w:rsid w:val="000118E9"/>
    <w:rPr>
      <w:color w:val="605E5C"/>
      <w:shd w:val="clear" w:color="auto" w:fill="E1DFDD"/>
    </w:rPr>
  </w:style>
  <w:style w:type="paragraph" w:styleId="NormalWeb">
    <w:name w:val="Normal (Web)"/>
    <w:basedOn w:val="Normal"/>
    <w:uiPriority w:val="99"/>
    <w:unhideWhenUsed/>
    <w:rsid w:val="00A27992"/>
    <w:pPr>
      <w:spacing w:before="100" w:beforeAutospacing="1" w:after="100" w:afterAutospacing="1"/>
    </w:pPr>
  </w:style>
  <w:style w:type="character" w:styleId="PlaceholderText">
    <w:name w:val="Placeholder Text"/>
    <w:basedOn w:val="DefaultParagraphFont"/>
    <w:uiPriority w:val="99"/>
    <w:semiHidden/>
    <w:rsid w:val="00A27992"/>
    <w:rPr>
      <w:color w:val="808080"/>
    </w:rPr>
  </w:style>
  <w:style w:type="character" w:customStyle="1" w:styleId="apple-tab-span">
    <w:name w:val="apple-tab-span"/>
    <w:basedOn w:val="DefaultParagraphFont"/>
    <w:rsid w:val="00D235A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ApQUCC1FRP+MxbzhZ3FewmzvJw==">AMUW2mVmqO5awORexyoyv8x5dCIHM0BV51RwtaQ8slEqYC5E2YsXn9WXJgvEIhei2mQYmI4KXrKXS/5/MIwKSalBuEEabI87aH+n4wV5zJT0rmqJGCCvlbn+uhaJh55NN5FRq2KNac5w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 Hersch-Green</dc:creator>
  <cp:lastModifiedBy>mequinta</cp:lastModifiedBy>
  <cp:revision>3</cp:revision>
  <dcterms:created xsi:type="dcterms:W3CDTF">2019-09-17T18:35:00Z</dcterms:created>
  <dcterms:modified xsi:type="dcterms:W3CDTF">2021-08-24T05:56:00Z</dcterms:modified>
</cp:coreProperties>
</file>