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b/>
          <w:sz w:val="24"/>
          <w:szCs w:val="24"/>
        </w:rPr>
        <w:t>Do Termites Show a Preference for Paths Drawn in Permanent Marker?</w:t>
      </w:r>
    </w:p>
    <w:p w14:paraId="00000006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>Daniel Middleton</w:t>
      </w:r>
    </w:p>
    <w:p w14:paraId="00000007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>September 23, 2021</w:t>
      </w:r>
    </w:p>
    <w:p w14:paraId="00000008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>BL1100: General Biology 1 Laboratory</w:t>
      </w:r>
    </w:p>
    <w:p w14:paraId="00000009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>Section L05</w:t>
      </w:r>
    </w:p>
    <w:p w14:paraId="0000000A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Rahul </w:t>
      </w:r>
      <w:proofErr w:type="spellStart"/>
      <w:r w:rsidRPr="000627B6">
        <w:rPr>
          <w:rFonts w:ascii="Times New Roman" w:eastAsia="Times New Roman" w:hAnsi="Times New Roman" w:cs="Times New Roman"/>
          <w:sz w:val="24"/>
          <w:szCs w:val="24"/>
        </w:rPr>
        <w:t>Dharglakar</w:t>
      </w:r>
      <w:proofErr w:type="spellEnd"/>
    </w:p>
    <w:p w14:paraId="0000000B" w14:textId="77777777" w:rsidR="00F8161F" w:rsidRPr="000627B6" w:rsidRDefault="00EB08CA" w:rsidP="000627B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>Lab Partners: Mercy &amp; Adrienne</w:t>
      </w:r>
    </w:p>
    <w:p w14:paraId="0000000C" w14:textId="77A60FA0" w:rsidR="00F8161F" w:rsidRPr="000627B6" w:rsidRDefault="00F8161F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B26430" w14:textId="2EBA510B" w:rsidR="005410E0" w:rsidRPr="000627B6" w:rsidRDefault="005410E0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C3D10A" w14:textId="3F372F65" w:rsidR="005410E0" w:rsidRPr="000627B6" w:rsidRDefault="005410E0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220976" w14:textId="0BD1D08F" w:rsidR="005410E0" w:rsidRPr="000627B6" w:rsidRDefault="005410E0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AA584" w14:textId="63EC68D5" w:rsidR="005410E0" w:rsidRPr="000627B6" w:rsidRDefault="005410E0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7E8FD6" w14:textId="77777777" w:rsidR="005410E0" w:rsidRPr="000627B6" w:rsidRDefault="005410E0" w:rsidP="0006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F8161F" w:rsidRPr="000627B6" w:rsidRDefault="00EB08CA" w:rsidP="00A9202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27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0000000E" w14:textId="3BEB561E" w:rsidR="00F8161F" w:rsidRPr="000627B6" w:rsidRDefault="00EB08CA" w:rsidP="00A9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ab/>
        <w:t xml:space="preserve">Termites are a very complex colony-forming insect </w:t>
      </w:r>
      <w:r w:rsidR="00FA265F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exhibit great variation with over 3,000 different species</w:t>
      </w:r>
      <w:r w:rsidR="00FA26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>Communicating through the</w:t>
      </w:r>
      <w:r w:rsidR="00FA265F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>e of</w:t>
      </w:r>
      <w:r w:rsidR="00FA265F">
        <w:rPr>
          <w:rFonts w:ascii="Times New Roman" w:eastAsia="Times New Roman" w:hAnsi="Times New Roman" w:cs="Times New Roman"/>
          <w:sz w:val="24"/>
          <w:szCs w:val="24"/>
        </w:rPr>
        <w:t xml:space="preserve"> pheromones, 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>they set</w:t>
      </w:r>
      <w:r w:rsidR="00FA265F">
        <w:rPr>
          <w:rFonts w:ascii="Times New Roman" w:eastAsia="Times New Roman" w:hAnsi="Times New Roman" w:cs="Times New Roman"/>
          <w:sz w:val="24"/>
          <w:szCs w:val="24"/>
        </w:rPr>
        <w:t xml:space="preserve"> trails that lead to their main sources of food: dead plants and fecal matter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. Typical of other colony-forming insects, they form a caste system in which the queen and king take on reproductive duties, sterile workers forage for food </w:t>
      </w:r>
      <w:r w:rsidR="00A92020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maintain</w:t>
      </w:r>
      <w:r w:rsidR="00A92020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the nest, and soldiers are primarily responsible for defending the nest from some of the numerous predators of termites. Observations from </w:t>
      </w:r>
      <w:r w:rsidR="005B1F93">
        <w:rPr>
          <w:rFonts w:ascii="Times New Roman" w:eastAsia="Times New Roman" w:hAnsi="Times New Roman" w:cs="Times New Roman"/>
          <w:sz w:val="24"/>
          <w:szCs w:val="24"/>
        </w:rPr>
        <w:t xml:space="preserve">an entomologist 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seem to indicate that termites </w:t>
      </w:r>
      <w:r w:rsidR="005B1F93">
        <w:rPr>
          <w:rFonts w:ascii="Times New Roman" w:eastAsia="Times New Roman" w:hAnsi="Times New Roman" w:cs="Times New Roman"/>
          <w:sz w:val="24"/>
          <w:szCs w:val="24"/>
        </w:rPr>
        <w:t xml:space="preserve">possess an ability to follow lines drawn in a notebook, </w:t>
      </w:r>
      <w:r w:rsidR="0018273C">
        <w:rPr>
          <w:rFonts w:ascii="Times New Roman" w:eastAsia="Times New Roman" w:hAnsi="Times New Roman" w:cs="Times New Roman"/>
          <w:sz w:val="24"/>
          <w:szCs w:val="24"/>
        </w:rPr>
        <w:t>and considering termites communicate through pheromones</w:t>
      </w:r>
      <w:r w:rsidR="005B1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73C">
        <w:rPr>
          <w:rFonts w:ascii="Times New Roman" w:eastAsia="Times New Roman" w:hAnsi="Times New Roman" w:cs="Times New Roman"/>
          <w:sz w:val="24"/>
          <w:szCs w:val="24"/>
        </w:rPr>
        <w:t>we expect them to follow a path drawn in a heavily scented marker versus a trail that does not have a scent. O</w:t>
      </w:r>
      <w:r w:rsidR="005B1F93">
        <w:rPr>
          <w:rFonts w:ascii="Times New Roman" w:eastAsia="Times New Roman" w:hAnsi="Times New Roman" w:cs="Times New Roman"/>
          <w:sz w:val="24"/>
          <w:szCs w:val="24"/>
        </w:rPr>
        <w:t>ur goal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was to test </w:t>
      </w:r>
      <w:r w:rsidR="0018273C">
        <w:rPr>
          <w:rFonts w:ascii="Times New Roman" w:eastAsia="Times New Roman" w:hAnsi="Times New Roman" w:cs="Times New Roman"/>
          <w:sz w:val="24"/>
          <w:szCs w:val="24"/>
        </w:rPr>
        <w:t xml:space="preserve">the null hypothesis that termites would not prefer a scented path </w:t>
      </w:r>
      <w:r w:rsidR="00291A72">
        <w:rPr>
          <w:rFonts w:ascii="Times New Roman" w:eastAsia="Times New Roman" w:hAnsi="Times New Roman" w:cs="Times New Roman"/>
          <w:sz w:val="24"/>
          <w:szCs w:val="24"/>
        </w:rPr>
        <w:t>to the alternative that termites would follow a scented path longer than an unscented one.</w:t>
      </w:r>
    </w:p>
    <w:p w14:paraId="0000000F" w14:textId="77777777" w:rsidR="00F8161F" w:rsidRPr="000627B6" w:rsidRDefault="00EB08CA" w:rsidP="00A9202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27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Materials and Methods</w:t>
      </w:r>
    </w:p>
    <w:p w14:paraId="52B2B605" w14:textId="3572E986" w:rsidR="00A5300C" w:rsidRPr="000627B6" w:rsidRDefault="00EB08CA" w:rsidP="00A9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ab/>
      </w:r>
      <w:r w:rsidR="00A92020">
        <w:rPr>
          <w:rFonts w:ascii="Times New Roman" w:eastAsia="Times New Roman" w:hAnsi="Times New Roman" w:cs="Times New Roman"/>
          <w:sz w:val="24"/>
          <w:szCs w:val="24"/>
        </w:rPr>
        <w:t xml:space="preserve">We split our experiment into 2 parts. The first part consisted of </w:t>
      </w:r>
      <w:r w:rsidR="001F6411">
        <w:rPr>
          <w:rFonts w:ascii="Times New Roman" w:eastAsia="Times New Roman" w:hAnsi="Times New Roman" w:cs="Times New Roman"/>
          <w:sz w:val="24"/>
          <w:szCs w:val="24"/>
        </w:rPr>
        <w:t xml:space="preserve">observing </w:t>
      </w:r>
      <w:r w:rsidR="00A92020">
        <w:rPr>
          <w:rFonts w:ascii="Times New Roman" w:eastAsia="Times New Roman" w:hAnsi="Times New Roman" w:cs="Times New Roman"/>
          <w:sz w:val="24"/>
          <w:szCs w:val="24"/>
        </w:rPr>
        <w:t xml:space="preserve">3 termites set on a piece of white printer paper with a variety of lines drawn by </w:t>
      </w:r>
      <w:r w:rsidR="00A92020" w:rsidRPr="00A92020">
        <w:rPr>
          <w:rFonts w:ascii="Times New Roman" w:eastAsia="Times New Roman" w:hAnsi="Times New Roman" w:cs="Times New Roman"/>
          <w:sz w:val="24"/>
          <w:szCs w:val="24"/>
        </w:rPr>
        <w:t>brown erasable marker, pencil, pen, teal-colored pencil, and a black Sharpie</w:t>
      </w:r>
      <w:r w:rsidR="001F6411">
        <w:rPr>
          <w:rFonts w:ascii="Times New Roman" w:eastAsia="Times New Roman" w:hAnsi="Times New Roman" w:cs="Times New Roman"/>
          <w:sz w:val="24"/>
          <w:szCs w:val="24"/>
        </w:rPr>
        <w:t>, determining if they had any preference for certain materials. We then took one material they favored pairing with one they had no preference for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411">
        <w:rPr>
          <w:rFonts w:ascii="Times New Roman" w:eastAsia="Times New Roman" w:hAnsi="Times New Roman" w:cs="Times New Roman"/>
          <w:sz w:val="24"/>
          <w:szCs w:val="24"/>
        </w:rPr>
        <w:t>mark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F6411">
        <w:rPr>
          <w:rFonts w:ascii="Times New Roman" w:eastAsia="Times New Roman" w:hAnsi="Times New Roman" w:cs="Times New Roman"/>
          <w:sz w:val="24"/>
          <w:szCs w:val="24"/>
        </w:rPr>
        <w:t xml:space="preserve"> paths on a new piece of paper separated by a ruler to prevent crossing over (Figure 1). Recording the number of seconds they spent following each path, we tested 5 termites on pencil and Sharpie, with individual termites alternating for 3 trials on each line (30 data points total).</w:t>
      </w:r>
    </w:p>
    <w:p w14:paraId="6CF01FC0" w14:textId="6081FC55" w:rsidR="00A5300C" w:rsidRPr="000627B6" w:rsidRDefault="005B1F93" w:rsidP="00A92020">
      <w:pPr>
        <w:keepNext/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A30A7" wp14:editId="3F9F556E">
            <wp:extent cx="5943600" cy="2468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E83" w14:textId="1EE578C2" w:rsidR="00E51795" w:rsidRPr="000627B6" w:rsidRDefault="00A5300C" w:rsidP="00A92020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sz w:val="24"/>
          <w:szCs w:val="24"/>
        </w:rPr>
        <w:t xml:space="preserve">Figure </w:t>
      </w:r>
      <w:r w:rsidRPr="000627B6">
        <w:rPr>
          <w:rFonts w:ascii="Times New Roman" w:hAnsi="Times New Roman" w:cs="Times New Roman"/>
          <w:sz w:val="24"/>
          <w:szCs w:val="24"/>
        </w:rPr>
        <w:fldChar w:fldCharType="begin"/>
      </w:r>
      <w:r w:rsidRPr="000627B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627B6">
        <w:rPr>
          <w:rFonts w:ascii="Times New Roman" w:hAnsi="Times New Roman" w:cs="Times New Roman"/>
          <w:sz w:val="24"/>
          <w:szCs w:val="24"/>
        </w:rPr>
        <w:fldChar w:fldCharType="separate"/>
      </w:r>
      <w:r w:rsidRPr="000627B6">
        <w:rPr>
          <w:rFonts w:ascii="Times New Roman" w:hAnsi="Times New Roman" w:cs="Times New Roman"/>
          <w:noProof/>
          <w:sz w:val="24"/>
          <w:szCs w:val="24"/>
        </w:rPr>
        <w:t>1</w:t>
      </w:r>
      <w:r w:rsidRPr="000627B6">
        <w:rPr>
          <w:rFonts w:ascii="Times New Roman" w:hAnsi="Times New Roman" w:cs="Times New Roman"/>
          <w:sz w:val="24"/>
          <w:szCs w:val="24"/>
        </w:rPr>
        <w:fldChar w:fldCharType="end"/>
      </w:r>
      <w:r w:rsidRPr="000627B6">
        <w:rPr>
          <w:rFonts w:ascii="Times New Roman" w:hAnsi="Times New Roman" w:cs="Times New Roman"/>
          <w:sz w:val="24"/>
          <w:szCs w:val="24"/>
        </w:rPr>
        <w:t>: Experiment setup</w:t>
      </w:r>
      <w:r w:rsidR="00A92020">
        <w:rPr>
          <w:rFonts w:ascii="Times New Roman" w:hAnsi="Times New Roman" w:cs="Times New Roman"/>
          <w:sz w:val="24"/>
          <w:szCs w:val="24"/>
        </w:rPr>
        <w:t>, part 2</w:t>
      </w:r>
    </w:p>
    <w:p w14:paraId="5C00C23F" w14:textId="601CAC47" w:rsidR="00A5300C" w:rsidRPr="000627B6" w:rsidRDefault="00A5300C" w:rsidP="00A9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4DEFA" w14:textId="750343F6" w:rsidR="00BB5846" w:rsidRPr="000627B6" w:rsidRDefault="00BB5846" w:rsidP="00A9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19532AE8" w14:textId="0361760D" w:rsidR="00BB5846" w:rsidRPr="000627B6" w:rsidRDefault="00BB5846" w:rsidP="00A920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B6">
        <w:rPr>
          <w:rFonts w:ascii="Times New Roman" w:eastAsia="Times New Roman" w:hAnsi="Times New Roman" w:cs="Times New Roman"/>
          <w:sz w:val="24"/>
          <w:szCs w:val="24"/>
        </w:rPr>
        <w:tab/>
        <w:t xml:space="preserve">We noticed that the termites </w:t>
      </w:r>
      <w:r w:rsidR="00A92020">
        <w:rPr>
          <w:rFonts w:ascii="Times New Roman" w:eastAsia="Times New Roman" w:hAnsi="Times New Roman" w:cs="Times New Roman"/>
          <w:sz w:val="24"/>
          <w:szCs w:val="24"/>
        </w:rPr>
        <w:t xml:space="preserve">during the first part </w:t>
      </w:r>
      <w:r w:rsidR="005410E0" w:rsidRPr="000627B6">
        <w:rPr>
          <w:rFonts w:ascii="Times New Roman" w:eastAsia="Times New Roman" w:hAnsi="Times New Roman" w:cs="Times New Roman"/>
          <w:sz w:val="24"/>
          <w:szCs w:val="24"/>
        </w:rPr>
        <w:t>seemed to spend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 xml:space="preserve"> more time</w:t>
      </w:r>
      <w:r w:rsidR="005410E0" w:rsidRPr="000627B6">
        <w:rPr>
          <w:rFonts w:ascii="Times New Roman" w:eastAsia="Times New Roman" w:hAnsi="Times New Roman" w:cs="Times New Roman"/>
          <w:sz w:val="24"/>
          <w:szCs w:val="24"/>
        </w:rPr>
        <w:t xml:space="preserve"> on the side of the paper with the brown erasable marker and the sharpie, with at least two following the </w:t>
      </w:r>
      <w:r w:rsidR="005410E0" w:rsidRPr="000627B6">
        <w:rPr>
          <w:rFonts w:ascii="Times New Roman" w:eastAsia="Times New Roman" w:hAnsi="Times New Roman" w:cs="Times New Roman"/>
          <w:sz w:val="24"/>
          <w:szCs w:val="24"/>
        </w:rPr>
        <w:lastRenderedPageBreak/>
        <w:t>straight paths drawn with both utensils</w:t>
      </w:r>
      <w:r w:rsidR="00A92020">
        <w:rPr>
          <w:rFonts w:ascii="Times New Roman" w:eastAsia="Times New Roman" w:hAnsi="Times New Roman" w:cs="Times New Roman"/>
          <w:sz w:val="24"/>
          <w:szCs w:val="24"/>
        </w:rPr>
        <w:t xml:space="preserve"> for a period of time</w:t>
      </w:r>
      <w:r w:rsidR="005410E0" w:rsidRPr="000627B6">
        <w:rPr>
          <w:rFonts w:ascii="Times New Roman" w:eastAsia="Times New Roman" w:hAnsi="Times New Roman" w:cs="Times New Roman"/>
          <w:sz w:val="24"/>
          <w:szCs w:val="24"/>
        </w:rPr>
        <w:t xml:space="preserve">. They seemed to completely ignore the pen, pencil, and colored pencil. Then, carrying out the second part of our experiment, </w:t>
      </w:r>
      <w:r w:rsidR="00F733E5" w:rsidRPr="000627B6">
        <w:rPr>
          <w:rFonts w:ascii="Times New Roman" w:eastAsia="Times New Roman" w:hAnsi="Times New Roman" w:cs="Times New Roman"/>
          <w:sz w:val="24"/>
          <w:szCs w:val="24"/>
        </w:rPr>
        <w:t>we found that the termites</w:t>
      </w:r>
      <w:r w:rsidR="005C1BFB" w:rsidRPr="000627B6">
        <w:rPr>
          <w:rFonts w:ascii="Times New Roman" w:eastAsia="Times New Roman" w:hAnsi="Times New Roman" w:cs="Times New Roman"/>
          <w:sz w:val="24"/>
          <w:szCs w:val="24"/>
        </w:rPr>
        <w:t xml:space="preserve"> followed the Sharpie line for a longer period of time than the pencil line</w:t>
      </w:r>
      <w:r w:rsidR="00A5300C" w:rsidRPr="000627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>resulting in</w:t>
      </w:r>
      <w:r w:rsidR="00A5300C" w:rsidRPr="000627B6">
        <w:rPr>
          <w:rFonts w:ascii="Times New Roman" w:eastAsia="Times New Roman" w:hAnsi="Times New Roman" w:cs="Times New Roman"/>
          <w:sz w:val="24"/>
          <w:szCs w:val="24"/>
        </w:rPr>
        <w:t xml:space="preserve"> statistically significant </w:t>
      </w:r>
      <w:r w:rsidR="0017244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A5300C" w:rsidRPr="000627B6">
        <w:rPr>
          <w:rFonts w:ascii="Times New Roman" w:eastAsia="Times New Roman" w:hAnsi="Times New Roman" w:cs="Times New Roman"/>
          <w:sz w:val="24"/>
          <w:szCs w:val="24"/>
        </w:rPr>
        <w:t>(p &lt; 0.05).</w:t>
      </w:r>
    </w:p>
    <w:p w14:paraId="7ED7E45C" w14:textId="77777777" w:rsidR="00F50CAB" w:rsidRPr="000627B6" w:rsidRDefault="00F50CAB" w:rsidP="00A92020">
      <w:pPr>
        <w:keepNext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A02FC" wp14:editId="495BCACF">
            <wp:extent cx="530352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2842" w14:textId="3C528561" w:rsidR="006C01BE" w:rsidRPr="000627B6" w:rsidRDefault="00F50CAB" w:rsidP="00A9202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sz w:val="24"/>
          <w:szCs w:val="24"/>
        </w:rPr>
        <w:t xml:space="preserve">Table </w:t>
      </w:r>
      <w:r w:rsidR="00574FF1" w:rsidRPr="000627B6">
        <w:rPr>
          <w:rFonts w:ascii="Times New Roman" w:hAnsi="Times New Roman" w:cs="Times New Roman"/>
          <w:sz w:val="24"/>
          <w:szCs w:val="24"/>
        </w:rPr>
        <w:fldChar w:fldCharType="begin"/>
      </w:r>
      <w:r w:rsidR="00574FF1" w:rsidRPr="000627B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574FF1" w:rsidRPr="000627B6">
        <w:rPr>
          <w:rFonts w:ascii="Times New Roman" w:hAnsi="Times New Roman" w:cs="Times New Roman"/>
          <w:sz w:val="24"/>
          <w:szCs w:val="24"/>
        </w:rPr>
        <w:fldChar w:fldCharType="separate"/>
      </w:r>
      <w:r w:rsidR="00574FF1" w:rsidRPr="000627B6">
        <w:rPr>
          <w:rFonts w:ascii="Times New Roman" w:hAnsi="Times New Roman" w:cs="Times New Roman"/>
          <w:noProof/>
          <w:sz w:val="24"/>
          <w:szCs w:val="24"/>
        </w:rPr>
        <w:t>1</w:t>
      </w:r>
      <w:r w:rsidR="00574FF1" w:rsidRPr="000627B6">
        <w:rPr>
          <w:rFonts w:ascii="Times New Roman" w:hAnsi="Times New Roman" w:cs="Times New Roman"/>
          <w:sz w:val="24"/>
          <w:szCs w:val="24"/>
        </w:rPr>
        <w:fldChar w:fldCharType="end"/>
      </w:r>
      <w:r w:rsidRPr="000627B6">
        <w:rPr>
          <w:rFonts w:ascii="Times New Roman" w:hAnsi="Times New Roman" w:cs="Times New Roman"/>
          <w:sz w:val="24"/>
          <w:szCs w:val="24"/>
        </w:rPr>
        <w:t>: Total time spent (in seconds) on each line</w:t>
      </w:r>
    </w:p>
    <w:p w14:paraId="5A0A4A2F" w14:textId="37BDD932" w:rsidR="006B38C9" w:rsidRPr="000627B6" w:rsidRDefault="006B38C9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09422045" w14:textId="1AAA3D10" w:rsidR="006B38C9" w:rsidRPr="000627B6" w:rsidRDefault="006B38C9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sz w:val="24"/>
          <w:szCs w:val="24"/>
        </w:rPr>
        <w:tab/>
      </w:r>
      <w:r w:rsidR="00427B67" w:rsidRPr="000627B6">
        <w:rPr>
          <w:rFonts w:ascii="Times New Roman" w:hAnsi="Times New Roman" w:cs="Times New Roman"/>
          <w:sz w:val="24"/>
          <w:szCs w:val="24"/>
        </w:rPr>
        <w:t xml:space="preserve">We expected that termites would mostly follow the Sharpie line </w:t>
      </w:r>
      <w:r w:rsidR="0017244A">
        <w:rPr>
          <w:rFonts w:ascii="Times New Roman" w:hAnsi="Times New Roman" w:cs="Times New Roman"/>
          <w:sz w:val="24"/>
          <w:szCs w:val="24"/>
        </w:rPr>
        <w:t>considering</w:t>
      </w:r>
      <w:r w:rsidR="00427B67" w:rsidRPr="000627B6">
        <w:rPr>
          <w:rFonts w:ascii="Times New Roman" w:hAnsi="Times New Roman" w:cs="Times New Roman"/>
          <w:sz w:val="24"/>
          <w:szCs w:val="24"/>
        </w:rPr>
        <w:t xml:space="preserve"> </w:t>
      </w:r>
      <w:r w:rsidR="0017244A">
        <w:rPr>
          <w:rFonts w:ascii="Times New Roman" w:hAnsi="Times New Roman" w:cs="Times New Roman"/>
          <w:sz w:val="24"/>
          <w:szCs w:val="24"/>
        </w:rPr>
        <w:t xml:space="preserve">the </w:t>
      </w:r>
      <w:r w:rsidR="0017244A" w:rsidRPr="000627B6">
        <w:rPr>
          <w:rFonts w:ascii="Times New Roman" w:hAnsi="Times New Roman" w:cs="Times New Roman"/>
          <w:sz w:val="24"/>
          <w:szCs w:val="24"/>
        </w:rPr>
        <w:t xml:space="preserve">essentially blind </w:t>
      </w:r>
      <w:r w:rsidR="00427B67" w:rsidRPr="000627B6">
        <w:rPr>
          <w:rFonts w:ascii="Times New Roman" w:hAnsi="Times New Roman" w:cs="Times New Roman"/>
          <w:sz w:val="24"/>
          <w:szCs w:val="24"/>
        </w:rPr>
        <w:t xml:space="preserve">workers communicate through pheromones (Costa-Leonardo </w:t>
      </w:r>
      <w:r w:rsidR="001F641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27B67" w:rsidRPr="000627B6">
        <w:rPr>
          <w:rFonts w:ascii="Times New Roman" w:hAnsi="Times New Roman" w:cs="Times New Roman"/>
          <w:sz w:val="24"/>
          <w:szCs w:val="24"/>
        </w:rPr>
        <w:t>Haifig</w:t>
      </w:r>
      <w:proofErr w:type="spellEnd"/>
      <w:r w:rsidR="001F6411">
        <w:rPr>
          <w:rFonts w:ascii="Times New Roman" w:hAnsi="Times New Roman" w:cs="Times New Roman"/>
          <w:sz w:val="24"/>
          <w:szCs w:val="24"/>
        </w:rPr>
        <w:t>,</w:t>
      </w:r>
      <w:r w:rsidR="00427B67" w:rsidRPr="000627B6">
        <w:rPr>
          <w:rFonts w:ascii="Times New Roman" w:hAnsi="Times New Roman" w:cs="Times New Roman"/>
          <w:sz w:val="24"/>
          <w:szCs w:val="24"/>
        </w:rPr>
        <w:t xml:space="preserve"> 2014)</w:t>
      </w:r>
      <w:r w:rsidR="005B1F93">
        <w:rPr>
          <w:rFonts w:ascii="Times New Roman" w:hAnsi="Times New Roman" w:cs="Times New Roman"/>
          <w:sz w:val="24"/>
          <w:szCs w:val="24"/>
        </w:rPr>
        <w:t>, meaning they would likely follow the trail with a heavier scent</w:t>
      </w:r>
      <w:r w:rsidR="00B65CD7">
        <w:rPr>
          <w:rFonts w:ascii="Times New Roman" w:hAnsi="Times New Roman" w:cs="Times New Roman"/>
          <w:sz w:val="24"/>
          <w:szCs w:val="24"/>
        </w:rPr>
        <w:t xml:space="preserve"> and s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tatistically, our results </w:t>
      </w:r>
      <w:r w:rsidR="0018273C">
        <w:rPr>
          <w:rFonts w:ascii="Times New Roman" w:hAnsi="Times New Roman" w:cs="Times New Roman"/>
          <w:sz w:val="24"/>
          <w:szCs w:val="24"/>
        </w:rPr>
        <w:t xml:space="preserve">supported this </w:t>
      </w:r>
      <w:r w:rsidR="005B1F93">
        <w:rPr>
          <w:rFonts w:ascii="Times New Roman" w:hAnsi="Times New Roman" w:cs="Times New Roman"/>
          <w:sz w:val="24"/>
          <w:szCs w:val="24"/>
        </w:rPr>
        <w:t xml:space="preserve">with a mean and standard deviation of 27±30.4 seconds for the Sharpie and </w:t>
      </w:r>
      <w:r w:rsidR="00970771">
        <w:rPr>
          <w:rFonts w:ascii="Times New Roman" w:hAnsi="Times New Roman" w:cs="Times New Roman"/>
          <w:sz w:val="24"/>
          <w:szCs w:val="24"/>
        </w:rPr>
        <w:t>1±1.7 seconds for the pencil</w:t>
      </w:r>
      <w:r w:rsidR="00B65CD7">
        <w:rPr>
          <w:rFonts w:ascii="Times New Roman" w:hAnsi="Times New Roman" w:cs="Times New Roman"/>
          <w:sz w:val="24"/>
          <w:szCs w:val="24"/>
        </w:rPr>
        <w:t>.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 </w:t>
      </w:r>
      <w:r w:rsidR="00B65CD7">
        <w:rPr>
          <w:rFonts w:ascii="Times New Roman" w:hAnsi="Times New Roman" w:cs="Times New Roman"/>
          <w:sz w:val="24"/>
          <w:szCs w:val="24"/>
        </w:rPr>
        <w:t>N</w:t>
      </w:r>
      <w:r w:rsidR="0017244A">
        <w:rPr>
          <w:rFonts w:ascii="Times New Roman" w:hAnsi="Times New Roman" w:cs="Times New Roman"/>
          <w:sz w:val="24"/>
          <w:szCs w:val="24"/>
        </w:rPr>
        <w:t>onetheless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 i</w:t>
      </w:r>
      <w:r w:rsidRPr="000627B6">
        <w:rPr>
          <w:rFonts w:ascii="Times New Roman" w:hAnsi="Times New Roman" w:cs="Times New Roman"/>
          <w:sz w:val="24"/>
          <w:szCs w:val="24"/>
        </w:rPr>
        <w:t>t is very important to note the fact that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, as shown in Appendix 1, 3 of the termites died in the middle of the trial due to handling errors. </w:t>
      </w:r>
      <w:r w:rsidR="0017244A">
        <w:rPr>
          <w:rFonts w:ascii="Times New Roman" w:hAnsi="Times New Roman" w:cs="Times New Roman"/>
          <w:sz w:val="24"/>
          <w:szCs w:val="24"/>
        </w:rPr>
        <w:t>D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ead termites obviously cannot follow a line, </w:t>
      </w:r>
      <w:r w:rsidR="0017244A">
        <w:rPr>
          <w:rFonts w:ascii="Times New Roman" w:hAnsi="Times New Roman" w:cs="Times New Roman"/>
          <w:sz w:val="24"/>
          <w:szCs w:val="24"/>
        </w:rPr>
        <w:t xml:space="preserve">so 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they were excluded from the calculations by using a value of 0 seconds. </w:t>
      </w:r>
      <w:r w:rsidR="00B65CD7">
        <w:rPr>
          <w:rFonts w:ascii="Times New Roman" w:hAnsi="Times New Roman" w:cs="Times New Roman"/>
          <w:sz w:val="24"/>
          <w:szCs w:val="24"/>
        </w:rPr>
        <w:t>In accordance with time requirements we used a small sample size of 5,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 so future experiments</w:t>
      </w:r>
      <w:r w:rsidR="00970771">
        <w:rPr>
          <w:rFonts w:ascii="Times New Roman" w:hAnsi="Times New Roman" w:cs="Times New Roman"/>
          <w:sz w:val="24"/>
          <w:szCs w:val="24"/>
        </w:rPr>
        <w:t xml:space="preserve"> need</w:t>
      </w:r>
      <w:r w:rsidR="00574FF1" w:rsidRPr="000627B6">
        <w:rPr>
          <w:rFonts w:ascii="Times New Roman" w:hAnsi="Times New Roman" w:cs="Times New Roman"/>
          <w:sz w:val="24"/>
          <w:szCs w:val="24"/>
        </w:rPr>
        <w:t xml:space="preserve"> more care while handling the termites and a larger sample size.</w:t>
      </w:r>
    </w:p>
    <w:p w14:paraId="08B73CBD" w14:textId="5C27BF4D" w:rsidR="00970771" w:rsidRDefault="00970771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Acknowledgments</w:t>
      </w:r>
    </w:p>
    <w:p w14:paraId="7BE2CA2E" w14:textId="260255FE" w:rsidR="00970771" w:rsidRPr="00970771" w:rsidRDefault="00970771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like to thank my lab partners Mercy and </w:t>
      </w:r>
      <w:r w:rsidRPr="000627B6">
        <w:rPr>
          <w:rFonts w:ascii="Times New Roman" w:eastAsia="Times New Roman" w:hAnsi="Times New Roman" w:cs="Times New Roman"/>
          <w:sz w:val="24"/>
          <w:szCs w:val="24"/>
        </w:rPr>
        <w:t>Adrienne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their participation in this experiment, as well as our TA Rahul </w:t>
      </w:r>
      <w:proofErr w:type="spellStart"/>
      <w:r w:rsidRPr="000627B6">
        <w:rPr>
          <w:rFonts w:ascii="Times New Roman" w:eastAsia="Times New Roman" w:hAnsi="Times New Roman" w:cs="Times New Roman"/>
          <w:sz w:val="24"/>
          <w:szCs w:val="24"/>
        </w:rPr>
        <w:t>Dharglakar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providing help during the lab as well as the required termites.</w:t>
      </w:r>
    </w:p>
    <w:p w14:paraId="5ED0196B" w14:textId="129F6A21" w:rsidR="00427B67" w:rsidRPr="000627B6" w:rsidRDefault="00427B67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Literature Cited</w:t>
      </w:r>
    </w:p>
    <w:p w14:paraId="7530B030" w14:textId="79A24AEA" w:rsidR="00427B67" w:rsidRDefault="00427B67" w:rsidP="00A9202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sz w:val="24"/>
          <w:szCs w:val="24"/>
        </w:rPr>
        <w:t xml:space="preserve">Costa-Leonardo A.M., </w:t>
      </w:r>
      <w:proofErr w:type="spellStart"/>
      <w:r w:rsidRPr="000627B6">
        <w:rPr>
          <w:rFonts w:ascii="Times New Roman" w:hAnsi="Times New Roman" w:cs="Times New Roman"/>
          <w:sz w:val="24"/>
          <w:szCs w:val="24"/>
        </w:rPr>
        <w:t>Haifig</w:t>
      </w:r>
      <w:proofErr w:type="spellEnd"/>
      <w:r w:rsidRPr="000627B6">
        <w:rPr>
          <w:rFonts w:ascii="Times New Roman" w:hAnsi="Times New Roman" w:cs="Times New Roman"/>
          <w:sz w:val="24"/>
          <w:szCs w:val="24"/>
        </w:rPr>
        <w:t xml:space="preserve"> I. (2014) Termite Communication During Different Behavioral Activities. In: </w:t>
      </w:r>
      <w:proofErr w:type="spellStart"/>
      <w:r w:rsidRPr="000627B6">
        <w:rPr>
          <w:rFonts w:ascii="Times New Roman" w:hAnsi="Times New Roman" w:cs="Times New Roman"/>
          <w:sz w:val="24"/>
          <w:szCs w:val="24"/>
        </w:rPr>
        <w:t>Witzany</w:t>
      </w:r>
      <w:proofErr w:type="spellEnd"/>
      <w:r w:rsidRPr="000627B6">
        <w:rPr>
          <w:rFonts w:ascii="Times New Roman" w:hAnsi="Times New Roman" w:cs="Times New Roman"/>
          <w:sz w:val="24"/>
          <w:szCs w:val="24"/>
        </w:rPr>
        <w:t xml:space="preserve"> G. (eds) Biocommunication of Animals. Springer, Dordrecht. </w:t>
      </w:r>
      <w:r w:rsidR="00970771" w:rsidRPr="00970771">
        <w:rPr>
          <w:rFonts w:ascii="Times New Roman" w:hAnsi="Times New Roman" w:cs="Times New Roman"/>
          <w:sz w:val="24"/>
          <w:szCs w:val="24"/>
        </w:rPr>
        <w:t>https://doi.org/10.1007/978-94-007-7414-8_10</w:t>
      </w:r>
    </w:p>
    <w:p w14:paraId="36CF1737" w14:textId="77777777" w:rsidR="00970771" w:rsidRPr="000627B6" w:rsidRDefault="00970771" w:rsidP="00A92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</w:t>
      </w:r>
    </w:p>
    <w:p w14:paraId="41BA719F" w14:textId="77777777" w:rsidR="00970771" w:rsidRPr="000627B6" w:rsidRDefault="00970771" w:rsidP="00A92020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51F81" wp14:editId="0ED68676">
            <wp:extent cx="5943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3E90" w14:textId="5E9D2AA9" w:rsidR="00970771" w:rsidRPr="000627B6" w:rsidRDefault="00970771" w:rsidP="005949F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627B6">
        <w:rPr>
          <w:rFonts w:ascii="Times New Roman" w:hAnsi="Times New Roman" w:cs="Times New Roman"/>
          <w:sz w:val="24"/>
          <w:szCs w:val="24"/>
        </w:rPr>
        <w:t xml:space="preserve">Table </w:t>
      </w:r>
      <w:r w:rsidRPr="000627B6">
        <w:rPr>
          <w:rFonts w:ascii="Times New Roman" w:hAnsi="Times New Roman" w:cs="Times New Roman"/>
          <w:sz w:val="24"/>
          <w:szCs w:val="24"/>
        </w:rPr>
        <w:fldChar w:fldCharType="begin"/>
      </w:r>
      <w:r w:rsidRPr="000627B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0627B6">
        <w:rPr>
          <w:rFonts w:ascii="Times New Roman" w:hAnsi="Times New Roman" w:cs="Times New Roman"/>
          <w:sz w:val="24"/>
          <w:szCs w:val="24"/>
        </w:rPr>
        <w:fldChar w:fldCharType="separate"/>
      </w:r>
      <w:r w:rsidRPr="000627B6">
        <w:rPr>
          <w:rFonts w:ascii="Times New Roman" w:hAnsi="Times New Roman" w:cs="Times New Roman"/>
          <w:noProof/>
          <w:sz w:val="24"/>
          <w:szCs w:val="24"/>
        </w:rPr>
        <w:t>2</w:t>
      </w:r>
      <w:r w:rsidRPr="000627B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627B6">
        <w:rPr>
          <w:rFonts w:ascii="Times New Roman" w:hAnsi="Times New Roman" w:cs="Times New Roman"/>
          <w:sz w:val="24"/>
          <w:szCs w:val="24"/>
        </w:rPr>
        <w:t>: Raw data, D indicates termite died during the trial</w:t>
      </w:r>
    </w:p>
    <w:sectPr w:rsidR="00970771" w:rsidRPr="000627B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3096" w14:textId="77777777" w:rsidR="00C51713" w:rsidRDefault="00C51713">
      <w:pPr>
        <w:spacing w:after="0" w:line="240" w:lineRule="auto"/>
      </w:pPr>
      <w:r>
        <w:separator/>
      </w:r>
    </w:p>
  </w:endnote>
  <w:endnote w:type="continuationSeparator" w:id="0">
    <w:p w14:paraId="09E5C37A" w14:textId="77777777" w:rsidR="00C51713" w:rsidRDefault="00C5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81AE" w14:textId="77777777" w:rsidR="00C51713" w:rsidRDefault="00C51713">
      <w:pPr>
        <w:spacing w:after="0" w:line="240" w:lineRule="auto"/>
      </w:pPr>
      <w:r>
        <w:separator/>
      </w:r>
    </w:p>
  </w:footnote>
  <w:footnote w:type="continuationSeparator" w:id="0">
    <w:p w14:paraId="21E369C2" w14:textId="77777777" w:rsidR="00C51713" w:rsidRDefault="00C5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3C03C73" w:rsidR="00F8161F" w:rsidRDefault="00EB08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1795">
      <w:rPr>
        <w:noProof/>
        <w:color w:val="000000"/>
      </w:rPr>
      <w:t>1</w:t>
    </w:r>
    <w:r>
      <w:rPr>
        <w:color w:val="000000"/>
      </w:rPr>
      <w:fldChar w:fldCharType="end"/>
    </w:r>
  </w:p>
  <w:p w14:paraId="00000013" w14:textId="77777777" w:rsidR="00F8161F" w:rsidRDefault="00F816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1F"/>
    <w:rsid w:val="000627B6"/>
    <w:rsid w:val="00167D36"/>
    <w:rsid w:val="0017244A"/>
    <w:rsid w:val="0018273C"/>
    <w:rsid w:val="001F6411"/>
    <w:rsid w:val="00291A72"/>
    <w:rsid w:val="00427B67"/>
    <w:rsid w:val="005410E0"/>
    <w:rsid w:val="00574FF1"/>
    <w:rsid w:val="005949F7"/>
    <w:rsid w:val="005B1F93"/>
    <w:rsid w:val="005C1BFB"/>
    <w:rsid w:val="005E726D"/>
    <w:rsid w:val="00672584"/>
    <w:rsid w:val="006B38C9"/>
    <w:rsid w:val="006C01BE"/>
    <w:rsid w:val="007167D0"/>
    <w:rsid w:val="00970771"/>
    <w:rsid w:val="00A5300C"/>
    <w:rsid w:val="00A92020"/>
    <w:rsid w:val="00B65CD7"/>
    <w:rsid w:val="00BB5846"/>
    <w:rsid w:val="00C51713"/>
    <w:rsid w:val="00E51795"/>
    <w:rsid w:val="00EB08CA"/>
    <w:rsid w:val="00F50CAB"/>
    <w:rsid w:val="00F733E5"/>
    <w:rsid w:val="00F8161F"/>
    <w:rsid w:val="00F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EE5E"/>
  <w15:docId w15:val="{2C572A7A-2849-4889-9D4D-5B3BABF6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6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899"/>
  </w:style>
  <w:style w:type="paragraph" w:styleId="Footer">
    <w:name w:val="footer"/>
    <w:basedOn w:val="Normal"/>
    <w:link w:val="FooterChar"/>
    <w:uiPriority w:val="99"/>
    <w:unhideWhenUsed/>
    <w:rsid w:val="0076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8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F5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g7vveBfQtBnTlaNgDr2tIs5fA==">AMUW2mXcz3taQRCgY/HGgI9HeaE5y4VKxuNHrXRYQaHS4CzeaIakXPnydfIghl78kgtwgthlSL5ClRppHV2lGPaNxHNPxPHum5XMuvhx+e0GLtadbTyk4OFwoxkAem7dbaU6jQVpJb7a7up7MdxI0K1CQ58FamPkraFzA5uArxTnxY3agclg44i9a8Tj4plikLyMTd6jkRxCqwqXqKvBRKwcFE8OxKvNuf/4bGkdoK8avQ+LFZfTdjOrlxXsWQcIlqkdZdPKiimYcXkzwKQDWckF/ESpSAy8rznmmPI2x/h72LVIwx9p93yrvYVFvOWJq1cJezlln+4TldzEuSAGg3NWnQ9sqlp2LA==</go:docsCustomData>
</go:gDocsCustomXmlDataStorage>
</file>

<file path=customXml/itemProps1.xml><?xml version="1.0" encoding="utf-8"?>
<ds:datastoreItem xmlns:ds="http://schemas.openxmlformats.org/officeDocument/2006/customXml" ds:itemID="{EDE2560B-4E2A-468F-A17B-12E29F5C3B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damiddle</dc:creator>
  <cp:lastModifiedBy>damiddle</cp:lastModifiedBy>
  <cp:revision>9</cp:revision>
  <dcterms:created xsi:type="dcterms:W3CDTF">2021-09-18T12:23:00Z</dcterms:created>
  <dcterms:modified xsi:type="dcterms:W3CDTF">2021-09-22T20:12:00Z</dcterms:modified>
</cp:coreProperties>
</file>