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sz w:val="8"/>
          <w:szCs w:val="8"/>
        </w:rPr>
      </w:r>
    </w:p>
    <w:p>
      <w:pPr>
        <w:pStyle w:val="LOnormal"/>
        <w:spacing w:lineRule="auto" w:line="240"/>
        <w:ind w:left="-270" w:right="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b/>
          <w:color w:val="1155CC"/>
        </w:rPr>
        <w:t>Skills</w:t>
      </w:r>
      <w:r>
        <w:rPr>
          <w:rFonts w:eastAsia="Nunito" w:cs="Nunito" w:ascii="Nunito" w:hAnsi="Nunito"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____________________________________________________________________________________________</w:t>
      </w:r>
      <w:r>
        <w:rPr>
          <w:rFonts w:eastAsia="Montserrat Thin" w:cs="Montserrat Thin" w:ascii="Montserrat Thin" w:hAnsi="Montserrat Thin"/>
          <w:sz w:val="8"/>
          <w:szCs w:val="8"/>
        </w:rPr>
        <w:br/>
        <w:br/>
      </w:r>
      <w:r>
        <w:rPr>
          <w:rFonts w:eastAsia="Nunito" w:cs="Nunito" w:ascii="Nunito" w:hAnsi="Nunito"/>
          <w:b/>
          <w:bCs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b/>
          <w:bCs/>
          <w:color w:val="3C78D8"/>
          <w:position w:val="0"/>
          <w:sz w:val="22"/>
          <w:sz w:val="22"/>
          <w:szCs w:val="22"/>
          <w:vertAlign w:val="baseline"/>
        </w:rPr>
        <w:t xml:space="preserve">  </w:t>
      </w:r>
      <w:r>
        <w:rPr>
          <w:rFonts w:eastAsia="Nunito" w:cs="Nunito" w:ascii="Nunito" w:hAnsi="Nunito"/>
          <w:b/>
          <w:bCs/>
          <w:color w:val="0F0F0F"/>
          <w:position w:val="0"/>
          <w:sz w:val="22"/>
          <w:sz w:val="22"/>
          <w:szCs w:val="22"/>
          <w:vertAlign w:val="baseline"/>
        </w:rPr>
        <w:t xml:space="preserve"> Languages: :</w:t>
      </w:r>
      <w:r>
        <w:rPr>
          <w:rFonts w:eastAsia="Nunito" w:cs="Nunito" w:ascii="Nunito" w:hAnsi="Nunito"/>
          <w:b w:val="false"/>
          <w:bCs w:val="false"/>
          <w:color w:val="0F0F0F"/>
          <w:position w:val="0"/>
          <w:sz w:val="22"/>
          <w:sz w:val="22"/>
          <w:szCs w:val="22"/>
          <w:vertAlign w:val="baseline"/>
        </w:rPr>
        <w:t>Python, PHP, JavaScript, C, C++, HTML/CSS, Bash</w:t>
      </w:r>
      <w:r>
        <w:rPr>
          <w:rFonts w:eastAsia="Nunito" w:cs="Nunito" w:ascii="Nunito" w:hAnsi="Nunito"/>
          <w:b/>
          <w:bCs/>
          <w:color w:val="0F0F0F"/>
          <w:position w:val="0"/>
          <w:sz w:val="22"/>
          <w:sz w:val="22"/>
          <w:szCs w:val="22"/>
          <w:vertAlign w:val="baseline"/>
        </w:rPr>
        <w:br/>
      </w:r>
      <w:r>
        <w:rPr>
          <w:rFonts w:eastAsia="Nunito" w:cs="Nunito" w:ascii="Nunito" w:hAnsi="Nunito"/>
          <w:b/>
          <w:bCs/>
          <w:color w:val="1155CC"/>
          <w:position w:val="0"/>
          <w:sz w:val="22"/>
          <w:sz w:val="22"/>
          <w:szCs w:val="22"/>
          <w:vertAlign w:val="baseline"/>
        </w:rPr>
        <w:t xml:space="preserve">•   </w:t>
      </w:r>
      <w:r>
        <w:rPr>
          <w:rFonts w:eastAsia="Nunito" w:cs="Nunito" w:ascii="Nunito" w:hAnsi="Nunito"/>
          <w:b/>
          <w:bCs/>
          <w:color w:val="0F0F0F"/>
          <w:position w:val="0"/>
          <w:sz w:val="22"/>
          <w:sz w:val="22"/>
          <w:szCs w:val="22"/>
          <w:vertAlign w:val="baseline"/>
        </w:rPr>
        <w:t>Databases :</w:t>
      </w:r>
      <w:r>
        <w:rPr>
          <w:rFonts w:eastAsia="Nunito" w:cs="Nunito" w:ascii="Nunito" w:hAnsi="Nunito"/>
          <w:b w:val="false"/>
          <w:bCs w:val="false"/>
          <w:color w:val="0F0F0F"/>
          <w:position w:val="0"/>
          <w:sz w:val="22"/>
          <w:sz w:val="22"/>
          <w:szCs w:val="22"/>
          <w:vertAlign w:val="baseline"/>
        </w:rPr>
        <w:t>MySQL, PostgreSQL, MongoDB</w:t>
      </w:r>
    </w:p>
    <w:p>
      <w:pPr>
        <w:pStyle w:val="LOnormal"/>
        <w:spacing w:lineRule="auto" w:line="240"/>
        <w:ind w:left="-270" w:right="0" w:hanging="0"/>
        <w:rPr>
          <w:b/>
          <w:b/>
          <w:bCs/>
          <w:position w:val="0"/>
          <w:sz w:val="22"/>
          <w:sz w:val="22"/>
          <w:szCs w:val="22"/>
          <w:vertAlign w:val="baseline"/>
        </w:rPr>
      </w:pPr>
      <w:r>
        <w:rPr>
          <w:rFonts w:eastAsia="Nunito" w:cs="Nunito" w:ascii="Nunito" w:hAnsi="Nunito"/>
          <w:b/>
          <w:bCs/>
          <w:color w:val="1155CC"/>
          <w:position w:val="0"/>
          <w:sz w:val="22"/>
          <w:sz w:val="22"/>
          <w:szCs w:val="22"/>
          <w:vertAlign w:val="baseline"/>
        </w:rPr>
        <w:t>•</w:t>
      </w:r>
      <w:r>
        <w:rPr>
          <w:rFonts w:eastAsia="Nunito" w:cs="Nunito" w:ascii="Nunito" w:hAnsi="Nunito"/>
          <w:b/>
          <w:bCs/>
          <w:color w:val="0F0F0F"/>
          <w:position w:val="0"/>
          <w:sz w:val="22"/>
          <w:sz w:val="22"/>
          <w:szCs w:val="22"/>
          <w:vertAlign w:val="baseline"/>
        </w:rPr>
        <w:t xml:space="preserve">   </w:t>
      </w:r>
      <w:r>
        <w:rPr>
          <w:rFonts w:eastAsia="Nunito" w:cs="Nunito" w:ascii="Nunito" w:hAnsi="Nunito"/>
          <w:b/>
          <w:bCs/>
          <w:color w:val="0F0F0F"/>
          <w:position w:val="0"/>
          <w:sz w:val="22"/>
          <w:sz w:val="22"/>
          <w:szCs w:val="22"/>
          <w:vertAlign w:val="baseline"/>
        </w:rPr>
        <w:t>Libraries :</w:t>
      </w:r>
      <w:r>
        <w:rPr>
          <w:rFonts w:eastAsia="Nunito" w:cs="Nunito" w:ascii="Nunito" w:hAnsi="Nunito"/>
          <w:b w:val="false"/>
          <w:bCs w:val="false"/>
          <w:color w:val="0F0F0F"/>
          <w:position w:val="0"/>
          <w:sz w:val="22"/>
          <w:sz w:val="22"/>
          <w:szCs w:val="22"/>
          <w:vertAlign w:val="baseline"/>
        </w:rPr>
        <w:t>NumPy, Pandas, OpenCV</w:t>
      </w:r>
    </w:p>
    <w:p>
      <w:pPr>
        <w:pStyle w:val="LOnormal"/>
        <w:spacing w:lineRule="auto" w:line="240"/>
        <w:ind w:left="-270" w:right="0" w:hanging="0"/>
        <w:rPr>
          <w:b/>
          <w:b/>
          <w:bCs/>
          <w:position w:val="0"/>
          <w:sz w:val="22"/>
          <w:sz w:val="22"/>
          <w:szCs w:val="22"/>
          <w:vertAlign w:val="baseline"/>
        </w:rPr>
      </w:pPr>
      <w:r>
        <w:rPr>
          <w:rFonts w:eastAsia="Nunito" w:cs="Nunito" w:ascii="Nunito" w:hAnsi="Nunito"/>
          <w:b/>
          <w:bCs/>
          <w:color w:val="1155CC"/>
          <w:position w:val="0"/>
          <w:sz w:val="22"/>
          <w:sz w:val="22"/>
          <w:szCs w:val="22"/>
          <w:vertAlign w:val="baseline"/>
        </w:rPr>
        <w:t>•</w:t>
      </w:r>
      <w:r>
        <w:rPr>
          <w:rFonts w:eastAsia="Nunito" w:cs="Nunito" w:ascii="Nunito" w:hAnsi="Nunito"/>
          <w:b/>
          <w:bCs/>
          <w:color w:val="0F0F0F"/>
          <w:position w:val="0"/>
          <w:sz w:val="22"/>
          <w:sz w:val="22"/>
          <w:szCs w:val="22"/>
          <w:vertAlign w:val="baseline"/>
        </w:rPr>
        <w:t xml:space="preserve">   </w:t>
      </w:r>
      <w:r>
        <w:rPr>
          <w:rFonts w:eastAsia="Nunito" w:cs="Nunito" w:ascii="Nunito" w:hAnsi="Nunito"/>
          <w:b/>
          <w:bCs/>
          <w:color w:val="0F0F0F"/>
          <w:position w:val="0"/>
          <w:sz w:val="22"/>
          <w:sz w:val="22"/>
          <w:szCs w:val="22"/>
          <w:vertAlign w:val="baseline"/>
        </w:rPr>
        <w:t>Frameworks:</w:t>
      </w:r>
      <w:r>
        <w:rPr>
          <w:rFonts w:eastAsia="Nunito" w:cs="Nunito" w:ascii="Nunito" w:hAnsi="Nunito"/>
          <w:b w:val="false"/>
          <w:bCs w:val="false"/>
          <w:color w:val="0F0F0F"/>
          <w:position w:val="0"/>
          <w:sz w:val="22"/>
          <w:sz w:val="22"/>
          <w:szCs w:val="22"/>
          <w:vertAlign w:val="baseline"/>
        </w:rPr>
        <w:t xml:space="preserve"> Flask, Django, Node.js, Keras, Angular, React, Bootstrap</w:t>
      </w:r>
    </w:p>
    <w:p>
      <w:pPr>
        <w:pStyle w:val="LOnormal"/>
        <w:spacing w:lineRule="auto" w:line="240"/>
        <w:ind w:left="-270" w:right="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b/>
          <w:bCs/>
          <w:i/>
          <w:color w:val="1155CC"/>
          <w:position w:val="0"/>
          <w:sz w:val="22"/>
          <w:sz w:val="22"/>
          <w:szCs w:val="22"/>
          <w:vertAlign w:val="baseline"/>
        </w:rPr>
        <w:t>•</w:t>
      </w:r>
      <w:r>
        <w:rPr>
          <w:rFonts w:eastAsia="Nunito" w:cs="Nunito" w:ascii="Nunito" w:hAnsi="Nunito"/>
          <w:b/>
          <w:bCs/>
          <w:i/>
          <w:color w:val="0F0F0F"/>
          <w:position w:val="0"/>
          <w:sz w:val="22"/>
          <w:sz w:val="22"/>
          <w:szCs w:val="22"/>
          <w:vertAlign w:val="baseline"/>
        </w:rPr>
        <w:t xml:space="preserve">   </w:t>
      </w:r>
      <w:r>
        <w:rPr>
          <w:rFonts w:eastAsia="Nunito" w:cs="Nunito" w:ascii="Nunito" w:hAnsi="Nunito"/>
          <w:b/>
          <w:bCs/>
          <w:i/>
          <w:color w:val="0F0F0F"/>
          <w:position w:val="0"/>
          <w:sz w:val="22"/>
          <w:sz w:val="22"/>
          <w:szCs w:val="22"/>
          <w:vertAlign w:val="baseline"/>
        </w:rPr>
        <w:t>Tools and Technologies:</w:t>
      </w:r>
      <w:r>
        <w:rPr>
          <w:rFonts w:eastAsia="Nunito" w:cs="Nunito" w:ascii="Nunito" w:hAnsi="Nunito"/>
          <w:b w:val="false"/>
          <w:bCs w:val="false"/>
          <w:i/>
          <w:color w:val="0F0F0F"/>
          <w:position w:val="0"/>
          <w:sz w:val="22"/>
          <w:sz w:val="22"/>
          <w:szCs w:val="22"/>
          <w:vertAlign w:val="baseline"/>
        </w:rPr>
        <w:t>Git, Docker, AWS, GCP, Heroku.</w:t>
      </w:r>
      <w:r>
        <w:rPr>
          <w:rFonts w:eastAsia="Nunito" w:cs="Nunito" w:ascii="Nunito" w:hAnsi="Nunito"/>
          <w:i/>
          <w:sz w:val="16"/>
          <w:szCs w:val="16"/>
        </w:rPr>
        <w:br/>
      </w:r>
    </w:p>
    <w:p>
      <w:pPr>
        <w:pStyle w:val="LOnormal"/>
        <w:spacing w:lineRule="auto" w:line="240"/>
        <w:ind w:left="-270" w:right="0" w:hanging="0"/>
        <w:rPr>
          <w:rFonts w:ascii="Nunito" w:hAnsi="Nunito" w:eastAsia="Nunito" w:cs="Nunito"/>
          <w:b/>
          <w:b/>
          <w:color w:val="1155CC"/>
        </w:rPr>
      </w:pPr>
      <w:r>
        <w:rPr>
          <w:rFonts w:eastAsia="Nunito" w:cs="Nunito" w:ascii="Nunito" w:hAnsi="Nunito"/>
          <w:b/>
          <w:color w:val="1155CC"/>
        </w:rPr>
      </w:r>
    </w:p>
    <w:p>
      <w:pPr>
        <w:pStyle w:val="LOnormal"/>
        <w:spacing w:lineRule="auto" w:line="240"/>
        <w:ind w:left="-270" w:right="0" w:hanging="0"/>
        <w:rPr>
          <w:rFonts w:ascii="Montserrat Thin" w:hAnsi="Montserrat Thin" w:eastAsia="Montserrat Thin" w:cs="Montserrat Thin"/>
          <w:sz w:val="8"/>
          <w:szCs w:val="8"/>
        </w:rPr>
      </w:pPr>
      <w:r>
        <w:rPr>
          <w:rFonts w:eastAsia="Nunito" w:cs="Nunito" w:ascii="Nunito" w:hAnsi="Nunito"/>
          <w:b/>
          <w:color w:val="1155CC"/>
        </w:rPr>
        <w:t>Experience</w:t>
      </w:r>
      <w:r>
        <w:rPr>
          <w:rFonts w:eastAsia="Nunito" w:cs="Nunito" w:ascii="Nunito" w:hAnsi="Nunito"/>
          <w:b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</w:t>
      </w:r>
    </w:p>
    <w:tbl>
      <w:tblPr>
        <w:tblStyle w:val="Table1"/>
        <w:tblW w:w="11301" w:type="dxa"/>
        <w:jc w:val="left"/>
        <w:tblInd w:w="-27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11"/>
        <w:gridCol w:w="2235"/>
        <w:gridCol w:w="2234"/>
        <w:gridCol w:w="2291"/>
        <w:gridCol w:w="2030"/>
      </w:tblGrid>
      <w:tr>
        <w:trPr/>
        <w:tc>
          <w:tcPr>
            <w:tcW w:w="251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0" w:after="0"/>
              <w:ind w:left="0" w:right="0" w:hanging="0"/>
              <w:jc w:val="left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0" w:after="0"/>
              <w:ind w:left="-270" w:right="0" w:hanging="0"/>
              <w:jc w:val="left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eastAsia="Nunito" w:cs="Nunito" w:ascii="Nunito" w:hAnsi="Nunito"/>
                <w:sz w:val="20"/>
                <w:szCs w:val="20"/>
              </w:rPr>
            </w:r>
          </w:p>
        </w:tc>
        <w:tc>
          <w:tcPr>
            <w:tcW w:w="2234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0" w:after="0"/>
              <w:ind w:left="-270" w:right="0" w:hanging="0"/>
              <w:jc w:val="center"/>
              <w:rPr>
                <w:rFonts w:ascii="Nunito" w:hAnsi="Nunito" w:eastAsia="Nunito" w:cs="Nunito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u w:val="single"/>
              </w:rPr>
              <w:t>NACOSTI</w:t>
            </w:r>
          </w:p>
        </w:tc>
        <w:tc>
          <w:tcPr>
            <w:tcW w:w="22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0" w:after="0"/>
              <w:ind w:left="-270" w:right="6"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</w:rPr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0" w:after="0"/>
              <w:ind w:left="-270" w:right="0" w:hanging="0"/>
              <w:jc w:val="right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>MAY -SEP 2023</w:t>
            </w:r>
          </w:p>
        </w:tc>
      </w:tr>
    </w:tbl>
    <w:p>
      <w:pPr>
        <w:pStyle w:val="LOnormal"/>
        <w:spacing w:lineRule="auto" w:line="240" w:before="0" w:after="0"/>
        <w:ind w:left="-270" w:right="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sz w:val="18"/>
          <w:szCs w:val="18"/>
        </w:rPr>
        <w:t xml:space="preserve">   </w:t>
      </w:r>
      <w:r>
        <w:rPr>
          <w:rFonts w:eastAsia="Nunito" w:cs="Nunito" w:ascii="Nunito" w:hAnsi="Nunito"/>
          <w:color w:val="0F0F0F"/>
          <w:sz w:val="18"/>
          <w:szCs w:val="18"/>
        </w:rPr>
        <w:t>Designed and developed scalable web applications for a variety of clients using Python, Django, and React.</w:t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Collaborated with cross-functional teams including product managers and UX designers to ensure software met customer needs.</w:t>
      </w:r>
    </w:p>
    <w:p>
      <w:pPr>
        <w:pStyle w:val="LOnormal"/>
        <w:spacing w:lineRule="auto" w:line="240" w:before="0" w:after="0"/>
        <w:ind w:left="-270" w:right="0" w:hanging="0"/>
        <w:rPr>
          <w:rFonts w:ascii="Nunito" w:hAnsi="Nunito" w:eastAsia="Nunito" w:cs="Nunito"/>
          <w:color w:val="434343"/>
          <w:sz w:val="4"/>
          <w:szCs w:val="4"/>
        </w:rPr>
      </w:pP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</w:t>
      </w:r>
      <w:r>
        <w:rPr>
          <w:rFonts w:eastAsia="Nunito" w:cs="Nunito" w:ascii="Nunito" w:hAnsi="Nunito"/>
          <w:color w:val="0F0F0F"/>
          <w:sz w:val="18"/>
          <w:szCs w:val="18"/>
        </w:rPr>
        <w:t>Led the development of a new feature that improved application performance by 50%.</w:t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Implemented unit testing and continuous integration to increase code quality and speed up deployment process</w:t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Contributed to open source projects</w:t>
      </w:r>
    </w:p>
    <w:p>
      <w:pPr>
        <w:pStyle w:val="LOnormal"/>
        <w:spacing w:lineRule="auto" w:line="240" w:before="0" w:after="0"/>
        <w:ind w:left="-270" w:right="0" w:hanging="0"/>
        <w:rPr>
          <w:rFonts w:ascii="Nunito" w:hAnsi="Nunito" w:eastAsia="Nunito" w:cs="Nunito"/>
          <w:color w:val="434343"/>
          <w:sz w:val="4"/>
          <w:szCs w:val="4"/>
        </w:rPr>
      </w:pPr>
      <w:r>
        <w:rPr>
          <w:rFonts w:eastAsia="Nunito" w:cs="Nunito" w:ascii="Nunito" w:hAnsi="Nunito"/>
          <w:color w:val="434343"/>
          <w:sz w:val="4"/>
          <w:szCs w:val="4"/>
        </w:rPr>
      </w:r>
    </w:p>
    <w:tbl>
      <w:tblPr>
        <w:tblStyle w:val="Table2"/>
        <w:tblW w:w="11265" w:type="dxa"/>
        <w:jc w:val="left"/>
        <w:tblInd w:w="-2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54"/>
        <w:gridCol w:w="1477"/>
        <w:gridCol w:w="2273"/>
        <w:gridCol w:w="2171"/>
        <w:gridCol w:w="2090"/>
      </w:tblGrid>
      <w:tr>
        <w:trPr>
          <w:trHeight w:val="545" w:hRule="atLeast"/>
        </w:trPr>
        <w:tc>
          <w:tcPr>
            <w:tcW w:w="325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0" w:hanging="0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 xml:space="preserve">System  Administration     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eastAsia="Nunito" w:cs="Nunito" w:ascii="Nunito" w:hAnsi="Nunito"/>
                <w:sz w:val="20"/>
                <w:szCs w:val="20"/>
              </w:rPr>
            </w:r>
          </w:p>
        </w:tc>
        <w:tc>
          <w:tcPr>
            <w:tcW w:w="2273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jc w:val="center"/>
              <w:rPr>
                <w:rFonts w:ascii="Nunito" w:hAnsi="Nunito" w:eastAsia="Nunito" w:cs="Nunito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u w:val="single"/>
              </w:rPr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</w:rPr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jc w:val="center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 xml:space="preserve">          </w:t>
            </w:r>
            <w:r>
              <w:rPr>
                <w:rFonts w:eastAsia="Nunito" w:cs="Nunito" w:ascii="Nunito" w:hAnsi="Nunito"/>
                <w:b/>
                <w:sz w:val="20"/>
                <w:szCs w:val="20"/>
              </w:rPr>
              <w:t>2022 - 2023</w:t>
            </w:r>
          </w:p>
        </w:tc>
      </w:tr>
    </w:tbl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 </w:t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</w:t>
      </w:r>
      <w:r>
        <w:rPr>
          <w:rFonts w:eastAsia="Nunito" w:cs="Nunito" w:ascii="Nunito" w:hAnsi="Nunito"/>
          <w:color w:val="0F0F0F"/>
          <w:sz w:val="18"/>
          <w:szCs w:val="18"/>
        </w:rPr>
        <w:t>Manage and maintain Windows and Linux servers in a Virtual environment, ensuring high availability and reliability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 </w:t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Configure and monitor network devices including switches, routers, and firewalls to ensure optimal performance and security 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 </w:t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</w:rPr>
        <w:t>Implement security policies and procedures to safeguard systems and data, including patching and vulnerability management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 </w:t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</w:rPr>
        <w:t>Design and implement disaster recovery and business continuity plans to minimize downtime and data loss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 </w:t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Provide support for clients, troubleshooting issues with hardware and software and resolving them in a timely manner 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 </w:t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</w:rPr>
        <w:t>Automate routine tasks using scripting and automation tools such as PowerShell, Bash thus reducing manual effort.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b/>
          <w:b/>
          <w:color w:val="0F0F0F"/>
          <w:sz w:val="18"/>
          <w:szCs w:val="18"/>
        </w:rPr>
      </w:pPr>
      <w:r>
        <w:rPr>
          <w:rFonts w:eastAsia="Nunito" w:cs="Nunito" w:ascii="Nunito" w:hAnsi="Nunito"/>
          <w:b/>
          <w:color w:val="0F0F0F"/>
          <w:sz w:val="18"/>
          <w:szCs w:val="18"/>
        </w:rPr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i/>
          <w:sz w:val="16"/>
          <w:szCs w:val="16"/>
        </w:rPr>
        <w:br/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2"/>
          <w:szCs w:val="2"/>
        </w:rPr>
      </w:pPr>
      <w:r>
        <w:rPr>
          <w:rFonts w:eastAsia="Nunito" w:cs="Nunito" w:ascii="Nunito" w:hAnsi="Nunito"/>
          <w:b/>
          <w:color w:val="1155CC"/>
        </w:rPr>
        <w:t>Education</w:t>
      </w:r>
      <w:r>
        <w:rPr>
          <w:rFonts w:eastAsia="Nunito" w:cs="Nunito" w:ascii="Nunito" w:hAnsi="Nunito"/>
          <w:b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</w:t>
      </w:r>
      <w:r>
        <w:rPr>
          <w:rFonts w:eastAsia="Montserrat Thin" w:cs="Montserrat Thin" w:ascii="Montserrat Thin" w:hAnsi="Montserrat Thin"/>
          <w:sz w:val="8"/>
          <w:szCs w:val="8"/>
        </w:rPr>
        <w:br/>
      </w:r>
    </w:p>
    <w:tbl>
      <w:tblPr>
        <w:tblStyle w:val="Table3"/>
        <w:tblW w:w="11265" w:type="dxa"/>
        <w:jc w:val="left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54"/>
        <w:gridCol w:w="881"/>
        <w:gridCol w:w="3250"/>
        <w:gridCol w:w="1881"/>
        <w:gridCol w:w="1999"/>
      </w:tblGrid>
      <w:tr>
        <w:trPr>
          <w:trHeight w:val="720" w:hRule="atLeast"/>
        </w:trPr>
        <w:tc>
          <w:tcPr>
            <w:tcW w:w="325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0" w:hanging="0"/>
              <w:rPr>
                <w:rFonts w:ascii="Nunito" w:hAnsi="Nunito" w:eastAsia="Nunito" w:cs="Nunito"/>
                <w:b/>
                <w:b/>
                <w:sz w:val="16"/>
                <w:szCs w:val="16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180"/>
              <w:ind w:left="0" w:hanging="0"/>
              <w:rPr>
                <w:rFonts w:ascii="Nunito" w:hAnsi="Nunito" w:eastAsia="Nunito" w:cs="Nunito"/>
                <w:b/>
                <w:b/>
                <w:sz w:val="16"/>
                <w:szCs w:val="16"/>
              </w:rPr>
            </w:pPr>
            <w:r>
              <w:rPr>
                <w:rFonts w:eastAsia="Nunito" w:cs="Nunito" w:ascii="Nunito" w:hAnsi="Nunito"/>
                <w:b/>
                <w:sz w:val="16"/>
                <w:szCs w:val="16"/>
              </w:rPr>
              <w:t xml:space="preserve">MULTIMEDIA UNIVERSITY </w:t>
            </w:r>
          </w:p>
        </w:tc>
        <w:tc>
          <w:tcPr>
            <w:tcW w:w="88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eastAsia="Nunito" w:cs="Nunito" w:ascii="Nunito" w:hAnsi="Nunito"/>
                <w:sz w:val="20"/>
                <w:szCs w:val="20"/>
              </w:rPr>
            </w:r>
          </w:p>
        </w:tc>
        <w:tc>
          <w:tcPr>
            <w:tcW w:w="325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jc w:val="center"/>
              <w:rPr>
                <w:rFonts w:ascii="Nunito" w:hAnsi="Nunito" w:eastAsia="Nunito" w:cs="Nunito"/>
                <w:b/>
                <w:b/>
                <w:sz w:val="18"/>
                <w:szCs w:val="1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180"/>
              <w:ind w:left="-270" w:hanging="0"/>
              <w:jc w:val="center"/>
              <w:rPr>
                <w:rFonts w:ascii="Nunito" w:hAnsi="Nunito" w:eastAsia="Nunito" w:cs="Nunito"/>
                <w:b/>
                <w:b/>
                <w:sz w:val="18"/>
                <w:szCs w:val="18"/>
              </w:rPr>
            </w:pPr>
            <w:r>
              <w:rPr>
                <w:rFonts w:eastAsia="Nunito" w:cs="Nunito" w:ascii="Nunito" w:hAnsi="Nunito"/>
                <w:b/>
                <w:sz w:val="18"/>
                <w:szCs w:val="18"/>
              </w:rPr>
              <w:t>B</w:t>
            </w:r>
            <w:r>
              <w:rPr>
                <w:rFonts w:eastAsia="Nunito" w:cs="Nunito" w:ascii="Nunito" w:hAnsi="Nunito"/>
                <w:b/>
                <w:sz w:val="18"/>
                <w:szCs w:val="18"/>
              </w:rPr>
              <w:t>achelor Of Science Software Engineering</w:t>
            </w:r>
          </w:p>
        </w:tc>
        <w:tc>
          <w:tcPr>
            <w:tcW w:w="188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jc w:val="righ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Nunito" w:cs="Nunito" w:ascii="Nunito" w:hAnsi="Nunito"/>
                <w:b/>
                <w:bCs/>
                <w:i w:val="false"/>
                <w:iCs w:val="false"/>
                <w:sz w:val="20"/>
                <w:szCs w:val="20"/>
              </w:rPr>
              <w:t>Nairobi,Kenya</w:t>
            </w:r>
          </w:p>
        </w:tc>
        <w:tc>
          <w:tcPr>
            <w:tcW w:w="199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>2018-2023</w:t>
            </w:r>
          </w:p>
        </w:tc>
      </w:tr>
    </w:tbl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b/>
          <w:color w:val="1155CC"/>
        </w:rPr>
        <w:t>Projects</w:t>
      </w:r>
      <w:r>
        <w:rPr>
          <w:rFonts w:eastAsia="Nunito" w:cs="Nunito" w:ascii="Nunito" w:hAnsi="Nunito"/>
          <w:b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__________________________________________________________________________________________</w:t>
        <w:br/>
      </w:r>
      <w:r>
        <w:rPr>
          <w:rFonts w:eastAsia="Montserrat Thin" w:cs="Montserrat Thin" w:ascii="Montserrat Thin" w:hAnsi="Montserrat Thin"/>
          <w:sz w:val="8"/>
          <w:szCs w:val="8"/>
        </w:rPr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</w:t>
      </w:r>
      <w:r>
        <w:rPr>
          <w:rFonts w:eastAsia="Nunito" w:cs="Nunito" w:ascii="Nunito" w:hAnsi="Nunito"/>
          <w:sz w:val="18"/>
          <w:szCs w:val="18"/>
        </w:rPr>
        <w:t xml:space="preserve"> </w:t>
      </w:r>
      <w:r>
        <w:rPr>
          <w:rFonts w:eastAsia="Nunito" w:cs="Nunito" w:ascii="Nunito" w:hAnsi="Nunito"/>
          <w:b/>
          <w:sz w:val="18"/>
          <w:szCs w:val="18"/>
        </w:rPr>
        <w:t>Patient Records Management System</w:t>
      </w:r>
      <w:r>
        <w:rPr>
          <w:rFonts w:eastAsia="Nunito" w:cs="Nunito" w:ascii="Nunito" w:hAnsi="Nunito"/>
          <w:b/>
          <w:color w:val="434343"/>
          <w:sz w:val="18"/>
          <w:szCs w:val="18"/>
        </w:rPr>
        <w:t>: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b/>
          <w:color w:val="434343"/>
          <w:sz w:val="18"/>
          <w:szCs w:val="18"/>
        </w:rPr>
        <w:tab/>
        <w:t>Developed a record management system for for automation of health operations(2023)</w:t>
      </w:r>
      <w:r>
        <w:rPr>
          <w:rFonts w:eastAsia="Nunito" w:cs="Nunito" w:ascii="Nunito" w:hAnsi="Nunito"/>
          <w:color w:val="0F0F0F"/>
          <w:sz w:val="18"/>
          <w:szCs w:val="18"/>
        </w:rPr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</w:t>
      </w:r>
      <w:r>
        <w:rPr>
          <w:rFonts w:eastAsia="Nunito" w:cs="Nunito" w:ascii="Nunito" w:hAnsi="Nunito"/>
          <w:b/>
          <w:color w:val="0F0F0F"/>
          <w:sz w:val="18"/>
          <w:szCs w:val="18"/>
        </w:rPr>
        <w:t>Monster Finder Project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b/>
          <w:color w:val="0F0F0F"/>
          <w:sz w:val="18"/>
          <w:szCs w:val="18"/>
        </w:rPr>
        <w:tab/>
        <w:t xml:space="preserve"> </w:t>
      </w:r>
      <w:r>
        <w:rPr>
          <w:rFonts w:eastAsia="Nunito" w:cs="Nunito" w:ascii="Nunito" w:hAnsi="Nunito"/>
          <w:color w:val="0F0F0F"/>
          <w:sz w:val="18"/>
          <w:szCs w:val="18"/>
        </w:rPr>
        <w:t>Designed and developed  a web based application to access user data through API(2023)</w:t>
      </w:r>
    </w:p>
    <w:p>
      <w:pPr>
        <w:pStyle w:val="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</w:t>
      </w:r>
      <w:r>
        <w:rPr>
          <w:rFonts w:eastAsia="Nunito" w:cs="Nunito" w:ascii="Nunito" w:hAnsi="Nunito"/>
          <w:b/>
          <w:color w:val="0F0F0F"/>
          <w:sz w:val="18"/>
          <w:szCs w:val="18"/>
        </w:rPr>
        <w:t>Dice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b/>
          <w:color w:val="0F0F0F"/>
          <w:sz w:val="18"/>
          <w:szCs w:val="18"/>
        </w:rPr>
        <w:tab/>
        <w:t xml:space="preserve"> </w:t>
      </w:r>
      <w:r>
        <w:rPr>
          <w:rFonts w:eastAsia="Nunito" w:cs="Nunito" w:ascii="Nunito" w:hAnsi="Nunito"/>
          <w:color w:val="0F0F0F"/>
          <w:sz w:val="18"/>
          <w:szCs w:val="18"/>
        </w:rPr>
        <w:t>Designed and developed  a web based dice application (2023)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hyperlink r:id="rId2">
        <w:r>
          <mc:AlternateContent>
            <mc:Choice Requires="wps"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887095</wp:posOffset>
                  </wp:positionV>
                  <wp:extent cx="2332355" cy="1313180"/>
                  <wp:effectExtent l="0" t="0" r="0" b="0"/>
                  <wp:wrapNone/>
                  <wp:docPr id="1" name="Text Frame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32440" cy="1313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overflowPunct w:val="true"/>
                                <w:spacing w:lineRule="auto" w:line="240"/>
                                <w:rPr/>
                              </w:pPr>
                              <w:r>
                                <w:rPr/>
                                <w:t>Mitchell Gakii</w:t>
                              </w:r>
                            </w:p>
                            <w:p>
                              <w:pPr>
                                <w:pStyle w:val="FrameContents"/>
                                <w:overflowPunct w:val="true"/>
                                <w:spacing w:lineRule="auto" w:line="240"/>
                                <w:rPr/>
                              </w:pPr>
                              <w:r>
                                <w:rPr/>
                                <w:t>ICT OFFICER,</w:t>
                              </w:r>
                            </w:p>
                            <w:p>
                              <w:pPr>
                                <w:pStyle w:val="FrameContents"/>
                                <w:overflowPunct w:val="true"/>
                                <w:spacing w:lineRule="auto" w:line="240"/>
                                <w:rPr/>
                              </w:pPr>
                              <w:r>
                                <w:rPr/>
                                <w:t>NACOSTI,</w:t>
                              </w:r>
                            </w:p>
                            <w:p>
                              <w:pPr>
                                <w:pStyle w:val="FrameContents"/>
                                <w:overflowPunct w:val="true"/>
                                <w:spacing w:lineRule="auto" w:line="240"/>
                                <w:rPr/>
                              </w:pPr>
                              <w:r>
                                <w:rPr/>
                                <w:t>Mitchell.gakii@nacosti.go.ke</w:t>
                              </w:r>
                            </w:p>
                            <w:p>
                              <w:pPr>
                                <w:pStyle w:val="FrameContents"/>
                                <w:overflowPunct w:val="true"/>
                                <w:spacing w:lineRule="auto" w:line="240"/>
                                <w:rPr/>
                              </w:pPr>
                              <w:r>
                                <w:rPr/>
                                <w:t>+25491518911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Text Frame 1" path="m0,0l-2147483645,0l-2147483645,-2147483646l0,-2147483646xe" stroked="f" o:allowincell="f" style="position:absolute;margin-left:-6pt;margin-top:69.85pt;width:183.6pt;height:103.35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overflowPunct w:val="true"/>
                          <w:spacing w:lineRule="auto" w:line="240"/>
                          <w:rPr/>
                        </w:pPr>
                        <w:r>
                          <w:rPr/>
                          <w:t>Mitchell Gakii</w:t>
                        </w:r>
                      </w:p>
                      <w:p>
                        <w:pPr>
                          <w:pStyle w:val="FrameContents"/>
                          <w:overflowPunct w:val="true"/>
                          <w:spacing w:lineRule="auto" w:line="240"/>
                          <w:rPr/>
                        </w:pPr>
                        <w:r>
                          <w:rPr/>
                          <w:t>ICT OFFICER,</w:t>
                        </w:r>
                      </w:p>
                      <w:p>
                        <w:pPr>
                          <w:pStyle w:val="FrameContents"/>
                          <w:overflowPunct w:val="true"/>
                          <w:spacing w:lineRule="auto" w:line="240"/>
                          <w:rPr/>
                        </w:pPr>
                        <w:r>
                          <w:rPr/>
                          <w:t>NACOSTI,</w:t>
                        </w:r>
                      </w:p>
                      <w:p>
                        <w:pPr>
                          <w:pStyle w:val="FrameContents"/>
                          <w:overflowPunct w:val="true"/>
                          <w:spacing w:lineRule="auto" w:line="240"/>
                          <w:rPr/>
                        </w:pPr>
                        <w:r>
                          <w:rPr/>
                          <w:t>Mitchell.gakii@nacosti.go.ke</w:t>
                        </w:r>
                      </w:p>
                      <w:p>
                        <w:pPr>
                          <w:pStyle w:val="FrameContents"/>
                          <w:overflowPunct w:val="true"/>
                          <w:spacing w:lineRule="auto" w:line="240"/>
                          <w:rPr/>
                        </w:pPr>
                        <w:r>
                          <w:rPr/>
                          <w:t>+25491518911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4015105</wp:posOffset>
                  </wp:positionH>
                  <wp:positionV relativeFrom="paragraph">
                    <wp:posOffset>875665</wp:posOffset>
                  </wp:positionV>
                  <wp:extent cx="2567305" cy="1312545"/>
                  <wp:effectExtent l="0" t="0" r="0" b="0"/>
                  <wp:wrapNone/>
                  <wp:docPr id="3" name="Text Frame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567160" cy="1312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overflowPunct w:val="true"/>
                                <w:spacing w:lineRule="auto" w:line="240"/>
                                <w:rPr/>
                              </w:pPr>
                              <w:r>
                                <w:rPr/>
                                <w:t>Muyeyi Douglas</w:t>
                              </w:r>
                            </w:p>
                            <w:p>
                              <w:pPr>
                                <w:pStyle w:val="FrameContents"/>
                                <w:overflowPunct w:val="true"/>
                                <w:spacing w:lineRule="auto" w:line="240"/>
                                <w:rPr/>
                              </w:pPr>
                              <w:r>
                                <w:rPr/>
                                <w:t>Cyber Security Expert,</w:t>
                              </w:r>
                            </w:p>
                            <w:p>
                              <w:pPr>
                                <w:pStyle w:val="FrameContents"/>
                                <w:overflowPunct w:val="true"/>
                                <w:spacing w:lineRule="auto" w:line="240"/>
                                <w:rPr/>
                              </w:pPr>
                              <w:r>
                                <w:rPr/>
                                <w:t>IBM,</w:t>
                              </w:r>
                            </w:p>
                            <w:p>
                              <w:pPr>
                                <w:pStyle w:val="FrameContents"/>
                                <w:overflowPunct w:val="true"/>
                                <w:spacing w:lineRule="auto" w:line="240"/>
                                <w:rPr/>
                              </w:pPr>
                              <w:r>
                                <w:rPr/>
                                <w:t>+25453091761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Text Frame 3" path="m0,0l-2147483645,0l-2147483645,-2147483646l0,-2147483646xe" stroked="f" o:allowincell="f" style="position:absolute;margin-left:316.15pt;margin-top:68.95pt;width:202.1pt;height:103.3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overflowPunct w:val="true"/>
                          <w:spacing w:lineRule="auto" w:line="240"/>
                          <w:rPr/>
                        </w:pPr>
                        <w:r>
                          <w:rPr/>
                          <w:t>Muyeyi Douglas</w:t>
                        </w:r>
                      </w:p>
                      <w:p>
                        <w:pPr>
                          <w:pStyle w:val="FrameContents"/>
                          <w:overflowPunct w:val="true"/>
                          <w:spacing w:lineRule="auto" w:line="240"/>
                          <w:rPr/>
                        </w:pPr>
                        <w:r>
                          <w:rPr/>
                          <w:t>Cyber Security Expert,</w:t>
                        </w:r>
                      </w:p>
                      <w:p>
                        <w:pPr>
                          <w:pStyle w:val="FrameContents"/>
                          <w:overflowPunct w:val="true"/>
                          <w:spacing w:lineRule="auto" w:line="240"/>
                          <w:rPr/>
                        </w:pPr>
                        <w:r>
                          <w:rPr/>
                          <w:t>IBM,</w:t>
                        </w:r>
                      </w:p>
                      <w:p>
                        <w:pPr>
                          <w:pStyle w:val="FrameContents"/>
                          <w:overflowPunct w:val="true"/>
                          <w:spacing w:lineRule="auto" w:line="240"/>
                          <w:rPr/>
                        </w:pPr>
                        <w:r>
                          <w:rPr/>
                          <w:t>+25453091761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</w:hyperlink>
      <w:r>
        <w:rPr>
          <w:rFonts w:eastAsia="Nunito" w:cs="Nunito" w:ascii="Nunito" w:hAnsi="Nunito"/>
          <w:i/>
          <w:sz w:val="16"/>
          <w:szCs w:val="16"/>
        </w:rPr>
        <w:br/>
      </w:r>
      <w:r>
        <w:rPr>
          <w:rFonts w:eastAsia="Nunito" w:cs="Nunito" w:ascii="Nunito" w:hAnsi="Nunito"/>
          <w:b/>
          <w:color w:val="1155CC"/>
        </w:rPr>
        <w:t>Mentorship</w:t>
      </w:r>
      <w:r>
        <w:rPr>
          <w:rFonts w:eastAsia="Nunito" w:cs="Nunito" w:ascii="Nunito" w:hAnsi="Nunito"/>
          <w:b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</w:t>
        <w:br/>
      </w:r>
      <w:r>
        <w:rPr>
          <w:rFonts w:eastAsia="Nunito" w:cs="Nunito" w:ascii="Nunito" w:hAnsi="Nunito"/>
          <w:b/>
          <w:color w:val="0F0F0F"/>
          <w:sz w:val="18"/>
          <w:szCs w:val="18"/>
        </w:rPr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</w:t>
      </w:r>
      <w:r>
        <w:rPr>
          <w:rFonts w:eastAsia="Nunito" w:cs="Nunito" w:ascii="Nunito" w:hAnsi="Nunito"/>
          <w:b/>
          <w:color w:val="0F0F0F"/>
          <w:sz w:val="18"/>
          <w:szCs w:val="18"/>
        </w:rPr>
        <w:t xml:space="preserve">Tutor: </w:t>
      </w:r>
      <w:r>
        <w:rPr>
          <w:rFonts w:eastAsia="Nunito" w:cs="Nunito" w:ascii="Nunito" w:hAnsi="Nunito"/>
          <w:color w:val="0F0F0F"/>
          <w:sz w:val="18"/>
          <w:szCs w:val="18"/>
        </w:rPr>
        <w:t>Programming | Cyber Security |Technology|</w:t>
      </w:r>
      <w:r>
        <w:rPr>
          <w:rFonts w:eastAsia="Nunito" w:cs="Nunito" w:ascii="Nunito" w:hAnsi="Nunito"/>
          <w:sz w:val="16"/>
          <w:szCs w:val="16"/>
        </w:rPr>
        <w:br/>
      </w:r>
      <w:r>
        <w:rPr>
          <w:rFonts w:eastAsia="Nunito" w:cs="Nunito" w:ascii="Nunito" w:hAnsi="Nunito"/>
          <w:b/>
          <w:color w:val="1155CC"/>
        </w:rPr>
        <w:t>Referees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___________________________________________________________________________________________</w:t>
        <w:br/>
      </w:r>
      <w:r>
        <w:rPr>
          <w:rFonts w:eastAsia="Montserrat Thin" w:cs="Montserrat Thin" w:ascii="Montserrat Thin" w:hAnsi="Montserrat Thin"/>
          <w:sz w:val="8"/>
          <w:szCs w:val="8"/>
        </w:rPr>
        <w:br/>
      </w:r>
    </w:p>
    <w:sectPr>
      <w:headerReference w:type="default" r:id="rId3"/>
      <w:type w:val="nextPage"/>
      <w:pgSz w:w="12240" w:h="15840"/>
      <w:pgMar w:left="720" w:right="450" w:gutter="0" w:header="720" w:top="777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Montserrat Thin">
    <w:charset w:val="01"/>
    <w:family w:val="roman"/>
    <w:pitch w:val="variable"/>
  </w:font>
  <w:font w:name="Spectr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40"/>
      <w:jc w:val="center"/>
      <w:rPr>
        <w:rFonts w:ascii="Spectral" w:hAnsi="Spectral" w:eastAsia="Spectral" w:cs="Spectral"/>
        <w:b/>
        <w:b/>
        <w:sz w:val="28"/>
        <w:szCs w:val="28"/>
      </w:rPr>
    </w:pPr>
    <w:r>
      <w:rPr>
        <w:rFonts w:eastAsia="Spectral" w:cs="Spectral" w:ascii="Spectral" w:hAnsi="Spectral"/>
        <w:b/>
        <w:sz w:val="32"/>
        <w:szCs w:val="32"/>
      </w:rPr>
      <w:t>DANIEL MAKOKHA NAKHONE</w:t>
    </w:r>
  </w:p>
  <w:p>
    <w:pPr>
      <w:pStyle w:val="LOnormal"/>
      <w:widowControl w:val="false"/>
      <w:spacing w:lineRule="auto" w:line="240"/>
      <w:jc w:val="center"/>
      <w:rPr>
        <w:rFonts w:ascii="Spectral" w:hAnsi="Spectral" w:eastAsia="Spectral" w:cs="Spectral"/>
        <w:color w:val="45818E"/>
        <w:sz w:val="20"/>
        <w:szCs w:val="20"/>
      </w:rPr>
    </w:pPr>
    <w:r>
      <w:rPr/>
      <w:drawing>
        <wp:inline distT="0" distB="0" distL="0" distR="0">
          <wp:extent cx="91440" cy="91440"/>
          <wp:effectExtent l="0" t="0" r="0" b="0"/>
          <wp:docPr id="5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2">
      <w:r>
        <w:rPr>
          <w:rFonts w:eastAsia="Spectral" w:cs="Spectral" w:ascii="Spectral" w:hAnsi="Spectral"/>
          <w:color w:val="1155CC"/>
          <w:sz w:val="20"/>
          <w:szCs w:val="20"/>
          <w:u w:val="single"/>
        </w:rPr>
        <w:t>LinkedIn</w:t>
      </w:r>
    </w:hyperlink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91440" cy="91440"/>
          <wp:effectExtent l="0" t="0" r="0" b="0"/>
          <wp:docPr id="6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color w:val="0F0F0F"/>
        <w:sz w:val="20"/>
        <w:szCs w:val="20"/>
      </w:rPr>
      <w:t>+254796011898</w:t>
    </w:r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91440" cy="91440"/>
          <wp:effectExtent l="0" t="0" r="0" b="0"/>
          <wp:docPr id="7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5.png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5">
      <w:r>
        <w:rPr>
          <w:rStyle w:val="InternetLink"/>
          <w:rFonts w:eastAsia="Spectral" w:cs="Spectral" w:ascii="Spectral" w:hAnsi="Spectral"/>
          <w:color w:val="1155CC"/>
          <w:sz w:val="20"/>
          <w:szCs w:val="20"/>
          <w:u w:val="single"/>
        </w:rPr>
        <w:t>Portfolio</w:t>
      </w:r>
    </w:hyperlink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91440" cy="91440"/>
          <wp:effectExtent l="0" t="0" r="0" b="0"/>
          <wp:docPr id="8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r>
      <w:rPr>
        <w:rFonts w:eastAsia="Spectral" w:cs="Spectral" w:ascii="Spectral" w:hAnsi="Spectral"/>
        <w:color w:val="0F0F0F"/>
        <w:sz w:val="20"/>
        <w:szCs w:val="20"/>
      </w:rPr>
      <w:t>danielmakokhan@gmail.com</w:t>
    </w:r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100330" cy="100330"/>
          <wp:effectExtent l="0" t="0" r="0" b="0"/>
          <wp:docPr id="9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8">
      <w:r>
        <w:rPr>
          <w:rFonts w:eastAsia="Spectral" w:cs="Spectral" w:ascii="Spectral" w:hAnsi="Spectral"/>
          <w:color w:val="1155CC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tchell.gakii@nacosti.go.ke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linkedin.com/in/daniel-makokha-38709020b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anielmakokha.netlify.app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DanielMakokh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315</Words>
  <Characters>2462</Characters>
  <CharactersWithSpaces>2821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2023-07-26T09:38:38Z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