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6"/>
        <w:ind w:left="-270" w:firstLine="0"/>
        <w:spacing w:line="240" w:lineRule="auto"/>
        <w:rPr>
          <w:rFonts w:ascii="Nunito" w:hAnsi="Nunito" w:eastAsia="Nunito" w:cs="Nunito"/>
          <w:sz w:val="8"/>
          <w:szCs w:val="8"/>
        </w:rPr>
      </w:pPr>
      <w:r>
        <w:rPr>
          <w:rFonts w:ascii="Nunito" w:hAnsi="Nunito" w:eastAsia="Nunito" w:cs="Nunito"/>
          <w:sz w:val="8"/>
          <w:szCs w:val="8"/>
        </w:rPr>
      </w:r>
      <w:r>
        <w:rPr>
          <w:rFonts w:ascii="Nunito" w:hAnsi="Nunito" w:eastAsia="Nunito" w:cs="Nunito"/>
          <w:sz w:val="8"/>
          <w:szCs w:val="8"/>
        </w:rPr>
      </w:r>
    </w:p>
    <w:p>
      <w:pPr>
        <w:pStyle w:val="726"/>
        <w:ind w:left="-270" w:right="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b/>
          <w:color w:val="1155cc"/>
        </w:rPr>
        <w:t xml:space="preserve">Skills</w:t>
      </w:r>
      <w:r>
        <w:rPr>
          <w:rFonts w:ascii="Nunito" w:hAnsi="Nunito" w:eastAsia="Nunito" w:cs="Nunito"/>
        </w:rPr>
        <w:t xml:space="preserve"> </w:t>
      </w:r>
      <w:r>
        <w:rPr>
          <w:rFonts w:ascii="Montserrat Thin" w:hAnsi="Montserrat Thin" w:eastAsia="Montserrat Thin" w:cs="Montserrat Thin"/>
        </w:rPr>
        <w:t xml:space="preserve">____________________________________________________________________________________________</w:t>
      </w:r>
      <w:r>
        <w:rPr>
          <w:rFonts w:ascii="Montserrat Thin" w:hAnsi="Montserrat Thin" w:eastAsia="Montserrat Thin" w:cs="Montserrat Thin"/>
          <w:sz w:val="8"/>
          <w:szCs w:val="8"/>
        </w:rPr>
        <w:br/>
        <w:br/>
      </w:r>
      <w:r>
        <w:rPr>
          <w:rFonts w:ascii="Nunito" w:hAnsi="Nunito" w:eastAsia="Nunito" w:cs="Nunito"/>
          <w:b/>
          <w:bCs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b/>
          <w:bCs/>
          <w:color w:val="3c78d8"/>
          <w:position w:val="0"/>
          <w:sz w:val="22"/>
          <w:szCs w:val="22"/>
          <w:vertAlign w:val="baseline"/>
        </w:rPr>
        <w:t xml:space="preserve">  </w:t>
      </w:r>
      <w:r>
        <w:rPr>
          <w:rFonts w:ascii="Nunito" w:hAnsi="Nunito" w:eastAsia="Nunito" w:cs="Nunito"/>
          <w:b/>
          <w:bCs/>
          <w:color w:val="0f0f0f"/>
          <w:position w:val="0"/>
          <w:sz w:val="22"/>
          <w:szCs w:val="22"/>
          <w:vertAlign w:val="baseline"/>
        </w:rPr>
        <w:t xml:space="preserve"> Languages: :</w:t>
      </w:r>
      <w:r>
        <w:rPr>
          <w:rFonts w:ascii="Nunito" w:hAnsi="Nunito" w:eastAsia="Nunito" w:cs="Nunito"/>
          <w:b w:val="0"/>
          <w:bCs w:val="0"/>
          <w:color w:val="0f0f0f"/>
          <w:position w:val="0"/>
          <w:sz w:val="22"/>
          <w:szCs w:val="22"/>
          <w:vertAlign w:val="baseline"/>
        </w:rPr>
        <w:t xml:space="preserve">Python, PHP, JavaScript, C, C++, HTML/CSS, Bash</w:t>
      </w:r>
      <w:r>
        <w:rPr>
          <w:rFonts w:ascii="Nunito" w:hAnsi="Nunito" w:eastAsia="Nunito" w:cs="Nunito"/>
          <w:b/>
          <w:bCs/>
          <w:color w:val="0f0f0f"/>
          <w:position w:val="0"/>
          <w:sz w:val="22"/>
          <w:szCs w:val="22"/>
          <w:vertAlign w:val="baseline"/>
        </w:rPr>
        <w:br/>
      </w:r>
      <w:r>
        <w:rPr>
          <w:rFonts w:ascii="Nunito" w:hAnsi="Nunito" w:eastAsia="Nunito" w:cs="Nunito"/>
          <w:b/>
          <w:bCs/>
          <w:color w:val="1155cc"/>
          <w:position w:val="0"/>
          <w:sz w:val="22"/>
          <w:szCs w:val="22"/>
          <w:vertAlign w:val="baseline"/>
        </w:rPr>
        <w:t xml:space="preserve">•   </w:t>
      </w:r>
      <w:r>
        <w:rPr>
          <w:rFonts w:ascii="Nunito" w:hAnsi="Nunito" w:eastAsia="Nunito" w:cs="Nunito"/>
          <w:b/>
          <w:bCs/>
          <w:color w:val="0f0f0f"/>
          <w:position w:val="0"/>
          <w:sz w:val="22"/>
          <w:szCs w:val="22"/>
          <w:vertAlign w:val="baseline"/>
        </w:rPr>
        <w:t xml:space="preserve">Databases :</w:t>
      </w:r>
      <w:r>
        <w:rPr>
          <w:rFonts w:ascii="Nunito" w:hAnsi="Nunito" w:eastAsia="Nunito" w:cs="Nunito"/>
          <w:b w:val="0"/>
          <w:bCs w:val="0"/>
          <w:color w:val="0f0f0f"/>
          <w:position w:val="0"/>
          <w:sz w:val="22"/>
          <w:szCs w:val="22"/>
          <w:vertAlign w:val="baseline"/>
        </w:rPr>
        <w:t xml:space="preserve">MySQL, PostgreSQL, MongoDB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right="0" w:firstLine="0"/>
        <w:spacing w:line="240" w:lineRule="auto"/>
        <w:rPr>
          <w:b/>
          <w:bCs/>
          <w:position w:val="0"/>
          <w:sz w:val="22"/>
          <w:szCs w:val="22"/>
          <w:vertAlign w:val="baseline"/>
        </w:rPr>
      </w:pPr>
      <w:r>
        <w:rPr>
          <w:rFonts w:ascii="Nunito" w:hAnsi="Nunito" w:eastAsia="Nunito" w:cs="Nunito"/>
          <w:b/>
          <w:bCs/>
          <w:color w:val="1155cc"/>
          <w:position w:val="0"/>
          <w:sz w:val="22"/>
          <w:szCs w:val="22"/>
          <w:vertAlign w:val="baseline"/>
        </w:rPr>
        <w:t xml:space="preserve">•</w:t>
      </w:r>
      <w:r>
        <w:rPr>
          <w:rFonts w:ascii="Nunito" w:hAnsi="Nunito" w:eastAsia="Nunito" w:cs="Nunito"/>
          <w:b/>
          <w:bCs/>
          <w:color w:val="0f0f0f"/>
          <w:position w:val="0"/>
          <w:sz w:val="22"/>
          <w:szCs w:val="22"/>
          <w:vertAlign w:val="baseline"/>
        </w:rPr>
        <w:t xml:space="preserve">   </w:t>
      </w:r>
      <w:r>
        <w:rPr>
          <w:rFonts w:ascii="Nunito" w:hAnsi="Nunito" w:eastAsia="Nunito" w:cs="Nunito"/>
          <w:b/>
          <w:bCs/>
          <w:color w:val="0f0f0f"/>
          <w:position w:val="0"/>
          <w:sz w:val="22"/>
          <w:szCs w:val="22"/>
          <w:vertAlign w:val="baseline"/>
        </w:rPr>
        <w:t xml:space="preserve">Libraries :</w:t>
      </w:r>
      <w:r>
        <w:rPr>
          <w:rFonts w:ascii="Nunito" w:hAnsi="Nunito" w:eastAsia="Nunito" w:cs="Nunito"/>
          <w:b w:val="0"/>
          <w:bCs w:val="0"/>
          <w:color w:val="0f0f0f"/>
          <w:position w:val="0"/>
          <w:sz w:val="22"/>
          <w:szCs w:val="22"/>
          <w:vertAlign w:val="baseline"/>
        </w:rPr>
        <w:t xml:space="preserve">NumPy, Pandas, OpenCV</w:t>
      </w:r>
      <w:r>
        <w:rPr>
          <w:b/>
          <w:bCs/>
          <w:position w:val="0"/>
          <w:sz w:val="22"/>
          <w:szCs w:val="22"/>
          <w:vertAlign w:val="baseline"/>
        </w:rPr>
      </w:r>
    </w:p>
    <w:p>
      <w:pPr>
        <w:pStyle w:val="726"/>
        <w:ind w:left="-270" w:right="0" w:firstLine="0"/>
        <w:spacing w:line="240" w:lineRule="auto"/>
        <w:rPr>
          <w:b/>
          <w:bCs/>
          <w:position w:val="0"/>
          <w:sz w:val="22"/>
          <w:szCs w:val="22"/>
          <w:vertAlign w:val="baseline"/>
        </w:rPr>
      </w:pPr>
      <w:r>
        <w:rPr>
          <w:rFonts w:ascii="Nunito" w:hAnsi="Nunito" w:eastAsia="Nunito" w:cs="Nunito"/>
          <w:b/>
          <w:bCs/>
          <w:color w:val="1155cc"/>
          <w:position w:val="0"/>
          <w:sz w:val="22"/>
          <w:szCs w:val="22"/>
          <w:vertAlign w:val="baseline"/>
        </w:rPr>
        <w:t xml:space="preserve">•</w:t>
      </w:r>
      <w:r>
        <w:rPr>
          <w:rFonts w:ascii="Nunito" w:hAnsi="Nunito" w:eastAsia="Nunito" w:cs="Nunito"/>
          <w:b/>
          <w:bCs/>
          <w:color w:val="0f0f0f"/>
          <w:position w:val="0"/>
          <w:sz w:val="22"/>
          <w:szCs w:val="22"/>
          <w:vertAlign w:val="baseline"/>
        </w:rPr>
        <w:t xml:space="preserve">   </w:t>
      </w:r>
      <w:r>
        <w:rPr>
          <w:rFonts w:ascii="Nunito" w:hAnsi="Nunito" w:eastAsia="Nunito" w:cs="Nunito"/>
          <w:b/>
          <w:bCs/>
          <w:color w:val="0f0f0f"/>
          <w:position w:val="0"/>
          <w:sz w:val="22"/>
          <w:szCs w:val="22"/>
          <w:vertAlign w:val="baseline"/>
        </w:rPr>
        <w:t xml:space="preserve">Frameworks:</w:t>
      </w:r>
      <w:r>
        <w:rPr>
          <w:rFonts w:ascii="Nunito" w:hAnsi="Nunito" w:eastAsia="Nunito" w:cs="Nunito"/>
          <w:b w:val="0"/>
          <w:bCs w:val="0"/>
          <w:color w:val="0f0f0f"/>
          <w:position w:val="0"/>
          <w:sz w:val="22"/>
          <w:szCs w:val="22"/>
          <w:vertAlign w:val="baseline"/>
        </w:rPr>
        <w:t xml:space="preserve"> Flask, Django, Node.js, Keras, Angular, React, Bootstrap</w:t>
      </w:r>
      <w:r>
        <w:rPr>
          <w:b/>
          <w:bCs/>
          <w:position w:val="0"/>
          <w:sz w:val="22"/>
          <w:szCs w:val="22"/>
          <w:vertAlign w:val="baseline"/>
        </w:rPr>
      </w:r>
    </w:p>
    <w:p>
      <w:pPr>
        <w:pStyle w:val="726"/>
        <w:ind w:left="-270" w:right="0" w:firstLine="0"/>
        <w:spacing w:line="240" w:lineRule="auto"/>
        <w:rPr>
          <w:rFonts w:ascii="Nunito" w:hAnsi="Nunito" w:eastAsia="Nunito" w:cs="Nunito"/>
          <w:sz w:val="8"/>
          <w:szCs w:val="8"/>
        </w:rPr>
      </w:pPr>
      <w:r>
        <w:rPr>
          <w:rFonts w:ascii="Nunito" w:hAnsi="Nunito" w:eastAsia="Nunito" w:cs="Nunito"/>
          <w:b/>
          <w:bCs/>
          <w:i/>
          <w:color w:val="1155cc"/>
          <w:position w:val="0"/>
          <w:sz w:val="22"/>
          <w:szCs w:val="22"/>
          <w:vertAlign w:val="baseline"/>
        </w:rPr>
        <w:t xml:space="preserve">•</w:t>
      </w:r>
      <w:r>
        <w:rPr>
          <w:rFonts w:ascii="Nunito" w:hAnsi="Nunito" w:eastAsia="Nunito" w:cs="Nunito"/>
          <w:b/>
          <w:bCs/>
          <w:i/>
          <w:color w:val="0f0f0f"/>
          <w:position w:val="0"/>
          <w:sz w:val="22"/>
          <w:szCs w:val="22"/>
          <w:vertAlign w:val="baseline"/>
        </w:rPr>
        <w:t xml:space="preserve">   </w:t>
      </w:r>
      <w:r>
        <w:rPr>
          <w:rFonts w:ascii="Nunito" w:hAnsi="Nunito" w:eastAsia="Nunito" w:cs="Nunito"/>
          <w:b/>
          <w:bCs/>
          <w:i/>
          <w:color w:val="0f0f0f"/>
          <w:position w:val="0"/>
          <w:sz w:val="22"/>
          <w:szCs w:val="22"/>
          <w:vertAlign w:val="baseline"/>
        </w:rPr>
        <w:t xml:space="preserve">Tools and Technologies:</w:t>
      </w:r>
      <w:r>
        <w:rPr>
          <w:rFonts w:ascii="Nunito" w:hAnsi="Nunito" w:eastAsia="Nunito" w:cs="Nunito"/>
          <w:b w:val="0"/>
          <w:bCs w:val="0"/>
          <w:i/>
          <w:color w:val="0f0f0f"/>
          <w:position w:val="0"/>
          <w:sz w:val="22"/>
          <w:szCs w:val="22"/>
          <w:vertAlign w:val="baseline"/>
        </w:rPr>
        <w:t xml:space="preserve">Git, Docker, AWS, GCP, Heroku.</w:t>
      </w:r>
      <w:r>
        <w:rPr>
          <w:rFonts w:ascii="Nunito" w:hAnsi="Nunito" w:eastAsia="Nunito" w:cs="Nunito"/>
          <w:i/>
          <w:sz w:val="16"/>
          <w:szCs w:val="16"/>
        </w:rPr>
        <w:br/>
      </w:r>
      <w:r>
        <w:rPr>
          <w:rFonts w:ascii="Nunito" w:hAnsi="Nunito" w:eastAsia="Nunito" w:cs="Nunito"/>
          <w:sz w:val="8"/>
          <w:szCs w:val="8"/>
        </w:rPr>
      </w:r>
    </w:p>
    <w:p>
      <w:pPr>
        <w:pStyle w:val="726"/>
        <w:ind w:left="-270" w:right="0" w:firstLine="0"/>
        <w:spacing w:line="240" w:lineRule="auto"/>
        <w:rPr>
          <w:rFonts w:ascii="Nunito" w:hAnsi="Nunito" w:eastAsia="Nunito" w:cs="Nunito"/>
          <w:b/>
          <w:color w:val="1155cc"/>
        </w:rPr>
      </w:pPr>
      <w:r>
        <w:rPr>
          <w:rFonts w:ascii="Nunito" w:hAnsi="Nunito" w:eastAsia="Nunito" w:cs="Nunito"/>
          <w:b/>
          <w:color w:val="1155cc"/>
        </w:rPr>
      </w:r>
      <w:r>
        <w:rPr>
          <w:rFonts w:ascii="Nunito" w:hAnsi="Nunito" w:eastAsia="Nunito" w:cs="Nunito"/>
          <w:b/>
          <w:color w:val="1155cc"/>
        </w:rPr>
      </w:r>
    </w:p>
    <w:p>
      <w:pPr>
        <w:pStyle w:val="726"/>
        <w:ind w:left="-270" w:right="0" w:firstLine="0"/>
        <w:spacing w:line="240" w:lineRule="auto"/>
        <w:rPr>
          <w:rFonts w:ascii="Montserrat Thin" w:hAnsi="Montserrat Thin" w:eastAsia="Montserrat Thin" w:cs="Montserrat Thin"/>
          <w:sz w:val="8"/>
          <w:szCs w:val="8"/>
        </w:rPr>
      </w:pPr>
      <w:r>
        <w:rPr>
          <w:rFonts w:ascii="Nunito" w:hAnsi="Nunito" w:eastAsia="Nunito" w:cs="Nunito"/>
          <w:b/>
          <w:color w:val="1155cc"/>
        </w:rPr>
        <w:t xml:space="preserve">Experience</w:t>
      </w:r>
      <w:r>
        <w:rPr>
          <w:rFonts w:ascii="Nunito" w:hAnsi="Nunito" w:eastAsia="Nunito" w:cs="Nunito"/>
          <w:b/>
        </w:rPr>
        <w:t xml:space="preserve"> </w:t>
      </w:r>
      <w:r>
        <w:rPr>
          <w:rFonts w:ascii="Montserrat Thin" w:hAnsi="Montserrat Thin" w:eastAsia="Montserrat Thin" w:cs="Montserrat Thin"/>
        </w:rPr>
        <w:t xml:space="preserve">_______________________________________________________________________________________</w:t>
      </w:r>
      <w:r>
        <w:rPr>
          <w:rFonts w:ascii="Montserrat Thin" w:hAnsi="Montserrat Thin" w:eastAsia="Montserrat Thin" w:cs="Montserrat Thin"/>
          <w:sz w:val="8"/>
          <w:szCs w:val="8"/>
        </w:rPr>
      </w:r>
    </w:p>
    <w:tbl>
      <w:tblPr>
        <w:tblW w:w="11301" w:type="dxa"/>
        <w:tblInd w:w="-276" w:type="dxa"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2511"/>
        <w:gridCol w:w="2235"/>
        <w:gridCol w:w="2233"/>
        <w:gridCol w:w="2292"/>
        <w:gridCol w:w="2030"/>
      </w:tblGrid>
      <w:tr>
        <w:trPr/>
        <w:tc>
          <w:tcPr>
            <w:shd w:val="clear" w:color="auto" w:fill="auto"/>
            <w:tcW w:w="2511" w:type="dxa"/>
            <w:textDirection w:val="lrTb"/>
            <w:noWrap w:val="false"/>
          </w:tcPr>
          <w:p>
            <w:pPr>
              <w:pStyle w:val="726"/>
              <w:ind w:left="0" w:right="0" w:firstLine="0"/>
              <w:jc w:val="left"/>
              <w:keepLines w:val="0"/>
              <w:keepNext w:val="0"/>
              <w:spacing w:before="0" w:after="0" w:line="180" w:lineRule="auto"/>
              <w:shd w:val="clear" w:color="auto" w:fill="auto"/>
              <w:widowControl w:val="off"/>
              <w:rPr>
                <w:rFonts w:ascii="Nunito" w:hAnsi="Nunito" w:eastAsia="Nunito" w:cs="Nunito"/>
                <w:b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sz w:val="20"/>
                <w:szCs w:val="20"/>
              </w:rPr>
              <w:t xml:space="preserve">Software Engineer</w:t>
            </w:r>
            <w:r>
              <w:rPr>
                <w:rFonts w:ascii="Nunito" w:hAnsi="Nunito" w:eastAsia="Nunito" w:cs="Nunito"/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W w:w="2235" w:type="dxa"/>
            <w:textDirection w:val="lrTb"/>
            <w:noWrap w:val="false"/>
          </w:tcPr>
          <w:p>
            <w:pPr>
              <w:pStyle w:val="726"/>
              <w:ind w:left="-270" w:right="0" w:firstLine="0"/>
              <w:jc w:val="left"/>
              <w:keepLines w:val="0"/>
              <w:keepNext w:val="0"/>
              <w:spacing w:before="0" w:after="0" w:line="180" w:lineRule="auto"/>
              <w:shd w:val="clear" w:color="auto" w:fill="auto"/>
              <w:widowControl w:val="off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ascii="Nunito" w:hAnsi="Nunito" w:eastAsia="Nunito" w:cs="Nunito"/>
                <w:sz w:val="20"/>
                <w:szCs w:val="20"/>
              </w:rPr>
            </w:r>
            <w:r>
              <w:rPr>
                <w:rFonts w:ascii="Nunito" w:hAnsi="Nunito" w:eastAsia="Nunito" w:cs="Nunito"/>
                <w:sz w:val="20"/>
                <w:szCs w:val="20"/>
              </w:rPr>
            </w:r>
          </w:p>
        </w:tc>
        <w:tc>
          <w:tcPr>
            <w:shd w:val="clear" w:color="auto" w:fill="auto"/>
            <w:tcW w:w="2233" w:type="dxa"/>
            <w:textDirection w:val="lrTb"/>
            <w:noWrap w:val="false"/>
          </w:tcPr>
          <w:p>
            <w:pPr>
              <w:pStyle w:val="726"/>
              <w:ind w:left="-270" w:right="0" w:firstLine="0"/>
              <w:jc w:val="center"/>
              <w:keepLines w:val="0"/>
              <w:keepNext w:val="0"/>
              <w:spacing w:before="0" w:after="0" w:line="180" w:lineRule="auto"/>
              <w:shd w:val="clear" w:color="auto" w:fill="auto"/>
              <w:widowControl w:val="off"/>
              <w:rPr>
                <w:rFonts w:ascii="Nunito" w:hAnsi="Nunito" w:eastAsia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hAnsi="Nunito" w:eastAsia="Nunito" w:cs="Nunito"/>
                <w:b/>
                <w:sz w:val="20"/>
                <w:szCs w:val="20"/>
                <w:u w:val="single"/>
              </w:rPr>
              <w:t xml:space="preserve">NACOSTI</w:t>
            </w:r>
            <w:r>
              <w:rPr>
                <w:rFonts w:ascii="Nunito" w:hAnsi="Nunito" w:eastAsia="Nunito" w:cs="Nunito"/>
                <w:b/>
                <w:sz w:val="20"/>
                <w:szCs w:val="20"/>
                <w:u w:val="single"/>
              </w:rPr>
            </w:r>
          </w:p>
        </w:tc>
        <w:tc>
          <w:tcPr>
            <w:shd w:val="clear" w:color="auto" w:fill="auto"/>
            <w:tcW w:w="2292" w:type="dxa"/>
            <w:textDirection w:val="lrTb"/>
            <w:noWrap w:val="false"/>
          </w:tcPr>
          <w:p>
            <w:pPr>
              <w:pStyle w:val="726"/>
              <w:ind w:left="-270" w:right="6" w:firstLine="0"/>
              <w:jc w:val="right"/>
              <w:keepLines w:val="0"/>
              <w:keepNext w:val="0"/>
              <w:spacing w:before="0" w:after="0" w:line="180" w:lineRule="auto"/>
              <w:shd w:val="clear" w:color="auto" w:fill="auto"/>
              <w:widowControl w:val="off"/>
              <w:rPr>
                <w:rFonts w:ascii="Nunito" w:hAnsi="Nunito" w:eastAsia="Nunito" w:cs="Nunito"/>
                <w:i/>
                <w:sz w:val="20"/>
                <w:szCs w:val="20"/>
              </w:rPr>
            </w:pPr>
            <w:r>
              <w:rPr>
                <w:rFonts w:ascii="Nunito" w:hAnsi="Nunito" w:eastAsia="Nunito" w:cs="Nunito"/>
                <w:i/>
                <w:sz w:val="20"/>
                <w:szCs w:val="20"/>
              </w:rPr>
            </w:r>
            <w:r>
              <w:rPr>
                <w:rFonts w:ascii="Nunito" w:hAnsi="Nunito" w:eastAsia="Nunito" w:cs="Nunito"/>
                <w:i/>
                <w:sz w:val="20"/>
                <w:szCs w:val="20"/>
              </w:rPr>
            </w:r>
          </w:p>
        </w:tc>
        <w:tc>
          <w:tcPr>
            <w:shd w:val="clear" w:color="auto" w:fill="auto"/>
            <w:tcW w:w="2030" w:type="dxa"/>
            <w:textDirection w:val="lrTb"/>
            <w:noWrap w:val="false"/>
          </w:tcPr>
          <w:p>
            <w:pPr>
              <w:pStyle w:val="726"/>
              <w:ind w:left="-270" w:right="0" w:firstLine="0"/>
              <w:jc w:val="right"/>
              <w:keepLines w:val="0"/>
              <w:keepNext w:val="0"/>
              <w:spacing w:before="0" w:after="0" w:line="180" w:lineRule="auto"/>
              <w:shd w:val="clear" w:color="auto" w:fill="auto"/>
              <w:widowControl w:val="off"/>
              <w:rPr>
                <w:rFonts w:ascii="Nunito" w:hAnsi="Nunito" w:eastAsia="Nunito" w:cs="Nunito"/>
                <w:b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sz w:val="20"/>
                <w:szCs w:val="20"/>
              </w:rPr>
              <w:t xml:space="preserve">MAY -SEP 2023</w:t>
            </w:r>
            <w:r>
              <w:rPr>
                <w:rFonts w:ascii="Nunito" w:hAnsi="Nunito" w:eastAsia="Nunito" w:cs="Nunito"/>
                <w:b/>
                <w:sz w:val="20"/>
                <w:szCs w:val="20"/>
              </w:rPr>
            </w:r>
          </w:p>
        </w:tc>
      </w:tr>
    </w:tbl>
    <w:p>
      <w:pPr>
        <w:pStyle w:val="726"/>
        <w:ind w:left="-270" w:right="0" w:firstLine="0"/>
        <w:spacing w:before="0" w:after="0"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sz w:val="18"/>
          <w:szCs w:val="18"/>
        </w:rPr>
        <w:t xml:space="preserve">  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Designed and developed scalable web applications for a variety of clients using Python, Django, and React.</w:t>
        <w:br/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 Collaborated with cross-functional teams including product managers and UX designers to ensure software met customer needs.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right="0" w:firstLine="0"/>
        <w:spacing w:before="0" w:after="0" w:line="240" w:lineRule="auto"/>
        <w:rPr>
          <w:rFonts w:ascii="Nunito" w:hAnsi="Nunito" w:eastAsia="Nunito" w:cs="Nunito"/>
          <w:color w:val="434343"/>
          <w:sz w:val="4"/>
          <w:szCs w:val="4"/>
        </w:rPr>
      </w:pP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Led the development of a new feature that improved application performance by 50%.</w:t>
        <w:br/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 Implemented unit testing and continuous integration to increase code quality and speed up deployment process</w:t>
        <w:br/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 Contributed to open source projects</w:t>
      </w:r>
      <w:r>
        <w:rPr>
          <w:rFonts w:ascii="Nunito" w:hAnsi="Nunito" w:eastAsia="Nunito" w:cs="Nunito"/>
          <w:color w:val="434343"/>
          <w:sz w:val="4"/>
          <w:szCs w:val="4"/>
        </w:rPr>
      </w:r>
    </w:p>
    <w:p>
      <w:pPr>
        <w:pStyle w:val="726"/>
        <w:ind w:left="-270" w:right="0" w:firstLine="0"/>
        <w:spacing w:before="0" w:after="0" w:line="240" w:lineRule="auto"/>
        <w:rPr>
          <w:rFonts w:ascii="Nunito" w:hAnsi="Nunito" w:eastAsia="Nunito" w:cs="Nunito"/>
          <w:color w:val="434343"/>
          <w:sz w:val="4"/>
          <w:szCs w:val="4"/>
        </w:rPr>
      </w:pPr>
      <w:r>
        <w:rPr>
          <w:rFonts w:ascii="Nunito" w:hAnsi="Nunito" w:eastAsia="Nunito" w:cs="Nunito"/>
          <w:color w:val="434343"/>
          <w:sz w:val="4"/>
          <w:szCs w:val="4"/>
        </w:rPr>
      </w:r>
      <w:r>
        <w:rPr>
          <w:rFonts w:ascii="Nunito" w:hAnsi="Nunito" w:eastAsia="Nunito" w:cs="Nunito"/>
          <w:color w:val="434343"/>
          <w:sz w:val="4"/>
          <w:szCs w:val="4"/>
        </w:rPr>
      </w:r>
    </w:p>
    <w:tbl>
      <w:tblPr>
        <w:tblW w:w="11265" w:type="dxa"/>
        <w:tblInd w:w="-264" w:type="dxa"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3254"/>
        <w:gridCol w:w="1477"/>
        <w:gridCol w:w="2272"/>
        <w:gridCol w:w="2172"/>
        <w:gridCol w:w="2090"/>
      </w:tblGrid>
      <w:tr>
        <w:trPr>
          <w:trHeight w:val="545"/>
        </w:trPr>
        <w:tc>
          <w:tcPr>
            <w:shd w:val="clear" w:color="auto" w:fill="auto"/>
            <w:tcW w:w="3254" w:type="dxa"/>
            <w:textDirection w:val="lrTb"/>
            <w:noWrap w:val="false"/>
          </w:tcPr>
          <w:p>
            <w:pPr>
              <w:pStyle w:val="726"/>
              <w:ind w:left="0" w:firstLine="0"/>
              <w:spacing w:line="180" w:lineRule="auto"/>
              <w:widowControl w:val="off"/>
              <w:rPr>
                <w:rFonts w:ascii="Nunito" w:hAnsi="Nunito" w:eastAsia="Nunito" w:cs="Nunito"/>
                <w:b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sz w:val="20"/>
                <w:szCs w:val="20"/>
              </w:rPr>
              <w:t xml:space="preserve">System  Administration     </w:t>
            </w:r>
            <w:r>
              <w:rPr>
                <w:rFonts w:ascii="Nunito" w:hAnsi="Nunito" w:eastAsia="Nunito" w:cs="Nunito"/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W w:w="1477" w:type="dxa"/>
            <w:textDirection w:val="lrTb"/>
            <w:noWrap w:val="false"/>
          </w:tcPr>
          <w:p>
            <w:pPr>
              <w:pStyle w:val="726"/>
              <w:ind w:left="-270" w:firstLine="0"/>
              <w:spacing w:line="180" w:lineRule="auto"/>
              <w:widowControl w:val="off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ascii="Nunito" w:hAnsi="Nunito" w:eastAsia="Nunito" w:cs="Nunito"/>
                <w:sz w:val="20"/>
                <w:szCs w:val="20"/>
              </w:rPr>
            </w:r>
            <w:r>
              <w:rPr>
                <w:rFonts w:ascii="Nunito" w:hAnsi="Nunito" w:eastAsia="Nunito" w:cs="Nunito"/>
                <w:sz w:val="20"/>
                <w:szCs w:val="20"/>
              </w:rPr>
            </w:r>
          </w:p>
        </w:tc>
        <w:tc>
          <w:tcPr>
            <w:shd w:val="clear" w:color="auto" w:fill="auto"/>
            <w:tcW w:w="2272" w:type="dxa"/>
            <w:textDirection w:val="lrTb"/>
            <w:noWrap w:val="false"/>
          </w:tcPr>
          <w:p>
            <w:pPr>
              <w:pStyle w:val="726"/>
              <w:ind w:left="-270" w:firstLine="0"/>
              <w:jc w:val="center"/>
              <w:spacing w:line="180" w:lineRule="auto"/>
              <w:widowControl w:val="off"/>
              <w:rPr>
                <w:rFonts w:ascii="Nunito" w:hAnsi="Nunito" w:eastAsia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hAnsi="Nunito" w:eastAsia="Nunito" w:cs="Nunito"/>
                <w:b/>
                <w:sz w:val="20"/>
                <w:szCs w:val="20"/>
                <w:u w:val="single"/>
              </w:rPr>
            </w:r>
            <w:r>
              <w:rPr>
                <w:rFonts w:ascii="Nunito" w:hAnsi="Nunito" w:eastAsia="Nunito" w:cs="Nunito"/>
                <w:b/>
                <w:sz w:val="20"/>
                <w:szCs w:val="20"/>
                <w:u w:val="single"/>
              </w:rPr>
            </w:r>
          </w:p>
        </w:tc>
        <w:tc>
          <w:tcPr>
            <w:shd w:val="clear" w:color="auto" w:fill="auto"/>
            <w:tcW w:w="2172" w:type="dxa"/>
            <w:textDirection w:val="lrTb"/>
            <w:noWrap w:val="false"/>
          </w:tcPr>
          <w:p>
            <w:pPr>
              <w:pStyle w:val="726"/>
              <w:ind w:left="-270" w:firstLine="0"/>
              <w:jc w:val="right"/>
              <w:spacing w:line="180" w:lineRule="auto"/>
              <w:widowControl w:val="off"/>
              <w:rPr>
                <w:rFonts w:ascii="Nunito" w:hAnsi="Nunito" w:eastAsia="Nunito" w:cs="Nunito"/>
                <w:i/>
                <w:sz w:val="20"/>
                <w:szCs w:val="20"/>
              </w:rPr>
            </w:pPr>
            <w:r>
              <w:rPr>
                <w:rFonts w:ascii="Nunito" w:hAnsi="Nunito" w:eastAsia="Nunito" w:cs="Nunito"/>
                <w:i/>
                <w:sz w:val="20"/>
                <w:szCs w:val="20"/>
              </w:rPr>
            </w:r>
            <w:r>
              <w:rPr>
                <w:rFonts w:ascii="Nunito" w:hAnsi="Nunito" w:eastAsia="Nunito" w:cs="Nunito"/>
                <w:i/>
                <w:sz w:val="20"/>
                <w:szCs w:val="20"/>
              </w:rPr>
            </w:r>
          </w:p>
        </w:tc>
        <w:tc>
          <w:tcPr>
            <w:shd w:val="clear" w:color="auto" w:fill="auto"/>
            <w:tcW w:w="2090" w:type="dxa"/>
            <w:textDirection w:val="lrTb"/>
            <w:noWrap w:val="false"/>
          </w:tcPr>
          <w:p>
            <w:pPr>
              <w:pStyle w:val="726"/>
              <w:ind w:left="-270" w:firstLine="0"/>
              <w:jc w:val="center"/>
              <w:spacing w:line="180" w:lineRule="auto"/>
              <w:widowControl w:val="off"/>
              <w:rPr>
                <w:rFonts w:ascii="Nunito" w:hAnsi="Nunito" w:eastAsia="Nunito" w:cs="Nunito"/>
                <w:b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sz w:val="20"/>
                <w:szCs w:val="20"/>
              </w:rPr>
              <w:t xml:space="preserve">          </w:t>
            </w:r>
            <w:r>
              <w:rPr>
                <w:rFonts w:ascii="Nunito" w:hAnsi="Nunito" w:eastAsia="Nunito" w:cs="Nunito"/>
                <w:b/>
                <w:sz w:val="20"/>
                <w:szCs w:val="20"/>
              </w:rPr>
              <w:t xml:space="preserve">2022 - 2023</w:t>
            </w:r>
            <w:r>
              <w:rPr>
                <w:rFonts w:ascii="Nunito" w:hAnsi="Nunito" w:eastAsia="Nunito" w:cs="Nunito"/>
                <w:b/>
                <w:sz w:val="20"/>
                <w:szCs w:val="20"/>
              </w:rPr>
            </w:r>
          </w:p>
        </w:tc>
      </w:tr>
    </w:tbl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color w:val="0f0f0f"/>
          <w:sz w:val="18"/>
          <w:szCs w:val="18"/>
        </w:rPr>
        <w:t xml:space="preserve"> </w:t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Manage and maintain Windows and Linux servers in a Virtual environment, ensuring high availability and reliability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color w:val="0f0f0f"/>
          <w:sz w:val="18"/>
          <w:szCs w:val="18"/>
        </w:rPr>
        <w:t xml:space="preserve"> </w:t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Configure and monitor network devices including switches, routers, and firewalls to ensure optimal performance and security 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color w:val="0f0f0f"/>
          <w:sz w:val="18"/>
          <w:szCs w:val="18"/>
        </w:rPr>
        <w:t xml:space="preserve"> </w:t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Implement security policies and procedures to safeguard systems and data, including patching and vulnerability management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color w:val="0f0f0f"/>
          <w:sz w:val="18"/>
          <w:szCs w:val="18"/>
        </w:rPr>
        <w:t xml:space="preserve"> </w:t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Design and implement disaster recovery and business continuity plans to minimize downtime and data loss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color w:val="0f0f0f"/>
          <w:sz w:val="18"/>
          <w:szCs w:val="18"/>
        </w:rPr>
        <w:t xml:space="preserve"> </w:t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Provide support for clients, troubleshooting issues with hardware and software and resolving them in a timely manner 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color w:val="0f0f0f"/>
          <w:sz w:val="18"/>
          <w:szCs w:val="18"/>
        </w:rPr>
        <w:t xml:space="preserve"> </w:t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Automate routine tasks using scripting and automation tools such as PowerShell, Bash thus reducing manual effort.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b/>
          <w:color w:val="0f0f0f"/>
          <w:sz w:val="18"/>
          <w:szCs w:val="18"/>
        </w:rPr>
      </w:pPr>
      <w:r>
        <w:rPr>
          <w:rFonts w:ascii="Nunito" w:hAnsi="Nunito" w:eastAsia="Nunito" w:cs="Nunito"/>
          <w:b/>
          <w:color w:val="0f0f0f"/>
          <w:sz w:val="18"/>
          <w:szCs w:val="18"/>
        </w:rPr>
      </w:r>
      <w:r>
        <w:rPr>
          <w:rFonts w:ascii="Nunito" w:hAnsi="Nunito" w:eastAsia="Nunito" w:cs="Nunito"/>
          <w:b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sz w:val="8"/>
          <w:szCs w:val="8"/>
        </w:rPr>
      </w:pPr>
      <w:r>
        <w:rPr>
          <w:rFonts w:ascii="Nunito" w:hAnsi="Nunito" w:eastAsia="Nunito" w:cs="Nunito"/>
          <w:i/>
          <w:sz w:val="16"/>
          <w:szCs w:val="16"/>
        </w:rPr>
        <w:br/>
      </w:r>
      <w:r>
        <w:rPr>
          <w:rFonts w:ascii="Nunito" w:hAnsi="Nunito" w:eastAsia="Nunito" w:cs="Nunito"/>
          <w:sz w:val="8"/>
          <w:szCs w:val="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sz w:val="2"/>
          <w:szCs w:val="2"/>
        </w:rPr>
      </w:pPr>
      <w:r>
        <w:rPr>
          <w:rFonts w:ascii="Nunito" w:hAnsi="Nunito" w:eastAsia="Nunito" w:cs="Nunito"/>
          <w:b/>
          <w:color w:val="1155cc"/>
        </w:rPr>
        <w:t xml:space="preserve">Education</w:t>
      </w:r>
      <w:r>
        <w:rPr>
          <w:rFonts w:ascii="Nunito" w:hAnsi="Nunito" w:eastAsia="Nunito" w:cs="Nunito"/>
          <w:b/>
        </w:rPr>
        <w:t xml:space="preserve"> </w:t>
      </w:r>
      <w:r>
        <w:rPr>
          <w:rFonts w:ascii="Montserrat Thin" w:hAnsi="Montserrat Thin" w:eastAsia="Montserrat Thin" w:cs="Montserrat Thin"/>
        </w:rPr>
        <w:t xml:space="preserve">________________________________________________________________________________________</w:t>
      </w:r>
      <w:r>
        <w:rPr>
          <w:rFonts w:ascii="Montserrat Thin" w:hAnsi="Montserrat Thin" w:eastAsia="Montserrat Thin" w:cs="Montserrat Thin"/>
          <w:sz w:val="8"/>
          <w:szCs w:val="8"/>
        </w:rPr>
        <w:br/>
      </w:r>
      <w:r>
        <w:rPr>
          <w:rFonts w:ascii="Nunito" w:hAnsi="Nunito" w:eastAsia="Nunito" w:cs="Nunito"/>
          <w:sz w:val="2"/>
          <w:szCs w:val="2"/>
        </w:rPr>
      </w:r>
    </w:p>
    <w:tbl>
      <w:tblPr>
        <w:tblW w:w="11265" w:type="dxa"/>
        <w:tblInd w:w="-240" w:type="dxa"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3254"/>
        <w:gridCol w:w="881"/>
        <w:gridCol w:w="3250"/>
        <w:gridCol w:w="1880"/>
        <w:gridCol w:w="2000"/>
      </w:tblGrid>
      <w:tr>
        <w:trPr>
          <w:trHeight w:val="720"/>
        </w:trPr>
        <w:tc>
          <w:tcPr>
            <w:shd w:val="clear" w:color="auto" w:fill="auto"/>
            <w:tcW w:w="3254" w:type="dxa"/>
            <w:textDirection w:val="lrTb"/>
            <w:noWrap w:val="false"/>
          </w:tcPr>
          <w:p>
            <w:pPr>
              <w:pStyle w:val="726"/>
              <w:ind w:left="0" w:firstLine="0"/>
              <w:spacing w:line="180" w:lineRule="auto"/>
              <w:widowControl w:val="off"/>
              <w:rPr>
                <w:rFonts w:ascii="Nunito" w:hAnsi="Nunito" w:eastAsia="Nunito" w:cs="Nunito"/>
                <w:b/>
                <w:sz w:val="16"/>
                <w:szCs w:val="16"/>
              </w:rPr>
            </w:pPr>
            <w:r>
              <w:rPr>
                <w:rFonts w:ascii="Nunito" w:hAnsi="Nunito" w:eastAsia="Nunito" w:cs="Nunito"/>
                <w:b/>
                <w:sz w:val="16"/>
                <w:szCs w:val="16"/>
              </w:rPr>
            </w:r>
            <w:r>
              <w:rPr>
                <w:rFonts w:ascii="Nunito" w:hAnsi="Nunito" w:eastAsia="Nunito" w:cs="Nunito"/>
                <w:b/>
                <w:sz w:val="16"/>
                <w:szCs w:val="16"/>
              </w:rPr>
            </w:r>
          </w:p>
          <w:p>
            <w:pPr>
              <w:pStyle w:val="726"/>
              <w:ind w:left="0" w:firstLine="0"/>
              <w:spacing w:line="180" w:lineRule="auto"/>
              <w:widowControl w:val="off"/>
              <w:rPr>
                <w:rFonts w:ascii="Nunito" w:hAnsi="Nunito" w:eastAsia="Nunito" w:cs="Nunito"/>
                <w:b/>
                <w:sz w:val="16"/>
                <w:szCs w:val="16"/>
              </w:rPr>
            </w:pPr>
            <w:r>
              <w:rPr>
                <w:rFonts w:ascii="Nunito" w:hAnsi="Nunito" w:eastAsia="Nunito" w:cs="Nunito"/>
                <w:b/>
                <w:sz w:val="16"/>
                <w:szCs w:val="16"/>
              </w:rPr>
              <w:t xml:space="preserve">MULTIMEDIA UNIVERSITY </w:t>
            </w:r>
            <w:r>
              <w:rPr>
                <w:rFonts w:ascii="Nunito" w:hAnsi="Nunito" w:eastAsia="Nunito" w:cs="Nunito"/>
                <w:b/>
                <w:sz w:val="16"/>
                <w:szCs w:val="16"/>
              </w:rPr>
            </w:r>
          </w:p>
        </w:tc>
        <w:tc>
          <w:tcPr>
            <w:shd w:val="clear" w:color="auto" w:fill="auto"/>
            <w:tcW w:w="881" w:type="dxa"/>
            <w:textDirection w:val="lrTb"/>
            <w:noWrap w:val="false"/>
          </w:tcPr>
          <w:p>
            <w:pPr>
              <w:pStyle w:val="726"/>
              <w:ind w:left="-270" w:firstLine="0"/>
              <w:spacing w:line="180" w:lineRule="auto"/>
              <w:widowControl w:val="off"/>
              <w:rPr>
                <w:rFonts w:ascii="Nunito" w:hAnsi="Nunito" w:eastAsia="Nunito" w:cs="Nunito"/>
                <w:sz w:val="20"/>
                <w:szCs w:val="20"/>
              </w:rPr>
            </w:pPr>
            <w:r>
              <w:rPr>
                <w:rFonts w:ascii="Nunito" w:hAnsi="Nunito" w:eastAsia="Nunito" w:cs="Nunito"/>
                <w:sz w:val="20"/>
                <w:szCs w:val="20"/>
              </w:rPr>
            </w:r>
            <w:r>
              <w:rPr>
                <w:rFonts w:ascii="Nunito" w:hAnsi="Nunito" w:eastAsia="Nunito" w:cs="Nunito"/>
                <w:sz w:val="20"/>
                <w:szCs w:val="20"/>
              </w:rPr>
            </w:r>
          </w:p>
        </w:tc>
        <w:tc>
          <w:tcPr>
            <w:shd w:val="clear" w:color="auto" w:fill="auto"/>
            <w:tcW w:w="3250" w:type="dxa"/>
            <w:textDirection w:val="lrTb"/>
            <w:noWrap w:val="false"/>
          </w:tcPr>
          <w:p>
            <w:pPr>
              <w:pStyle w:val="726"/>
              <w:ind w:left="-270" w:firstLine="0"/>
              <w:jc w:val="center"/>
              <w:spacing w:line="180" w:lineRule="auto"/>
              <w:widowControl w:val="off"/>
              <w:rPr>
                <w:rFonts w:ascii="Nunito" w:hAnsi="Nunito" w:eastAsia="Nunito" w:cs="Nunito"/>
                <w:b/>
                <w:sz w:val="18"/>
                <w:szCs w:val="18"/>
              </w:rPr>
            </w:pPr>
            <w:r>
              <w:rPr>
                <w:rFonts w:ascii="Nunito" w:hAnsi="Nunito" w:eastAsia="Nunito" w:cs="Nunito"/>
                <w:b/>
                <w:sz w:val="18"/>
                <w:szCs w:val="18"/>
              </w:rPr>
            </w:r>
            <w:r>
              <w:rPr>
                <w:rFonts w:ascii="Nunito" w:hAnsi="Nunito" w:eastAsia="Nunito" w:cs="Nunito"/>
                <w:b/>
                <w:sz w:val="18"/>
                <w:szCs w:val="18"/>
              </w:rPr>
            </w:r>
          </w:p>
          <w:p>
            <w:pPr>
              <w:pStyle w:val="726"/>
              <w:ind w:left="-270" w:firstLine="0"/>
              <w:jc w:val="center"/>
              <w:spacing w:line="180" w:lineRule="auto"/>
              <w:widowControl w:val="off"/>
              <w:rPr>
                <w:rFonts w:ascii="Nunito" w:hAnsi="Nunito" w:eastAsia="Nunito" w:cs="Nunito"/>
                <w:b/>
                <w:sz w:val="18"/>
                <w:szCs w:val="18"/>
              </w:rPr>
            </w:pPr>
            <w:r>
              <w:rPr>
                <w:rFonts w:ascii="Nunito" w:hAnsi="Nunito" w:eastAsia="Nunito" w:cs="Nunito"/>
                <w:b/>
                <w:sz w:val="18"/>
                <w:szCs w:val="18"/>
              </w:rPr>
              <w:t xml:space="preserve">Bachelor Of Science Software Engineering</w:t>
            </w:r>
            <w:r>
              <w:rPr>
                <w:rFonts w:ascii="Nunito" w:hAnsi="Nunito" w:eastAsia="Nunito" w:cs="Nunito"/>
                <w:b/>
                <w:sz w:val="18"/>
                <w:szCs w:val="18"/>
              </w:rPr>
            </w:r>
          </w:p>
        </w:tc>
        <w:tc>
          <w:tcPr>
            <w:shd w:val="clear" w:color="auto" w:fill="auto"/>
            <w:tcW w:w="1880" w:type="dxa"/>
            <w:textDirection w:val="lrTb"/>
            <w:noWrap w:val="false"/>
          </w:tcPr>
          <w:p>
            <w:pPr>
              <w:pStyle w:val="726"/>
              <w:ind w:left="-270" w:firstLine="0"/>
              <w:jc w:val="right"/>
              <w:spacing w:line="180" w:lineRule="auto"/>
              <w:widowControl w:val="off"/>
              <w:rPr>
                <w:b/>
                <w:bCs/>
                <w:i w:val="0"/>
                <w:iCs w:val="0"/>
              </w:rPr>
            </w:pPr>
            <w:r>
              <w:rPr>
                <w:rFonts w:ascii="Nunito" w:hAnsi="Nunito" w:eastAsia="Nunito" w:cs="Nunito"/>
                <w:b/>
                <w:bCs/>
                <w:i w:val="0"/>
                <w:iCs w:val="0"/>
                <w:sz w:val="20"/>
                <w:szCs w:val="20"/>
              </w:rPr>
              <w:t xml:space="preserve">Nairobi,Kenya</w:t>
            </w:r>
            <w:r>
              <w:rPr>
                <w:b/>
                <w:bCs/>
                <w:i w:val="0"/>
                <w:iCs w:val="0"/>
              </w:rPr>
            </w:r>
          </w:p>
        </w:tc>
        <w:tc>
          <w:tcPr>
            <w:shd w:val="clear" w:color="auto" w:fill="auto"/>
            <w:tcW w:w="2000" w:type="dxa"/>
            <w:textDirection w:val="lrTb"/>
            <w:noWrap w:val="false"/>
          </w:tcPr>
          <w:p>
            <w:pPr>
              <w:pStyle w:val="726"/>
              <w:ind w:left="-270" w:firstLine="0"/>
              <w:jc w:val="right"/>
              <w:spacing w:line="180" w:lineRule="auto"/>
              <w:widowControl w:val="off"/>
              <w:rPr>
                <w:rFonts w:ascii="Nunito" w:hAnsi="Nunito" w:eastAsia="Nunito" w:cs="Nunito"/>
                <w:b/>
                <w:sz w:val="20"/>
                <w:szCs w:val="20"/>
              </w:rPr>
            </w:pPr>
            <w:r>
              <w:rPr>
                <w:rFonts w:ascii="Nunito" w:hAnsi="Nunito" w:eastAsia="Nunito" w:cs="Nunito"/>
                <w:b/>
                <w:sz w:val="20"/>
                <w:szCs w:val="20"/>
              </w:rPr>
              <w:t xml:space="preserve">2018-2023</w:t>
            </w:r>
            <w:r>
              <w:rPr>
                <w:rFonts w:ascii="Nunito" w:hAnsi="Nunito" w:eastAsia="Nunito" w:cs="Nunito"/>
                <w:b/>
                <w:sz w:val="20"/>
                <w:szCs w:val="20"/>
              </w:rPr>
            </w:r>
          </w:p>
        </w:tc>
      </w:tr>
    </w:tbl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color w:val="0f0f0f"/>
          <w:sz w:val="18"/>
          <w:szCs w:val="18"/>
        </w:rPr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b/>
          <w:color w:val="1155cc"/>
        </w:rPr>
        <w:t xml:space="preserve">Projects</w:t>
      </w:r>
      <w:r>
        <w:rPr>
          <w:rFonts w:ascii="Nunito" w:hAnsi="Nunito" w:eastAsia="Nunito" w:cs="Nunito"/>
          <w:b/>
        </w:rPr>
        <w:t xml:space="preserve"> </w:t>
      </w:r>
      <w:r>
        <w:rPr>
          <w:rFonts w:ascii="Montserrat Thin" w:hAnsi="Montserrat Thin" w:eastAsia="Montserrat Thin" w:cs="Montserrat Thin"/>
        </w:rPr>
        <w:t xml:space="preserve">__________________________________________________________________________________________</w:t>
        <w:br/>
      </w:r>
      <w:r>
        <w:rPr>
          <w:rFonts w:ascii="Montserrat Thin" w:hAnsi="Montserrat Thin" w:eastAsia="Montserrat Thin" w:cs="Montserrat Thin"/>
          <w:sz w:val="8"/>
          <w:szCs w:val="8"/>
        </w:rPr>
        <w:br/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>
        <w:rPr>
          <w:rFonts w:ascii="Nunito" w:hAnsi="Nunito" w:eastAsia="Nunito" w:cs="Nunito"/>
          <w:sz w:val="18"/>
          <w:szCs w:val="18"/>
        </w:rPr>
        <w:t xml:space="preserve"> </w:t>
      </w:r>
      <w:r>
        <w:rPr>
          <w:rFonts w:ascii="Nunito" w:hAnsi="Nunito" w:eastAsia="Nunito" w:cs="Nunito"/>
          <w:b/>
          <w:sz w:val="18"/>
          <w:szCs w:val="18"/>
        </w:rPr>
        <w:t xml:space="preserve">Patient Records Management System</w:t>
      </w:r>
      <w:r>
        <w:rPr>
          <w:rFonts w:ascii="Nunito" w:hAnsi="Nunito" w:eastAsia="Nunito" w:cs="Nunito"/>
          <w:b/>
          <w:color w:val="434343"/>
          <w:sz w:val="18"/>
          <w:szCs w:val="18"/>
        </w:rPr>
        <w:t xml:space="preserve">: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b/>
          <w:color w:val="434343"/>
          <w:sz w:val="18"/>
          <w:szCs w:val="18"/>
        </w:rPr>
        <w:tab/>
        <w:t xml:space="preserve">Developed a record management system for for automation of health operations(2023)</w:t>
      </w:r>
      <w:r>
        <w:rPr>
          <w:rFonts w:ascii="Nunito" w:hAnsi="Nunito" w:eastAsia="Nunito" w:cs="Nunito"/>
          <w:color w:val="0f0f0f"/>
          <w:sz w:val="18"/>
          <w:szCs w:val="18"/>
        </w:rPr>
        <w:br/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>
        <w:rPr>
          <w:rFonts w:ascii="Nunito" w:hAnsi="Nunito" w:eastAsia="Nunito" w:cs="Nunito"/>
          <w:b/>
          <w:color w:val="0f0f0f"/>
          <w:sz w:val="18"/>
          <w:szCs w:val="18"/>
        </w:rPr>
        <w:t xml:space="preserve">Monster Finder Project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b/>
          <w:color w:val="0f0f0f"/>
          <w:sz w:val="18"/>
          <w:szCs w:val="18"/>
        </w:rPr>
        <w:tab/>
        <w:t xml:space="preserve">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Designed and developed  a web based application to access user data through API(2023)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13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</w:t>
      </w:r>
      <w:r>
        <w:rPr>
          <w:rFonts w:ascii="Nunito" w:hAnsi="Nunito" w:eastAsia="Nunito" w:cs="Nunito"/>
          <w:b/>
          <w:color w:val="0f0f0f"/>
          <w:sz w:val="18"/>
          <w:szCs w:val="18"/>
        </w:rPr>
        <w:t xml:space="preserve">Dice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color w:val="0f0f0f"/>
          <w:sz w:val="18"/>
          <w:szCs w:val="18"/>
        </w:rPr>
      </w:pPr>
      <w:r>
        <w:rPr>
          <w:rFonts w:ascii="Nunito" w:hAnsi="Nunito" w:eastAsia="Nunito" w:cs="Nunito"/>
          <w:b/>
          <w:color w:val="0f0f0f"/>
          <w:sz w:val="18"/>
          <w:szCs w:val="18"/>
        </w:rPr>
        <w:tab/>
        <w:t xml:space="preserve">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Designed and developed  a web based dice application (2023)</w:t>
      </w:r>
      <w:r>
        <w:rPr>
          <w:rFonts w:ascii="Nunito" w:hAnsi="Nunito" w:eastAsia="Nunito" w:cs="Nunito"/>
          <w:color w:val="0f0f0f"/>
          <w:sz w:val="18"/>
          <w:szCs w:val="18"/>
        </w:rPr>
      </w:r>
    </w:p>
    <w:p>
      <w:pPr>
        <w:pStyle w:val="726"/>
        <w:ind w:left="-270" w:firstLine="0"/>
        <w:spacing w:line="240" w:lineRule="auto"/>
        <w:rPr>
          <w:rFonts w:ascii="Nunito" w:hAnsi="Nunito" w:eastAsia="Nunito" w:cs="Nunito"/>
          <w:sz w:val="8"/>
          <w:szCs w:val="8"/>
        </w:rPr>
      </w:pPr>
      <w:r/>
      <w:hyperlink r:id="rId9" w:tooltip="mailto:Mitchell.gakii@nacosti.go.ke" w:history="1"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0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887095</wp:posOffset>
                  </wp:positionV>
                  <wp:extent cx="2332355" cy="1313180"/>
                  <wp:effectExtent l="0" t="0" r="0" b="0"/>
                  <wp:wrapNone/>
                  <wp:docPr id="6" name="Text Fram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332440" cy="1313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734"/>
                                <w:spacing w:line="240" w:lineRule="auto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Mrs. Mitchell Gakii</w:t>
                              </w: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734"/>
                                <w:spacing w:line="240" w:lineRule="auto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ICT OFFICER,</w:t>
                              </w: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734"/>
                                <w:spacing w:line="240" w:lineRule="auto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NACOSTI,</w:t>
                              </w: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734"/>
                                <w:spacing w:line="240" w:lineRule="auto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Mitchell.gakii@nacosti.go.ke</w:t>
                              </w: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734"/>
                                <w:spacing w:line="240" w:lineRule="auto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+25491518911</w:t>
                              </w:r>
                              <w:r>
                                <w:rPr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 5" o:spid="_x0000_s5" o:spt="1" type="#_x0000_t1" style="position:absolute;z-index:7;o:allowoverlap:true;o:allowincell:false;mso-position-horizontal-relative:text;margin-left:-6.00pt;mso-position-horizontal:absolute;mso-position-vertical-relative:text;margin-top:69.85pt;mso-position-vertical:absolute;width:183.65pt;height:103.40pt;mso-wrap-distance-left:0.00pt;mso-wrap-distance-top:0.00pt;mso-wrap-distance-right:0.00pt;mso-wrap-distance-bottom:0.00pt;v-text-anchor:top;visibility:visible;" filled="f" stroked="f" strokeweight="0.00pt">
                  <v:textbox inset="0,0,0,0">
                    <w:txbxContent>
                      <w:p>
                        <w:pPr>
                          <w:pStyle w:val="734"/>
                          <w:spacing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Mrs. Mitchell Gakii</w:t>
                        </w: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734"/>
                          <w:spacing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ICT OFFICER,</w:t>
                        </w: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734"/>
                          <w:spacing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NACOSTI,</w:t>
                        </w: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734"/>
                          <w:spacing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Mitchell.gakii@nacosti.go.ke</w:t>
                        </w: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734"/>
                          <w:spacing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+25491518911</w:t>
                        </w:r>
                        <w:r>
                          <w:rPr>
                            <w:color w:val="000000"/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0" allowOverlap="1">
                  <wp:simplePos x="0" y="0"/>
                  <wp:positionH relativeFrom="column">
                    <wp:posOffset>4015105</wp:posOffset>
                  </wp:positionH>
                  <wp:positionV relativeFrom="paragraph">
                    <wp:posOffset>875665</wp:posOffset>
                  </wp:positionV>
                  <wp:extent cx="2567305" cy="1312545"/>
                  <wp:effectExtent l="0" t="0" r="0" b="0"/>
                  <wp:wrapNone/>
                  <wp:docPr id="7" name="Text Fram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567160" cy="1312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734"/>
                                <w:spacing w:line="240" w:lineRule="auto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Mr. Denis Yegon</w:t>
                              </w: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734"/>
                                <w:spacing w:line="240" w:lineRule="auto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Senior ICT OFFICER</w:t>
                              </w: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734"/>
                                <w:spacing w:line="240" w:lineRule="auto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NACOSTI</w:t>
                              </w: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734"/>
                                <w:spacing w:line="240" w:lineRule="auto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+254</w:t>
                              </w:r>
                              <w:r>
                                <w:rPr>
                                  <w:color w:val="000000"/>
                                </w:rPr>
                                <w:t xml:space="preserve">736103613</w:t>
                              </w:r>
                              <w:r>
                                <w:rPr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 6" o:spid="_x0000_s6" o:spt="1" type="#_x0000_t1" style="position:absolute;z-index:9;o:allowoverlap:true;o:allowincell:false;mso-position-horizontal-relative:text;margin-left:316.15pt;mso-position-horizontal:absolute;mso-position-vertical-relative:text;margin-top:68.95pt;mso-position-vertical:absolute;width:202.15pt;height:103.35pt;mso-wrap-distance-left:0.00pt;mso-wrap-distance-top:0.00pt;mso-wrap-distance-right:0.00pt;mso-wrap-distance-bottom:0.00pt;v-text-anchor:top;visibility:visible;" filled="f" stroked="f" strokeweight="0.00pt">
                  <v:textbox inset="0,0,0,0">
                    <w:txbxContent>
                      <w:p>
                        <w:pPr>
                          <w:pStyle w:val="734"/>
                          <w:spacing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Mr. Denis Yegon</w:t>
                        </w: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734"/>
                          <w:spacing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Senior ICT OFFICER</w:t>
                        </w: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734"/>
                          <w:spacing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NACOSTI</w:t>
                        </w: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734"/>
                          <w:spacing w:line="240" w:lineRule="auto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+254</w:t>
                        </w:r>
                        <w:r>
                          <w:rPr>
                            <w:color w:val="000000"/>
                          </w:rPr>
                          <w:t xml:space="preserve">736103613</w:t>
                        </w:r>
                        <w:r>
                          <w:rPr>
                            <w:color w:val="000000"/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hyperlink>
      <w:r>
        <w:rPr>
          <w:rFonts w:ascii="Nunito" w:hAnsi="Nunito" w:eastAsia="Nunito" w:cs="Nunito"/>
          <w:i/>
          <w:sz w:val="16"/>
          <w:szCs w:val="16"/>
        </w:rPr>
        <w:br/>
      </w:r>
      <w:r>
        <w:rPr>
          <w:rFonts w:ascii="Nunito" w:hAnsi="Nunito" w:eastAsia="Nunito" w:cs="Nunito"/>
          <w:b/>
          <w:color w:val="1155cc"/>
        </w:rPr>
        <w:t xml:space="preserve">Mentorship</w:t>
      </w:r>
      <w:r>
        <w:rPr>
          <w:rFonts w:ascii="Nunito" w:hAnsi="Nunito" w:eastAsia="Nunito" w:cs="Nunito"/>
          <w:b/>
        </w:rPr>
        <w:t xml:space="preserve"> </w:t>
      </w:r>
      <w:r>
        <w:rPr>
          <w:rFonts w:ascii="Montserrat Thin" w:hAnsi="Montserrat Thin" w:eastAsia="Montserrat Thin" w:cs="Montserrat Thin"/>
        </w:rPr>
        <w:t xml:space="preserve">_______________________________________________________________________________________</w:t>
        <w:br/>
      </w:r>
      <w:r>
        <w:rPr>
          <w:rFonts w:ascii="Nunito" w:hAnsi="Nunito" w:eastAsia="Nunito" w:cs="Nunito"/>
          <w:b/>
          <w:color w:val="0f0f0f"/>
          <w:sz w:val="18"/>
          <w:szCs w:val="18"/>
        </w:rPr>
        <w:br/>
      </w:r>
      <w:r>
        <w:rPr>
          <w:rFonts w:ascii="Nunito" w:hAnsi="Nunito" w:eastAsia="Nunito" w:cs="Nunito"/>
          <w:color w:val="1155cc"/>
          <w:sz w:val="18"/>
          <w:szCs w:val="18"/>
        </w:rPr>
        <w:t xml:space="preserve">•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   </w:t>
      </w:r>
      <w:r>
        <w:rPr>
          <w:rFonts w:ascii="Nunito" w:hAnsi="Nunito" w:eastAsia="Nunito" w:cs="Nunito"/>
          <w:b/>
          <w:color w:val="0f0f0f"/>
          <w:sz w:val="18"/>
          <w:szCs w:val="18"/>
        </w:rPr>
        <w:t xml:space="preserve">Tutor: </w:t>
      </w:r>
      <w:r>
        <w:rPr>
          <w:rFonts w:ascii="Nunito" w:hAnsi="Nunito" w:eastAsia="Nunito" w:cs="Nunito"/>
          <w:color w:val="0f0f0f"/>
          <w:sz w:val="18"/>
          <w:szCs w:val="18"/>
        </w:rPr>
        <w:t xml:space="preserve">Programming | Cyber Security |Technology|</w:t>
      </w:r>
      <w:r>
        <w:rPr>
          <w:rFonts w:ascii="Nunito" w:hAnsi="Nunito" w:eastAsia="Nunito" w:cs="Nunito"/>
          <w:sz w:val="16"/>
          <w:szCs w:val="16"/>
        </w:rPr>
        <w:br/>
      </w:r>
      <w:r>
        <w:rPr>
          <w:rFonts w:ascii="Nunito" w:hAnsi="Nunito" w:eastAsia="Nunito" w:cs="Nunito"/>
          <w:b/>
          <w:color w:val="1155cc"/>
        </w:rPr>
        <w:t xml:space="preserve">Referees</w:t>
      </w:r>
      <w:r>
        <w:rPr>
          <w:rFonts w:ascii="Montserrat Thin" w:hAnsi="Montserrat Thin" w:eastAsia="Montserrat Thin" w:cs="Montserrat Thin"/>
        </w:rPr>
        <w:t xml:space="preserve">___________________________________________________________________________________________</w:t>
        <w:br/>
      </w:r>
      <w:r>
        <w:rPr>
          <w:rFonts w:ascii="Montserrat Thin" w:hAnsi="Montserrat Thin" w:eastAsia="Montserrat Thin" w:cs="Montserrat Thin"/>
          <w:sz w:val="8"/>
          <w:szCs w:val="8"/>
        </w:rPr>
        <w:br/>
      </w:r>
      <w:r>
        <w:rPr>
          <w:rFonts w:ascii="Nunito" w:hAnsi="Nunito" w:eastAsia="Nunito" w:cs="Nunito"/>
          <w:sz w:val="8"/>
          <w:szCs w:val="8"/>
        </w:rPr>
      </w:r>
    </w:p>
    <w:sectPr>
      <w:headerReference w:type="default" r:id="rId8"/>
      <w:footnotePr/>
      <w:endnotePr/>
      <w:type w:val="nextPage"/>
      <w:pgSz w:w="12240" w:h="15840" w:orient="portrait"/>
      <w:pgMar w:top="777" w:right="450" w:bottom="90" w:left="720" w:header="720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unito">
    <w:panose1 w:val="02000603000000000000"/>
  </w:font>
  <w:font w:name="Spectral">
    <w:panose1 w:val="02000603000000000000"/>
  </w:font>
  <w:font w:name="Noto Sans CJK SC">
    <w:panose1 w:val="020B0500000000000000"/>
  </w:font>
  <w:font w:name="Montserrat Thin">
    <w:panose1 w:val="02000603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  <w:jc w:val="center"/>
      <w:spacing w:line="240" w:lineRule="auto"/>
      <w:widowControl w:val="off"/>
      <w:rPr>
        <w:rFonts w:ascii="Spectral" w:hAnsi="Spectral" w:eastAsia="Spectral" w:cs="Spectral"/>
        <w:b/>
        <w:sz w:val="28"/>
        <w:szCs w:val="28"/>
      </w:rPr>
    </w:pPr>
    <w:r>
      <w:rPr>
        <w:rFonts w:ascii="Spectral" w:hAnsi="Spectral" w:eastAsia="Spectral" w:cs="Spectral"/>
        <w:b/>
        <w:sz w:val="32"/>
        <w:szCs w:val="32"/>
      </w:rPr>
      <w:t xml:space="preserve">DANIEL MAKOKHA NAKHONE</w:t>
    </w:r>
    <w:r>
      <w:rPr>
        <w:rFonts w:ascii="Spectral" w:hAnsi="Spectral" w:eastAsia="Spectral" w:cs="Spectral"/>
        <w:b/>
        <w:sz w:val="28"/>
        <w:szCs w:val="28"/>
      </w:rPr>
    </w:r>
  </w:p>
  <w:p>
    <w:pPr>
      <w:pStyle w:val="726"/>
      <w:jc w:val="center"/>
      <w:spacing w:line="240" w:lineRule="auto"/>
      <w:widowControl w:val="off"/>
      <w:rPr>
        <w:rFonts w:ascii="Spectral" w:hAnsi="Spectral" w:eastAsia="Spectral" w:cs="Spectral"/>
        <w:color w:val="45818e"/>
        <w:sz w:val="20"/>
        <w:szCs w:val="20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91440" cy="91440"/>
              <wp:effectExtent l="0" t="0" r="0" b="0"/>
              <wp:docPr id="1" name="image3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3.png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7.20pt;height:7.20pt;mso-wrap-distance-left:0.00pt;mso-wrap-distance-top:0.00pt;mso-wrap-distance-right:0.00pt;mso-wrap-distance-bottom:0.00pt;" stroked="false">
              <v:path textboxrect="0,0,0,0"/>
              <v:imagedata r:id="rId1" o:title=""/>
            </v:shape>
          </w:pict>
        </mc:Fallback>
      </mc:AlternateContent>
    </w:r>
    <w:r>
      <w:rPr>
        <w:rFonts w:ascii="Spectral" w:hAnsi="Spectral" w:eastAsia="Spectral" w:cs="Spectral"/>
        <w:sz w:val="20"/>
        <w:szCs w:val="20"/>
      </w:rPr>
      <w:t xml:space="preserve"> </w:t>
    </w:r>
    <w:hyperlink r:id="rId2" w:tooltip="https://www.linkedin.com/in/daniel-makokha-38709020b/" w:history="1">
      <w:r>
        <w:rPr>
          <w:rFonts w:ascii="Spectral" w:hAnsi="Spectral" w:eastAsia="Spectral" w:cs="Spectral"/>
          <w:color w:val="1155cc"/>
          <w:sz w:val="20"/>
          <w:szCs w:val="20"/>
          <w:u w:val="single"/>
        </w:rPr>
        <w:t xml:space="preserve">LinkedIn</w:t>
      </w:r>
    </w:hyperlink>
    <w:r>
      <w:rPr>
        <w:rFonts w:ascii="Spectral" w:hAnsi="Spectral" w:eastAsia="Spectral" w:cs="Spectral"/>
        <w:sz w:val="20"/>
        <w:szCs w:val="20"/>
      </w:rPr>
      <w:t xml:space="preserve">  |  </w: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91440" cy="91440"/>
              <wp:effectExtent l="0" t="0" r="0" b="0"/>
              <wp:docPr id="2" name="image1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.png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width:7.20pt;height:7.20pt;mso-wrap-distance-left:0.00pt;mso-wrap-distance-top:0.00pt;mso-wrap-distance-right:0.00pt;mso-wrap-distance-bottom:0.00pt;" stroked="false">
              <v:path textboxrect="0,0,0,0"/>
              <v:imagedata r:id="rId3" o:title=""/>
            </v:shape>
          </w:pict>
        </mc:Fallback>
      </mc:AlternateContent>
    </w:r>
    <w:r>
      <w:rPr>
        <w:rFonts w:ascii="Spectral" w:hAnsi="Spectral" w:eastAsia="Spectral" w:cs="Spectral"/>
        <w:color w:val="0f0f0f"/>
        <w:sz w:val="20"/>
        <w:szCs w:val="20"/>
      </w:rPr>
      <w:t xml:space="preserve">+254786109757</w:t>
    </w:r>
    <w:r>
      <w:rPr>
        <w:rFonts w:ascii="Spectral" w:hAnsi="Spectral" w:eastAsia="Spectral" w:cs="Spectral"/>
        <w:sz w:val="20"/>
        <w:szCs w:val="20"/>
      </w:rPr>
      <w:t xml:space="preserve">  |  </w: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91440" cy="91440"/>
              <wp:effectExtent l="0" t="0" r="0" b="0"/>
              <wp:docPr id="3" name="image5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5.png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4"/>
                      <a:stretch/>
                    </pic:blipFill>
                    <pic:spPr bwMode="auto"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width:7.20pt;height:7.20pt;mso-wrap-distance-left:0.00pt;mso-wrap-distance-top:0.00pt;mso-wrap-distance-right:0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ascii="Spectral" w:hAnsi="Spectral" w:eastAsia="Spectral" w:cs="Spectral"/>
        <w:sz w:val="20"/>
        <w:szCs w:val="20"/>
      </w:rPr>
      <w:t xml:space="preserve"> </w:t>
    </w:r>
    <w:hyperlink r:id="rId5" w:tooltip="https://danielmakokha.netlify.app/" w:history="1">
      <w:r>
        <w:rPr>
          <w:rStyle w:val="720"/>
          <w:rFonts w:ascii="Spectral" w:hAnsi="Spectral" w:eastAsia="Spectral" w:cs="Spectral"/>
          <w:color w:val="1155cc"/>
          <w:sz w:val="20"/>
          <w:szCs w:val="20"/>
          <w:u w:val="single"/>
        </w:rPr>
        <w:t xml:space="preserve">Portfolio</w:t>
      </w:r>
    </w:hyperlink>
    <w:r>
      <w:rPr>
        <w:rFonts w:ascii="Spectral" w:hAnsi="Spectral" w:eastAsia="Spectral" w:cs="Spectral"/>
        <w:sz w:val="20"/>
        <w:szCs w:val="20"/>
      </w:rPr>
      <w:t xml:space="preserve">  |  </w: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91440" cy="91440"/>
              <wp:effectExtent l="0" t="0" r="0" b="0"/>
              <wp:docPr id="4" name="image4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4.png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6"/>
                      <a:stretch/>
                    </pic:blipFill>
                    <pic:spPr bwMode="auto"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width:7.20pt;height:7.20pt;mso-wrap-distance-left:0.00pt;mso-wrap-distance-top:0.00pt;mso-wrap-distance-right:0.00pt;mso-wrap-distance-bottom:0.00pt;" stroked="false">
              <v:path textboxrect="0,0,0,0"/>
              <v:imagedata r:id="rId6" o:title=""/>
            </v:shape>
          </w:pict>
        </mc:Fallback>
      </mc:AlternateContent>
    </w:r>
    <w:r>
      <w:rPr>
        <w:rFonts w:ascii="Spectral" w:hAnsi="Spectral" w:eastAsia="Spectral" w:cs="Spectral"/>
        <w:sz w:val="20"/>
        <w:szCs w:val="20"/>
      </w:rPr>
      <w:t xml:space="preserve"> </w:t>
    </w:r>
    <w:r>
      <w:rPr>
        <w:rFonts w:ascii="Spectral" w:hAnsi="Spectral" w:eastAsia="Spectral" w:cs="Spectral"/>
        <w:color w:val="0f0f0f"/>
        <w:sz w:val="20"/>
        <w:szCs w:val="20"/>
      </w:rPr>
      <w:t xml:space="preserve">danielmakokhan@gmail.com</w:t>
    </w:r>
    <w:r>
      <w:rPr>
        <w:rFonts w:ascii="Spectral" w:hAnsi="Spectral" w:eastAsia="Spectral" w:cs="Spectral"/>
        <w:sz w:val="20"/>
        <w:szCs w:val="20"/>
      </w:rPr>
      <w:t xml:space="preserve">  |  </w: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100330" cy="100330"/>
              <wp:effectExtent l="0" t="0" r="0" b="0"/>
              <wp:docPr id="5" name="image2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2.png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7.90pt;height:7.90pt;mso-wrap-distance-left:0.00pt;mso-wrap-distance-top:0.00pt;mso-wrap-distance-right:0.00pt;mso-wrap-distance-bottom:0.00pt;" stroked="false">
              <v:path textboxrect="0,0,0,0"/>
              <v:imagedata r:id="rId7" o:title=""/>
            </v:shape>
          </w:pict>
        </mc:Fallback>
      </mc:AlternateContent>
    </w:r>
    <w:r>
      <w:rPr>
        <w:rFonts w:ascii="Spectral" w:hAnsi="Spectral" w:eastAsia="Spectral" w:cs="Spectral"/>
        <w:sz w:val="20"/>
        <w:szCs w:val="20"/>
      </w:rPr>
      <w:t xml:space="preserve"> </w:t>
    </w:r>
    <w:hyperlink r:id="rId8" w:tooltip="https://github.com/DanielMakokha" w:history="1">
      <w:r>
        <w:rPr>
          <w:rFonts w:ascii="Spectral" w:hAnsi="Spectral" w:eastAsia="Spectral" w:cs="Spectral"/>
          <w:color w:val="1155cc"/>
          <w:sz w:val="20"/>
          <w:szCs w:val="20"/>
          <w:u w:val="single"/>
        </w:rPr>
        <w:t xml:space="preserve">GitHub</w:t>
      </w:r>
    </w:hyperlink>
    <w:r/>
    <w:r>
      <w:rPr>
        <w:rFonts w:ascii="Spectral" w:hAnsi="Spectral" w:eastAsia="Spectral" w:cs="Spectral"/>
        <w:color w:val="45818e"/>
        <w:sz w:val="20"/>
        <w:szCs w:val="2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71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7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71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71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71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71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3"/>
    <w:next w:val="71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3"/>
    <w:next w:val="71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3"/>
    <w:next w:val="71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3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727"/>
    <w:uiPriority w:val="10"/>
    <w:rPr>
      <w:sz w:val="48"/>
      <w:szCs w:val="48"/>
    </w:rPr>
  </w:style>
  <w:style w:type="character" w:styleId="37">
    <w:name w:val="Subtitle Char"/>
    <w:basedOn w:val="11"/>
    <w:link w:val="728"/>
    <w:uiPriority w:val="11"/>
    <w:rPr>
      <w:sz w:val="24"/>
      <w:szCs w:val="24"/>
    </w:rPr>
  </w:style>
  <w:style w:type="paragraph" w:styleId="38">
    <w:name w:val="Quote"/>
    <w:basedOn w:val="713"/>
    <w:next w:val="71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3"/>
    <w:next w:val="71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11"/>
    <w:link w:val="730"/>
    <w:uiPriority w:val="99"/>
  </w:style>
  <w:style w:type="character" w:styleId="45">
    <w:name w:val="Footer Char"/>
    <w:basedOn w:val="11"/>
    <w:link w:val="731"/>
    <w:uiPriority w:val="99"/>
  </w:style>
  <w:style w:type="character" w:styleId="47">
    <w:name w:val="Caption Char"/>
    <w:basedOn w:val="724"/>
    <w:link w:val="731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1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71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713"/>
    <w:next w:val="71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3"/>
    <w:next w:val="71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3"/>
    <w:next w:val="71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3"/>
    <w:next w:val="71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3"/>
    <w:next w:val="71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3"/>
    <w:next w:val="71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3"/>
    <w:next w:val="71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3"/>
    <w:next w:val="71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3"/>
    <w:next w:val="71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3"/>
    <w:next w:val="713"/>
    <w:uiPriority w:val="99"/>
    <w:unhideWhenUsed/>
    <w:pPr>
      <w:spacing w:after="0" w:afterAutospacing="0"/>
    </w:pPr>
  </w:style>
  <w:style w:type="paragraph" w:styleId="713">
    <w:name w:val="Normal"/>
    <w:qFormat/>
    <w:pPr>
      <w:jc w:val="left"/>
      <w:spacing w:before="0" w:after="0" w:line="276" w:lineRule="auto"/>
      <w:widowControl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714">
    <w:name w:val="Heading 1"/>
    <w:basedOn w:val="726"/>
    <w:next w:val="726"/>
    <w:qFormat/>
    <w:pPr>
      <w:keepLines/>
      <w:keepNext/>
      <w:pageBreakBefore w:val="0"/>
      <w:spacing w:before="400" w:after="120" w:line="240" w:lineRule="auto"/>
    </w:pPr>
    <w:rPr>
      <w:sz w:val="40"/>
      <w:szCs w:val="40"/>
    </w:rPr>
  </w:style>
  <w:style w:type="paragraph" w:styleId="715">
    <w:name w:val="Heading 2"/>
    <w:basedOn w:val="726"/>
    <w:next w:val="726"/>
    <w:qFormat/>
    <w:pPr>
      <w:keepLines/>
      <w:keepNext/>
      <w:pageBreakBefore w:val="0"/>
      <w:spacing w:before="360" w:after="120" w:line="240" w:lineRule="auto"/>
    </w:pPr>
    <w:rPr>
      <w:b w:val="0"/>
      <w:sz w:val="32"/>
      <w:szCs w:val="32"/>
    </w:rPr>
  </w:style>
  <w:style w:type="paragraph" w:styleId="716">
    <w:name w:val="Heading 3"/>
    <w:basedOn w:val="726"/>
    <w:next w:val="726"/>
    <w:qFormat/>
    <w:pPr>
      <w:keepLines/>
      <w:keepNext/>
      <w:pageBreakBefore w:val="0"/>
      <w:spacing w:before="320" w:after="80" w:line="240" w:lineRule="auto"/>
    </w:pPr>
    <w:rPr>
      <w:b w:val="0"/>
      <w:color w:val="434343"/>
      <w:sz w:val="28"/>
      <w:szCs w:val="28"/>
    </w:rPr>
  </w:style>
  <w:style w:type="paragraph" w:styleId="717">
    <w:name w:val="Heading 4"/>
    <w:basedOn w:val="726"/>
    <w:next w:val="726"/>
    <w:qFormat/>
    <w:pPr>
      <w:keepLines/>
      <w:keepNext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18">
    <w:name w:val="Heading 5"/>
    <w:basedOn w:val="726"/>
    <w:next w:val="726"/>
    <w:qFormat/>
    <w:pPr>
      <w:keepLines/>
      <w:keepNext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719">
    <w:name w:val="Heading 6"/>
    <w:basedOn w:val="726"/>
    <w:next w:val="726"/>
    <w:qFormat/>
    <w:pPr>
      <w:keepLines/>
      <w:keepNext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styleId="720">
    <w:name w:val="Hyperlink"/>
    <w:rPr>
      <w:color w:val="000080"/>
      <w:u w:val="single"/>
    </w:rPr>
  </w:style>
  <w:style w:type="paragraph" w:styleId="721">
    <w:name w:val="Heading"/>
    <w:basedOn w:val="713"/>
    <w:next w:val="72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722">
    <w:name w:val="Body Text"/>
    <w:basedOn w:val="713"/>
    <w:pPr>
      <w:spacing w:before="0" w:after="140" w:line="276" w:lineRule="auto"/>
    </w:pPr>
  </w:style>
  <w:style w:type="paragraph" w:styleId="723">
    <w:name w:val="List"/>
    <w:basedOn w:val="722"/>
    <w:rPr>
      <w:rFonts w:cs="Lohit Devanagari"/>
    </w:rPr>
  </w:style>
  <w:style w:type="paragraph" w:styleId="724">
    <w:name w:val="Caption"/>
    <w:basedOn w:val="713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725">
    <w:name w:val="Index"/>
    <w:basedOn w:val="713"/>
    <w:qFormat/>
    <w:pPr>
      <w:suppressLineNumbers/>
    </w:pPr>
    <w:rPr>
      <w:rFonts w:cs="Lohit Devanagari"/>
    </w:rPr>
  </w:style>
  <w:style w:type="paragraph" w:styleId="726" w:default="1">
    <w:name w:val="LO-normal"/>
    <w:qFormat/>
    <w:pPr>
      <w:jc w:val="left"/>
      <w:spacing w:before="0" w:after="0" w:line="276" w:lineRule="auto"/>
      <w:widowControl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727">
    <w:name w:val="Title"/>
    <w:basedOn w:val="726"/>
    <w:next w:val="726"/>
    <w:qFormat/>
    <w:pPr>
      <w:keepLines/>
      <w:keepNext/>
      <w:pageBreakBefore w:val="0"/>
      <w:spacing w:before="0" w:after="60" w:line="240" w:lineRule="auto"/>
    </w:pPr>
    <w:rPr>
      <w:sz w:val="52"/>
      <w:szCs w:val="52"/>
    </w:rPr>
  </w:style>
  <w:style w:type="paragraph" w:styleId="728">
    <w:name w:val="Subtitle"/>
    <w:basedOn w:val="726"/>
    <w:next w:val="726"/>
    <w:qFormat/>
    <w:pPr>
      <w:keepLines/>
      <w:keepNext/>
      <w:pageBreakBefore w:val="0"/>
      <w:spacing w:before="0" w:after="320" w:line="24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729">
    <w:name w:val="Header and Footer"/>
    <w:basedOn w:val="713"/>
    <w:qFormat/>
  </w:style>
  <w:style w:type="paragraph" w:styleId="730">
    <w:name w:val="Header"/>
    <w:basedOn w:val="729"/>
  </w:style>
  <w:style w:type="paragraph" w:styleId="731">
    <w:name w:val="Footer"/>
    <w:basedOn w:val="729"/>
  </w:style>
  <w:style w:type="paragraph" w:styleId="732">
    <w:name w:val="Table Contents"/>
    <w:basedOn w:val="713"/>
    <w:qFormat/>
    <w:pPr>
      <w:widowControl w:val="off"/>
      <w:suppressLineNumbers/>
    </w:pPr>
  </w:style>
  <w:style w:type="paragraph" w:styleId="733">
    <w:name w:val="Table Heading"/>
    <w:basedOn w:val="732"/>
    <w:qFormat/>
    <w:pPr>
      <w:jc w:val="center"/>
      <w:suppressLineNumbers/>
    </w:pPr>
    <w:rPr>
      <w:b/>
      <w:bCs/>
    </w:rPr>
  </w:style>
  <w:style w:type="paragraph" w:styleId="734">
    <w:name w:val="Frame Contents"/>
    <w:basedOn w:val="713"/>
    <w:qFormat/>
  </w:style>
  <w:style w:type="table" w:styleId="735" w:default="1">
    <w:name w:val="Table Normal"/>
    <w:tblPr/>
  </w:style>
  <w:style w:type="character" w:styleId="1161" w:default="1">
    <w:name w:val="Default Paragraph Font"/>
    <w:uiPriority w:val="1"/>
    <w:semiHidden/>
    <w:unhideWhenUsed/>
  </w:style>
  <w:style w:type="numbering" w:styleId="116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yperlink" Target="mailto:Mitchell.gakii@nacosti.go.k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linkedin.com/in/daniel-makokha-38709020b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anielmakokha.netlify.app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DanielMakokha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9</cp:revision>
  <dcterms:modified xsi:type="dcterms:W3CDTF">2023-08-05T14:03:16Z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