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C5AD5" w14:textId="77777777" w:rsidR="009F4633" w:rsidRDefault="009F4633" w:rsidP="00A94659">
      <w:pPr>
        <w:spacing w:after="0"/>
        <w:jc w:val="both"/>
      </w:pPr>
      <w:r>
        <w:rPr>
          <w:b/>
        </w:rPr>
        <w:t>6.1.1</w:t>
      </w:r>
    </w:p>
    <w:p w14:paraId="0355836F" w14:textId="77777777" w:rsidR="009F4633" w:rsidRDefault="001D7ACA" w:rsidP="00A94659">
      <w:pPr>
        <w:pStyle w:val="ListParagraph"/>
        <w:numPr>
          <w:ilvl w:val="0"/>
          <w:numId w:val="1"/>
        </w:numPr>
        <w:spacing w:after="0"/>
        <w:jc w:val="both"/>
      </w:pPr>
      <w:r>
        <w:t xml:space="preserve">Put a header line on the output CSV file to make it clear to </w:t>
      </w:r>
      <w:r w:rsidR="001F0A65">
        <w:t>those that open it where the values in each column came from.</w:t>
      </w:r>
    </w:p>
    <w:p w14:paraId="029FFBF1" w14:textId="77777777" w:rsidR="001F0A65" w:rsidRDefault="001F0A65" w:rsidP="00A94659">
      <w:pPr>
        <w:pStyle w:val="ListParagraph"/>
        <w:numPr>
          <w:ilvl w:val="0"/>
          <w:numId w:val="1"/>
        </w:numPr>
        <w:spacing w:after="0"/>
        <w:jc w:val="both"/>
      </w:pPr>
      <w:r>
        <w:t>6.1.1 got its own folder due to it having multiple files pertaining to it</w:t>
      </w:r>
    </w:p>
    <w:p w14:paraId="4E90EC05" w14:textId="77777777" w:rsidR="001F0A65" w:rsidRDefault="001F0A65" w:rsidP="00A94659">
      <w:pPr>
        <w:pStyle w:val="ListParagraph"/>
        <w:numPr>
          <w:ilvl w:val="1"/>
          <w:numId w:val="1"/>
        </w:numPr>
        <w:spacing w:after="0"/>
        <w:jc w:val="both"/>
      </w:pPr>
      <w:r>
        <w:t>‘6.1.1 Main.py’’</w:t>
      </w:r>
    </w:p>
    <w:p w14:paraId="28BB60C0" w14:textId="77777777" w:rsidR="001F0A65" w:rsidRDefault="001F0A65" w:rsidP="00A94659">
      <w:pPr>
        <w:pStyle w:val="ListParagraph"/>
        <w:numPr>
          <w:ilvl w:val="2"/>
          <w:numId w:val="1"/>
        </w:numPr>
        <w:spacing w:after="0"/>
        <w:jc w:val="both"/>
      </w:pPr>
      <w:r>
        <w:t xml:space="preserve">The main code </w:t>
      </w:r>
      <w:proofErr w:type="gramStart"/>
      <w:r>
        <w:t>file</w:t>
      </w:r>
      <w:proofErr w:type="gramEnd"/>
    </w:p>
    <w:p w14:paraId="377B6391" w14:textId="77777777" w:rsidR="001F0A65" w:rsidRDefault="001F0A65" w:rsidP="00A94659">
      <w:pPr>
        <w:pStyle w:val="ListParagraph"/>
        <w:numPr>
          <w:ilvl w:val="1"/>
          <w:numId w:val="1"/>
        </w:numPr>
        <w:spacing w:after="0"/>
        <w:jc w:val="both"/>
      </w:pPr>
      <w:r>
        <w:t xml:space="preserve">‘6.1.1 Main Values Excel Workbook.xlsx’ </w:t>
      </w:r>
    </w:p>
    <w:p w14:paraId="53E295F8" w14:textId="1968B6E2" w:rsidR="009F4633" w:rsidRDefault="001F0A65" w:rsidP="00A94659">
      <w:pPr>
        <w:pStyle w:val="ListParagraph"/>
        <w:numPr>
          <w:ilvl w:val="2"/>
          <w:numId w:val="1"/>
        </w:numPr>
        <w:spacing w:after="0"/>
        <w:jc w:val="both"/>
      </w:pPr>
      <w:r>
        <w:t xml:space="preserve">The file with the uniform, normal, and lognormal Excel histograms </w:t>
      </w:r>
    </w:p>
    <w:p w14:paraId="613CAA08" w14:textId="4140E765" w:rsidR="00CD00E9" w:rsidRDefault="00CD00E9" w:rsidP="00A94659">
      <w:pPr>
        <w:pStyle w:val="ListParagraph"/>
        <w:numPr>
          <w:ilvl w:val="2"/>
          <w:numId w:val="1"/>
        </w:numPr>
        <w:spacing w:after="0"/>
        <w:jc w:val="both"/>
      </w:pPr>
      <w:r>
        <w:t>Also contains sample output from ‘6.1.1 Main.py’ on it’s first sheet: “6.1.1 Main Values”</w:t>
      </w:r>
    </w:p>
    <w:p w14:paraId="71F9DACA" w14:textId="52573654" w:rsidR="00CD00E9" w:rsidRDefault="00CD00E9" w:rsidP="00CD00E9">
      <w:pPr>
        <w:pStyle w:val="ListParagraph"/>
        <w:numPr>
          <w:ilvl w:val="3"/>
          <w:numId w:val="1"/>
        </w:numPr>
        <w:spacing w:after="0"/>
        <w:jc w:val="both"/>
      </w:pPr>
      <w:r>
        <w:t>Sheet name was purposely made the same as the output file name of ‘6.1.1 Main.py’, since that’s where the file values are from.</w:t>
      </w:r>
    </w:p>
    <w:p w14:paraId="2F24FB5D" w14:textId="77777777" w:rsidR="00CD00E9" w:rsidRDefault="00CD00E9" w:rsidP="00CD00E9">
      <w:pPr>
        <w:spacing w:after="0"/>
        <w:jc w:val="both"/>
      </w:pPr>
    </w:p>
    <w:p w14:paraId="36A038CA" w14:textId="77777777" w:rsidR="009F4633" w:rsidRDefault="009F4633" w:rsidP="00A94659">
      <w:pPr>
        <w:spacing w:after="0"/>
        <w:jc w:val="both"/>
      </w:pPr>
      <w:r>
        <w:rPr>
          <w:b/>
        </w:rPr>
        <w:t>6.1.2</w:t>
      </w:r>
    </w:p>
    <w:p w14:paraId="3BAF743A" w14:textId="77777777" w:rsidR="009F4633" w:rsidRDefault="001F0A65" w:rsidP="00A94659">
      <w:pPr>
        <w:pStyle w:val="ListParagraph"/>
        <w:numPr>
          <w:ilvl w:val="0"/>
          <w:numId w:val="1"/>
        </w:numPr>
        <w:spacing w:after="0"/>
        <w:jc w:val="both"/>
      </w:pPr>
      <w:r>
        <w:t xml:space="preserve">Zero-padded the key numbers to the left </w:t>
      </w:r>
      <w:proofErr w:type="gramStart"/>
      <w:r>
        <w:t>in order to</w:t>
      </w:r>
      <w:proofErr w:type="gramEnd"/>
      <w:r>
        <w:t xml:space="preserve"> have each ‘-‘ bar of the output “Histogram” start at the same point.</w:t>
      </w:r>
    </w:p>
    <w:p w14:paraId="550A9C8D" w14:textId="77777777" w:rsidR="001F0A65" w:rsidRDefault="001F0A65" w:rsidP="00A94659">
      <w:pPr>
        <w:pStyle w:val="ListParagraph"/>
        <w:numPr>
          <w:ilvl w:val="0"/>
          <w:numId w:val="1"/>
        </w:numPr>
        <w:spacing w:after="0"/>
        <w:jc w:val="both"/>
      </w:pPr>
      <w:r>
        <w:t xml:space="preserve">The rounding of each value generated by the random module functions is done within </w:t>
      </w:r>
      <w:proofErr w:type="spellStart"/>
      <w:r>
        <w:t>freqmap</w:t>
      </w:r>
      <w:proofErr w:type="spellEnd"/>
      <w:r>
        <w:t xml:space="preserve"> using int(round(</w:t>
      </w:r>
      <w:proofErr w:type="spellStart"/>
      <w:r>
        <w:t>randomly_generated_value</w:t>
      </w:r>
      <w:proofErr w:type="spellEnd"/>
      <w:r>
        <w:t>))</w:t>
      </w:r>
    </w:p>
    <w:p w14:paraId="1324B201" w14:textId="0F1B00D0" w:rsidR="009F4633" w:rsidRDefault="009F4633" w:rsidP="00A94659">
      <w:pPr>
        <w:spacing w:after="0"/>
        <w:jc w:val="both"/>
      </w:pPr>
    </w:p>
    <w:p w14:paraId="1E393635" w14:textId="77777777" w:rsidR="00DC24F6" w:rsidRDefault="00DC24F6" w:rsidP="00DC24F6">
      <w:pPr>
        <w:spacing w:after="0"/>
        <w:jc w:val="both"/>
        <w:rPr>
          <w:b/>
        </w:rPr>
      </w:pPr>
      <w:proofErr w:type="spellStart"/>
      <w:r>
        <w:rPr>
          <w:b/>
        </w:rPr>
        <w:t>Monty_Hall_Problem_Simulation</w:t>
      </w:r>
      <w:proofErr w:type="spellEnd"/>
      <w:r>
        <w:rPr>
          <w:b/>
        </w:rPr>
        <w:t xml:space="preserve"> Package</w:t>
      </w:r>
    </w:p>
    <w:p w14:paraId="13E15BE9" w14:textId="77777777" w:rsidR="00DC24F6" w:rsidRDefault="00DC24F6" w:rsidP="00DC24F6">
      <w:pPr>
        <w:pStyle w:val="ListParagraph"/>
        <w:numPr>
          <w:ilvl w:val="0"/>
          <w:numId w:val="3"/>
        </w:numPr>
        <w:spacing w:after="0"/>
        <w:jc w:val="both"/>
      </w:pPr>
      <w:r>
        <w:t>game module</w:t>
      </w:r>
    </w:p>
    <w:p w14:paraId="478FA627" w14:textId="77777777" w:rsidR="00DC24F6" w:rsidRDefault="00DC24F6" w:rsidP="00DC24F6">
      <w:pPr>
        <w:pStyle w:val="ListParagraph"/>
        <w:numPr>
          <w:ilvl w:val="1"/>
          <w:numId w:val="3"/>
        </w:numPr>
        <w:spacing w:after="0"/>
        <w:jc w:val="both"/>
      </w:pPr>
      <w:r>
        <w:t xml:space="preserve">Game holds the </w:t>
      </w:r>
      <w:proofErr w:type="spellStart"/>
      <w:r>
        <w:t>MontyHallGame</w:t>
      </w:r>
      <w:proofErr w:type="spellEnd"/>
      <w:r>
        <w:t xml:space="preserve"> class, which has </w:t>
      </w:r>
    </w:p>
    <w:p w14:paraId="6CE5FBF5" w14:textId="77777777" w:rsidR="00DC24F6" w:rsidRDefault="00DC24F6" w:rsidP="00DC24F6">
      <w:pPr>
        <w:pStyle w:val="ListParagraph"/>
        <w:numPr>
          <w:ilvl w:val="2"/>
          <w:numId w:val="3"/>
        </w:numPr>
        <w:spacing w:after="0"/>
        <w:jc w:val="both"/>
      </w:pPr>
      <w:r>
        <w:t>Variable prize to hold the number of the door with the prize behind it in the game</w:t>
      </w:r>
    </w:p>
    <w:p w14:paraId="4DFFE562" w14:textId="77777777" w:rsidR="00DC24F6" w:rsidRDefault="00DC24F6" w:rsidP="00DC24F6">
      <w:pPr>
        <w:pStyle w:val="ListParagraph"/>
        <w:numPr>
          <w:ilvl w:val="2"/>
          <w:numId w:val="3"/>
        </w:numPr>
        <w:spacing w:after="0"/>
        <w:jc w:val="both"/>
      </w:pPr>
      <w:r>
        <w:t xml:space="preserve">Function </w:t>
      </w:r>
      <w:proofErr w:type="spellStart"/>
      <w:r>
        <w:t>open_door</w:t>
      </w:r>
      <w:proofErr w:type="spellEnd"/>
      <w:r>
        <w:t xml:space="preserve"> which returns the door that is not the prize door nor the door the input player has chosen, and </w:t>
      </w:r>
    </w:p>
    <w:p w14:paraId="6D0FB259" w14:textId="77777777" w:rsidR="00DC24F6" w:rsidRDefault="00DC24F6" w:rsidP="00DC24F6">
      <w:pPr>
        <w:pStyle w:val="ListParagraph"/>
        <w:numPr>
          <w:ilvl w:val="2"/>
          <w:numId w:val="3"/>
        </w:numPr>
        <w:spacing w:after="0"/>
        <w:jc w:val="both"/>
      </w:pPr>
      <w:r>
        <w:t xml:space="preserve">Function </w:t>
      </w:r>
      <w:proofErr w:type="spellStart"/>
      <w:r>
        <w:t>play_game</w:t>
      </w:r>
      <w:proofErr w:type="spellEnd"/>
      <w:r>
        <w:t xml:space="preserve"> which returns True if the player’s final chosen door is equal to the prize door or False if it is not equal.</w:t>
      </w:r>
    </w:p>
    <w:p w14:paraId="0E39E0B1" w14:textId="77777777" w:rsidR="00DC24F6" w:rsidRDefault="00DC24F6" w:rsidP="00DC24F6">
      <w:pPr>
        <w:pStyle w:val="ListParagraph"/>
        <w:numPr>
          <w:ilvl w:val="0"/>
          <w:numId w:val="3"/>
        </w:numPr>
        <w:spacing w:after="0"/>
        <w:jc w:val="both"/>
      </w:pPr>
      <w:r>
        <w:t>player module</w:t>
      </w:r>
    </w:p>
    <w:p w14:paraId="5D6DB08E" w14:textId="77777777" w:rsidR="00DC24F6" w:rsidRDefault="00DC24F6" w:rsidP="00DC24F6">
      <w:pPr>
        <w:pStyle w:val="ListParagraph"/>
        <w:numPr>
          <w:ilvl w:val="1"/>
          <w:numId w:val="3"/>
        </w:numPr>
        <w:spacing w:after="0"/>
        <w:jc w:val="both"/>
      </w:pPr>
      <w:r>
        <w:t>Player base class</w:t>
      </w:r>
    </w:p>
    <w:p w14:paraId="541B11A6" w14:textId="77777777" w:rsidR="00DC24F6" w:rsidRDefault="00DC24F6" w:rsidP="00DC24F6">
      <w:pPr>
        <w:pStyle w:val="ListParagraph"/>
        <w:numPr>
          <w:ilvl w:val="2"/>
          <w:numId w:val="3"/>
        </w:numPr>
        <w:spacing w:after="0"/>
        <w:jc w:val="both"/>
      </w:pPr>
      <w:r>
        <w:t>Variables</w:t>
      </w:r>
    </w:p>
    <w:p w14:paraId="2D80F3E2" w14:textId="77777777" w:rsidR="00DC24F6" w:rsidRDefault="00DC24F6" w:rsidP="00DC24F6">
      <w:pPr>
        <w:pStyle w:val="ListParagraph"/>
        <w:numPr>
          <w:ilvl w:val="3"/>
          <w:numId w:val="3"/>
        </w:numPr>
        <w:spacing w:after="0"/>
        <w:jc w:val="both"/>
      </w:pPr>
      <w:proofErr w:type="spellStart"/>
      <w:r>
        <w:t>player_name</w:t>
      </w:r>
      <w:proofErr w:type="spellEnd"/>
      <w:r>
        <w:t xml:space="preserve"> – An identifier for the player object</w:t>
      </w:r>
    </w:p>
    <w:p w14:paraId="4718F221" w14:textId="77777777" w:rsidR="00DC24F6" w:rsidRDefault="00DC24F6" w:rsidP="00DC24F6">
      <w:pPr>
        <w:pStyle w:val="ListParagraph"/>
        <w:numPr>
          <w:ilvl w:val="3"/>
          <w:numId w:val="3"/>
        </w:numPr>
        <w:spacing w:after="0"/>
        <w:jc w:val="both"/>
      </w:pPr>
      <w:r>
        <w:t>door – The initial door that the player chooses</w:t>
      </w:r>
    </w:p>
    <w:p w14:paraId="230DAB57" w14:textId="77777777" w:rsidR="00DC24F6" w:rsidRDefault="00DC24F6" w:rsidP="00DC24F6">
      <w:pPr>
        <w:pStyle w:val="ListParagraph"/>
        <w:numPr>
          <w:ilvl w:val="3"/>
          <w:numId w:val="3"/>
        </w:numPr>
        <w:tabs>
          <w:tab w:val="left" w:pos="2880"/>
        </w:tabs>
        <w:spacing w:after="0"/>
        <w:ind w:left="3690" w:hanging="1170"/>
        <w:jc w:val="both"/>
      </w:pPr>
      <w:r>
        <w:t>switch – Defines the player’s strategy as to whether they will switch doors when given the opportunity or not</w:t>
      </w:r>
    </w:p>
    <w:p w14:paraId="5E72E9CB" w14:textId="77777777" w:rsidR="00DC24F6" w:rsidRDefault="00DC24F6" w:rsidP="00DC24F6">
      <w:pPr>
        <w:pStyle w:val="ListParagraph"/>
        <w:numPr>
          <w:ilvl w:val="4"/>
          <w:numId w:val="3"/>
        </w:numPr>
        <w:spacing w:after="0"/>
        <w:jc w:val="both"/>
      </w:pPr>
      <w:r>
        <w:t>True if the player will switch</w:t>
      </w:r>
    </w:p>
    <w:p w14:paraId="797FEBA2" w14:textId="77777777" w:rsidR="00DC24F6" w:rsidRDefault="00DC24F6" w:rsidP="00DC24F6">
      <w:pPr>
        <w:pStyle w:val="ListParagraph"/>
        <w:numPr>
          <w:ilvl w:val="4"/>
          <w:numId w:val="3"/>
        </w:numPr>
        <w:spacing w:after="0"/>
        <w:jc w:val="both"/>
      </w:pPr>
      <w:r>
        <w:t>False if the player will not switch</w:t>
      </w:r>
    </w:p>
    <w:p w14:paraId="3B7F8C5B" w14:textId="77777777" w:rsidR="00DC24F6" w:rsidRDefault="00DC24F6" w:rsidP="00DC24F6">
      <w:pPr>
        <w:pStyle w:val="ListParagraph"/>
        <w:numPr>
          <w:ilvl w:val="2"/>
          <w:numId w:val="3"/>
        </w:numPr>
        <w:spacing w:after="0"/>
        <w:jc w:val="both"/>
      </w:pPr>
      <w:r>
        <w:t>Functions</w:t>
      </w:r>
    </w:p>
    <w:p w14:paraId="2738451E" w14:textId="77777777" w:rsidR="00DC24F6" w:rsidRDefault="00DC24F6" w:rsidP="00DC24F6">
      <w:pPr>
        <w:pStyle w:val="ListParagraph"/>
        <w:numPr>
          <w:ilvl w:val="3"/>
          <w:numId w:val="3"/>
        </w:numPr>
        <w:tabs>
          <w:tab w:val="left" w:pos="2880"/>
        </w:tabs>
        <w:spacing w:after="0"/>
        <w:ind w:left="5040" w:hanging="2520"/>
        <w:jc w:val="both"/>
      </w:pPr>
      <w:proofErr w:type="spellStart"/>
      <w:r>
        <w:t>switch_door_decision</w:t>
      </w:r>
      <w:proofErr w:type="spellEnd"/>
      <w:r>
        <w:t xml:space="preserve"> – Simulates the player choosing whether to switch doors or not when given the opportunity based on the player object’s switch variable</w:t>
      </w:r>
    </w:p>
    <w:p w14:paraId="34C0635F" w14:textId="77777777" w:rsidR="00DC24F6" w:rsidRDefault="00DC24F6" w:rsidP="00DC24F6">
      <w:pPr>
        <w:pStyle w:val="ListParagraph"/>
        <w:numPr>
          <w:ilvl w:val="1"/>
          <w:numId w:val="3"/>
        </w:numPr>
        <w:tabs>
          <w:tab w:val="left" w:pos="2880"/>
        </w:tabs>
        <w:spacing w:after="0"/>
        <w:jc w:val="both"/>
      </w:pPr>
      <w:proofErr w:type="spellStart"/>
      <w:r>
        <w:t>AlwaysSwitchPlayer</w:t>
      </w:r>
      <w:proofErr w:type="spellEnd"/>
      <w:r>
        <w:t xml:space="preserve"> derived class</w:t>
      </w:r>
    </w:p>
    <w:p w14:paraId="53B0F453" w14:textId="77777777" w:rsidR="00DC24F6" w:rsidRDefault="00DC24F6" w:rsidP="00DC24F6">
      <w:pPr>
        <w:pStyle w:val="ListParagraph"/>
        <w:numPr>
          <w:ilvl w:val="2"/>
          <w:numId w:val="3"/>
        </w:numPr>
        <w:tabs>
          <w:tab w:val="left" w:pos="2880"/>
        </w:tabs>
        <w:spacing w:after="0"/>
        <w:jc w:val="both"/>
      </w:pPr>
      <w:r>
        <w:t>A Player object with the variable switch set to True</w:t>
      </w:r>
    </w:p>
    <w:p w14:paraId="4699F290" w14:textId="77777777" w:rsidR="00DC24F6" w:rsidRDefault="00DC24F6" w:rsidP="00DC24F6">
      <w:pPr>
        <w:pStyle w:val="ListParagraph"/>
        <w:numPr>
          <w:ilvl w:val="1"/>
          <w:numId w:val="3"/>
        </w:numPr>
        <w:tabs>
          <w:tab w:val="left" w:pos="2880"/>
        </w:tabs>
        <w:spacing w:after="0"/>
        <w:jc w:val="both"/>
      </w:pPr>
      <w:proofErr w:type="spellStart"/>
      <w:r>
        <w:t>NeverSwitchPlayer</w:t>
      </w:r>
      <w:proofErr w:type="spellEnd"/>
      <w:r>
        <w:t xml:space="preserve"> derived class</w:t>
      </w:r>
    </w:p>
    <w:p w14:paraId="49D57D6A" w14:textId="53109C67" w:rsidR="00DC24F6" w:rsidRDefault="00DC24F6" w:rsidP="00A94659">
      <w:pPr>
        <w:pStyle w:val="ListParagraph"/>
        <w:numPr>
          <w:ilvl w:val="2"/>
          <w:numId w:val="3"/>
        </w:numPr>
        <w:tabs>
          <w:tab w:val="left" w:pos="2880"/>
        </w:tabs>
        <w:spacing w:after="0"/>
        <w:jc w:val="both"/>
      </w:pPr>
      <w:r>
        <w:t>A Player object with the variable switch set to False</w:t>
      </w:r>
    </w:p>
    <w:p w14:paraId="01CD8F9B" w14:textId="77777777" w:rsidR="009F4633" w:rsidRDefault="009F4633" w:rsidP="00A94659">
      <w:pPr>
        <w:spacing w:after="0"/>
        <w:jc w:val="both"/>
        <w:rPr>
          <w:b/>
        </w:rPr>
      </w:pPr>
      <w:r>
        <w:rPr>
          <w:b/>
        </w:rPr>
        <w:lastRenderedPageBreak/>
        <w:t>6.1.</w:t>
      </w:r>
      <w:bookmarkStart w:id="0" w:name="_GoBack"/>
      <w:bookmarkEnd w:id="0"/>
      <w:r>
        <w:rPr>
          <w:b/>
        </w:rPr>
        <w:t>3</w:t>
      </w:r>
    </w:p>
    <w:p w14:paraId="460AEC79" w14:textId="77777777" w:rsidR="001F0A65" w:rsidRDefault="001F0A65" w:rsidP="00A94659">
      <w:pPr>
        <w:pStyle w:val="ListParagraph"/>
        <w:numPr>
          <w:ilvl w:val="0"/>
          <w:numId w:val="2"/>
        </w:numPr>
        <w:spacing w:after="0"/>
        <w:jc w:val="both"/>
      </w:pPr>
      <w:r>
        <w:t xml:space="preserve">Did 10,000,000 simulations with an “Always Switch” strategy and 10,000,000 simulations with a “Never Switch” strategy. This was done to ensure </w:t>
      </w:r>
      <w:proofErr w:type="gramStart"/>
      <w:r>
        <w:t>a large number of</w:t>
      </w:r>
      <w:proofErr w:type="gramEnd"/>
      <w:r>
        <w:t xml:space="preserve"> simulations for each was performed.</w:t>
      </w:r>
    </w:p>
    <w:p w14:paraId="2C1EBC85" w14:textId="77777777" w:rsidR="009F4633" w:rsidRDefault="009F4633" w:rsidP="00A94659">
      <w:pPr>
        <w:spacing w:after="0"/>
        <w:jc w:val="both"/>
      </w:pPr>
    </w:p>
    <w:p w14:paraId="32330DA3" w14:textId="77777777" w:rsidR="009F4633" w:rsidRDefault="009F4633" w:rsidP="00A94659">
      <w:pPr>
        <w:spacing w:after="0"/>
        <w:jc w:val="both"/>
        <w:rPr>
          <w:b/>
        </w:rPr>
      </w:pPr>
      <w:r>
        <w:rPr>
          <w:b/>
        </w:rPr>
        <w:t>6.2.1</w:t>
      </w:r>
    </w:p>
    <w:p w14:paraId="6B9EFF74" w14:textId="34CB5371" w:rsidR="009F4633" w:rsidRDefault="00A94659" w:rsidP="00A94659">
      <w:pPr>
        <w:pStyle w:val="ListParagraph"/>
        <w:numPr>
          <w:ilvl w:val="0"/>
          <w:numId w:val="2"/>
        </w:numPr>
        <w:spacing w:after="0"/>
        <w:jc w:val="both"/>
      </w:pPr>
      <w:r>
        <w:t xml:space="preserve">Had trouble getting the time taken in multiprocessing to be less than that of the single process. I believe this was due to me initially having </w:t>
      </w:r>
      <w:proofErr w:type="spellStart"/>
      <w:r>
        <w:t>do_work</w:t>
      </w:r>
      <w:proofErr w:type="spellEnd"/>
      <w:r>
        <w:t xml:space="preserve"> loop through the result of </w:t>
      </w:r>
      <w:proofErr w:type="spellStart"/>
      <w:r>
        <w:t>monty_hall_sim</w:t>
      </w:r>
      <w:proofErr w:type="spellEnd"/>
      <w:r>
        <w:t xml:space="preserve"> (Within the input queue), put each item within it individually into the output queue, and then append each item in the output queue to the result list in main. To fix this, I let </w:t>
      </w:r>
      <w:proofErr w:type="spellStart"/>
      <w:r>
        <w:t>do_work</w:t>
      </w:r>
      <w:proofErr w:type="spellEnd"/>
      <w:r>
        <w:t xml:space="preserve"> simply put the whole list generated by </w:t>
      </w:r>
      <w:proofErr w:type="spellStart"/>
      <w:r>
        <w:t>monty_hall_sim</w:t>
      </w:r>
      <w:proofErr w:type="spellEnd"/>
      <w:r>
        <w:t xml:space="preserve"> into the output queue and then used extend to add the list item in the output queue to the result list in main. This resulted in my program taking only about 10 – 13 seconds, whereas before it would take upwards of 5 to 6 minutes.</w:t>
      </w:r>
    </w:p>
    <w:p w14:paraId="18423104" w14:textId="77777777" w:rsidR="00A94659" w:rsidRDefault="00A94659" w:rsidP="00A94659">
      <w:pPr>
        <w:pStyle w:val="ListParagraph"/>
        <w:numPr>
          <w:ilvl w:val="0"/>
          <w:numId w:val="2"/>
        </w:numPr>
        <w:spacing w:after="0"/>
        <w:jc w:val="both"/>
      </w:pPr>
      <w:r>
        <w:t xml:space="preserve">Did 10,000,000 simulations with an “Always Switch” strategy and 10,000,000 simulations with a “Never Switch” strategy. This was done to ensure </w:t>
      </w:r>
      <w:proofErr w:type="gramStart"/>
      <w:r>
        <w:t>a large number of</w:t>
      </w:r>
      <w:proofErr w:type="gramEnd"/>
      <w:r>
        <w:t xml:space="preserve"> simulations for each was performed.</w:t>
      </w:r>
    </w:p>
    <w:p w14:paraId="774CEC71" w14:textId="6B903BE0" w:rsidR="00A94659" w:rsidRDefault="00A94659" w:rsidP="00A94659">
      <w:pPr>
        <w:pStyle w:val="ListParagraph"/>
        <w:numPr>
          <w:ilvl w:val="0"/>
          <w:numId w:val="2"/>
        </w:numPr>
        <w:spacing w:after="0"/>
        <w:jc w:val="both"/>
      </w:pPr>
      <w:r>
        <w:t>Items are put into the input queue and the five processes are initialized before starting the timer. This was to follow the written instructions for the exercise that the processes be created and initialized in part a, while only parts b and c are timed. The input queue was set before timing so that the timing would focus solely on the child processes themselves.</w:t>
      </w:r>
    </w:p>
    <w:p w14:paraId="505B14B2" w14:textId="533D06A5" w:rsidR="00A94659" w:rsidRDefault="00502FDD" w:rsidP="00A94659">
      <w:pPr>
        <w:pStyle w:val="ListParagraph"/>
        <w:numPr>
          <w:ilvl w:val="0"/>
          <w:numId w:val="2"/>
        </w:numPr>
        <w:spacing w:after="0"/>
        <w:jc w:val="both"/>
      </w:pPr>
      <w:r>
        <w:t>Part E tested number of processes, as well as the time they took for the never switch simulations and the always switch simulations.</w:t>
      </w:r>
      <w:r w:rsidR="00CD195C">
        <w:t xml:space="preserve"> The total simulations overall </w:t>
      </w:r>
      <w:proofErr w:type="gramStart"/>
      <w:r w:rsidR="00CD195C">
        <w:t>was</w:t>
      </w:r>
      <w:proofErr w:type="gramEnd"/>
      <w:r w:rsidR="00CD195C">
        <w:t xml:space="preserve"> kept at 10,000,000 and the number of simulations for each process was divided evenly among the processes. (</w:t>
      </w:r>
      <w:proofErr w:type="spellStart"/>
      <w:r w:rsidR="00CD195C">
        <w:t>ie</w:t>
      </w:r>
      <w:proofErr w:type="spellEnd"/>
      <w:r w:rsidR="00CD195C">
        <w:t>. 2 processes do 5,000,000 simulations each)</w:t>
      </w:r>
    </w:p>
    <w:p w14:paraId="6734BCE8" w14:textId="77777777" w:rsidR="00A4130B" w:rsidRDefault="00A4130B" w:rsidP="00A4130B">
      <w:pPr>
        <w:pStyle w:val="ListParagraph"/>
        <w:spacing w:after="0"/>
        <w:jc w:val="both"/>
      </w:pPr>
    </w:p>
    <w:tbl>
      <w:tblPr>
        <w:tblStyle w:val="TableGrid"/>
        <w:tblW w:w="0" w:type="auto"/>
        <w:tblInd w:w="720" w:type="dxa"/>
        <w:tblLook w:val="04A0" w:firstRow="1" w:lastRow="0" w:firstColumn="1" w:lastColumn="0" w:noHBand="0" w:noVBand="1"/>
      </w:tblPr>
      <w:tblGrid>
        <w:gridCol w:w="2882"/>
        <w:gridCol w:w="2874"/>
        <w:gridCol w:w="2874"/>
      </w:tblGrid>
      <w:tr w:rsidR="004E3A9B" w14:paraId="34FB79D2" w14:textId="77777777" w:rsidTr="00166CCC">
        <w:trPr>
          <w:trHeight w:val="638"/>
        </w:trPr>
        <w:tc>
          <w:tcPr>
            <w:tcW w:w="3116" w:type="dxa"/>
          </w:tcPr>
          <w:p w14:paraId="27D8E4BA" w14:textId="77777777" w:rsidR="004E3A9B" w:rsidRPr="00502FDD" w:rsidRDefault="004E3A9B" w:rsidP="00166CCC">
            <w:pPr>
              <w:pStyle w:val="ListParagraph"/>
              <w:ind w:left="0"/>
              <w:jc w:val="center"/>
              <w:rPr>
                <w:b/>
              </w:rPr>
            </w:pPr>
            <w:r>
              <w:rPr>
                <w:b/>
              </w:rPr>
              <w:t>Number of Processes</w:t>
            </w:r>
          </w:p>
        </w:tc>
        <w:tc>
          <w:tcPr>
            <w:tcW w:w="3117" w:type="dxa"/>
          </w:tcPr>
          <w:p w14:paraId="46CB83BE" w14:textId="5F4DFCD8" w:rsidR="004E3A9B" w:rsidRDefault="004E3A9B" w:rsidP="00166CCC">
            <w:pPr>
              <w:pStyle w:val="ListParagraph"/>
              <w:ind w:left="0"/>
              <w:jc w:val="center"/>
              <w:rPr>
                <w:b/>
              </w:rPr>
            </w:pPr>
            <w:r>
              <w:rPr>
                <w:b/>
              </w:rPr>
              <w:t>Never Switch Doors Time</w:t>
            </w:r>
          </w:p>
          <w:p w14:paraId="0889F781" w14:textId="77777777" w:rsidR="004E3A9B" w:rsidRPr="00502FDD" w:rsidRDefault="004E3A9B" w:rsidP="00166CCC">
            <w:pPr>
              <w:pStyle w:val="ListParagraph"/>
              <w:ind w:left="0"/>
              <w:jc w:val="center"/>
            </w:pPr>
            <w:r>
              <w:t>(In Seconds)</w:t>
            </w:r>
          </w:p>
        </w:tc>
        <w:tc>
          <w:tcPr>
            <w:tcW w:w="3117" w:type="dxa"/>
          </w:tcPr>
          <w:p w14:paraId="2FE8BD6C" w14:textId="0C6DD906" w:rsidR="004E3A9B" w:rsidRDefault="004E3A9B" w:rsidP="00166CCC">
            <w:pPr>
              <w:pStyle w:val="ListParagraph"/>
              <w:ind w:left="0"/>
              <w:jc w:val="center"/>
              <w:rPr>
                <w:b/>
              </w:rPr>
            </w:pPr>
            <w:r>
              <w:rPr>
                <w:b/>
              </w:rPr>
              <w:t>Always Switch Doors Time</w:t>
            </w:r>
          </w:p>
          <w:p w14:paraId="0EB79C7F" w14:textId="77777777" w:rsidR="004E3A9B" w:rsidRPr="00502FDD" w:rsidRDefault="004E3A9B" w:rsidP="00166CCC">
            <w:pPr>
              <w:pStyle w:val="ListParagraph"/>
              <w:ind w:left="0"/>
              <w:jc w:val="center"/>
            </w:pPr>
            <w:r>
              <w:t>(In Seconds)</w:t>
            </w:r>
          </w:p>
        </w:tc>
      </w:tr>
      <w:tr w:rsidR="004E3A9B" w14:paraId="4D107F8A" w14:textId="77777777" w:rsidTr="00166CCC">
        <w:tc>
          <w:tcPr>
            <w:tcW w:w="3116" w:type="dxa"/>
          </w:tcPr>
          <w:p w14:paraId="2E7D4448" w14:textId="77777777" w:rsidR="004E3A9B" w:rsidRDefault="004E3A9B" w:rsidP="00166CCC">
            <w:pPr>
              <w:pStyle w:val="ListParagraph"/>
              <w:ind w:left="0"/>
              <w:jc w:val="center"/>
            </w:pPr>
            <w:r>
              <w:t>1</w:t>
            </w:r>
          </w:p>
        </w:tc>
        <w:tc>
          <w:tcPr>
            <w:tcW w:w="3117" w:type="dxa"/>
          </w:tcPr>
          <w:p w14:paraId="16B15394" w14:textId="77777777" w:rsidR="004E3A9B" w:rsidRDefault="004E3A9B" w:rsidP="00166CCC">
            <w:pPr>
              <w:pStyle w:val="ListParagraph"/>
              <w:ind w:left="0"/>
              <w:jc w:val="center"/>
            </w:pPr>
            <w:r>
              <w:t>91.467</w:t>
            </w:r>
          </w:p>
        </w:tc>
        <w:tc>
          <w:tcPr>
            <w:tcW w:w="3117" w:type="dxa"/>
          </w:tcPr>
          <w:p w14:paraId="2BE00AF1" w14:textId="77777777" w:rsidR="004E3A9B" w:rsidRDefault="004E3A9B" w:rsidP="00166CCC">
            <w:pPr>
              <w:pStyle w:val="ListParagraph"/>
              <w:ind w:left="0"/>
              <w:jc w:val="center"/>
            </w:pPr>
            <w:r>
              <w:t>87.453</w:t>
            </w:r>
          </w:p>
        </w:tc>
      </w:tr>
      <w:tr w:rsidR="004E3A9B" w14:paraId="0856870A" w14:textId="77777777" w:rsidTr="00166CCC">
        <w:tc>
          <w:tcPr>
            <w:tcW w:w="3116" w:type="dxa"/>
          </w:tcPr>
          <w:p w14:paraId="0CF9AF9F" w14:textId="77777777" w:rsidR="004E3A9B" w:rsidRDefault="004E3A9B" w:rsidP="00166CCC">
            <w:pPr>
              <w:pStyle w:val="ListParagraph"/>
              <w:ind w:left="0"/>
              <w:jc w:val="center"/>
            </w:pPr>
            <w:r>
              <w:t>2</w:t>
            </w:r>
          </w:p>
        </w:tc>
        <w:tc>
          <w:tcPr>
            <w:tcW w:w="3117" w:type="dxa"/>
          </w:tcPr>
          <w:p w14:paraId="61D31C1C" w14:textId="77777777" w:rsidR="004E3A9B" w:rsidRDefault="004E3A9B" w:rsidP="00166CCC">
            <w:pPr>
              <w:pStyle w:val="ListParagraph"/>
              <w:ind w:left="0"/>
              <w:jc w:val="center"/>
            </w:pPr>
            <w:r>
              <w:t>43.028</w:t>
            </w:r>
          </w:p>
        </w:tc>
        <w:tc>
          <w:tcPr>
            <w:tcW w:w="3117" w:type="dxa"/>
          </w:tcPr>
          <w:p w14:paraId="7AEA4498" w14:textId="77777777" w:rsidR="004E3A9B" w:rsidRDefault="004E3A9B" w:rsidP="00166CCC">
            <w:pPr>
              <w:pStyle w:val="ListParagraph"/>
              <w:ind w:left="0"/>
              <w:jc w:val="center"/>
            </w:pPr>
            <w:r>
              <w:t>50.278</w:t>
            </w:r>
          </w:p>
        </w:tc>
      </w:tr>
      <w:tr w:rsidR="004E3A9B" w14:paraId="08184C37" w14:textId="77777777" w:rsidTr="00166CCC">
        <w:tc>
          <w:tcPr>
            <w:tcW w:w="3116" w:type="dxa"/>
          </w:tcPr>
          <w:p w14:paraId="7A873C02" w14:textId="77777777" w:rsidR="004E3A9B" w:rsidRDefault="004E3A9B" w:rsidP="00166CCC">
            <w:pPr>
              <w:pStyle w:val="ListParagraph"/>
              <w:ind w:left="0"/>
              <w:jc w:val="center"/>
            </w:pPr>
            <w:r>
              <w:t>4</w:t>
            </w:r>
          </w:p>
        </w:tc>
        <w:tc>
          <w:tcPr>
            <w:tcW w:w="3117" w:type="dxa"/>
          </w:tcPr>
          <w:p w14:paraId="31160D77" w14:textId="77777777" w:rsidR="004E3A9B" w:rsidRDefault="004E3A9B" w:rsidP="00166CCC">
            <w:pPr>
              <w:pStyle w:val="ListParagraph"/>
              <w:ind w:left="0"/>
              <w:jc w:val="center"/>
            </w:pPr>
            <w:r>
              <w:t>25.501</w:t>
            </w:r>
          </w:p>
        </w:tc>
        <w:tc>
          <w:tcPr>
            <w:tcW w:w="3117" w:type="dxa"/>
          </w:tcPr>
          <w:p w14:paraId="360F6812" w14:textId="77777777" w:rsidR="004E3A9B" w:rsidRDefault="004E3A9B" w:rsidP="00166CCC">
            <w:pPr>
              <w:pStyle w:val="ListParagraph"/>
              <w:ind w:left="0"/>
              <w:jc w:val="center"/>
            </w:pPr>
            <w:r>
              <w:t>29.629</w:t>
            </w:r>
          </w:p>
        </w:tc>
      </w:tr>
      <w:tr w:rsidR="004E3A9B" w14:paraId="084885AC" w14:textId="77777777" w:rsidTr="00166CCC">
        <w:tc>
          <w:tcPr>
            <w:tcW w:w="3116" w:type="dxa"/>
          </w:tcPr>
          <w:p w14:paraId="27308D02" w14:textId="77777777" w:rsidR="004E3A9B" w:rsidRDefault="004E3A9B" w:rsidP="00166CCC">
            <w:pPr>
              <w:pStyle w:val="ListParagraph"/>
              <w:ind w:left="0"/>
              <w:jc w:val="center"/>
            </w:pPr>
            <w:r>
              <w:t>5</w:t>
            </w:r>
          </w:p>
        </w:tc>
        <w:tc>
          <w:tcPr>
            <w:tcW w:w="3117" w:type="dxa"/>
          </w:tcPr>
          <w:p w14:paraId="0C9E53F5" w14:textId="77777777" w:rsidR="004E3A9B" w:rsidRDefault="004E3A9B" w:rsidP="00166CCC">
            <w:pPr>
              <w:pStyle w:val="ListParagraph"/>
              <w:ind w:left="0"/>
              <w:jc w:val="center"/>
            </w:pPr>
            <w:r>
              <w:t>11.122</w:t>
            </w:r>
          </w:p>
        </w:tc>
        <w:tc>
          <w:tcPr>
            <w:tcW w:w="3117" w:type="dxa"/>
          </w:tcPr>
          <w:p w14:paraId="31078365" w14:textId="3C65ED9A" w:rsidR="004E3A9B" w:rsidRDefault="006B529F" w:rsidP="00166CCC">
            <w:pPr>
              <w:pStyle w:val="ListParagraph"/>
              <w:ind w:left="0"/>
              <w:jc w:val="center"/>
            </w:pPr>
            <w:r>
              <w:t>12.914</w:t>
            </w:r>
          </w:p>
        </w:tc>
      </w:tr>
      <w:tr w:rsidR="004E3A9B" w14:paraId="41B4D58A" w14:textId="77777777" w:rsidTr="00166CCC">
        <w:tc>
          <w:tcPr>
            <w:tcW w:w="3116" w:type="dxa"/>
          </w:tcPr>
          <w:p w14:paraId="613CD200" w14:textId="77777777" w:rsidR="004E3A9B" w:rsidRDefault="004E3A9B" w:rsidP="00166CCC">
            <w:pPr>
              <w:pStyle w:val="ListParagraph"/>
              <w:ind w:left="0"/>
              <w:jc w:val="center"/>
            </w:pPr>
            <w:r>
              <w:t>10</w:t>
            </w:r>
          </w:p>
        </w:tc>
        <w:tc>
          <w:tcPr>
            <w:tcW w:w="3117" w:type="dxa"/>
          </w:tcPr>
          <w:p w14:paraId="755144E1" w14:textId="4C1A9F3F" w:rsidR="004E3A9B" w:rsidRDefault="00A664CE" w:rsidP="00166CCC">
            <w:pPr>
              <w:pStyle w:val="ListParagraph"/>
              <w:ind w:left="0"/>
              <w:jc w:val="center"/>
            </w:pPr>
            <w:r>
              <w:t>10.577</w:t>
            </w:r>
          </w:p>
        </w:tc>
        <w:tc>
          <w:tcPr>
            <w:tcW w:w="3117" w:type="dxa"/>
          </w:tcPr>
          <w:p w14:paraId="49CC67BF" w14:textId="0F0323D9" w:rsidR="004E3A9B" w:rsidRDefault="004E3A9B" w:rsidP="00166CCC">
            <w:pPr>
              <w:pStyle w:val="ListParagraph"/>
              <w:ind w:left="0"/>
              <w:jc w:val="center"/>
            </w:pPr>
            <w:r>
              <w:t>11.375</w:t>
            </w:r>
          </w:p>
        </w:tc>
      </w:tr>
      <w:tr w:rsidR="004E3A9B" w14:paraId="0DF113BB" w14:textId="77777777" w:rsidTr="00166CCC">
        <w:tc>
          <w:tcPr>
            <w:tcW w:w="3116" w:type="dxa"/>
          </w:tcPr>
          <w:p w14:paraId="5170F017" w14:textId="77777777" w:rsidR="004E3A9B" w:rsidRDefault="004E3A9B" w:rsidP="00166CCC">
            <w:pPr>
              <w:pStyle w:val="ListParagraph"/>
              <w:ind w:left="0"/>
              <w:jc w:val="center"/>
            </w:pPr>
            <w:r>
              <w:t>20</w:t>
            </w:r>
          </w:p>
        </w:tc>
        <w:tc>
          <w:tcPr>
            <w:tcW w:w="3117" w:type="dxa"/>
          </w:tcPr>
          <w:p w14:paraId="74B77DD7" w14:textId="77777777" w:rsidR="004E3A9B" w:rsidRDefault="004E3A9B" w:rsidP="00166CCC">
            <w:pPr>
              <w:pStyle w:val="ListParagraph"/>
              <w:ind w:left="0"/>
              <w:jc w:val="center"/>
            </w:pPr>
            <w:r>
              <w:t>10.696</w:t>
            </w:r>
          </w:p>
        </w:tc>
        <w:tc>
          <w:tcPr>
            <w:tcW w:w="3117" w:type="dxa"/>
          </w:tcPr>
          <w:p w14:paraId="3E6398FE" w14:textId="77777777" w:rsidR="004E3A9B" w:rsidRDefault="004E3A9B" w:rsidP="00166CCC">
            <w:pPr>
              <w:pStyle w:val="ListParagraph"/>
              <w:ind w:left="0"/>
              <w:jc w:val="center"/>
            </w:pPr>
            <w:r>
              <w:t>11.151</w:t>
            </w:r>
          </w:p>
        </w:tc>
      </w:tr>
      <w:tr w:rsidR="004E3A9B" w14:paraId="186C2C66" w14:textId="77777777" w:rsidTr="00166CCC">
        <w:tc>
          <w:tcPr>
            <w:tcW w:w="3116" w:type="dxa"/>
          </w:tcPr>
          <w:p w14:paraId="748E9D09" w14:textId="77777777" w:rsidR="004E3A9B" w:rsidRDefault="004E3A9B" w:rsidP="00166CCC">
            <w:pPr>
              <w:pStyle w:val="ListParagraph"/>
              <w:ind w:left="0"/>
              <w:jc w:val="center"/>
            </w:pPr>
            <w:r>
              <w:t>25</w:t>
            </w:r>
          </w:p>
        </w:tc>
        <w:tc>
          <w:tcPr>
            <w:tcW w:w="3117" w:type="dxa"/>
          </w:tcPr>
          <w:p w14:paraId="1E2B53A3" w14:textId="77777777" w:rsidR="004E3A9B" w:rsidRDefault="004E3A9B" w:rsidP="00166CCC">
            <w:pPr>
              <w:pStyle w:val="ListParagraph"/>
              <w:ind w:left="0"/>
              <w:jc w:val="center"/>
            </w:pPr>
            <w:r>
              <w:t>10.139</w:t>
            </w:r>
          </w:p>
        </w:tc>
        <w:tc>
          <w:tcPr>
            <w:tcW w:w="3117" w:type="dxa"/>
          </w:tcPr>
          <w:p w14:paraId="7F34674F" w14:textId="77777777" w:rsidR="004E3A9B" w:rsidRDefault="004E3A9B" w:rsidP="00166CCC">
            <w:pPr>
              <w:pStyle w:val="ListParagraph"/>
              <w:ind w:left="0"/>
              <w:jc w:val="center"/>
            </w:pPr>
            <w:r>
              <w:t>11.374</w:t>
            </w:r>
          </w:p>
        </w:tc>
      </w:tr>
      <w:tr w:rsidR="004E3A9B" w14:paraId="09489A77" w14:textId="77777777" w:rsidTr="00166CCC">
        <w:tc>
          <w:tcPr>
            <w:tcW w:w="3116" w:type="dxa"/>
          </w:tcPr>
          <w:p w14:paraId="08F011B6" w14:textId="77777777" w:rsidR="004E3A9B" w:rsidRDefault="004E3A9B" w:rsidP="00166CCC">
            <w:pPr>
              <w:pStyle w:val="ListParagraph"/>
              <w:ind w:left="0"/>
              <w:jc w:val="center"/>
            </w:pPr>
            <w:r>
              <w:t>40</w:t>
            </w:r>
          </w:p>
        </w:tc>
        <w:tc>
          <w:tcPr>
            <w:tcW w:w="3117" w:type="dxa"/>
          </w:tcPr>
          <w:p w14:paraId="7CE41F9F" w14:textId="77777777" w:rsidR="004E3A9B" w:rsidRDefault="004E3A9B" w:rsidP="00166CCC">
            <w:pPr>
              <w:pStyle w:val="ListParagraph"/>
              <w:ind w:left="0"/>
              <w:jc w:val="center"/>
            </w:pPr>
            <w:r>
              <w:t>10.218</w:t>
            </w:r>
          </w:p>
        </w:tc>
        <w:tc>
          <w:tcPr>
            <w:tcW w:w="3117" w:type="dxa"/>
          </w:tcPr>
          <w:p w14:paraId="569E12EB" w14:textId="77777777" w:rsidR="004E3A9B" w:rsidRDefault="004E3A9B" w:rsidP="00166CCC">
            <w:pPr>
              <w:pStyle w:val="ListParagraph"/>
              <w:ind w:left="0"/>
              <w:jc w:val="center"/>
            </w:pPr>
            <w:r>
              <w:t>11.858</w:t>
            </w:r>
          </w:p>
        </w:tc>
      </w:tr>
      <w:tr w:rsidR="004E3A9B" w14:paraId="3A855618" w14:textId="77777777" w:rsidTr="00166CCC">
        <w:tc>
          <w:tcPr>
            <w:tcW w:w="3116" w:type="dxa"/>
          </w:tcPr>
          <w:p w14:paraId="415A7995" w14:textId="77777777" w:rsidR="004E3A9B" w:rsidRDefault="004E3A9B" w:rsidP="00166CCC">
            <w:pPr>
              <w:pStyle w:val="ListParagraph"/>
              <w:ind w:left="0"/>
              <w:jc w:val="center"/>
            </w:pPr>
            <w:r>
              <w:t>50</w:t>
            </w:r>
          </w:p>
        </w:tc>
        <w:tc>
          <w:tcPr>
            <w:tcW w:w="3117" w:type="dxa"/>
          </w:tcPr>
          <w:p w14:paraId="46F7255E" w14:textId="77777777" w:rsidR="004E3A9B" w:rsidRDefault="004E3A9B" w:rsidP="00166CCC">
            <w:pPr>
              <w:pStyle w:val="ListParagraph"/>
              <w:ind w:left="0"/>
              <w:jc w:val="center"/>
            </w:pPr>
            <w:r>
              <w:t>10.183</w:t>
            </w:r>
          </w:p>
        </w:tc>
        <w:tc>
          <w:tcPr>
            <w:tcW w:w="3117" w:type="dxa"/>
          </w:tcPr>
          <w:p w14:paraId="126151A1" w14:textId="77777777" w:rsidR="004E3A9B" w:rsidRDefault="004E3A9B" w:rsidP="00166CCC">
            <w:pPr>
              <w:pStyle w:val="ListParagraph"/>
              <w:ind w:left="0"/>
              <w:jc w:val="center"/>
            </w:pPr>
            <w:r>
              <w:t>11.912</w:t>
            </w:r>
          </w:p>
        </w:tc>
      </w:tr>
      <w:tr w:rsidR="004E3A9B" w14:paraId="13CEF78F" w14:textId="77777777" w:rsidTr="00166CCC">
        <w:tc>
          <w:tcPr>
            <w:tcW w:w="3116" w:type="dxa"/>
          </w:tcPr>
          <w:p w14:paraId="2844B0EF" w14:textId="77777777" w:rsidR="004E3A9B" w:rsidRDefault="004E3A9B" w:rsidP="00166CCC">
            <w:pPr>
              <w:pStyle w:val="ListParagraph"/>
              <w:ind w:left="0"/>
              <w:jc w:val="center"/>
            </w:pPr>
            <w:r>
              <w:t>100</w:t>
            </w:r>
          </w:p>
        </w:tc>
        <w:tc>
          <w:tcPr>
            <w:tcW w:w="3117" w:type="dxa"/>
          </w:tcPr>
          <w:p w14:paraId="6E448EF9" w14:textId="77777777" w:rsidR="004E3A9B" w:rsidRDefault="004E3A9B" w:rsidP="00166CCC">
            <w:pPr>
              <w:pStyle w:val="ListParagraph"/>
              <w:ind w:left="0"/>
              <w:jc w:val="center"/>
            </w:pPr>
            <w:r>
              <w:t>10.765</w:t>
            </w:r>
          </w:p>
        </w:tc>
        <w:tc>
          <w:tcPr>
            <w:tcW w:w="3117" w:type="dxa"/>
          </w:tcPr>
          <w:p w14:paraId="572DD19A" w14:textId="77777777" w:rsidR="004E3A9B" w:rsidRDefault="004E3A9B" w:rsidP="00166CCC">
            <w:pPr>
              <w:pStyle w:val="ListParagraph"/>
              <w:ind w:left="0"/>
              <w:jc w:val="center"/>
            </w:pPr>
            <w:r>
              <w:t>12.546</w:t>
            </w:r>
          </w:p>
        </w:tc>
      </w:tr>
    </w:tbl>
    <w:p w14:paraId="4FE88F93" w14:textId="77777777" w:rsidR="004E3A9B" w:rsidRDefault="004E3A9B" w:rsidP="004E3A9B">
      <w:pPr>
        <w:pStyle w:val="ListParagraph"/>
        <w:spacing w:after="0"/>
        <w:jc w:val="both"/>
      </w:pPr>
    </w:p>
    <w:p w14:paraId="2D67E8B2" w14:textId="5A76800B" w:rsidR="00DC24F6" w:rsidRPr="00DC24F6" w:rsidRDefault="004E3A9B" w:rsidP="00DC24F6">
      <w:pPr>
        <w:pStyle w:val="ListParagraph"/>
        <w:numPr>
          <w:ilvl w:val="1"/>
          <w:numId w:val="2"/>
        </w:numPr>
        <w:spacing w:after="0"/>
        <w:jc w:val="both"/>
      </w:pPr>
      <w:r>
        <w:t xml:space="preserve">From the table, we can see that once 10 processes are used, the number of seconds taken for runtime become </w:t>
      </w:r>
      <w:proofErr w:type="gramStart"/>
      <w:r>
        <w:t>fairly consistent</w:t>
      </w:r>
      <w:proofErr w:type="gramEnd"/>
      <w:r>
        <w:t xml:space="preserve">, hovering around 10 seconds for Never Switch Doors strategy simulations and 11 seconds for Always Switch Doors strategy </w:t>
      </w:r>
      <w:proofErr w:type="spellStart"/>
      <w:r>
        <w:t>simulatins</w:t>
      </w:r>
      <w:proofErr w:type="spellEnd"/>
      <w:r>
        <w:t>, with only fractions of a second difference. Because of this, the code for part E stuck with using 10 processes.</w:t>
      </w:r>
    </w:p>
    <w:sectPr w:rsidR="00DC24F6" w:rsidRPr="00DC24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C45BB" w14:textId="77777777" w:rsidR="001B2D34" w:rsidRDefault="001B2D34" w:rsidP="009F4633">
      <w:pPr>
        <w:spacing w:after="0" w:line="240" w:lineRule="auto"/>
      </w:pPr>
      <w:r>
        <w:separator/>
      </w:r>
    </w:p>
  </w:endnote>
  <w:endnote w:type="continuationSeparator" w:id="0">
    <w:p w14:paraId="715AFE69" w14:textId="77777777" w:rsidR="001B2D34" w:rsidRDefault="001B2D34" w:rsidP="009F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3ABC0" w14:textId="77777777" w:rsidR="001B2D34" w:rsidRDefault="001B2D34" w:rsidP="009F4633">
      <w:pPr>
        <w:spacing w:after="0" w:line="240" w:lineRule="auto"/>
      </w:pPr>
      <w:r>
        <w:separator/>
      </w:r>
    </w:p>
  </w:footnote>
  <w:footnote w:type="continuationSeparator" w:id="0">
    <w:p w14:paraId="22D7140F" w14:textId="77777777" w:rsidR="001B2D34" w:rsidRDefault="001B2D34" w:rsidP="009F4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D0DC9" w14:textId="77777777" w:rsidR="009F4633" w:rsidRDefault="009F4633">
    <w:pPr>
      <w:pStyle w:val="Header"/>
    </w:pPr>
    <w:r>
      <w:t>Daniel McNulty II</w:t>
    </w:r>
    <w:r>
      <w:tab/>
      <w:t>Level 6 ReadMe</w:t>
    </w:r>
    <w:r>
      <w:tab/>
      <w:t>Python for Financial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7B23"/>
    <w:multiLevelType w:val="hybridMultilevel"/>
    <w:tmpl w:val="626AF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046EF"/>
    <w:multiLevelType w:val="hybridMultilevel"/>
    <w:tmpl w:val="7AD8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0166F"/>
    <w:multiLevelType w:val="hybridMultilevel"/>
    <w:tmpl w:val="00341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33"/>
    <w:rsid w:val="000C4AA9"/>
    <w:rsid w:val="00190C23"/>
    <w:rsid w:val="001B2D34"/>
    <w:rsid w:val="001D7ACA"/>
    <w:rsid w:val="001F0A65"/>
    <w:rsid w:val="002134BD"/>
    <w:rsid w:val="004E3A9B"/>
    <w:rsid w:val="00502FDD"/>
    <w:rsid w:val="006B529F"/>
    <w:rsid w:val="007A6A0E"/>
    <w:rsid w:val="009A4AD6"/>
    <w:rsid w:val="009C11CD"/>
    <w:rsid w:val="009F4633"/>
    <w:rsid w:val="00A4130B"/>
    <w:rsid w:val="00A664CE"/>
    <w:rsid w:val="00A94659"/>
    <w:rsid w:val="00C15365"/>
    <w:rsid w:val="00CD00E9"/>
    <w:rsid w:val="00CD195C"/>
    <w:rsid w:val="00D25E4E"/>
    <w:rsid w:val="00DC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40B2"/>
  <w15:chartTrackingRefBased/>
  <w15:docId w15:val="{891D5043-061F-4CAA-BFE3-4F1F404A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633"/>
  </w:style>
  <w:style w:type="paragraph" w:styleId="Footer">
    <w:name w:val="footer"/>
    <w:basedOn w:val="Normal"/>
    <w:link w:val="FooterChar"/>
    <w:uiPriority w:val="99"/>
    <w:unhideWhenUsed/>
    <w:rsid w:val="009F4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633"/>
  </w:style>
  <w:style w:type="paragraph" w:styleId="ListParagraph">
    <w:name w:val="List Paragraph"/>
    <w:basedOn w:val="Normal"/>
    <w:uiPriority w:val="34"/>
    <w:qFormat/>
    <w:rsid w:val="009F4633"/>
    <w:pPr>
      <w:ind w:left="720"/>
      <w:contextualSpacing/>
    </w:pPr>
  </w:style>
  <w:style w:type="table" w:styleId="TableGrid">
    <w:name w:val="Table Grid"/>
    <w:basedOn w:val="TableNormal"/>
    <w:uiPriority w:val="39"/>
    <w:rsid w:val="00502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dc:creator>
  <cp:keywords/>
  <dc:description/>
  <cp:lastModifiedBy>Dan Mc</cp:lastModifiedBy>
  <cp:revision>7</cp:revision>
  <dcterms:created xsi:type="dcterms:W3CDTF">2018-08-19T22:32:00Z</dcterms:created>
  <dcterms:modified xsi:type="dcterms:W3CDTF">2018-08-21T19:59:00Z</dcterms:modified>
</cp:coreProperties>
</file>