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4EA65D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  <w:sz w:val="24"/>
              </w:rPr>
              <w:t>FICHA CADASTRAL</w:t>
            </w:r>
          </w:p>
        </w:tc>
      </w:tr>
    </w:tbl>
    <w:p>
      <w:pPr>
        <w:spacing w:before="0" w:after="0"/>
      </w:pPr>
      <w:r>
        <w:rPr>
          <w:rFonts w:ascii="Calibri" w:hAnsi="Calibri"/>
          <w:sz w:val="2"/>
        </w:rPr>
        <w:t>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rPr>
          <w:trHeight w:val="431"/>
        </w:trPr>
        <w:tc>
          <w:tcPr>
            <w:tcW w:type="dxa" w:w="10800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>
            <w:r>
              <w:rPr>
                <w:b/>
                <w:sz w:val="24"/>
              </w:rPr>
              <w:t>1. VALOR TOTAL DO IMÓVEL</w:t>
            </w:r>
          </w:p>
        </w:tc>
      </w:tr>
      <w:tr>
        <w:trPr>
          <w:trHeight w:val="108"/>
        </w:trPr>
        <w:tc>
          <w:tcPr>
            <w:tcW w:type="dxa" w:w="2160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r>
              <w:rPr>
                <w:b/>
              </w:rPr>
              <w:t>VALOR TOTAL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R$11.498.000,00</w:t>
            </w:r>
          </w:p>
        </w:tc>
        <w:tc>
          <w:tcPr>
            <w:tcW w:type="dxa" w:w="2160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r>
              <w:rPr>
                <w:b/>
              </w:rPr>
              <w:t>MATRÍCULA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6.180</w:t>
            </w:r>
          </w:p>
        </w:tc>
        <w:tc>
          <w:tcPr>
            <w:tcW w:type="dxa" w:w="2160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r>
              <w:rPr>
                <w:b/>
              </w:rPr>
            </w:r>
          </w:p>
        </w:tc>
      </w:tr>
      <w:tr>
        <w:trPr>
          <w:trHeight w:val="108"/>
        </w:trPr>
        <w:tc>
          <w:tcPr>
            <w:tcW w:type="dxa" w:w="2160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LIQUIDAÇÃO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R$ 1.031.000,00</w:t>
            </w:r>
          </w:p>
        </w:tc>
        <w:tc>
          <w:tcPr>
            <w:tcW w:type="dxa" w:w="6480"/>
            <w:gridSpan w:val="3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</w:tr>
    </w:tbl>
    <w:p>
      <w:pPr>
        <w:spacing w:before="0" w:after="0"/>
      </w:pPr>
      <w:r>
        <w:rPr>
          <w:rFonts w:ascii="Calibri" w:hAnsi="Calibri"/>
          <w:sz w:val="2"/>
        </w:rPr>
        <w:t>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rHeight w:val="397"/>
        </w:trPr>
        <w:tc>
          <w:tcPr>
            <w:tcW w:type="dxa" w:w="10206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>
            <w:r>
              <w:rPr>
                <w:b/>
                <w:sz w:val="24"/>
              </w:rPr>
              <w:t>2. IDENTIFICAÇÃO DO IMÓVEL</w:t>
            </w:r>
          </w:p>
        </w:tc>
      </w:tr>
      <w:tr>
        <w:trPr>
          <w:trHeight w:val="283"/>
        </w:trPr>
        <w:tc>
          <w:tcPr>
            <w:tcW w:type="dxa" w:w="3600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IDENTIFICAÇÃO</w:t>
            </w:r>
          </w:p>
        </w:tc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MODULO-G10</w:t>
            </w:r>
          </w:p>
        </w:tc>
        <w:tc>
          <w:tcPr>
            <w:tcW w:type="dxa" w:w="3600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r/>
          </w:p>
        </w:tc>
      </w:tr>
      <w:tr>
        <w:trPr>
          <w:trHeight w:val="113"/>
        </w:trPr>
        <w:tc>
          <w:tcPr>
            <w:tcW w:type="dxa" w:w="10800"/>
            <w:gridSpan w:val="3"/>
            <w:tcBorders>
              <w:top w:val="nil"/>
              <w:bottom w:val="nil"/>
            </w:tcBorders>
          </w:tcPr>
          <w:p>
            <w:r/>
          </w:p>
        </w:tc>
      </w:tr>
      <w:tr>
        <w:trPr>
          <w:trHeight w:val="283"/>
        </w:trPr>
        <w:tc>
          <w:tcPr>
            <w:tcW w:type="dxa" w:w="3600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MUNICÍPIO</w:t>
            </w:r>
          </w:p>
        </w:tc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FORMOSO DO ARAGUAIA - TO</w:t>
            </w:r>
          </w:p>
        </w:tc>
        <w:tc>
          <w:tcPr>
            <w:tcW w:type="dxa" w:w="3600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r/>
          </w:p>
        </w:tc>
      </w:tr>
      <w:tr>
        <w:trPr>
          <w:trHeight w:val="108"/>
        </w:trPr>
        <w:tc>
          <w:tcPr>
            <w:tcW w:type="dxa" w:w="10800"/>
            <w:gridSpan w:val="3"/>
            <w:tcBorders>
              <w:top w:val="nil"/>
            </w:tcBorders>
          </w:tcPr>
          <w:p>
            <w:r>
              <w:rPr>
                <w:sz w:val="4"/>
              </w:rPr>
              <w:t xml:space="preserve"> </w:t>
            </w:r>
          </w:p>
        </w:tc>
      </w:tr>
    </w:tbl>
    <w:p>
      <w:pPr>
        <w:spacing w:before="0" w:after="0"/>
      </w:pPr>
      <w:r>
        <w:rPr>
          <w:rFonts w:ascii="Calibri" w:hAnsi="Calibri"/>
          <w:sz w:val="2"/>
        </w:rPr>
        <w:t>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0"/>
      </w:tblGrid>
      <w:tr>
        <w:trPr>
          <w:trHeight w:val="283"/>
        </w:trPr>
        <w:tc>
          <w:tcPr>
            <w:tcW w:type="dxa" w:w="10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  <w:sz w:val="24"/>
              </w:rPr>
              <w:t>3. CROQUI DE LOCALIZAÇÃO DO IMÓVEL</w:t>
            </w:r>
          </w:p>
        </w:tc>
      </w:tr>
    </w:tbl>
    <w:p>
      <w:pPr/>
      <w:r>
        <w:t>[ESPAÇO PARA CROQUI]</w:t>
      </w:r>
    </w:p>
    <w:p>
      <w:pPr>
        <w:spacing w:before="0" w:after="0"/>
      </w:pPr>
      <w:r>
        <w:rPr>
          <w:rFonts w:ascii="Calibri" w:hAnsi="Calibri"/>
          <w:sz w:val="2"/>
        </w:rPr>
        <w:t>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rPr>
          <w:trHeight w:val="573"/>
        </w:trPr>
        <w:tc>
          <w:tcPr>
            <w:tcW w:type="dxa" w:w="10800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>
            <w:r>
              <w:rPr>
                <w:b/>
                <w:sz w:val="24"/>
              </w:rPr>
              <w:t>GEOMETRIA DO TERRENO</w:t>
            </w:r>
          </w:p>
        </w:tc>
      </w:tr>
      <w:tr>
        <w:trPr>
          <w:trHeight w:val="317"/>
        </w:trPr>
        <w:tc>
          <w:tcPr>
            <w:tcW w:type="dxa" w:w="2529"/>
            <w:tcBorders>
              <w:top w:val="nil"/>
              <w:left w:val="single" w:sz="4" w:space="0" w:color="000000"/>
              <w:bottom w:val="nil"/>
              <w:right w:val="nil"/>
            </w:tcBorders>
          </w:tcPr>
          <w:p>
            <w:r>
              <w:rPr>
                <w:sz w:val="24"/>
              </w:rPr>
              <w:t>POLÍGONO REGULAR</w:t>
            </w:r>
          </w:p>
        </w:tc>
        <w:tc>
          <w:tcPr>
            <w:tcW w:type="dxa" w:w="261"/>
            <w:shd w:fill="009933"/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type="dxa" w:w="4989"/>
            <w:tcBorders>
              <w:top w:val="nil"/>
              <w:left w:val="single" w:sz="4" w:space="0" w:color="000000"/>
              <w:bottom w:val="nil"/>
              <w:right w:val="nil"/>
            </w:tcBorders>
          </w:tcPr>
          <w:p>
            <w:pPr>
              <w:jc w:val="right"/>
            </w:pPr>
            <w:r>
              <w:rPr>
                <w:sz w:val="24"/>
              </w:rPr>
              <w:t>POLÍGONO IRREGULAR</w:t>
            </w:r>
          </w:p>
        </w:tc>
        <w:tc>
          <w:tcPr>
            <w:tcW w:type="dxa" w:w="261"/>
            <w:shd w:fill="00B0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type="dxa" w:w="1417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</w:tr>
      <w:tr>
        <w:trPr>
          <w:trHeight w:val="51"/>
        </w:trPr>
        <w:tc>
          <w:tcPr>
            <w:tcW w:type="dxa" w:w="10800"/>
            <w:gridSpan w:val="5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right"/>
            </w:pPr>
            <w:r>
              <w:rPr>
                <w:sz w:val="2"/>
              </w:rPr>
              <w:t>|</w:t>
            </w:r>
          </w:p>
          <w:p/>
        </w:tc>
      </w:tr>
    </w:tbl>
    <w:p>
      <w:pPr>
        <w:spacing w:before="0" w:after="0"/>
      </w:pPr>
      <w:r>
        <w:rPr>
          <w:rFonts w:ascii="Calibri" w:hAnsi="Calibri"/>
          <w:sz w:val="2"/>
        </w:rPr>
        <w:t>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1"/>
        <w:gridCol w:w="771"/>
        <w:gridCol w:w="771"/>
        <w:gridCol w:w="771"/>
        <w:gridCol w:w="771"/>
        <w:gridCol w:w="771"/>
        <w:gridCol w:w="771"/>
        <w:gridCol w:w="771"/>
        <w:gridCol w:w="771"/>
        <w:gridCol w:w="771"/>
        <w:gridCol w:w="771"/>
        <w:gridCol w:w="771"/>
        <w:gridCol w:w="771"/>
        <w:gridCol w:w="771"/>
      </w:tblGrid>
      <w:tr>
        <w:trPr>
          <w:trHeight w:val="238"/>
        </w:trPr>
        <w:tc>
          <w:tcPr>
            <w:tcW w:type="dxa" w:w="10794"/>
            <w:gridSpan w:val="1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>
            <w:r>
              <w:rPr>
                <w:b/>
                <w:sz w:val="24"/>
              </w:rPr>
              <w:t>4. CARACTERÍSTICAS DO TERRENO</w:t>
            </w:r>
          </w:p>
        </w:tc>
      </w:tr>
      <w:tr>
        <w:trPr>
          <w:trHeight w:val="573"/>
        </w:trPr>
        <w:tc>
          <w:tcPr>
            <w:tcW w:type="dxa" w:w="1134"/>
            <w:gridSpan w:val="2"/>
            <w:vAlign w:val="center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left"/>
            </w:pPr>
            <w:r>
              <w:rPr>
                <w:sz w:val="24"/>
              </w:rPr>
              <w:t>ÁREA TOTAL</w:t>
            </w:r>
          </w:p>
        </w:tc>
        <w:tc>
          <w:tcPr>
            <w:tcW w:type="dxa" w:w="1531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>106,2710</w:t>
            </w:r>
          </w:p>
        </w:tc>
        <w:tc>
          <w:tcPr>
            <w:tcW w:type="dxa" w:w="2608"/>
            <w:gridSpan w:val="6"/>
            <w:vAlign w:val="center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right"/>
            </w:pPr>
            <w:r>
              <w:rPr>
                <w:sz w:val="24"/>
              </w:rPr>
              <w:t>ÁREA CONSTRUÍDA (m²)</w:t>
            </w:r>
          </w:p>
        </w:tc>
        <w:tc>
          <w:tcPr>
            <w:tcW w:type="dxa" w:w="1531"/>
            <w:gridSpan w:val="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type="dxa" w:w="567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</w:r>
          </w:p>
        </w:tc>
      </w:tr>
      <w:tr>
        <w:trPr>
          <w:trHeight w:val="567"/>
        </w:trPr>
        <w:tc>
          <w:tcPr>
            <w:tcW w:type="dxa" w:w="10794"/>
            <w:gridSpan w:val="14"/>
            <w:vAlign w:val="center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left"/>
            </w:pPr>
            <w:r>
              <w:rPr>
                <w:sz w:val="24"/>
              </w:rPr>
              <w:t>DECLIVIDADE</w:t>
            </w:r>
          </w:p>
        </w:tc>
      </w:tr>
      <w:tr>
        <w:trPr>
          <w:trHeight w:val="340"/>
        </w:trPr>
        <w:tc>
          <w:tcPr>
            <w:tcW w:type="dxa" w:w="1474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>A</w:t>
            </w:r>
          </w:p>
        </w:tc>
        <w:tc>
          <w:tcPr>
            <w:tcW w:type="dxa" w:w="2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type="dxa" w:w="1474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>B</w:t>
            </w:r>
          </w:p>
        </w:tc>
        <w:tc>
          <w:tcPr>
            <w:tcW w:type="dxa" w:w="2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type="dxa" w:w="1542"/>
            <w:gridSpan w:val="2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>C</w:t>
            </w:r>
          </w:p>
        </w:tc>
        <w:tc>
          <w:tcPr>
            <w:tcW w:type="dxa" w:w="2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type="dxa" w:w="1247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>D</w:t>
            </w:r>
          </w:p>
        </w:tc>
        <w:tc>
          <w:tcPr>
            <w:tcW w:type="dxa" w:w="2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type="dxa" w:w="1474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>E</w:t>
            </w:r>
          </w:p>
        </w:tc>
        <w:tc>
          <w:tcPr>
            <w:tcW w:type="dxa" w:w="2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type="dxa" w:w="1474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>F</w:t>
            </w:r>
          </w:p>
        </w:tc>
        <w:tc>
          <w:tcPr>
            <w:tcW w:type="dxa" w:w="2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</w:tr>
      <w:tr>
        <w:trPr>
          <w:trHeight w:val="28"/>
        </w:trPr>
        <w:tc>
          <w:tcPr>
            <w:tcW w:type="dxa" w:w="10794"/>
            <w:gridSpan w:val="14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right"/>
            </w:pPr>
            <w:r>
              <w:rPr>
                <w:sz w:val="2"/>
              </w:rPr>
              <w:t>|</w:t>
            </w:r>
          </w:p>
        </w:tc>
      </w:tr>
      <w:tr>
        <w:trPr>
          <w:trHeight w:val="238"/>
        </w:trPr>
        <w:tc>
          <w:tcPr>
            <w:tcW w:type="dxa" w:w="147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>AB</w:t>
            </w:r>
          </w:p>
        </w:tc>
        <w:tc>
          <w:tcPr>
            <w:tcW w:type="dxa" w:w="2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type="dxa" w:w="147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>BA</w:t>
            </w:r>
          </w:p>
        </w:tc>
        <w:tc>
          <w:tcPr>
            <w:tcW w:type="dxa" w:w="2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type="dxa" w:w="1542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>BC</w:t>
            </w:r>
          </w:p>
        </w:tc>
        <w:tc>
          <w:tcPr>
            <w:tcW w:type="dxa" w:w="2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type="dxa" w:w="1247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>CB</w:t>
            </w:r>
          </w:p>
        </w:tc>
        <w:tc>
          <w:tcPr>
            <w:tcW w:type="dxa" w:w="2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type="dxa" w:w="147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>CD</w:t>
            </w:r>
          </w:p>
        </w:tc>
        <w:tc>
          <w:tcPr>
            <w:tcW w:type="dxa" w:w="2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type="dxa" w:w="147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>DC</w:t>
            </w:r>
          </w:p>
        </w:tc>
        <w:tc>
          <w:tcPr>
            <w:tcW w:type="dxa" w:w="2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type="dxa" w:w="680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</w:tr>
      <w:tr>
        <w:trPr>
          <w:trHeight w:val="238"/>
        </w:trPr>
        <w:tc>
          <w:tcPr>
            <w:tcW w:type="dxa" w:w="10794"/>
            <w:gridSpan w:val="1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left"/>
            </w:pPr>
            <w:r>
              <w:rPr>
                <w:sz w:val="24"/>
              </w:rPr>
              <w:t>SUPERFÍCIE DO SOLO</w:t>
            </w:r>
          </w:p>
        </w:tc>
      </w:tr>
      <w:tr>
        <w:trPr>
          <w:trHeight w:val="238"/>
        </w:trPr>
        <w:tc>
          <w:tcPr>
            <w:tcW w:type="dxa" w:w="2313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>SECO</w:t>
            </w:r>
          </w:p>
        </w:tc>
        <w:tc>
          <w:tcPr>
            <w:tcW w:type="dxa" w:w="2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type="dxa" w:w="3084"/>
            <w:gridSpan w:val="4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>ÚMIDO</w:t>
            </w:r>
          </w:p>
        </w:tc>
        <w:tc>
          <w:tcPr>
            <w:tcW w:type="dxa" w:w="7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type="dxa" w:w="2313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>ALAGADIÇO</w:t>
            </w:r>
          </w:p>
        </w:tc>
        <w:tc>
          <w:tcPr>
            <w:tcW w:type="dxa" w:w="2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type="dxa" w:w="680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</w:tr>
      <w:tr>
        <w:trPr>
          <w:trHeight w:val="28"/>
        </w:trPr>
        <w:tc>
          <w:tcPr>
            <w:tcW w:type="dxa" w:w="10794"/>
            <w:gridSpan w:val="1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right"/>
            </w:pPr>
            <w:r>
              <w:rPr>
                <w:sz w:val="2"/>
              </w:rPr>
              <w:t>|</w:t>
            </w:r>
          </w:p>
        </w:tc>
      </w:tr>
    </w:tbl>
    <w:sectPr w:rsidR="00FC693F" w:rsidRPr="0006063C" w:rsidSect="00034616">
      <w:pgSz w:w="12240" w:h="15840"/>
      <w:pgMar w:top="1287" w:right="720" w:bottom="1287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