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57E" w:rsidRDefault="00FC057E" w:rsidP="00FC057E">
      <w:pPr>
        <w:spacing w:after="0"/>
        <w:sectPr w:rsidR="00FC057E" w:rsidSect="00FC057E">
          <w:pgSz w:w="11906" w:h="16838" w:code="9"/>
          <w:pgMar w:top="0" w:right="0" w:bottom="0" w:left="0" w:header="709" w:footer="709" w:gutter="0"/>
          <w:cols w:space="708"/>
          <w:docGrid w:linePitch="360"/>
        </w:sectPr>
      </w:pP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45600" cy="106776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do_laud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106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C2D29" w:rsidRDefault="00AC2D29"/>
    <w:sectPr w:rsidR="00AC2D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3CE"/>
    <w:rsid w:val="001C2029"/>
    <w:rsid w:val="003F23CE"/>
    <w:rsid w:val="00AC2D29"/>
    <w:rsid w:val="00FC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F9B56E-FBD0-46A5-8C7F-55EB64CD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Agropassos Engenharia</dc:creator>
  <cp:keywords/>
  <dc:description/>
  <cp:lastModifiedBy>Agropassos Engenharia</cp:lastModifiedBy>
  <cp:revision>5</cp:revision>
  <dcterms:created xsi:type="dcterms:W3CDTF">2025-06-02T14:52:00Z</dcterms:created>
  <dcterms:modified xsi:type="dcterms:W3CDTF">2025-06-02T15:00:00Z</dcterms:modified>
</cp:coreProperties>
</file>