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60D63" w14:textId="77E61733" w:rsidR="002A425E" w:rsidRPr="00EF1E3D" w:rsidRDefault="002A425E" w:rsidP="002A425E">
      <w:pPr>
        <w:widowControl w:val="0"/>
        <w:jc w:val="center"/>
        <w:rPr>
          <w:rFonts w:ascii="Arial Narrow" w:eastAsia="Verdana" w:hAnsi="Arial Narrow" w:cstheme="majorHAnsi"/>
          <w:sz w:val="22"/>
          <w:szCs w:val="22"/>
        </w:rPr>
      </w:pPr>
      <w:r w:rsidRPr="00EF1E3D">
        <w:rPr>
          <w:rFonts w:ascii="Arial Narrow" w:eastAsia="Verdana" w:hAnsi="Arial Narrow" w:cstheme="majorHAnsi"/>
          <w:sz w:val="22"/>
          <w:szCs w:val="22"/>
        </w:rPr>
        <w:t xml:space="preserve">Analítica para la toma de decisiones: </w:t>
      </w:r>
      <w:r>
        <w:rPr>
          <w:rFonts w:ascii="Arial Narrow" w:eastAsia="Verdana" w:hAnsi="Arial Narrow" w:cstheme="majorHAnsi"/>
          <w:sz w:val="22"/>
          <w:szCs w:val="22"/>
        </w:rPr>
        <w:t>Redes Neuronales</w:t>
      </w:r>
    </w:p>
    <w:p w14:paraId="1EFC6882" w14:textId="77777777" w:rsidR="002A425E" w:rsidRPr="00EF1E3D" w:rsidRDefault="002A425E" w:rsidP="002A425E">
      <w:pPr>
        <w:widowControl w:val="0"/>
        <w:jc w:val="center"/>
        <w:rPr>
          <w:rFonts w:ascii="Arial Narrow" w:eastAsia="Verdana" w:hAnsi="Arial Narrow" w:cstheme="majorHAnsi"/>
          <w:sz w:val="22"/>
          <w:szCs w:val="22"/>
        </w:rPr>
      </w:pPr>
    </w:p>
    <w:p w14:paraId="5441F906" w14:textId="77777777" w:rsidR="002A425E" w:rsidRPr="00EF1E3D" w:rsidRDefault="002A425E" w:rsidP="002A425E">
      <w:pPr>
        <w:widowControl w:val="0"/>
        <w:jc w:val="center"/>
        <w:rPr>
          <w:rFonts w:ascii="Arial Narrow" w:eastAsia="Verdana" w:hAnsi="Arial Narrow" w:cstheme="majorHAnsi"/>
          <w:sz w:val="22"/>
          <w:szCs w:val="22"/>
        </w:rPr>
      </w:pPr>
    </w:p>
    <w:p w14:paraId="01FB450F" w14:textId="77777777" w:rsidR="002A425E" w:rsidRPr="00EF1E3D" w:rsidRDefault="002A425E" w:rsidP="002A425E">
      <w:pPr>
        <w:widowControl w:val="0"/>
        <w:jc w:val="center"/>
        <w:rPr>
          <w:rFonts w:ascii="Arial Narrow" w:eastAsia="Verdana" w:hAnsi="Arial Narrow" w:cstheme="majorHAnsi"/>
          <w:sz w:val="22"/>
          <w:szCs w:val="22"/>
        </w:rPr>
      </w:pPr>
    </w:p>
    <w:p w14:paraId="1F94F6D1" w14:textId="77777777" w:rsidR="002A425E" w:rsidRPr="00EF1E3D" w:rsidRDefault="002A425E" w:rsidP="002A425E">
      <w:pPr>
        <w:widowControl w:val="0"/>
        <w:jc w:val="center"/>
        <w:rPr>
          <w:rFonts w:ascii="Arial Narrow" w:eastAsia="Verdana" w:hAnsi="Arial Narrow" w:cstheme="majorHAnsi"/>
          <w:sz w:val="22"/>
          <w:szCs w:val="22"/>
        </w:rPr>
      </w:pPr>
    </w:p>
    <w:p w14:paraId="30CD6368" w14:textId="77777777" w:rsidR="002A425E" w:rsidRPr="00EF1E3D" w:rsidRDefault="002A425E" w:rsidP="002A425E">
      <w:pPr>
        <w:widowControl w:val="0"/>
        <w:jc w:val="center"/>
        <w:rPr>
          <w:rFonts w:ascii="Arial Narrow" w:eastAsia="Verdana" w:hAnsi="Arial Narrow" w:cstheme="majorHAnsi"/>
          <w:sz w:val="22"/>
          <w:szCs w:val="22"/>
        </w:rPr>
      </w:pPr>
    </w:p>
    <w:p w14:paraId="526B4F18" w14:textId="77777777" w:rsidR="002A425E" w:rsidRPr="00EF1E3D" w:rsidRDefault="002A425E" w:rsidP="002A425E">
      <w:pPr>
        <w:widowControl w:val="0"/>
        <w:jc w:val="center"/>
        <w:rPr>
          <w:rFonts w:ascii="Arial Narrow" w:eastAsia="Verdana" w:hAnsi="Arial Narrow" w:cstheme="majorHAnsi"/>
          <w:sz w:val="22"/>
          <w:szCs w:val="22"/>
        </w:rPr>
      </w:pPr>
    </w:p>
    <w:p w14:paraId="79C61C0A" w14:textId="77777777" w:rsidR="002A425E" w:rsidRPr="00C50B70" w:rsidRDefault="002A425E" w:rsidP="002A425E">
      <w:pPr>
        <w:widowControl w:val="0"/>
        <w:jc w:val="center"/>
        <w:rPr>
          <w:rFonts w:ascii="Arial Narrow" w:eastAsia="Verdana" w:hAnsi="Arial Narrow" w:cstheme="majorHAnsi"/>
          <w:sz w:val="22"/>
          <w:szCs w:val="22"/>
        </w:rPr>
      </w:pPr>
      <w:r w:rsidRPr="00EF1E3D">
        <w:rPr>
          <w:rFonts w:ascii="Arial Narrow" w:eastAsia="Verdana" w:hAnsi="Arial Narrow" w:cstheme="majorHAnsi"/>
          <w:sz w:val="22"/>
          <w:szCs w:val="22"/>
        </w:rPr>
        <w:t>David Diaz Rodríguez</w:t>
      </w:r>
    </w:p>
    <w:p w14:paraId="402EA10C" w14:textId="77777777" w:rsidR="002A425E" w:rsidRPr="00C50B70" w:rsidRDefault="002A425E" w:rsidP="002A425E">
      <w:pPr>
        <w:widowControl w:val="0"/>
        <w:jc w:val="center"/>
        <w:rPr>
          <w:rFonts w:ascii="Arial Narrow" w:eastAsia="Verdana" w:hAnsi="Arial Narrow" w:cstheme="majorHAnsi"/>
          <w:sz w:val="22"/>
          <w:szCs w:val="22"/>
        </w:rPr>
      </w:pPr>
      <w:r w:rsidRPr="00C50B70">
        <w:rPr>
          <w:rFonts w:ascii="Arial Narrow" w:eastAsia="Verdana" w:hAnsi="Arial Narrow" w:cstheme="majorHAnsi"/>
          <w:sz w:val="22"/>
          <w:szCs w:val="22"/>
        </w:rPr>
        <w:t>Nicolas Niño Valderrama</w:t>
      </w:r>
    </w:p>
    <w:p w14:paraId="57E5151C" w14:textId="77777777" w:rsidR="002A425E" w:rsidRPr="00EF1E3D" w:rsidRDefault="002A425E" w:rsidP="002A425E">
      <w:pPr>
        <w:widowControl w:val="0"/>
        <w:jc w:val="center"/>
        <w:rPr>
          <w:rFonts w:ascii="Arial Narrow" w:eastAsia="Verdana" w:hAnsi="Arial Narrow" w:cstheme="majorHAnsi"/>
          <w:sz w:val="22"/>
          <w:szCs w:val="22"/>
        </w:rPr>
      </w:pPr>
      <w:r w:rsidRPr="00C50B70">
        <w:rPr>
          <w:rFonts w:ascii="Arial Narrow" w:eastAsia="Verdana" w:hAnsi="Arial Narrow" w:cstheme="majorHAnsi"/>
          <w:sz w:val="22"/>
          <w:szCs w:val="22"/>
        </w:rPr>
        <w:t xml:space="preserve">Valentina </w:t>
      </w:r>
      <w:r w:rsidRPr="00EF1E3D">
        <w:rPr>
          <w:rFonts w:ascii="Arial Narrow" w:eastAsia="Verdana" w:hAnsi="Arial Narrow" w:cstheme="majorHAnsi"/>
          <w:sz w:val="22"/>
          <w:szCs w:val="22"/>
        </w:rPr>
        <w:t>Jiménez</w:t>
      </w:r>
      <w:r w:rsidRPr="00C50B70">
        <w:rPr>
          <w:rFonts w:ascii="Arial Narrow" w:eastAsia="Verdana" w:hAnsi="Arial Narrow" w:cstheme="majorHAnsi"/>
          <w:sz w:val="22"/>
          <w:szCs w:val="22"/>
        </w:rPr>
        <w:t xml:space="preserve"> Torres</w:t>
      </w:r>
    </w:p>
    <w:p w14:paraId="0A67C584" w14:textId="77777777" w:rsidR="002A425E" w:rsidRPr="00EF1E3D" w:rsidRDefault="002A425E" w:rsidP="002A425E">
      <w:pPr>
        <w:spacing w:line="276" w:lineRule="auto"/>
        <w:jc w:val="center"/>
        <w:rPr>
          <w:rFonts w:ascii="Arial Narrow" w:eastAsia="Arial Narrow" w:hAnsi="Arial Narrow" w:cs="Arial Narrow"/>
          <w:sz w:val="22"/>
          <w:szCs w:val="22"/>
        </w:rPr>
      </w:pPr>
      <w:r w:rsidRPr="00EF1E3D">
        <w:rPr>
          <w:rFonts w:ascii="Arial Narrow" w:eastAsia="Arial Narrow" w:hAnsi="Arial Narrow" w:cs="Arial Narrow"/>
          <w:sz w:val="22"/>
          <w:szCs w:val="22"/>
        </w:rPr>
        <w:t>Daniel Perea Mercado</w:t>
      </w:r>
    </w:p>
    <w:p w14:paraId="4A111379" w14:textId="77777777" w:rsidR="002A425E" w:rsidRPr="00EF1E3D" w:rsidRDefault="002A425E" w:rsidP="002A425E">
      <w:pPr>
        <w:spacing w:line="276" w:lineRule="auto"/>
        <w:jc w:val="center"/>
        <w:rPr>
          <w:rFonts w:ascii="Arial Narrow" w:eastAsia="Arial Narrow" w:hAnsi="Arial Narrow" w:cs="Arial Narrow"/>
          <w:sz w:val="22"/>
          <w:szCs w:val="22"/>
        </w:rPr>
      </w:pPr>
    </w:p>
    <w:p w14:paraId="0C24DD7B"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Estudiantes de  Ingeniería Industrial</w:t>
      </w:r>
    </w:p>
    <w:p w14:paraId="7D5166F6"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36E7DCCF"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780ECB56"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6A9B8FC9"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6CE8016F"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1B8C035A"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65694944"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132CB10A"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34907F5C"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Manuela Londoño Ocampo</w:t>
      </w:r>
    </w:p>
    <w:p w14:paraId="2672C524"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Docente</w:t>
      </w:r>
    </w:p>
    <w:p w14:paraId="1C01ABF4"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072E7A20"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1D0FBFDF"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004081DE"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45C2C96F"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5CB69279"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631E0A71"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12836CC4"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p>
    <w:p w14:paraId="56F05B44"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Universidad de Antioquia</w:t>
      </w:r>
    </w:p>
    <w:p w14:paraId="5DEA2528"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Facultad de Ingeniería</w:t>
      </w:r>
    </w:p>
    <w:p w14:paraId="7AA0471F"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Ingeniería Industrial</w:t>
      </w:r>
    </w:p>
    <w:p w14:paraId="71D55710" w14:textId="77777777" w:rsidR="002A425E" w:rsidRPr="00EF1E3D" w:rsidRDefault="002A425E" w:rsidP="002A425E">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2024</w:t>
      </w:r>
    </w:p>
    <w:p w14:paraId="2079E2BF" w14:textId="77777777" w:rsidR="002A425E" w:rsidRPr="00EF1E3D" w:rsidRDefault="002A425E" w:rsidP="002A425E">
      <w:pPr>
        <w:jc w:val="center"/>
        <w:rPr>
          <w:rFonts w:ascii="Arial Narrow" w:hAnsi="Arial Narrow"/>
          <w:sz w:val="22"/>
          <w:szCs w:val="22"/>
        </w:rPr>
      </w:pPr>
    </w:p>
    <w:p w14:paraId="7EFC7C72" w14:textId="77777777" w:rsidR="002A425E" w:rsidRPr="00EF1E3D" w:rsidRDefault="002A425E" w:rsidP="002A425E">
      <w:pPr>
        <w:jc w:val="center"/>
        <w:rPr>
          <w:rFonts w:ascii="Arial Narrow" w:hAnsi="Arial Narrow"/>
          <w:sz w:val="22"/>
          <w:szCs w:val="22"/>
        </w:rPr>
      </w:pPr>
    </w:p>
    <w:p w14:paraId="373F110F" w14:textId="77777777" w:rsidR="002A425E" w:rsidRPr="00EF1E3D" w:rsidRDefault="002A425E" w:rsidP="002A425E">
      <w:pPr>
        <w:jc w:val="center"/>
        <w:rPr>
          <w:rFonts w:ascii="Arial Narrow" w:hAnsi="Arial Narrow"/>
          <w:sz w:val="22"/>
          <w:szCs w:val="22"/>
        </w:rPr>
      </w:pPr>
    </w:p>
    <w:p w14:paraId="097E38CE" w14:textId="77777777" w:rsidR="002A425E" w:rsidRPr="00EF1E3D" w:rsidRDefault="002A425E" w:rsidP="002A425E">
      <w:pPr>
        <w:jc w:val="center"/>
        <w:rPr>
          <w:rFonts w:ascii="Arial Narrow" w:hAnsi="Arial Narrow"/>
          <w:sz w:val="22"/>
          <w:szCs w:val="22"/>
        </w:rPr>
      </w:pPr>
    </w:p>
    <w:p w14:paraId="36400E18" w14:textId="77777777" w:rsidR="00D46A17" w:rsidRDefault="00D46A17" w:rsidP="00D46A17">
      <w:pPr>
        <w:jc w:val="both"/>
        <w:rPr>
          <w:rFonts w:ascii="Arial Narrow" w:hAnsi="Arial Narrow"/>
          <w:sz w:val="22"/>
          <w:szCs w:val="22"/>
        </w:rPr>
      </w:pPr>
    </w:p>
    <w:p w14:paraId="6A6057EC" w14:textId="77777777" w:rsidR="002A425E" w:rsidRDefault="002A425E" w:rsidP="00D46A17">
      <w:pPr>
        <w:jc w:val="both"/>
        <w:rPr>
          <w:rFonts w:ascii="Arial Narrow" w:hAnsi="Arial Narrow"/>
          <w:sz w:val="22"/>
          <w:szCs w:val="22"/>
        </w:rPr>
      </w:pPr>
    </w:p>
    <w:p w14:paraId="3508E80C" w14:textId="77777777" w:rsidR="002A425E" w:rsidRDefault="002A425E" w:rsidP="00D46A17">
      <w:pPr>
        <w:jc w:val="both"/>
        <w:rPr>
          <w:rFonts w:ascii="Arial Narrow" w:hAnsi="Arial Narrow"/>
          <w:sz w:val="22"/>
          <w:szCs w:val="22"/>
        </w:rPr>
      </w:pPr>
    </w:p>
    <w:p w14:paraId="68A7AAD9" w14:textId="77777777" w:rsidR="002A425E" w:rsidRDefault="002A425E" w:rsidP="00D46A17">
      <w:pPr>
        <w:jc w:val="both"/>
        <w:rPr>
          <w:rFonts w:ascii="Arial Narrow" w:hAnsi="Arial Narrow"/>
          <w:sz w:val="22"/>
          <w:szCs w:val="22"/>
        </w:rPr>
      </w:pPr>
    </w:p>
    <w:p w14:paraId="034E7A8B" w14:textId="77777777" w:rsidR="002A425E" w:rsidRDefault="002A425E" w:rsidP="00D46A17">
      <w:pPr>
        <w:jc w:val="both"/>
        <w:rPr>
          <w:rFonts w:ascii="Arial Narrow" w:hAnsi="Arial Narrow"/>
          <w:sz w:val="22"/>
          <w:szCs w:val="22"/>
        </w:rPr>
      </w:pPr>
    </w:p>
    <w:p w14:paraId="01561465" w14:textId="77777777" w:rsidR="002A425E" w:rsidRDefault="002A425E" w:rsidP="00D46A17">
      <w:pPr>
        <w:jc w:val="both"/>
        <w:rPr>
          <w:rFonts w:ascii="Arial Narrow" w:hAnsi="Arial Narrow"/>
          <w:sz w:val="22"/>
          <w:szCs w:val="22"/>
        </w:rPr>
      </w:pPr>
    </w:p>
    <w:p w14:paraId="1C562966" w14:textId="77777777" w:rsidR="002A425E" w:rsidRDefault="002A425E" w:rsidP="00D46A17">
      <w:pPr>
        <w:jc w:val="both"/>
        <w:rPr>
          <w:rFonts w:ascii="Arial Narrow" w:hAnsi="Arial Narrow"/>
          <w:sz w:val="22"/>
          <w:szCs w:val="22"/>
        </w:rPr>
      </w:pPr>
    </w:p>
    <w:p w14:paraId="10F1F550" w14:textId="77777777" w:rsidR="002A425E" w:rsidRDefault="002A425E" w:rsidP="00D46A17">
      <w:pPr>
        <w:jc w:val="both"/>
        <w:rPr>
          <w:rFonts w:ascii="Arial Narrow" w:hAnsi="Arial Narrow"/>
          <w:sz w:val="22"/>
          <w:szCs w:val="22"/>
        </w:rPr>
      </w:pPr>
    </w:p>
    <w:p w14:paraId="56A6BD3A" w14:textId="77777777" w:rsidR="002A425E" w:rsidRDefault="002A425E" w:rsidP="00D46A17">
      <w:pPr>
        <w:jc w:val="both"/>
        <w:rPr>
          <w:rFonts w:ascii="Arial Narrow" w:hAnsi="Arial Narrow"/>
          <w:sz w:val="22"/>
          <w:szCs w:val="22"/>
        </w:rPr>
      </w:pPr>
    </w:p>
    <w:p w14:paraId="4D92B98B" w14:textId="77777777" w:rsidR="002A425E" w:rsidRDefault="002A425E" w:rsidP="00D46A17">
      <w:pPr>
        <w:jc w:val="both"/>
        <w:rPr>
          <w:rFonts w:ascii="Arial Narrow" w:hAnsi="Arial Narrow"/>
          <w:sz w:val="22"/>
          <w:szCs w:val="22"/>
        </w:rPr>
      </w:pPr>
    </w:p>
    <w:p w14:paraId="399E78A5" w14:textId="77777777" w:rsidR="002A425E" w:rsidRDefault="002A425E" w:rsidP="00D46A17">
      <w:pPr>
        <w:jc w:val="both"/>
        <w:rPr>
          <w:rFonts w:ascii="Arial Narrow" w:hAnsi="Arial Narrow"/>
          <w:sz w:val="22"/>
          <w:szCs w:val="22"/>
        </w:rPr>
      </w:pPr>
    </w:p>
    <w:p w14:paraId="4F8D8A7E" w14:textId="77777777" w:rsidR="002A425E" w:rsidRDefault="002A425E" w:rsidP="00D46A17">
      <w:pPr>
        <w:jc w:val="both"/>
        <w:rPr>
          <w:rFonts w:ascii="Arial Narrow" w:hAnsi="Arial Narrow"/>
          <w:sz w:val="22"/>
          <w:szCs w:val="22"/>
        </w:rPr>
      </w:pPr>
    </w:p>
    <w:p w14:paraId="162E84AF" w14:textId="77777777" w:rsidR="002A425E" w:rsidRDefault="002A425E" w:rsidP="00D46A17">
      <w:pPr>
        <w:jc w:val="both"/>
        <w:rPr>
          <w:rFonts w:ascii="Arial Narrow" w:hAnsi="Arial Narrow"/>
          <w:sz w:val="22"/>
          <w:szCs w:val="22"/>
        </w:rPr>
      </w:pPr>
    </w:p>
    <w:p w14:paraId="7FFE0300" w14:textId="77777777" w:rsidR="002A425E" w:rsidRDefault="002A425E" w:rsidP="00D46A17">
      <w:pPr>
        <w:jc w:val="both"/>
        <w:rPr>
          <w:rFonts w:ascii="Arial Narrow" w:hAnsi="Arial Narrow"/>
          <w:sz w:val="22"/>
          <w:szCs w:val="22"/>
        </w:rPr>
      </w:pPr>
    </w:p>
    <w:p w14:paraId="0F392363" w14:textId="77777777" w:rsidR="00D46A17" w:rsidRDefault="00D46A17" w:rsidP="00D46A17">
      <w:pPr>
        <w:jc w:val="both"/>
        <w:rPr>
          <w:rFonts w:ascii="Arial Narrow" w:hAnsi="Arial Narrow"/>
          <w:sz w:val="22"/>
          <w:szCs w:val="22"/>
        </w:rPr>
      </w:pPr>
    </w:p>
    <w:p w14:paraId="5269881B" w14:textId="77777777" w:rsidR="00D46A17" w:rsidRPr="00C73B38" w:rsidRDefault="00D46A17" w:rsidP="00D46A17">
      <w:pPr>
        <w:jc w:val="center"/>
        <w:rPr>
          <w:rFonts w:ascii="Arial Narrow" w:hAnsi="Arial Narrow"/>
          <w:b/>
          <w:bCs/>
          <w:sz w:val="22"/>
          <w:szCs w:val="22"/>
        </w:rPr>
      </w:pPr>
      <w:r w:rsidRPr="00C73B38">
        <w:rPr>
          <w:rFonts w:ascii="Arial Narrow" w:hAnsi="Arial Narrow"/>
          <w:b/>
          <w:bCs/>
          <w:sz w:val="22"/>
          <w:szCs w:val="22"/>
        </w:rPr>
        <w:t>Introducción</w:t>
      </w:r>
    </w:p>
    <w:p w14:paraId="35976866" w14:textId="77777777" w:rsidR="00D46A17" w:rsidRDefault="00D46A17" w:rsidP="00D46A17">
      <w:pPr>
        <w:jc w:val="both"/>
        <w:rPr>
          <w:rFonts w:ascii="Arial Narrow" w:hAnsi="Arial Narrow"/>
          <w:sz w:val="22"/>
          <w:szCs w:val="22"/>
        </w:rPr>
      </w:pPr>
    </w:p>
    <w:p w14:paraId="0C8CDCD0" w14:textId="77777777" w:rsidR="00D46A17" w:rsidRDefault="00D46A17" w:rsidP="00D46A17">
      <w:pPr>
        <w:jc w:val="both"/>
        <w:rPr>
          <w:rFonts w:ascii="Arial Narrow" w:hAnsi="Arial Narrow"/>
          <w:sz w:val="22"/>
          <w:szCs w:val="22"/>
        </w:rPr>
      </w:pPr>
      <w:r w:rsidRPr="009760D6">
        <w:rPr>
          <w:rFonts w:ascii="Arial Narrow" w:hAnsi="Arial Narrow"/>
          <w:sz w:val="22"/>
          <w:szCs w:val="22"/>
        </w:rPr>
        <w:t xml:space="preserve">Actualmente, </w:t>
      </w:r>
      <w:r>
        <w:rPr>
          <w:rFonts w:ascii="Arial Narrow" w:hAnsi="Arial Narrow"/>
          <w:sz w:val="22"/>
          <w:szCs w:val="22"/>
        </w:rPr>
        <w:t>los parques naturales y jardínes botánicos juegan un papel importante en la conservación de la biodiversidad y la educación botánica y ambiental. Sin embargo, la identificación de las diferentes especies de flores carece de precisión y necesita de talento humano necesariamente capacitado y experimentado para ello. Así mismo, se presentan limitaciones del factor humano; escasez de personal especializado, algunos parques y jardínes  tienen personal limitado y no especializado. Limitaciones de tiempo; poco tiempo disponible para atender a los usuarios en la identificación de plantas y flores. Subjetividad de la identificación; principiantes y expertos botánicos pueden tener dificultades en la identificación de ciertas especies. Error humano; la identificación manual es propensa a errores lo que puede afectar la gestión en parques y jardínes y,  la alta afluencia de público a estos lugares dificulta la gestión debido a la escasez de guías de campo, lo que hace que este proceso sea lento e inexacto.</w:t>
      </w:r>
    </w:p>
    <w:p w14:paraId="12FFBD2E" w14:textId="77777777" w:rsidR="00D46A17" w:rsidRDefault="00D46A17" w:rsidP="00D46A17">
      <w:pPr>
        <w:jc w:val="both"/>
        <w:rPr>
          <w:rFonts w:ascii="Arial Narrow" w:hAnsi="Arial Narrow"/>
          <w:sz w:val="22"/>
          <w:szCs w:val="22"/>
        </w:rPr>
      </w:pPr>
      <w:r>
        <w:rPr>
          <w:rFonts w:ascii="Arial Narrow" w:hAnsi="Arial Narrow"/>
          <w:sz w:val="22"/>
          <w:szCs w:val="22"/>
        </w:rPr>
        <w:t>Por otra parte, la correcta identificación de especies florales es indispensable en investigación, conservación y educación ambiental. Un sistema preciso y confiable para dicha identificación es trascendental para garantizar la integridad de la información y el éxito de la conservación. Entre tanto, el avance de la Inteligencia Artificial y el aprendizaje profundo ofrece soluciones de eficiencia y precisión en el proceso de identificación de flores, el cual puede ser usado en la gestión de visitantes de parques naturales y jardínes botánicos, programas educativos, gestión de recursos naturales e impacto en la experiencia del visitante.</w:t>
      </w:r>
    </w:p>
    <w:p w14:paraId="7809483A" w14:textId="77777777" w:rsidR="00D46A17" w:rsidRDefault="00D46A17" w:rsidP="00D46A17">
      <w:pPr>
        <w:jc w:val="both"/>
        <w:rPr>
          <w:rFonts w:ascii="Arial Narrow" w:hAnsi="Arial Narrow"/>
          <w:sz w:val="22"/>
          <w:szCs w:val="22"/>
        </w:rPr>
      </w:pPr>
    </w:p>
    <w:p w14:paraId="1724D3F5" w14:textId="77777777" w:rsidR="00D46A17" w:rsidRDefault="00D46A17" w:rsidP="00D46A17">
      <w:pPr>
        <w:jc w:val="both"/>
        <w:rPr>
          <w:rFonts w:ascii="Arial Narrow" w:hAnsi="Arial Narrow"/>
          <w:sz w:val="22"/>
          <w:szCs w:val="22"/>
        </w:rPr>
      </w:pPr>
    </w:p>
    <w:p w14:paraId="7AE40D48" w14:textId="77777777" w:rsidR="00D46A17" w:rsidRPr="009760D6" w:rsidRDefault="00D46A17" w:rsidP="00D46A17">
      <w:pPr>
        <w:jc w:val="both"/>
        <w:rPr>
          <w:rFonts w:ascii="Arial Narrow" w:hAnsi="Arial Narrow"/>
          <w:sz w:val="22"/>
          <w:szCs w:val="22"/>
        </w:rPr>
      </w:pPr>
    </w:p>
    <w:p w14:paraId="19DE749A" w14:textId="77777777" w:rsidR="00D46A17" w:rsidRDefault="00D46A17" w:rsidP="00D46A17">
      <w:pPr>
        <w:jc w:val="both"/>
        <w:rPr>
          <w:rFonts w:ascii="Arial Narrow" w:hAnsi="Arial Narrow"/>
          <w:color w:val="121512"/>
          <w:sz w:val="22"/>
          <w:szCs w:val="22"/>
          <w:shd w:val="clear" w:color="auto" w:fill="FFFFFF"/>
        </w:rPr>
      </w:pPr>
      <w:r w:rsidRPr="004E1B0F">
        <w:rPr>
          <w:rFonts w:ascii="Arial Narrow" w:hAnsi="Arial Narrow"/>
          <w:b/>
          <w:bCs/>
          <w:sz w:val="22"/>
          <w:szCs w:val="22"/>
        </w:rPr>
        <w:t>Problema:</w:t>
      </w:r>
      <w:r w:rsidRPr="009760D6">
        <w:rPr>
          <w:rFonts w:ascii="Arial Narrow" w:hAnsi="Arial Narrow"/>
          <w:color w:val="121512"/>
          <w:sz w:val="22"/>
          <w:szCs w:val="22"/>
          <w:shd w:val="clear" w:color="auto" w:fill="FFFFFF"/>
        </w:rPr>
        <w:t xml:space="preserve"> </w:t>
      </w:r>
      <w:r>
        <w:rPr>
          <w:rFonts w:ascii="Arial Narrow" w:hAnsi="Arial Narrow"/>
          <w:color w:val="121512"/>
          <w:sz w:val="22"/>
          <w:szCs w:val="22"/>
          <w:shd w:val="clear" w:color="auto" w:fill="FFFFFF"/>
        </w:rPr>
        <w:t>L</w:t>
      </w:r>
      <w:r w:rsidRPr="009760D6">
        <w:rPr>
          <w:rFonts w:ascii="Arial Narrow" w:hAnsi="Arial Narrow"/>
          <w:color w:val="121512"/>
          <w:sz w:val="22"/>
          <w:szCs w:val="22"/>
          <w:shd w:val="clear" w:color="auto" w:fill="FFFFFF"/>
        </w:rPr>
        <w:t xml:space="preserve">os usuarios </w:t>
      </w:r>
      <w:r>
        <w:rPr>
          <w:rFonts w:ascii="Arial Narrow" w:hAnsi="Arial Narrow"/>
          <w:color w:val="121512"/>
          <w:sz w:val="22"/>
          <w:szCs w:val="22"/>
          <w:shd w:val="clear" w:color="auto" w:fill="FFFFFF"/>
        </w:rPr>
        <w:t xml:space="preserve">de parques naturales y jardínes botánicos presentan dificultades para identificar diferentes especies de flores, inicialmente; </w:t>
      </w:r>
      <w:r w:rsidRPr="009760D6">
        <w:rPr>
          <w:rFonts w:ascii="Arial Narrow" w:hAnsi="Arial Narrow"/>
          <w:sz w:val="22"/>
          <w:szCs w:val="22"/>
        </w:rPr>
        <w:t>Margarita, Diente de León, Rosa, Girasol</w:t>
      </w:r>
      <w:r>
        <w:rPr>
          <w:rFonts w:ascii="Arial Narrow" w:hAnsi="Arial Narrow"/>
          <w:sz w:val="22"/>
          <w:szCs w:val="22"/>
        </w:rPr>
        <w:t xml:space="preserve"> y </w:t>
      </w:r>
      <w:r w:rsidRPr="009760D6">
        <w:rPr>
          <w:rFonts w:ascii="Arial Narrow" w:hAnsi="Arial Narrow"/>
          <w:sz w:val="22"/>
          <w:szCs w:val="22"/>
        </w:rPr>
        <w:t>Tulipán</w:t>
      </w:r>
      <w:r>
        <w:rPr>
          <w:rFonts w:ascii="Arial Narrow" w:hAnsi="Arial Narrow"/>
          <w:sz w:val="22"/>
          <w:szCs w:val="22"/>
        </w:rPr>
        <w:t xml:space="preserve">. Además, los parques naturales (parque arví) y jardínes botánicos (en Medellín) presentan problemas en la gestión de clientes, solo cuentan con colaboradores (algunos no tan experimentados en botánica) que resultan insuficientes para atender la alta demanda de visitantes a estos lugares y hacer que su recorrido botánico se convierta en una experiencia satisfactoria. </w:t>
      </w:r>
    </w:p>
    <w:p w14:paraId="062BEBBA" w14:textId="77777777" w:rsidR="00D46A17" w:rsidRDefault="00D46A17" w:rsidP="00D46A17">
      <w:pPr>
        <w:jc w:val="both"/>
        <w:rPr>
          <w:rFonts w:ascii="Arial Narrow" w:hAnsi="Arial Narrow"/>
          <w:color w:val="121512"/>
          <w:sz w:val="22"/>
          <w:szCs w:val="22"/>
          <w:shd w:val="clear" w:color="auto" w:fill="FFFFFF"/>
        </w:rPr>
      </w:pPr>
    </w:p>
    <w:p w14:paraId="5DFEDF63" w14:textId="77777777" w:rsidR="00D46A17" w:rsidRDefault="00D46A17" w:rsidP="00D46A17">
      <w:pPr>
        <w:jc w:val="both"/>
        <w:rPr>
          <w:rFonts w:ascii="Arial Narrow" w:hAnsi="Arial Narrow"/>
          <w:color w:val="121512"/>
          <w:sz w:val="22"/>
          <w:szCs w:val="22"/>
          <w:shd w:val="clear" w:color="auto" w:fill="FFFFFF"/>
        </w:rPr>
      </w:pPr>
    </w:p>
    <w:p w14:paraId="15CCC83C" w14:textId="77777777" w:rsidR="00D46A17" w:rsidRDefault="00D46A17" w:rsidP="00D46A17">
      <w:pPr>
        <w:jc w:val="both"/>
        <w:rPr>
          <w:rFonts w:ascii="Arial Narrow" w:hAnsi="Arial Narrow"/>
          <w:color w:val="121512"/>
          <w:sz w:val="22"/>
          <w:szCs w:val="22"/>
          <w:shd w:val="clear" w:color="auto" w:fill="FFFFFF"/>
        </w:rPr>
      </w:pPr>
    </w:p>
    <w:p w14:paraId="6C2A7585" w14:textId="77777777" w:rsidR="00D46A17" w:rsidRPr="009760D6" w:rsidRDefault="00D46A17" w:rsidP="00D46A17">
      <w:pPr>
        <w:jc w:val="both"/>
        <w:rPr>
          <w:rFonts w:ascii="Arial Narrow" w:hAnsi="Arial Narrow"/>
          <w:sz w:val="22"/>
          <w:szCs w:val="22"/>
        </w:rPr>
      </w:pPr>
    </w:p>
    <w:p w14:paraId="33EB5359" w14:textId="7730F887" w:rsidR="00D46A17" w:rsidRPr="00D83220" w:rsidRDefault="00D46A17" w:rsidP="00D46A17">
      <w:pPr>
        <w:jc w:val="both"/>
        <w:rPr>
          <w:rFonts w:ascii="Arial Narrow" w:hAnsi="Arial Narrow"/>
          <w:sz w:val="22"/>
          <w:szCs w:val="22"/>
        </w:rPr>
      </w:pPr>
      <w:r w:rsidRPr="00D83220">
        <w:rPr>
          <w:rFonts w:ascii="Arial Narrow" w:hAnsi="Arial Narrow"/>
          <w:b/>
          <w:bCs/>
          <w:sz w:val="22"/>
          <w:szCs w:val="22"/>
        </w:rPr>
        <w:t>Solución:</w:t>
      </w:r>
      <w:r w:rsidRPr="009760D6">
        <w:rPr>
          <w:rFonts w:ascii="Arial Narrow" w:hAnsi="Arial Narrow"/>
          <w:sz w:val="22"/>
          <w:szCs w:val="22"/>
        </w:rPr>
        <w:t xml:space="preserve"> </w:t>
      </w:r>
      <w:r>
        <w:rPr>
          <w:rFonts w:ascii="Arial Narrow" w:hAnsi="Arial Narrow"/>
          <w:sz w:val="22"/>
          <w:szCs w:val="22"/>
        </w:rPr>
        <w:t xml:space="preserve"> </w:t>
      </w:r>
      <w:r w:rsidRPr="004C5B3D">
        <w:rPr>
          <w:rFonts w:ascii="Arial Narrow" w:hAnsi="Arial Narrow"/>
          <w:sz w:val="22"/>
          <w:szCs w:val="22"/>
        </w:rPr>
        <w:t>Automatizar la identificación de especies de flores</w:t>
      </w:r>
      <w:r>
        <w:rPr>
          <w:rFonts w:ascii="Arial Narrow" w:hAnsi="Arial Narrow"/>
          <w:sz w:val="22"/>
          <w:szCs w:val="22"/>
        </w:rPr>
        <w:t xml:space="preserve">, </w:t>
      </w:r>
      <w:r w:rsidRPr="00712055">
        <w:rPr>
          <w:rFonts w:ascii="Arial Narrow" w:hAnsi="Arial Narrow"/>
          <w:color w:val="000000" w:themeColor="text1"/>
          <w:sz w:val="22"/>
          <w:szCs w:val="22"/>
          <w:shd w:val="clear" w:color="auto" w:fill="FFFFFF"/>
        </w:rPr>
        <w:t xml:space="preserve">inicialmente; </w:t>
      </w:r>
      <w:r w:rsidRPr="00712055">
        <w:rPr>
          <w:rFonts w:ascii="Arial Narrow" w:hAnsi="Arial Narrow"/>
          <w:color w:val="000000" w:themeColor="text1"/>
          <w:sz w:val="22"/>
          <w:szCs w:val="22"/>
        </w:rPr>
        <w:t>Margarita, Diente de León, Rosa, Girasol y Tulipán.</w:t>
      </w:r>
      <w:r w:rsidRPr="00C73B38">
        <w:rPr>
          <w:rFonts w:ascii="Arial Narrow" w:hAnsi="Arial Narrow"/>
          <w:color w:val="FF0000"/>
          <w:sz w:val="22"/>
          <w:szCs w:val="22"/>
        </w:rPr>
        <w:t xml:space="preserve"> </w:t>
      </w:r>
      <w:r>
        <w:rPr>
          <w:rFonts w:ascii="Arial Narrow" w:hAnsi="Arial Narrow"/>
          <w:sz w:val="22"/>
          <w:szCs w:val="22"/>
        </w:rPr>
        <w:t xml:space="preserve">Entrenar un red neuronal que permita clasificar </w:t>
      </w:r>
      <w:r w:rsidR="006A0CBC">
        <w:rPr>
          <w:rFonts w:ascii="Arial Narrow" w:hAnsi="Arial Narrow"/>
          <w:sz w:val="22"/>
          <w:szCs w:val="22"/>
        </w:rPr>
        <w:t xml:space="preserve">e </w:t>
      </w:r>
      <w:r>
        <w:rPr>
          <w:rFonts w:ascii="Arial Narrow" w:hAnsi="Arial Narrow"/>
          <w:sz w:val="22"/>
          <w:szCs w:val="22"/>
        </w:rPr>
        <w:t xml:space="preserve">identificar su especie. Esta red neuronal sería implementada en una aplicación móvil y usada por los usuarios para identificar </w:t>
      </w:r>
      <w:r w:rsidRPr="009760D6">
        <w:rPr>
          <w:rFonts w:ascii="Arial Narrow" w:hAnsi="Arial Narrow"/>
          <w:sz w:val="22"/>
          <w:szCs w:val="22"/>
        </w:rPr>
        <w:t>las cinco especies de flores</w:t>
      </w:r>
      <w:r w:rsidR="006A0CBC">
        <w:rPr>
          <w:rFonts w:ascii="Arial Narrow" w:hAnsi="Arial Narrow"/>
          <w:sz w:val="22"/>
          <w:szCs w:val="22"/>
        </w:rPr>
        <w:t>;</w:t>
      </w:r>
      <w:r w:rsidRPr="009760D6">
        <w:rPr>
          <w:rFonts w:ascii="Arial Narrow" w:hAnsi="Arial Narrow"/>
          <w:sz w:val="22"/>
          <w:szCs w:val="22"/>
        </w:rPr>
        <w:t xml:space="preserve"> Margarita, Diente de León, Rosa, Girasol</w:t>
      </w:r>
      <w:r>
        <w:rPr>
          <w:rFonts w:ascii="Arial Narrow" w:hAnsi="Arial Narrow"/>
          <w:sz w:val="22"/>
          <w:szCs w:val="22"/>
        </w:rPr>
        <w:t xml:space="preserve"> y </w:t>
      </w:r>
      <w:r w:rsidRPr="009760D6">
        <w:rPr>
          <w:rFonts w:ascii="Arial Narrow" w:hAnsi="Arial Narrow"/>
          <w:sz w:val="22"/>
          <w:szCs w:val="22"/>
        </w:rPr>
        <w:t>Tulipán</w:t>
      </w:r>
      <w:r>
        <w:rPr>
          <w:rFonts w:ascii="Arial Narrow" w:hAnsi="Arial Narrow"/>
          <w:sz w:val="22"/>
          <w:szCs w:val="22"/>
        </w:rPr>
        <w:t xml:space="preserve">, </w:t>
      </w:r>
      <w:r w:rsidRPr="004D6CC3">
        <w:rPr>
          <w:rFonts w:ascii="Arial Narrow" w:hAnsi="Arial Narrow"/>
          <w:sz w:val="22"/>
          <w:szCs w:val="22"/>
        </w:rPr>
        <w:t>a partir de una imagen tomada con un dispositivo móvil o cargada por el usuario</w:t>
      </w:r>
      <w:r>
        <w:rPr>
          <w:rFonts w:ascii="Arial Narrow" w:hAnsi="Arial Narrow"/>
          <w:sz w:val="22"/>
          <w:szCs w:val="22"/>
        </w:rPr>
        <w:t xml:space="preserve">. </w:t>
      </w:r>
      <w:r w:rsidRPr="004C5B3D">
        <w:rPr>
          <w:rFonts w:ascii="Arial Narrow" w:hAnsi="Arial Narrow"/>
          <w:sz w:val="22"/>
          <w:szCs w:val="22"/>
        </w:rPr>
        <w:t xml:space="preserve">Los </w:t>
      </w:r>
      <w:r>
        <w:rPr>
          <w:rFonts w:ascii="Arial Narrow" w:hAnsi="Arial Narrow"/>
          <w:sz w:val="22"/>
          <w:szCs w:val="22"/>
        </w:rPr>
        <w:t xml:space="preserve">usuarios de parques naturales y jardines botánicos </w:t>
      </w:r>
      <w:r w:rsidRPr="004C5B3D">
        <w:rPr>
          <w:rFonts w:ascii="Arial Narrow" w:hAnsi="Arial Narrow"/>
          <w:sz w:val="22"/>
          <w:szCs w:val="22"/>
        </w:rPr>
        <w:t xml:space="preserve">pueden usar la aplicación para identificar rápidamente cada flor durante </w:t>
      </w:r>
      <w:r>
        <w:rPr>
          <w:rFonts w:ascii="Arial Narrow" w:hAnsi="Arial Narrow"/>
          <w:sz w:val="22"/>
          <w:szCs w:val="22"/>
        </w:rPr>
        <w:t xml:space="preserve">su visita. </w:t>
      </w:r>
      <w:r w:rsidRPr="004C5B3D">
        <w:rPr>
          <w:rFonts w:ascii="Arial Narrow" w:hAnsi="Arial Narrow"/>
          <w:sz w:val="22"/>
          <w:szCs w:val="22"/>
        </w:rPr>
        <w:t>Esto permite</w:t>
      </w:r>
      <w:r>
        <w:rPr>
          <w:rFonts w:ascii="Arial Narrow" w:hAnsi="Arial Narrow"/>
          <w:sz w:val="22"/>
          <w:szCs w:val="22"/>
        </w:rPr>
        <w:t xml:space="preserve"> optimizar la gestión de cliente,</w:t>
      </w:r>
      <w:r w:rsidRPr="004C5B3D">
        <w:rPr>
          <w:rFonts w:ascii="Arial Narrow" w:hAnsi="Arial Narrow"/>
          <w:sz w:val="22"/>
          <w:szCs w:val="22"/>
        </w:rPr>
        <w:t xml:space="preserve"> </w:t>
      </w:r>
      <w:r>
        <w:rPr>
          <w:rFonts w:ascii="Arial Narrow" w:hAnsi="Arial Narrow"/>
          <w:sz w:val="22"/>
          <w:szCs w:val="22"/>
        </w:rPr>
        <w:t xml:space="preserve">gestionar una identificación </w:t>
      </w:r>
      <w:r w:rsidRPr="004C5B3D">
        <w:rPr>
          <w:rFonts w:ascii="Arial Narrow" w:hAnsi="Arial Narrow"/>
          <w:sz w:val="22"/>
          <w:szCs w:val="22"/>
        </w:rPr>
        <w:t xml:space="preserve">más eficiente y precisa, </w:t>
      </w:r>
      <w:r>
        <w:rPr>
          <w:rFonts w:ascii="Arial Narrow" w:hAnsi="Arial Narrow"/>
          <w:sz w:val="22"/>
          <w:szCs w:val="22"/>
        </w:rPr>
        <w:t xml:space="preserve">disminuir los  </w:t>
      </w:r>
      <w:r w:rsidRPr="004C5B3D">
        <w:rPr>
          <w:rFonts w:ascii="Arial Narrow" w:hAnsi="Arial Narrow"/>
          <w:sz w:val="22"/>
          <w:szCs w:val="22"/>
        </w:rPr>
        <w:t>errores humanos</w:t>
      </w:r>
      <w:r>
        <w:rPr>
          <w:rFonts w:ascii="Arial Narrow" w:hAnsi="Arial Narrow"/>
          <w:sz w:val="22"/>
          <w:szCs w:val="22"/>
        </w:rPr>
        <w:t xml:space="preserve">, </w:t>
      </w:r>
      <w:r w:rsidRPr="00D83220">
        <w:rPr>
          <w:rFonts w:ascii="Arial Narrow" w:hAnsi="Arial Narrow"/>
          <w:sz w:val="22"/>
          <w:szCs w:val="22"/>
        </w:rPr>
        <w:t>reducir los costos en este proceso</w:t>
      </w:r>
      <w:r>
        <w:rPr>
          <w:rFonts w:ascii="Arial Narrow" w:hAnsi="Arial Narrow"/>
          <w:sz w:val="22"/>
          <w:szCs w:val="22"/>
        </w:rPr>
        <w:t xml:space="preserve">, </w:t>
      </w:r>
      <w:r w:rsidRPr="00D83220">
        <w:rPr>
          <w:rFonts w:ascii="Arial Narrow" w:hAnsi="Arial Narrow"/>
          <w:sz w:val="22"/>
          <w:szCs w:val="22"/>
        </w:rPr>
        <w:t>proporcionar información adicional a los usuarios sobre la especie identificada</w:t>
      </w:r>
      <w:r>
        <w:rPr>
          <w:rFonts w:ascii="Arial Narrow" w:hAnsi="Arial Narrow"/>
          <w:sz w:val="22"/>
          <w:szCs w:val="22"/>
        </w:rPr>
        <w:t xml:space="preserve"> y mejorar su experiencia en el recorrido.</w:t>
      </w:r>
    </w:p>
    <w:p w14:paraId="65E943B0" w14:textId="77777777" w:rsidR="00D46A17" w:rsidRDefault="00D46A17" w:rsidP="00D46A17">
      <w:pPr>
        <w:jc w:val="both"/>
        <w:rPr>
          <w:rFonts w:ascii="Arial Narrow" w:hAnsi="Arial Narrow"/>
          <w:b/>
          <w:bCs/>
          <w:sz w:val="22"/>
          <w:szCs w:val="22"/>
        </w:rPr>
      </w:pPr>
    </w:p>
    <w:p w14:paraId="15F92E96" w14:textId="77777777" w:rsidR="00CB0F11" w:rsidRDefault="00CB0F11"/>
    <w:p w14:paraId="78EAF829" w14:textId="77777777" w:rsidR="00516768" w:rsidRDefault="00516768"/>
    <w:p w14:paraId="3623E75A" w14:textId="77777777" w:rsidR="00516768" w:rsidRDefault="00516768"/>
    <w:p w14:paraId="3918179B" w14:textId="77777777" w:rsidR="00516768" w:rsidRDefault="00516768"/>
    <w:p w14:paraId="17C8B974" w14:textId="77777777" w:rsidR="00516768" w:rsidRDefault="00516768"/>
    <w:p w14:paraId="5304C28C" w14:textId="77777777" w:rsidR="00516768" w:rsidRDefault="00516768"/>
    <w:p w14:paraId="6F891089" w14:textId="77777777" w:rsidR="00516768" w:rsidRDefault="00516768"/>
    <w:p w14:paraId="23A9BF46" w14:textId="77777777" w:rsidR="00516768" w:rsidRDefault="00516768"/>
    <w:p w14:paraId="3C24C1FB" w14:textId="77777777" w:rsidR="00516768" w:rsidRDefault="00516768"/>
    <w:p w14:paraId="546B3B98" w14:textId="53D7392C" w:rsidR="00516768" w:rsidRDefault="00516768" w:rsidP="00DB002D">
      <w:pPr>
        <w:jc w:val="both"/>
        <w:rPr>
          <w:rFonts w:ascii="Arial Narrow" w:hAnsi="Arial Narrow"/>
          <w:sz w:val="22"/>
          <w:szCs w:val="22"/>
        </w:rPr>
      </w:pPr>
      <w:r w:rsidRPr="00516768">
        <w:rPr>
          <w:rFonts w:ascii="Arial Narrow" w:hAnsi="Arial Narrow"/>
          <w:sz w:val="22"/>
          <w:szCs w:val="22"/>
        </w:rPr>
        <w:lastRenderedPageBreak/>
        <w:t xml:space="preserve">Para el desarrollo de este proyecto se usa un data set </w:t>
      </w:r>
      <w:r w:rsidR="00DB002D">
        <w:rPr>
          <w:rFonts w:ascii="Arial Narrow" w:hAnsi="Arial Narrow"/>
          <w:sz w:val="22"/>
          <w:szCs w:val="22"/>
        </w:rPr>
        <w:t xml:space="preserve">tipo imagen, </w:t>
      </w:r>
      <w:r w:rsidRPr="00516768">
        <w:rPr>
          <w:rFonts w:ascii="Arial Narrow" w:hAnsi="Arial Narrow"/>
          <w:sz w:val="22"/>
          <w:szCs w:val="22"/>
        </w:rPr>
        <w:t>encontrado</w:t>
      </w:r>
      <w:r w:rsidR="00DB002D">
        <w:rPr>
          <w:rFonts w:ascii="Arial Narrow" w:hAnsi="Arial Narrow"/>
          <w:sz w:val="22"/>
          <w:szCs w:val="22"/>
        </w:rPr>
        <w:t xml:space="preserve"> e importado</w:t>
      </w:r>
      <w:r w:rsidRPr="00516768">
        <w:rPr>
          <w:rFonts w:ascii="Arial Narrow" w:hAnsi="Arial Narrow"/>
          <w:sz w:val="22"/>
          <w:szCs w:val="22"/>
        </w:rPr>
        <w:t xml:space="preserve"> </w:t>
      </w:r>
      <w:r w:rsidR="00DB002D">
        <w:rPr>
          <w:rFonts w:ascii="Arial Narrow" w:hAnsi="Arial Narrow"/>
          <w:sz w:val="22"/>
          <w:szCs w:val="22"/>
        </w:rPr>
        <w:t>desde</w:t>
      </w:r>
      <w:r w:rsidRPr="00516768">
        <w:rPr>
          <w:rFonts w:ascii="Arial Narrow" w:hAnsi="Arial Narrow"/>
          <w:sz w:val="22"/>
          <w:szCs w:val="22"/>
        </w:rPr>
        <w:t xml:space="preserve"> kaggle.com el cual nos proporciona datos a cerca de 5 tipos de flores Margarita, Diente de León, Rosa, Girasol y Tulipán</w:t>
      </w:r>
      <w:r w:rsidR="00DB002D">
        <w:rPr>
          <w:rFonts w:ascii="Arial Narrow" w:hAnsi="Arial Narrow"/>
          <w:sz w:val="22"/>
          <w:szCs w:val="22"/>
        </w:rPr>
        <w:t>. En el análisis exploratorio se encuentran datos importantes que nos ayudan a comprender mejor el data set; 3670 observaciones y 2 columnas compuesto por 5 clases de rosas, dandelion 898 datos que representan un 24,4% , tulips</w:t>
      </w:r>
      <w:r w:rsidR="005D1E30">
        <w:rPr>
          <w:rFonts w:ascii="Arial Narrow" w:hAnsi="Arial Narrow"/>
          <w:sz w:val="22"/>
          <w:szCs w:val="22"/>
        </w:rPr>
        <w:t xml:space="preserve"> 799 datos con un 21,77% , sunflowers 669 datos (19.05%), roses 641 datos (17,47%)</w:t>
      </w:r>
      <w:r w:rsidR="00322625">
        <w:rPr>
          <w:rFonts w:ascii="Arial Narrow" w:hAnsi="Arial Narrow"/>
          <w:sz w:val="22"/>
          <w:szCs w:val="22"/>
        </w:rPr>
        <w:t xml:space="preserve"> y </w:t>
      </w:r>
      <w:r w:rsidR="005D1E30">
        <w:rPr>
          <w:rFonts w:ascii="Arial Narrow" w:hAnsi="Arial Narrow"/>
          <w:sz w:val="22"/>
          <w:szCs w:val="22"/>
        </w:rPr>
        <w:t xml:space="preserve"> Daisy 633 datos (17,25%). Para estos datos se determina hacer un balanceo de clases con el fin de que la métrica tenga un mejor desempeño. Además, se hace la separación en datos considerando un </w:t>
      </w:r>
      <w:r w:rsidR="00F641C8">
        <w:rPr>
          <w:rFonts w:ascii="Arial Narrow" w:hAnsi="Arial Narrow"/>
          <w:sz w:val="22"/>
          <w:szCs w:val="22"/>
        </w:rPr>
        <w:t>porcentaje</w:t>
      </w:r>
      <w:r w:rsidR="005D1E30">
        <w:rPr>
          <w:rFonts w:ascii="Arial Narrow" w:hAnsi="Arial Narrow"/>
          <w:sz w:val="22"/>
          <w:szCs w:val="22"/>
        </w:rPr>
        <w:t xml:space="preserve"> para cada uno, datos de entrenamiento 70%, datos de validación 20% y datos de testeo 10% y por último se realiza una estandarización de los datos esto, ayuda a que todas las características contribuyan de manera equitativa al proceso de aprendizaje</w:t>
      </w:r>
      <w:r w:rsidR="00F641C8">
        <w:rPr>
          <w:rFonts w:ascii="Arial Narrow" w:hAnsi="Arial Narrow"/>
          <w:sz w:val="22"/>
          <w:szCs w:val="22"/>
        </w:rPr>
        <w:t>, acelera el entrenamiento, evita el dominio de características y ayuda a la red neuronal a predecir con más exactitud.</w:t>
      </w:r>
    </w:p>
    <w:p w14:paraId="179415FA" w14:textId="77777777" w:rsidR="00322625" w:rsidRDefault="00322625" w:rsidP="00DB002D">
      <w:pPr>
        <w:jc w:val="both"/>
        <w:rPr>
          <w:rFonts w:ascii="Arial Narrow" w:hAnsi="Arial Narrow"/>
          <w:sz w:val="22"/>
          <w:szCs w:val="22"/>
        </w:rPr>
      </w:pPr>
    </w:p>
    <w:p w14:paraId="03E11CAC" w14:textId="350074D2" w:rsidR="00101663" w:rsidRDefault="00101663" w:rsidP="00DB002D">
      <w:pPr>
        <w:jc w:val="both"/>
        <w:rPr>
          <w:rFonts w:ascii="Arial Narrow" w:hAnsi="Arial Narrow"/>
          <w:sz w:val="22"/>
          <w:szCs w:val="22"/>
        </w:rPr>
      </w:pPr>
      <w:r>
        <w:rPr>
          <w:rFonts w:ascii="Arial Narrow" w:hAnsi="Arial Narrow"/>
          <w:sz w:val="22"/>
          <w:szCs w:val="22"/>
        </w:rPr>
        <w:t xml:space="preserve">Ahora, en el ajuste de una red neuronal convolucional (CNN) diseñada para procesar imágenes </w:t>
      </w:r>
      <w:r w:rsidRPr="00322625">
        <w:rPr>
          <w:rFonts w:ascii="Arial Narrow" w:hAnsi="Arial Narrow"/>
          <w:sz w:val="22"/>
          <w:szCs w:val="22"/>
        </w:rPr>
        <w:t>RGB de tamaño 32x32. Su estructura incluye las siguientes capas:</w:t>
      </w:r>
    </w:p>
    <w:p w14:paraId="644170F2" w14:textId="77777777" w:rsidR="00101663" w:rsidRDefault="00101663" w:rsidP="00DB002D">
      <w:pPr>
        <w:jc w:val="both"/>
        <w:rPr>
          <w:rFonts w:ascii="Arial Narrow" w:hAnsi="Arial Narrow"/>
          <w:sz w:val="22"/>
          <w:szCs w:val="22"/>
        </w:rPr>
      </w:pPr>
    </w:p>
    <w:p w14:paraId="0922BA23" w14:textId="77777777" w:rsidR="00322625" w:rsidRPr="00322625" w:rsidRDefault="00322625" w:rsidP="00322625">
      <w:pPr>
        <w:numPr>
          <w:ilvl w:val="0"/>
          <w:numId w:val="1"/>
        </w:numPr>
        <w:jc w:val="both"/>
        <w:rPr>
          <w:rFonts w:ascii="Arial Narrow" w:hAnsi="Arial Narrow"/>
          <w:sz w:val="22"/>
          <w:szCs w:val="22"/>
        </w:rPr>
      </w:pPr>
      <w:r w:rsidRPr="00322625">
        <w:rPr>
          <w:rFonts w:ascii="Arial Narrow" w:hAnsi="Arial Narrow"/>
          <w:sz w:val="22"/>
          <w:szCs w:val="22"/>
        </w:rPr>
        <w:t>Capa Convolucional: La primera capa aplica 32 filtros con un tamaño de kernel de 3×3, utilizando la función de activación ReLU. Se especifica un desplazamiento (</w:t>
      </w:r>
      <w:r w:rsidRPr="00322625">
        <w:rPr>
          <w:rFonts w:ascii="Cambria Math" w:hAnsi="Cambria Math" w:cs="Cambria Math"/>
          <w:sz w:val="22"/>
          <w:szCs w:val="22"/>
        </w:rPr>
        <w:t>𝑠𝑡𝑟𝑖𝑑𝑒</w:t>
      </w:r>
      <w:r w:rsidRPr="00322625">
        <w:rPr>
          <w:rFonts w:ascii="Arial Narrow" w:hAnsi="Arial Narrow"/>
          <w:sz w:val="22"/>
          <w:szCs w:val="22"/>
        </w:rPr>
        <w:t>) de 2×2, lo que reduce la dimensionalidad de la entrada. Esta capa es capaz de extraer características locales como bordes y texturas de las imágenes.</w:t>
      </w:r>
    </w:p>
    <w:p w14:paraId="144B7DE6" w14:textId="77777777" w:rsidR="00322625" w:rsidRPr="00322625" w:rsidRDefault="00322625" w:rsidP="00322625">
      <w:pPr>
        <w:numPr>
          <w:ilvl w:val="0"/>
          <w:numId w:val="1"/>
        </w:numPr>
        <w:jc w:val="both"/>
        <w:rPr>
          <w:rFonts w:ascii="Arial Narrow" w:hAnsi="Arial Narrow"/>
          <w:sz w:val="22"/>
          <w:szCs w:val="22"/>
        </w:rPr>
      </w:pPr>
      <w:r w:rsidRPr="00322625">
        <w:rPr>
          <w:rFonts w:ascii="Arial Narrow" w:hAnsi="Arial Narrow"/>
          <w:sz w:val="22"/>
          <w:szCs w:val="22"/>
        </w:rPr>
        <w:t>Capa de Agrupación (MaxPooling): Reduce la dimensionalidad espacial de las características extraídas mediante un proceso de agrupación máxima con una ventana de tamaño 2×2 y un desplazamiento de 2×2. Esto ayuda a disminuir el tamaño de los datos y a mantener las características más relevantes.</w:t>
      </w:r>
    </w:p>
    <w:p w14:paraId="2F29A856" w14:textId="77777777" w:rsidR="00322625" w:rsidRPr="00322625" w:rsidRDefault="00322625" w:rsidP="00322625">
      <w:pPr>
        <w:numPr>
          <w:ilvl w:val="0"/>
          <w:numId w:val="1"/>
        </w:numPr>
        <w:jc w:val="both"/>
        <w:rPr>
          <w:rFonts w:ascii="Arial Narrow" w:hAnsi="Arial Narrow"/>
          <w:sz w:val="22"/>
          <w:szCs w:val="22"/>
        </w:rPr>
      </w:pPr>
      <w:r w:rsidRPr="00322625">
        <w:rPr>
          <w:rFonts w:ascii="Arial Narrow" w:hAnsi="Arial Narrow"/>
          <w:sz w:val="22"/>
          <w:szCs w:val="22"/>
        </w:rPr>
        <w:t>Capa de Aplanamiento (Flatten): Convierte el tensor bidimensional resultante en un vector unidimensional para conectarlo con las capas completamente conectadas (densas) posteriores.</w:t>
      </w:r>
    </w:p>
    <w:p w14:paraId="6C2BC587" w14:textId="50B3EBEC" w:rsidR="00322625" w:rsidRPr="00322625" w:rsidRDefault="00322625" w:rsidP="00322625">
      <w:pPr>
        <w:numPr>
          <w:ilvl w:val="0"/>
          <w:numId w:val="1"/>
        </w:numPr>
        <w:jc w:val="both"/>
        <w:rPr>
          <w:rFonts w:ascii="Arial Narrow" w:hAnsi="Arial Narrow"/>
          <w:sz w:val="22"/>
          <w:szCs w:val="22"/>
        </w:rPr>
      </w:pPr>
      <w:r w:rsidRPr="00322625">
        <w:rPr>
          <w:rFonts w:ascii="Arial Narrow" w:hAnsi="Arial Narrow"/>
          <w:sz w:val="22"/>
          <w:szCs w:val="22"/>
        </w:rPr>
        <w:t xml:space="preserve">Capa Densa Oculta: Una capa totalmente conectada con </w:t>
      </w:r>
      <w:r w:rsidR="007C4A4F" w:rsidRPr="007C4A4F">
        <w:rPr>
          <w:rFonts w:ascii="Arial Narrow" w:hAnsi="Arial Narrow"/>
          <w:sz w:val="22"/>
          <w:szCs w:val="22"/>
          <w:highlight w:val="red"/>
        </w:rPr>
        <w:t>256</w:t>
      </w:r>
      <w:r w:rsidR="007C4A4F">
        <w:rPr>
          <w:rFonts w:ascii="Arial Narrow" w:hAnsi="Arial Narrow"/>
          <w:sz w:val="22"/>
          <w:szCs w:val="22"/>
        </w:rPr>
        <w:t xml:space="preserve"> </w:t>
      </w:r>
      <w:r w:rsidRPr="00322625">
        <w:rPr>
          <w:rFonts w:ascii="Arial Narrow" w:hAnsi="Arial Narrow"/>
          <w:sz w:val="22"/>
          <w:szCs w:val="22"/>
        </w:rPr>
        <w:t>unidades y activación ReLU. Esta capa procesa las características extraídas, permitiendo que la red capture relaciones no lineales.</w:t>
      </w:r>
    </w:p>
    <w:p w14:paraId="6645C786" w14:textId="77777777" w:rsidR="00322625" w:rsidRPr="00322625" w:rsidRDefault="00322625" w:rsidP="00322625">
      <w:pPr>
        <w:numPr>
          <w:ilvl w:val="0"/>
          <w:numId w:val="1"/>
        </w:numPr>
        <w:jc w:val="both"/>
        <w:rPr>
          <w:rFonts w:ascii="Arial Narrow" w:hAnsi="Arial Narrow"/>
          <w:sz w:val="22"/>
          <w:szCs w:val="22"/>
        </w:rPr>
      </w:pPr>
      <w:r w:rsidRPr="00322625">
        <w:rPr>
          <w:rFonts w:ascii="Arial Narrow" w:hAnsi="Arial Narrow"/>
          <w:sz w:val="22"/>
          <w:szCs w:val="22"/>
        </w:rPr>
        <w:t>Capa de Salida: Una capa totalmente conectada con 5 unidades y activación softmax.</w:t>
      </w:r>
    </w:p>
    <w:p w14:paraId="730AABFC" w14:textId="77777777" w:rsidR="00322625" w:rsidRDefault="00322625" w:rsidP="00DB002D">
      <w:pPr>
        <w:jc w:val="both"/>
        <w:rPr>
          <w:rFonts w:ascii="Arial Narrow" w:hAnsi="Arial Narrow"/>
          <w:sz w:val="22"/>
          <w:szCs w:val="22"/>
        </w:rPr>
      </w:pPr>
    </w:p>
    <w:p w14:paraId="49F0FF1D" w14:textId="77777777" w:rsidR="00DB002D" w:rsidRDefault="00DB002D" w:rsidP="00DB002D">
      <w:pPr>
        <w:jc w:val="both"/>
        <w:rPr>
          <w:rFonts w:ascii="Arial Narrow" w:hAnsi="Arial Narrow"/>
          <w:sz w:val="22"/>
          <w:szCs w:val="22"/>
        </w:rPr>
      </w:pPr>
    </w:p>
    <w:p w14:paraId="16CE1E26" w14:textId="5A5FEE10" w:rsidR="005623C0" w:rsidRPr="005623C0" w:rsidRDefault="007C4A4F" w:rsidP="005623C0">
      <w:pPr>
        <w:jc w:val="both"/>
        <w:rPr>
          <w:rFonts w:ascii="Arial Narrow" w:hAnsi="Arial Narrow"/>
          <w:color w:val="FF0000"/>
          <w:sz w:val="22"/>
          <w:szCs w:val="22"/>
        </w:rPr>
      </w:pPr>
      <w:r>
        <w:rPr>
          <w:rFonts w:ascii="Arial Narrow" w:hAnsi="Arial Narrow"/>
          <w:sz w:val="22"/>
          <w:szCs w:val="22"/>
        </w:rPr>
        <w:t xml:space="preserve">Es así como esta arquitectura tiene </w:t>
      </w:r>
      <w:r w:rsidRPr="007C4A4F">
        <w:rPr>
          <w:rFonts w:ascii="Arial Narrow" w:hAnsi="Arial Narrow"/>
          <w:sz w:val="22"/>
          <w:szCs w:val="22"/>
        </w:rPr>
        <w:t xml:space="preserve">1,715,909 </w:t>
      </w:r>
      <w:r>
        <w:rPr>
          <w:rFonts w:ascii="Arial Narrow" w:hAnsi="Arial Narrow"/>
          <w:sz w:val="22"/>
          <w:szCs w:val="22"/>
        </w:rPr>
        <w:t>de parámetros y se hace la r</w:t>
      </w:r>
      <w:r w:rsidRPr="007C4A4F">
        <w:rPr>
          <w:rFonts w:ascii="Arial Narrow" w:hAnsi="Arial Narrow"/>
          <w:sz w:val="22"/>
          <w:szCs w:val="22"/>
        </w:rPr>
        <w:t>epresentación esquemática de la arquitectura, para entender mejor la arquitectura de la red neorunal.</w:t>
      </w:r>
      <w:r>
        <w:rPr>
          <w:rFonts w:ascii="Arial Narrow" w:hAnsi="Arial Narrow"/>
          <w:sz w:val="22"/>
          <w:szCs w:val="22"/>
        </w:rPr>
        <w:t xml:space="preserve"> </w:t>
      </w:r>
      <w:r w:rsidR="0052284C">
        <w:rPr>
          <w:rFonts w:ascii="Arial Narrow" w:hAnsi="Arial Narrow"/>
          <w:sz w:val="22"/>
          <w:szCs w:val="22"/>
        </w:rPr>
        <w:t>Así</w:t>
      </w:r>
      <w:r>
        <w:rPr>
          <w:rFonts w:ascii="Arial Narrow" w:hAnsi="Arial Narrow"/>
          <w:sz w:val="22"/>
          <w:szCs w:val="22"/>
        </w:rPr>
        <w:t xml:space="preserve"> </w:t>
      </w:r>
      <w:r w:rsidR="0052284C">
        <w:rPr>
          <w:rFonts w:ascii="Arial Narrow" w:hAnsi="Arial Narrow"/>
          <w:sz w:val="22"/>
          <w:szCs w:val="22"/>
        </w:rPr>
        <w:t>mismo</w:t>
      </w:r>
      <w:r>
        <w:rPr>
          <w:rFonts w:ascii="Arial Narrow" w:hAnsi="Arial Narrow"/>
          <w:sz w:val="22"/>
          <w:szCs w:val="22"/>
        </w:rPr>
        <w:t xml:space="preserve">, se </w:t>
      </w:r>
      <w:r w:rsidR="0052284C">
        <w:rPr>
          <w:rFonts w:ascii="Arial Narrow" w:hAnsi="Arial Narrow"/>
          <w:sz w:val="22"/>
          <w:szCs w:val="22"/>
        </w:rPr>
        <w:t>entrena</w:t>
      </w:r>
      <w:r>
        <w:rPr>
          <w:rFonts w:ascii="Arial Narrow" w:hAnsi="Arial Narrow"/>
          <w:sz w:val="22"/>
          <w:szCs w:val="22"/>
        </w:rPr>
        <w:t xml:space="preserve"> la red con 10 epochs</w:t>
      </w:r>
      <w:r w:rsidR="0052284C">
        <w:rPr>
          <w:rFonts w:ascii="Arial Narrow" w:hAnsi="Arial Narrow"/>
          <w:sz w:val="22"/>
          <w:szCs w:val="22"/>
        </w:rPr>
        <w:t xml:space="preserve"> en donde nos entrega resultados de accuracy el cual aumenta constantemente </w:t>
      </w:r>
      <w:r w:rsidR="00D15B50">
        <w:rPr>
          <w:rFonts w:ascii="Arial Narrow" w:hAnsi="Arial Narrow"/>
          <w:sz w:val="22"/>
          <w:szCs w:val="22"/>
        </w:rPr>
        <w:t xml:space="preserve">en el entrenamiento </w:t>
      </w:r>
      <w:r w:rsidR="0052284C">
        <w:rPr>
          <w:rFonts w:ascii="Arial Narrow" w:hAnsi="Arial Narrow"/>
          <w:sz w:val="22"/>
          <w:szCs w:val="22"/>
        </w:rPr>
        <w:t xml:space="preserve">a lo largo de las 10 epochs alcanzando un 0.97 , la precisión del conjunto de validación se mantiene baja disminuyendo en las últimas epochs </w:t>
      </w:r>
      <w:r w:rsidR="00D15B50">
        <w:rPr>
          <w:rFonts w:ascii="Arial Narrow" w:hAnsi="Arial Narrow"/>
          <w:sz w:val="22"/>
          <w:szCs w:val="22"/>
        </w:rPr>
        <w:t>y</w:t>
      </w:r>
      <w:r w:rsidR="0052284C">
        <w:rPr>
          <w:rFonts w:ascii="Arial Narrow" w:hAnsi="Arial Narrow"/>
          <w:sz w:val="22"/>
          <w:szCs w:val="22"/>
        </w:rPr>
        <w:t xml:space="preserve"> en la función de pérdida aumenta considerablemente</w:t>
      </w:r>
      <w:r w:rsidR="00D15B50">
        <w:rPr>
          <w:rFonts w:ascii="Arial Narrow" w:hAnsi="Arial Narrow"/>
          <w:sz w:val="22"/>
          <w:szCs w:val="22"/>
        </w:rPr>
        <w:t xml:space="preserve"> es así, como podemos decir que la red está memorizando los datos de entrenamiento en vez de aprender además, una perdida baja en el conjunto de entrenamiento y una perdida alta en validación es una característica de overfitting</w:t>
      </w:r>
      <w:r w:rsidR="00A325F1">
        <w:rPr>
          <w:rFonts w:ascii="Arial Narrow" w:hAnsi="Arial Narrow"/>
          <w:sz w:val="22"/>
          <w:szCs w:val="22"/>
        </w:rPr>
        <w:t>.</w:t>
      </w:r>
      <w:r w:rsidR="005623C0">
        <w:rPr>
          <w:rFonts w:ascii="Arial Narrow" w:hAnsi="Arial Narrow"/>
          <w:sz w:val="22"/>
          <w:szCs w:val="22"/>
        </w:rPr>
        <w:t xml:space="preserve"> </w:t>
      </w:r>
      <w:r w:rsidR="005623C0" w:rsidRPr="005623C0">
        <w:rPr>
          <w:rFonts w:ascii="Arial Narrow" w:hAnsi="Arial Narrow"/>
          <w:color w:val="FF0000"/>
          <w:sz w:val="22"/>
          <w:szCs w:val="22"/>
        </w:rPr>
        <w:t xml:space="preserve">Entre tanto, al utilizar el </w:t>
      </w:r>
      <w:proofErr w:type="spellStart"/>
      <w:r w:rsidR="005623C0" w:rsidRPr="005623C0">
        <w:rPr>
          <w:rFonts w:ascii="Arial Narrow" w:hAnsi="Arial Narrow"/>
          <w:color w:val="FF0000"/>
          <w:sz w:val="22"/>
          <w:szCs w:val="22"/>
        </w:rPr>
        <w:t>metodo</w:t>
      </w:r>
      <w:proofErr w:type="spellEnd"/>
      <w:r w:rsidR="005623C0" w:rsidRPr="005623C0">
        <w:rPr>
          <w:rFonts w:ascii="Arial Narrow" w:hAnsi="Arial Narrow"/>
          <w:color w:val="FF0000"/>
          <w:sz w:val="22"/>
          <w:szCs w:val="22"/>
        </w:rPr>
        <w:t xml:space="preserve"> </w:t>
      </w:r>
      <w:proofErr w:type="spellStart"/>
      <w:r w:rsidR="005623C0" w:rsidRPr="005623C0">
        <w:rPr>
          <w:rFonts w:ascii="Arial Narrow" w:hAnsi="Arial Narrow"/>
          <w:color w:val="FF0000"/>
          <w:sz w:val="22"/>
          <w:szCs w:val="22"/>
        </w:rPr>
        <w:t>evaluate</w:t>
      </w:r>
      <w:proofErr w:type="spellEnd"/>
      <w:r w:rsidR="005623C0" w:rsidRPr="005623C0">
        <w:rPr>
          <w:rFonts w:ascii="Arial Narrow" w:hAnsi="Arial Narrow"/>
          <w:color w:val="FF0000"/>
          <w:sz w:val="22"/>
          <w:szCs w:val="22"/>
        </w:rPr>
        <w:t xml:space="preserve"> para evaluar la red neuronal los resultados nos muestran una precisión del conjunto de prueba de 65.8% y la pérdida es de 1.5 que nos indica un alto valor de error en la predicción</w:t>
      </w:r>
    </w:p>
    <w:p w14:paraId="1A4C85B9" w14:textId="7C675086" w:rsidR="005623C0" w:rsidRDefault="005623C0" w:rsidP="00D15B50">
      <w:pPr>
        <w:jc w:val="both"/>
        <w:rPr>
          <w:rFonts w:ascii="Arial Narrow" w:hAnsi="Arial Narrow"/>
          <w:sz w:val="22"/>
          <w:szCs w:val="22"/>
        </w:rPr>
      </w:pPr>
    </w:p>
    <w:p w14:paraId="595A2647" w14:textId="77777777" w:rsidR="005623C0" w:rsidRDefault="005623C0" w:rsidP="00D15B50">
      <w:pPr>
        <w:jc w:val="both"/>
        <w:rPr>
          <w:rFonts w:ascii="Arial Narrow" w:hAnsi="Arial Narrow"/>
          <w:sz w:val="22"/>
          <w:szCs w:val="22"/>
        </w:rPr>
      </w:pPr>
    </w:p>
    <w:p w14:paraId="76F136CA" w14:textId="3751A886" w:rsidR="005623C0" w:rsidRDefault="00696EAC" w:rsidP="00D15B50">
      <w:pPr>
        <w:jc w:val="both"/>
        <w:rPr>
          <w:rFonts w:ascii="Arial Narrow" w:hAnsi="Arial Narrow"/>
          <w:sz w:val="22"/>
          <w:szCs w:val="22"/>
        </w:rPr>
      </w:pPr>
      <w:r>
        <w:rPr>
          <w:rFonts w:ascii="Arial Narrow" w:hAnsi="Arial Narrow"/>
          <w:sz w:val="22"/>
          <w:szCs w:val="22"/>
        </w:rPr>
        <w:t>Para la optimización</w:t>
      </w:r>
      <w:r w:rsidR="00394AC0">
        <w:rPr>
          <w:rFonts w:ascii="Arial Narrow" w:hAnsi="Arial Narrow"/>
          <w:sz w:val="22"/>
          <w:szCs w:val="22"/>
        </w:rPr>
        <w:t xml:space="preserve"> de hiperparámetros</w:t>
      </w:r>
      <w:r>
        <w:rPr>
          <w:rFonts w:ascii="Arial Narrow" w:hAnsi="Arial Narrow"/>
          <w:sz w:val="22"/>
          <w:szCs w:val="22"/>
        </w:rPr>
        <w:t xml:space="preserve"> se hace una búsqueda a través de Random Search con el objetivo de mejorar la precisión de la validación, en dicho procedimiento se realizaron </w:t>
      </w:r>
      <w:r w:rsidR="00B91FA4">
        <w:rPr>
          <w:rFonts w:ascii="Arial Narrow" w:hAnsi="Arial Narrow"/>
          <w:sz w:val="22"/>
          <w:szCs w:val="22"/>
        </w:rPr>
        <w:t>7</w:t>
      </w:r>
      <w:r>
        <w:rPr>
          <w:rFonts w:ascii="Arial Narrow" w:hAnsi="Arial Narrow"/>
          <w:sz w:val="22"/>
          <w:szCs w:val="22"/>
        </w:rPr>
        <w:t xml:space="preserve"> pruebas obteniendo el mejor accuracy de 0.28, la precisión del conjunto de validació</w:t>
      </w:r>
      <w:r w:rsidR="00867BDA">
        <w:rPr>
          <w:rFonts w:ascii="Arial Narrow" w:hAnsi="Arial Narrow"/>
          <w:sz w:val="22"/>
          <w:szCs w:val="22"/>
        </w:rPr>
        <w:t>n</w:t>
      </w:r>
      <w:r>
        <w:rPr>
          <w:rFonts w:ascii="Arial Narrow" w:hAnsi="Arial Narrow"/>
          <w:sz w:val="22"/>
          <w:szCs w:val="22"/>
        </w:rPr>
        <w:t xml:space="preserve"> aumenta </w:t>
      </w:r>
      <w:r w:rsidR="00867BDA">
        <w:rPr>
          <w:rFonts w:ascii="Arial Narrow" w:hAnsi="Arial Narrow"/>
          <w:sz w:val="22"/>
          <w:szCs w:val="22"/>
        </w:rPr>
        <w:t xml:space="preserve">durante las 5 epochs llegando a </w:t>
      </w:r>
      <w:r>
        <w:rPr>
          <w:rFonts w:ascii="Arial Narrow" w:hAnsi="Arial Narrow"/>
          <w:sz w:val="22"/>
          <w:szCs w:val="22"/>
        </w:rPr>
        <w:t xml:space="preserve"> </w:t>
      </w:r>
      <w:r w:rsidR="00867BDA">
        <w:rPr>
          <w:rFonts w:ascii="Arial Narrow" w:hAnsi="Arial Narrow"/>
          <w:sz w:val="22"/>
          <w:szCs w:val="22"/>
        </w:rPr>
        <w:t xml:space="preserve">0.54 no siendo este un valor muy alto y no supera al valor de la validación de forma significativa. Estas diferencias se reducen notablemente y </w:t>
      </w:r>
      <w:r w:rsidR="00867BDA">
        <w:rPr>
          <w:rFonts w:ascii="Arial Narrow" w:hAnsi="Arial Narrow"/>
          <w:sz w:val="22"/>
          <w:szCs w:val="22"/>
        </w:rPr>
        <w:t>no se nota</w:t>
      </w:r>
      <w:r w:rsidR="00867BDA">
        <w:rPr>
          <w:rFonts w:ascii="Arial Narrow" w:hAnsi="Arial Narrow"/>
          <w:sz w:val="22"/>
          <w:szCs w:val="22"/>
        </w:rPr>
        <w:t xml:space="preserve"> el sobreajuste anterior.</w:t>
      </w:r>
    </w:p>
    <w:p w14:paraId="4069CA59" w14:textId="551E8137" w:rsidR="005B7623" w:rsidRDefault="005B7623" w:rsidP="00D15B50">
      <w:pPr>
        <w:jc w:val="both"/>
        <w:rPr>
          <w:rFonts w:ascii="Arial Narrow" w:hAnsi="Arial Narrow"/>
          <w:sz w:val="22"/>
          <w:szCs w:val="22"/>
        </w:rPr>
      </w:pPr>
      <w:r>
        <w:rPr>
          <w:rFonts w:ascii="Arial Narrow" w:hAnsi="Arial Narrow"/>
          <w:sz w:val="22"/>
          <w:szCs w:val="22"/>
        </w:rPr>
        <w:t xml:space="preserve">Entonces, como solución para el sobreajuste que se está presentando usamos la técnica de regularización que disminuye la complejidad del modelo y lo hace menos sensible al ruido para los datos de entrenamiento lo que sirve para que el aprendizaje del modelo en las </w:t>
      </w:r>
      <w:r w:rsidR="00E74B26">
        <w:rPr>
          <w:rFonts w:ascii="Arial Narrow" w:hAnsi="Arial Narrow"/>
          <w:sz w:val="22"/>
          <w:szCs w:val="22"/>
        </w:rPr>
        <w:t xml:space="preserve">características </w:t>
      </w:r>
      <w:r w:rsidR="00E74B26">
        <w:rPr>
          <w:rFonts w:ascii="Arial Narrow" w:hAnsi="Arial Narrow"/>
          <w:sz w:val="22"/>
          <w:szCs w:val="22"/>
        </w:rPr>
        <w:t>sea de manera general</w:t>
      </w:r>
      <w:r w:rsidR="00E74B26">
        <w:rPr>
          <w:rFonts w:ascii="Arial Narrow" w:hAnsi="Arial Narrow"/>
          <w:sz w:val="22"/>
          <w:szCs w:val="22"/>
        </w:rPr>
        <w:t xml:space="preserve"> esto, lleva a reducir el sobreajuste.</w:t>
      </w:r>
    </w:p>
    <w:p w14:paraId="4BC6D5C4" w14:textId="28A89742" w:rsidR="00E74B26" w:rsidRDefault="00E74B26" w:rsidP="00E74B26">
      <w:pPr>
        <w:jc w:val="both"/>
        <w:rPr>
          <w:rFonts w:ascii="Arial Narrow" w:hAnsi="Arial Narrow"/>
          <w:sz w:val="22"/>
          <w:szCs w:val="22"/>
        </w:rPr>
      </w:pPr>
      <w:r>
        <w:rPr>
          <w:rFonts w:ascii="Arial Narrow" w:hAnsi="Arial Narrow"/>
          <w:sz w:val="22"/>
          <w:szCs w:val="22"/>
        </w:rPr>
        <w:t xml:space="preserve">Entonces, usamos la técnica de regularización </w:t>
      </w:r>
      <w:proofErr w:type="spellStart"/>
      <w:r>
        <w:rPr>
          <w:rFonts w:ascii="Arial Narrow" w:hAnsi="Arial Narrow"/>
          <w:sz w:val="22"/>
          <w:szCs w:val="22"/>
        </w:rPr>
        <w:t>Dropout</w:t>
      </w:r>
      <w:proofErr w:type="spellEnd"/>
      <w:r>
        <w:rPr>
          <w:rFonts w:ascii="Arial Narrow" w:hAnsi="Arial Narrow"/>
          <w:sz w:val="22"/>
          <w:szCs w:val="22"/>
        </w:rPr>
        <w:t xml:space="preserve"> que obliga a la red neuronal a aprender representaciones de características más robustas y que no dependan de una neurona. Además, es una herramienta muy eficaz para corregir el sobreajuste</w:t>
      </w:r>
      <w:r w:rsidR="00DA573B">
        <w:rPr>
          <w:rFonts w:ascii="Arial Narrow" w:hAnsi="Arial Narrow"/>
          <w:sz w:val="22"/>
          <w:szCs w:val="22"/>
        </w:rPr>
        <w:t>.</w:t>
      </w:r>
    </w:p>
    <w:p w14:paraId="44967DA9" w14:textId="415E67D2" w:rsidR="00DA573B" w:rsidRDefault="00DA573B" w:rsidP="00DA573B">
      <w:pPr>
        <w:jc w:val="both"/>
        <w:rPr>
          <w:rFonts w:ascii="Arial Narrow" w:hAnsi="Arial Narrow"/>
          <w:sz w:val="22"/>
          <w:szCs w:val="22"/>
        </w:rPr>
      </w:pPr>
      <w:r>
        <w:rPr>
          <w:rFonts w:ascii="Arial Narrow" w:hAnsi="Arial Narrow"/>
          <w:sz w:val="22"/>
          <w:szCs w:val="22"/>
        </w:rPr>
        <w:lastRenderedPageBreak/>
        <w:t xml:space="preserve">Posteriormente, se empela la optimización de hiperparámetros y se entrena la red con los mejores hiperparámetros encontrados. Así mismo, obtenemos resultados del entrenamiento durante 10 epochs en donde, los epochs 1 al 3 se nota que la precisión aumenta rápidamente en el conjunto de entrenamiento que en el conjunto de validación. Por otro lado, los epochs 4 al 7 la precisión crece en ambos conjuntos e indica que el modelo está aprendiendo lento pero consistente. Finalmente, en los epochs 8 al 10 la precisión </w:t>
      </w:r>
      <w:r w:rsidR="00C466FC">
        <w:rPr>
          <w:rFonts w:ascii="Arial Narrow" w:hAnsi="Arial Narrow"/>
          <w:sz w:val="22"/>
          <w:szCs w:val="22"/>
        </w:rPr>
        <w:t xml:space="preserve">del conjunto sigue mejorando mientras, que el conjunto de validación aumenta poco y es posible que se esté acercando a su límite de aprendizaje. Por tanto, el uso de </w:t>
      </w:r>
      <w:proofErr w:type="spellStart"/>
      <w:r w:rsidR="00C466FC">
        <w:rPr>
          <w:rFonts w:ascii="Arial Narrow" w:hAnsi="Arial Narrow"/>
          <w:sz w:val="22"/>
          <w:szCs w:val="22"/>
        </w:rPr>
        <w:t>Dropout</w:t>
      </w:r>
      <w:proofErr w:type="spellEnd"/>
      <w:r w:rsidR="00C466FC">
        <w:rPr>
          <w:rFonts w:ascii="Arial Narrow" w:hAnsi="Arial Narrow"/>
          <w:sz w:val="22"/>
          <w:szCs w:val="22"/>
        </w:rPr>
        <w:t xml:space="preserve"> parece que está siendo efectivo para prevenir el sobreajuste esto, debido  a que la diferencia entre el entrenamiento y la validación es pequeña en el accuracy. De todas maneras, la precisión final (0.85 en entrenamiento y 0.67 en validación podría mejorarse.</w:t>
      </w:r>
      <w:r w:rsidR="00FF0053">
        <w:rPr>
          <w:rFonts w:ascii="Arial Narrow" w:hAnsi="Arial Narrow"/>
          <w:sz w:val="22"/>
          <w:szCs w:val="22"/>
        </w:rPr>
        <w:t xml:space="preserve"> Finalmente, la función los muestra que el modelo está aprendiendo de forma efectiva y está generalizando los datos, la disminución en sus valores de los y validación los indican un entrenamiento correcto y confirma que la precisión del modelo está mejorando y que el uso de </w:t>
      </w:r>
      <w:proofErr w:type="spellStart"/>
      <w:r w:rsidR="00FF0053">
        <w:rPr>
          <w:rFonts w:ascii="Arial Narrow" w:hAnsi="Arial Narrow"/>
          <w:sz w:val="22"/>
          <w:szCs w:val="22"/>
        </w:rPr>
        <w:t>Dropout</w:t>
      </w:r>
      <w:proofErr w:type="spellEnd"/>
      <w:r w:rsidR="00FF0053">
        <w:rPr>
          <w:rFonts w:ascii="Arial Narrow" w:hAnsi="Arial Narrow"/>
          <w:sz w:val="22"/>
          <w:szCs w:val="22"/>
        </w:rPr>
        <w:t xml:space="preserve"> ha sido beneficioso.</w:t>
      </w:r>
    </w:p>
    <w:p w14:paraId="694E3184" w14:textId="77777777" w:rsidR="00FF0053" w:rsidRDefault="00FF0053" w:rsidP="00DA573B">
      <w:pPr>
        <w:jc w:val="both"/>
        <w:rPr>
          <w:rFonts w:ascii="Arial Narrow" w:hAnsi="Arial Narrow"/>
          <w:sz w:val="22"/>
          <w:szCs w:val="22"/>
        </w:rPr>
      </w:pPr>
    </w:p>
    <w:p w14:paraId="48F56B75" w14:textId="77777777" w:rsidR="00FF0053" w:rsidRDefault="00FF0053" w:rsidP="00DA573B">
      <w:pPr>
        <w:jc w:val="both"/>
        <w:rPr>
          <w:rFonts w:ascii="Arial Narrow" w:hAnsi="Arial Narrow"/>
          <w:sz w:val="22"/>
          <w:szCs w:val="22"/>
        </w:rPr>
      </w:pPr>
    </w:p>
    <w:p w14:paraId="4434AC17" w14:textId="7AA82EE9" w:rsidR="00FF0053" w:rsidRDefault="00FF0053" w:rsidP="00DA573B">
      <w:pPr>
        <w:jc w:val="both"/>
        <w:rPr>
          <w:rFonts w:ascii="Arial Narrow" w:hAnsi="Arial Narrow"/>
          <w:sz w:val="22"/>
          <w:szCs w:val="22"/>
        </w:rPr>
      </w:pPr>
      <w:r>
        <w:rPr>
          <w:rFonts w:ascii="Arial Narrow" w:hAnsi="Arial Narrow"/>
          <w:sz w:val="22"/>
          <w:szCs w:val="22"/>
        </w:rPr>
        <w:t xml:space="preserve">Por otra parte, entrenamos el primer modelo con la regularización L2, </w:t>
      </w:r>
    </w:p>
    <w:p w14:paraId="05DA5637" w14:textId="77777777" w:rsidR="00C466FC" w:rsidRDefault="00C466FC" w:rsidP="00DA573B">
      <w:pPr>
        <w:jc w:val="both"/>
        <w:rPr>
          <w:rFonts w:ascii="Arial Narrow" w:hAnsi="Arial Narrow"/>
          <w:sz w:val="22"/>
          <w:szCs w:val="22"/>
        </w:rPr>
      </w:pPr>
    </w:p>
    <w:p w14:paraId="0162CD91" w14:textId="77777777" w:rsidR="00C466FC" w:rsidRDefault="00C466FC" w:rsidP="00DA573B">
      <w:pPr>
        <w:jc w:val="both"/>
        <w:rPr>
          <w:rFonts w:ascii="Arial Narrow" w:hAnsi="Arial Narrow"/>
          <w:sz w:val="22"/>
          <w:szCs w:val="22"/>
        </w:rPr>
      </w:pPr>
    </w:p>
    <w:p w14:paraId="52542DA6" w14:textId="77777777" w:rsidR="00DA573B" w:rsidRDefault="00DA573B" w:rsidP="00C466FC">
      <w:pPr>
        <w:jc w:val="both"/>
        <w:rPr>
          <w:rFonts w:ascii="Arial Narrow" w:hAnsi="Arial Narrow"/>
          <w:sz w:val="22"/>
          <w:szCs w:val="22"/>
        </w:rPr>
      </w:pPr>
    </w:p>
    <w:p w14:paraId="07F5D338" w14:textId="77777777" w:rsidR="00DA573B" w:rsidRPr="00DA573B" w:rsidRDefault="00DA573B" w:rsidP="00DA573B">
      <w:pPr>
        <w:jc w:val="both"/>
        <w:rPr>
          <w:rFonts w:ascii="Arial Narrow" w:hAnsi="Arial Narrow"/>
          <w:sz w:val="22"/>
          <w:szCs w:val="22"/>
        </w:rPr>
      </w:pPr>
    </w:p>
    <w:p w14:paraId="480EF215" w14:textId="77777777" w:rsidR="00DA573B" w:rsidRDefault="00DA573B" w:rsidP="00DA573B">
      <w:pPr>
        <w:jc w:val="both"/>
        <w:rPr>
          <w:rFonts w:ascii="Arial Narrow" w:hAnsi="Arial Narrow"/>
          <w:sz w:val="22"/>
          <w:szCs w:val="22"/>
        </w:rPr>
      </w:pPr>
    </w:p>
    <w:p w14:paraId="19983E57" w14:textId="77777777" w:rsidR="00DA573B" w:rsidRDefault="00DA573B" w:rsidP="00DA573B">
      <w:pPr>
        <w:jc w:val="both"/>
        <w:rPr>
          <w:rFonts w:ascii="Arial Narrow" w:hAnsi="Arial Narrow"/>
          <w:sz w:val="22"/>
          <w:szCs w:val="22"/>
        </w:rPr>
      </w:pPr>
    </w:p>
    <w:p w14:paraId="402C9617" w14:textId="77777777" w:rsidR="00DA573B" w:rsidRDefault="00DA573B" w:rsidP="00DA573B">
      <w:pPr>
        <w:jc w:val="both"/>
        <w:rPr>
          <w:rFonts w:ascii="Arial Narrow" w:hAnsi="Arial Narrow"/>
          <w:sz w:val="22"/>
          <w:szCs w:val="22"/>
        </w:rPr>
      </w:pPr>
    </w:p>
    <w:p w14:paraId="5E4B07A0" w14:textId="51A027D9" w:rsidR="00DA573B" w:rsidRDefault="00DA573B" w:rsidP="00E74B26">
      <w:pPr>
        <w:jc w:val="both"/>
        <w:rPr>
          <w:rFonts w:ascii="Arial Narrow" w:hAnsi="Arial Narrow"/>
          <w:sz w:val="22"/>
          <w:szCs w:val="22"/>
        </w:rPr>
      </w:pPr>
    </w:p>
    <w:p w14:paraId="64B50AF1" w14:textId="77777777" w:rsidR="00E74B26" w:rsidRDefault="00E74B26" w:rsidP="00E74B26">
      <w:pPr>
        <w:jc w:val="both"/>
        <w:rPr>
          <w:rFonts w:ascii="Arial Narrow" w:hAnsi="Arial Narrow"/>
          <w:sz w:val="22"/>
          <w:szCs w:val="22"/>
        </w:rPr>
      </w:pPr>
    </w:p>
    <w:p w14:paraId="2BACE9E8" w14:textId="77777777" w:rsidR="00E74B26" w:rsidRDefault="00E74B26" w:rsidP="00E74B26">
      <w:pPr>
        <w:jc w:val="both"/>
        <w:rPr>
          <w:rFonts w:ascii="Arial Narrow" w:hAnsi="Arial Narrow"/>
          <w:sz w:val="22"/>
          <w:szCs w:val="22"/>
        </w:rPr>
      </w:pPr>
    </w:p>
    <w:p w14:paraId="5332D51E" w14:textId="77777777" w:rsidR="00E74B26" w:rsidRPr="00E74B26" w:rsidRDefault="00E74B26" w:rsidP="00E74B26">
      <w:pPr>
        <w:jc w:val="both"/>
        <w:rPr>
          <w:rFonts w:ascii="Arial Narrow" w:hAnsi="Arial Narrow"/>
          <w:sz w:val="22"/>
          <w:szCs w:val="22"/>
        </w:rPr>
      </w:pPr>
    </w:p>
    <w:p w14:paraId="1A27D01D" w14:textId="77777777" w:rsidR="00867BDA" w:rsidRDefault="00867BDA" w:rsidP="00D15B50">
      <w:pPr>
        <w:jc w:val="both"/>
        <w:rPr>
          <w:rFonts w:ascii="Arial Narrow" w:hAnsi="Arial Narrow"/>
          <w:sz w:val="22"/>
          <w:szCs w:val="22"/>
        </w:rPr>
      </w:pPr>
    </w:p>
    <w:p w14:paraId="6E13B7BF" w14:textId="77777777" w:rsidR="005B7623" w:rsidRDefault="005B7623" w:rsidP="00D15B50">
      <w:pPr>
        <w:jc w:val="both"/>
        <w:rPr>
          <w:rFonts w:ascii="Arial Narrow" w:hAnsi="Arial Narrow"/>
          <w:sz w:val="22"/>
          <w:szCs w:val="22"/>
        </w:rPr>
      </w:pPr>
    </w:p>
    <w:p w14:paraId="159C937B" w14:textId="77777777" w:rsidR="00867BDA" w:rsidRDefault="00867BDA" w:rsidP="00D15B50">
      <w:pPr>
        <w:jc w:val="both"/>
        <w:rPr>
          <w:rFonts w:ascii="Arial Narrow" w:hAnsi="Arial Narrow"/>
          <w:sz w:val="22"/>
          <w:szCs w:val="22"/>
        </w:rPr>
      </w:pPr>
    </w:p>
    <w:p w14:paraId="38E099C5" w14:textId="79A9C542" w:rsidR="007C4A4F" w:rsidRPr="007C4A4F" w:rsidRDefault="007C4A4F" w:rsidP="00D15B50">
      <w:pPr>
        <w:jc w:val="both"/>
        <w:rPr>
          <w:rFonts w:ascii="Arial Narrow" w:hAnsi="Arial Narrow"/>
          <w:sz w:val="22"/>
          <w:szCs w:val="22"/>
        </w:rPr>
      </w:pPr>
    </w:p>
    <w:p w14:paraId="234A583E" w14:textId="1B77DC5B" w:rsidR="00516768" w:rsidRDefault="00516768">
      <w:pPr>
        <w:rPr>
          <w:rFonts w:ascii="Arial Narrow" w:hAnsi="Arial Narrow"/>
          <w:sz w:val="22"/>
          <w:szCs w:val="22"/>
        </w:rPr>
      </w:pPr>
    </w:p>
    <w:p w14:paraId="79960752" w14:textId="77777777" w:rsidR="00516768" w:rsidRDefault="00516768">
      <w:pPr>
        <w:rPr>
          <w:rFonts w:ascii="Arial Narrow" w:hAnsi="Arial Narrow"/>
          <w:sz w:val="22"/>
          <w:szCs w:val="22"/>
        </w:rPr>
      </w:pPr>
    </w:p>
    <w:p w14:paraId="242C88AE" w14:textId="77777777" w:rsidR="00516768" w:rsidRDefault="00516768">
      <w:pPr>
        <w:rPr>
          <w:rFonts w:ascii="Arial Narrow" w:hAnsi="Arial Narrow"/>
          <w:sz w:val="22"/>
          <w:szCs w:val="22"/>
        </w:rPr>
      </w:pPr>
    </w:p>
    <w:p w14:paraId="7E83481B" w14:textId="77777777" w:rsidR="00516768" w:rsidRDefault="00516768">
      <w:pPr>
        <w:rPr>
          <w:rFonts w:ascii="Arial Narrow" w:hAnsi="Arial Narrow"/>
          <w:sz w:val="22"/>
          <w:szCs w:val="22"/>
        </w:rPr>
      </w:pPr>
    </w:p>
    <w:p w14:paraId="70C6C127" w14:textId="77777777" w:rsidR="00516768" w:rsidRDefault="00516768">
      <w:pPr>
        <w:rPr>
          <w:rFonts w:ascii="Arial Narrow" w:hAnsi="Arial Narrow"/>
          <w:sz w:val="22"/>
          <w:szCs w:val="22"/>
        </w:rPr>
      </w:pPr>
    </w:p>
    <w:p w14:paraId="01CDCF06" w14:textId="77777777" w:rsidR="00516768" w:rsidRDefault="00516768">
      <w:pPr>
        <w:rPr>
          <w:rFonts w:ascii="Arial Narrow" w:hAnsi="Arial Narrow"/>
          <w:sz w:val="22"/>
          <w:szCs w:val="22"/>
        </w:rPr>
      </w:pPr>
    </w:p>
    <w:p w14:paraId="3F515090" w14:textId="77777777" w:rsidR="00516768" w:rsidRDefault="00516768">
      <w:pPr>
        <w:rPr>
          <w:rFonts w:ascii="Arial Narrow" w:hAnsi="Arial Narrow"/>
          <w:sz w:val="22"/>
          <w:szCs w:val="22"/>
        </w:rPr>
      </w:pPr>
    </w:p>
    <w:p w14:paraId="005500EA" w14:textId="77777777" w:rsidR="00516768" w:rsidRDefault="00516768">
      <w:pPr>
        <w:rPr>
          <w:rFonts w:ascii="Arial Narrow" w:hAnsi="Arial Narrow"/>
          <w:sz w:val="22"/>
          <w:szCs w:val="22"/>
        </w:rPr>
      </w:pPr>
    </w:p>
    <w:p w14:paraId="1745CF9A" w14:textId="77777777" w:rsidR="00516768" w:rsidRDefault="00516768">
      <w:pPr>
        <w:rPr>
          <w:rFonts w:ascii="Arial Narrow" w:hAnsi="Arial Narrow"/>
          <w:sz w:val="22"/>
          <w:szCs w:val="22"/>
        </w:rPr>
      </w:pPr>
    </w:p>
    <w:p w14:paraId="0800CAA2" w14:textId="77777777" w:rsidR="00516768" w:rsidRDefault="00516768">
      <w:pPr>
        <w:rPr>
          <w:rFonts w:ascii="Arial Narrow" w:hAnsi="Arial Narrow"/>
          <w:sz w:val="22"/>
          <w:szCs w:val="22"/>
        </w:rPr>
      </w:pPr>
    </w:p>
    <w:p w14:paraId="09114C6E" w14:textId="77777777" w:rsidR="00516768" w:rsidRDefault="00516768">
      <w:pPr>
        <w:rPr>
          <w:rFonts w:ascii="Arial Narrow" w:hAnsi="Arial Narrow"/>
          <w:sz w:val="22"/>
          <w:szCs w:val="22"/>
        </w:rPr>
      </w:pPr>
    </w:p>
    <w:p w14:paraId="64817568" w14:textId="77777777" w:rsidR="00516768" w:rsidRDefault="00516768">
      <w:pPr>
        <w:rPr>
          <w:rFonts w:ascii="Arial Narrow" w:hAnsi="Arial Narrow"/>
          <w:sz w:val="22"/>
          <w:szCs w:val="22"/>
        </w:rPr>
      </w:pPr>
    </w:p>
    <w:p w14:paraId="75B0CD27" w14:textId="77777777" w:rsidR="00516768" w:rsidRDefault="00516768">
      <w:pPr>
        <w:rPr>
          <w:rFonts w:ascii="Arial Narrow" w:hAnsi="Arial Narrow"/>
          <w:sz w:val="22"/>
          <w:szCs w:val="22"/>
        </w:rPr>
      </w:pPr>
    </w:p>
    <w:p w14:paraId="1FD433C3" w14:textId="77777777" w:rsidR="00516768" w:rsidRDefault="00516768">
      <w:pPr>
        <w:rPr>
          <w:rFonts w:ascii="Arial Narrow" w:hAnsi="Arial Narrow"/>
          <w:sz w:val="22"/>
          <w:szCs w:val="22"/>
        </w:rPr>
      </w:pPr>
    </w:p>
    <w:p w14:paraId="6645A01B" w14:textId="77777777" w:rsidR="00516768" w:rsidRDefault="00516768">
      <w:pPr>
        <w:rPr>
          <w:rFonts w:ascii="Arial Narrow" w:hAnsi="Arial Narrow"/>
          <w:sz w:val="22"/>
          <w:szCs w:val="22"/>
        </w:rPr>
      </w:pPr>
    </w:p>
    <w:p w14:paraId="07E60DE6" w14:textId="77777777" w:rsidR="00516768" w:rsidRDefault="00516768">
      <w:pPr>
        <w:rPr>
          <w:rFonts w:ascii="Arial Narrow" w:hAnsi="Arial Narrow"/>
          <w:sz w:val="22"/>
          <w:szCs w:val="22"/>
        </w:rPr>
      </w:pPr>
    </w:p>
    <w:p w14:paraId="3C8C18E5" w14:textId="77777777" w:rsidR="00516768" w:rsidRDefault="00516768">
      <w:pPr>
        <w:rPr>
          <w:rFonts w:ascii="Arial Narrow" w:hAnsi="Arial Narrow"/>
          <w:sz w:val="22"/>
          <w:szCs w:val="22"/>
        </w:rPr>
      </w:pPr>
    </w:p>
    <w:p w14:paraId="5963B16F" w14:textId="77777777" w:rsidR="00516768" w:rsidRDefault="00516768">
      <w:pPr>
        <w:rPr>
          <w:rFonts w:ascii="Arial Narrow" w:hAnsi="Arial Narrow"/>
          <w:sz w:val="22"/>
          <w:szCs w:val="22"/>
        </w:rPr>
      </w:pPr>
    </w:p>
    <w:p w14:paraId="2DF5F87E" w14:textId="77777777" w:rsidR="00516768" w:rsidRDefault="00516768">
      <w:pPr>
        <w:rPr>
          <w:rFonts w:ascii="Arial Narrow" w:hAnsi="Arial Narrow"/>
          <w:sz w:val="22"/>
          <w:szCs w:val="22"/>
        </w:rPr>
      </w:pPr>
    </w:p>
    <w:p w14:paraId="5CBCD839" w14:textId="77777777" w:rsidR="00516768" w:rsidRDefault="00516768">
      <w:pPr>
        <w:rPr>
          <w:rFonts w:ascii="Arial Narrow" w:hAnsi="Arial Narrow"/>
          <w:sz w:val="22"/>
          <w:szCs w:val="22"/>
        </w:rPr>
      </w:pPr>
    </w:p>
    <w:p w14:paraId="02181D10" w14:textId="77777777" w:rsidR="00516768" w:rsidRDefault="00516768">
      <w:pPr>
        <w:rPr>
          <w:rFonts w:ascii="Arial Narrow" w:hAnsi="Arial Narrow"/>
          <w:sz w:val="22"/>
          <w:szCs w:val="22"/>
        </w:rPr>
      </w:pPr>
    </w:p>
    <w:p w14:paraId="412EF33E" w14:textId="77777777" w:rsidR="00516768" w:rsidRDefault="00516768">
      <w:pPr>
        <w:rPr>
          <w:rFonts w:ascii="Arial Narrow" w:hAnsi="Arial Narrow"/>
          <w:sz w:val="22"/>
          <w:szCs w:val="22"/>
        </w:rPr>
      </w:pPr>
    </w:p>
    <w:p w14:paraId="5C91452F" w14:textId="77777777" w:rsidR="00516768" w:rsidRDefault="00516768">
      <w:pPr>
        <w:rPr>
          <w:rFonts w:ascii="Arial Narrow" w:hAnsi="Arial Narrow"/>
          <w:sz w:val="22"/>
          <w:szCs w:val="22"/>
        </w:rPr>
      </w:pPr>
    </w:p>
    <w:p w14:paraId="511C02D5" w14:textId="77777777" w:rsidR="00516768" w:rsidRDefault="00516768">
      <w:pPr>
        <w:rPr>
          <w:rFonts w:ascii="Arial Narrow" w:hAnsi="Arial Narrow"/>
          <w:sz w:val="22"/>
          <w:szCs w:val="22"/>
        </w:rPr>
      </w:pPr>
    </w:p>
    <w:p w14:paraId="78596CAC" w14:textId="77777777" w:rsidR="00516768" w:rsidRDefault="00516768">
      <w:pPr>
        <w:rPr>
          <w:rFonts w:ascii="Arial Narrow" w:hAnsi="Arial Narrow"/>
          <w:sz w:val="22"/>
          <w:szCs w:val="22"/>
        </w:rPr>
      </w:pPr>
    </w:p>
    <w:p w14:paraId="4CA4D8F3" w14:textId="77777777" w:rsidR="00516768" w:rsidRDefault="00516768">
      <w:pPr>
        <w:rPr>
          <w:rFonts w:ascii="Arial Narrow" w:hAnsi="Arial Narrow"/>
          <w:sz w:val="22"/>
          <w:szCs w:val="22"/>
        </w:rPr>
      </w:pPr>
    </w:p>
    <w:p w14:paraId="539E8BF6" w14:textId="77777777" w:rsidR="00516768" w:rsidRDefault="00516768">
      <w:pPr>
        <w:rPr>
          <w:rFonts w:ascii="Arial Narrow" w:hAnsi="Arial Narrow"/>
          <w:sz w:val="22"/>
          <w:szCs w:val="22"/>
        </w:rPr>
      </w:pPr>
    </w:p>
    <w:p w14:paraId="451AEFED" w14:textId="77777777" w:rsidR="00516768" w:rsidRDefault="00516768">
      <w:pPr>
        <w:rPr>
          <w:rFonts w:ascii="Arial Narrow" w:hAnsi="Arial Narrow"/>
          <w:sz w:val="22"/>
          <w:szCs w:val="22"/>
        </w:rPr>
      </w:pPr>
    </w:p>
    <w:p w14:paraId="21BE5B1E" w14:textId="77777777" w:rsidR="00516768" w:rsidRDefault="00516768">
      <w:pPr>
        <w:rPr>
          <w:rFonts w:ascii="Arial Narrow" w:hAnsi="Arial Narrow"/>
          <w:sz w:val="22"/>
          <w:szCs w:val="22"/>
        </w:rPr>
      </w:pPr>
    </w:p>
    <w:p w14:paraId="6C08BEEC" w14:textId="77777777" w:rsidR="00516768" w:rsidRDefault="00516768">
      <w:pPr>
        <w:rPr>
          <w:rFonts w:ascii="Arial Narrow" w:hAnsi="Arial Narrow"/>
          <w:sz w:val="22"/>
          <w:szCs w:val="22"/>
        </w:rPr>
      </w:pPr>
    </w:p>
    <w:p w14:paraId="2FF09FC0" w14:textId="77777777" w:rsidR="00516768" w:rsidRDefault="00516768">
      <w:pPr>
        <w:rPr>
          <w:rFonts w:ascii="Arial Narrow" w:hAnsi="Arial Narrow"/>
          <w:sz w:val="22"/>
          <w:szCs w:val="22"/>
        </w:rPr>
      </w:pPr>
    </w:p>
    <w:p w14:paraId="0ED9074D" w14:textId="77777777" w:rsidR="00516768" w:rsidRDefault="00516768">
      <w:pPr>
        <w:rPr>
          <w:rFonts w:ascii="Arial Narrow" w:hAnsi="Arial Narrow"/>
          <w:sz w:val="22"/>
          <w:szCs w:val="22"/>
        </w:rPr>
      </w:pPr>
    </w:p>
    <w:p w14:paraId="28D64694" w14:textId="77777777" w:rsidR="00516768" w:rsidRDefault="00516768">
      <w:pPr>
        <w:rPr>
          <w:rFonts w:ascii="Arial Narrow" w:hAnsi="Arial Narrow"/>
          <w:sz w:val="22"/>
          <w:szCs w:val="22"/>
        </w:rPr>
      </w:pPr>
    </w:p>
    <w:p w14:paraId="23B9052B" w14:textId="77777777" w:rsidR="00516768" w:rsidRDefault="00516768">
      <w:pPr>
        <w:rPr>
          <w:rFonts w:ascii="Arial Narrow" w:hAnsi="Arial Narrow"/>
          <w:sz w:val="22"/>
          <w:szCs w:val="22"/>
        </w:rPr>
      </w:pPr>
    </w:p>
    <w:p w14:paraId="28E909B6" w14:textId="77777777" w:rsidR="00516768" w:rsidRDefault="00516768">
      <w:pPr>
        <w:rPr>
          <w:rFonts w:ascii="Arial Narrow" w:hAnsi="Arial Narrow"/>
          <w:sz w:val="22"/>
          <w:szCs w:val="22"/>
        </w:rPr>
      </w:pPr>
    </w:p>
    <w:p w14:paraId="4DD3C9FF" w14:textId="77777777" w:rsidR="00516768" w:rsidRDefault="00516768">
      <w:pPr>
        <w:rPr>
          <w:rFonts w:ascii="Arial Narrow" w:hAnsi="Arial Narrow"/>
          <w:sz w:val="22"/>
          <w:szCs w:val="22"/>
        </w:rPr>
      </w:pPr>
    </w:p>
    <w:p w14:paraId="7F07577F" w14:textId="77777777" w:rsidR="00516768" w:rsidRDefault="00516768">
      <w:pPr>
        <w:rPr>
          <w:rFonts w:ascii="Arial Narrow" w:hAnsi="Arial Narrow"/>
          <w:sz w:val="22"/>
          <w:szCs w:val="22"/>
        </w:rPr>
      </w:pPr>
    </w:p>
    <w:p w14:paraId="486C6C75" w14:textId="77777777" w:rsidR="00516768" w:rsidRDefault="00516768">
      <w:pPr>
        <w:rPr>
          <w:rFonts w:ascii="Arial Narrow" w:hAnsi="Arial Narrow"/>
          <w:sz w:val="22"/>
          <w:szCs w:val="22"/>
        </w:rPr>
      </w:pPr>
    </w:p>
    <w:p w14:paraId="756F7D6C" w14:textId="77777777" w:rsidR="00516768" w:rsidRDefault="00516768">
      <w:pPr>
        <w:rPr>
          <w:rFonts w:ascii="Arial Narrow" w:hAnsi="Arial Narrow"/>
          <w:sz w:val="22"/>
          <w:szCs w:val="22"/>
        </w:rPr>
      </w:pPr>
    </w:p>
    <w:p w14:paraId="0DA6EA6B" w14:textId="77777777" w:rsidR="00516768" w:rsidRDefault="00516768">
      <w:pPr>
        <w:rPr>
          <w:rFonts w:ascii="Arial Narrow" w:hAnsi="Arial Narrow"/>
          <w:sz w:val="22"/>
          <w:szCs w:val="22"/>
        </w:rPr>
      </w:pPr>
    </w:p>
    <w:p w14:paraId="43223868" w14:textId="77777777" w:rsidR="00516768" w:rsidRDefault="00516768">
      <w:pPr>
        <w:rPr>
          <w:rFonts w:ascii="Arial Narrow" w:hAnsi="Arial Narrow"/>
          <w:sz w:val="22"/>
          <w:szCs w:val="22"/>
        </w:rPr>
      </w:pPr>
    </w:p>
    <w:p w14:paraId="6E70CD33" w14:textId="77777777" w:rsidR="00516768" w:rsidRDefault="00516768">
      <w:pPr>
        <w:rPr>
          <w:rFonts w:ascii="Arial Narrow" w:hAnsi="Arial Narrow"/>
          <w:sz w:val="22"/>
          <w:szCs w:val="22"/>
        </w:rPr>
      </w:pPr>
    </w:p>
    <w:p w14:paraId="6EE82EEC" w14:textId="77777777" w:rsidR="00516768" w:rsidRDefault="00516768">
      <w:pPr>
        <w:rPr>
          <w:rFonts w:ascii="Arial Narrow" w:hAnsi="Arial Narrow"/>
          <w:sz w:val="22"/>
          <w:szCs w:val="22"/>
        </w:rPr>
      </w:pPr>
    </w:p>
    <w:p w14:paraId="781DC397" w14:textId="77777777" w:rsidR="00516768" w:rsidRDefault="00516768">
      <w:pPr>
        <w:rPr>
          <w:rFonts w:ascii="Arial Narrow" w:hAnsi="Arial Narrow"/>
          <w:sz w:val="22"/>
          <w:szCs w:val="22"/>
        </w:rPr>
      </w:pPr>
    </w:p>
    <w:p w14:paraId="0358EA83" w14:textId="77777777" w:rsidR="00516768" w:rsidRDefault="00516768">
      <w:pPr>
        <w:rPr>
          <w:rFonts w:ascii="Arial Narrow" w:hAnsi="Arial Narrow"/>
          <w:sz w:val="22"/>
          <w:szCs w:val="22"/>
        </w:rPr>
      </w:pPr>
    </w:p>
    <w:p w14:paraId="1DC19B91" w14:textId="77777777" w:rsidR="00516768" w:rsidRDefault="00516768">
      <w:pPr>
        <w:rPr>
          <w:rFonts w:ascii="Arial Narrow" w:hAnsi="Arial Narrow"/>
          <w:sz w:val="22"/>
          <w:szCs w:val="22"/>
        </w:rPr>
      </w:pPr>
    </w:p>
    <w:p w14:paraId="05C1A2AE" w14:textId="77777777" w:rsidR="00516768" w:rsidRDefault="00516768">
      <w:pPr>
        <w:rPr>
          <w:rFonts w:ascii="Arial Narrow" w:hAnsi="Arial Narrow"/>
          <w:sz w:val="22"/>
          <w:szCs w:val="22"/>
        </w:rPr>
      </w:pPr>
    </w:p>
    <w:p w14:paraId="0EBC8EB6" w14:textId="77777777" w:rsidR="00516768" w:rsidRDefault="00516768">
      <w:pPr>
        <w:rPr>
          <w:rFonts w:ascii="Arial Narrow" w:hAnsi="Arial Narrow"/>
          <w:sz w:val="22"/>
          <w:szCs w:val="22"/>
        </w:rPr>
      </w:pPr>
    </w:p>
    <w:p w14:paraId="216C414A" w14:textId="77777777" w:rsidR="00516768" w:rsidRDefault="00516768">
      <w:pPr>
        <w:rPr>
          <w:rFonts w:ascii="Arial Narrow" w:hAnsi="Arial Narrow"/>
          <w:sz w:val="22"/>
          <w:szCs w:val="22"/>
        </w:rPr>
      </w:pPr>
    </w:p>
    <w:p w14:paraId="24BF7A33" w14:textId="77777777" w:rsidR="00516768" w:rsidRDefault="00516768">
      <w:pPr>
        <w:rPr>
          <w:rFonts w:ascii="Arial Narrow" w:hAnsi="Arial Narrow"/>
          <w:sz w:val="22"/>
          <w:szCs w:val="22"/>
        </w:rPr>
      </w:pPr>
    </w:p>
    <w:p w14:paraId="3484F30D" w14:textId="77777777" w:rsidR="00516768" w:rsidRDefault="00516768">
      <w:pPr>
        <w:rPr>
          <w:rFonts w:ascii="Arial Narrow" w:hAnsi="Arial Narrow"/>
          <w:sz w:val="22"/>
          <w:szCs w:val="22"/>
        </w:rPr>
      </w:pPr>
    </w:p>
    <w:p w14:paraId="53A84091" w14:textId="77777777" w:rsidR="00516768" w:rsidRDefault="00516768">
      <w:pPr>
        <w:rPr>
          <w:rFonts w:ascii="Arial Narrow" w:hAnsi="Arial Narrow"/>
          <w:sz w:val="22"/>
          <w:szCs w:val="22"/>
        </w:rPr>
      </w:pPr>
    </w:p>
    <w:p w14:paraId="2E11D580"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El trabajo consiste en desarrollar los siguientes puntos:</w:t>
      </w:r>
    </w:p>
    <w:p w14:paraId="7D38648A"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a. Descripción del problema de negocio: Incluir una descripción del problema a resolver,</w:t>
      </w:r>
    </w:p>
    <w:p w14:paraId="7776088D"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puede ser un caso de estudio hipotético planteado en un contexto empresarial que permita</w:t>
      </w:r>
    </w:p>
    <w:p w14:paraId="06330455"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entender por qué es un problema para la empresa y los beneficios o posible impacto que</w:t>
      </w:r>
    </w:p>
    <w:p w14:paraId="6E39F523"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tendría resolverlo. Un ejemplo de un problema de negocio es: reducir costos, automatizar</w:t>
      </w:r>
    </w:p>
    <w:p w14:paraId="407E2BC3"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procesos, aumentar las ventas, etc.</w:t>
      </w:r>
    </w:p>
    <w:p w14:paraId="4361AEFB"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b.</w:t>
      </w:r>
      <w:r w:rsidRPr="00516768">
        <w:rPr>
          <w:rFonts w:ascii="Arial Narrow" w:hAnsi="Arial Narrow"/>
          <w:sz w:val="22"/>
          <w:szCs w:val="22"/>
        </w:rPr>
        <w:t xml:space="preserve"> </w:t>
      </w:r>
      <w:r w:rsidRPr="00516768">
        <w:rPr>
          <w:rFonts w:ascii="Arial Narrow" w:hAnsi="Arial Narrow"/>
          <w:color w:val="FF0000"/>
          <w:sz w:val="22"/>
          <w:szCs w:val="22"/>
        </w:rPr>
        <w:t>Proponer una solución: a partir del planteamiento realizado en el punto anterior, el equipo</w:t>
      </w:r>
    </w:p>
    <w:p w14:paraId="1582B68B"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debe proponer una solución analítica, en la que va desarrollar un modelo predictivo (redes</w:t>
      </w:r>
    </w:p>
    <w:p w14:paraId="52A1A06D"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neuronales) y va a explicar cómo ese modelo va a servir para resolver o apoyar la solución</w:t>
      </w:r>
    </w:p>
    <w:p w14:paraId="1D945CB4" w14:textId="77777777" w:rsidR="00516768" w:rsidRPr="00516768" w:rsidRDefault="00516768" w:rsidP="00637774">
      <w:pPr>
        <w:jc w:val="both"/>
        <w:rPr>
          <w:rFonts w:ascii="Arial Narrow" w:hAnsi="Arial Narrow"/>
          <w:color w:val="FF0000"/>
          <w:sz w:val="22"/>
          <w:szCs w:val="22"/>
        </w:rPr>
      </w:pPr>
      <w:r w:rsidRPr="00516768">
        <w:rPr>
          <w:rFonts w:ascii="Arial Narrow" w:hAnsi="Arial Narrow"/>
          <w:color w:val="FF0000"/>
          <w:sz w:val="22"/>
          <w:szCs w:val="22"/>
        </w:rPr>
        <w:t>del problema.</w:t>
      </w:r>
    </w:p>
    <w:p w14:paraId="5FB51678" w14:textId="77777777" w:rsidR="00516768" w:rsidRPr="00F641C8" w:rsidRDefault="00516768" w:rsidP="00637774">
      <w:pPr>
        <w:jc w:val="both"/>
        <w:rPr>
          <w:rFonts w:ascii="Arial Narrow" w:hAnsi="Arial Narrow"/>
          <w:color w:val="FF0000"/>
          <w:sz w:val="22"/>
          <w:szCs w:val="22"/>
        </w:rPr>
      </w:pPr>
      <w:r w:rsidRPr="00F641C8">
        <w:rPr>
          <w:rFonts w:ascii="Arial Narrow" w:hAnsi="Arial Narrow"/>
          <w:color w:val="FF0000"/>
          <w:sz w:val="22"/>
          <w:szCs w:val="22"/>
        </w:rPr>
        <w:t>c. Limpieza y transformación de datos: Aplicar limpieza y transformación según la revisión</w:t>
      </w:r>
    </w:p>
    <w:p w14:paraId="412BD275" w14:textId="77777777" w:rsidR="00516768" w:rsidRPr="00F641C8" w:rsidRDefault="00516768" w:rsidP="00637774">
      <w:pPr>
        <w:jc w:val="both"/>
        <w:rPr>
          <w:rFonts w:ascii="Arial Narrow" w:hAnsi="Arial Narrow"/>
          <w:color w:val="FF0000"/>
          <w:sz w:val="22"/>
          <w:szCs w:val="22"/>
        </w:rPr>
      </w:pPr>
      <w:r w:rsidRPr="00F641C8">
        <w:rPr>
          <w:rFonts w:ascii="Arial Narrow" w:hAnsi="Arial Narrow"/>
          <w:color w:val="FF0000"/>
          <w:sz w:val="22"/>
          <w:szCs w:val="22"/>
        </w:rPr>
        <w:t>realizada a los datos elegidos y que considere pertinente para los demás puntos a</w:t>
      </w:r>
    </w:p>
    <w:p w14:paraId="4935BCAD" w14:textId="77777777" w:rsidR="00516768" w:rsidRPr="00F641C8" w:rsidRDefault="00516768" w:rsidP="00637774">
      <w:pPr>
        <w:jc w:val="both"/>
        <w:rPr>
          <w:rFonts w:ascii="Arial Narrow" w:hAnsi="Arial Narrow"/>
          <w:color w:val="FF0000"/>
          <w:sz w:val="22"/>
          <w:szCs w:val="22"/>
        </w:rPr>
      </w:pPr>
      <w:r w:rsidRPr="00F641C8">
        <w:rPr>
          <w:rFonts w:ascii="Arial Narrow" w:hAnsi="Arial Narrow"/>
          <w:color w:val="FF0000"/>
          <w:sz w:val="22"/>
          <w:szCs w:val="22"/>
        </w:rPr>
        <w:t>desarrollar.</w:t>
      </w:r>
    </w:p>
    <w:p w14:paraId="2D942173"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d. Ajustar redes neuronales: Pruebe una arquitectura de red neuronal con sus hiperparámetros,</w:t>
      </w:r>
    </w:p>
    <w:p w14:paraId="26D40222"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explicando su elección. Con base en los resultados que obtuvo en esta primera corrida, vaya</w:t>
      </w:r>
    </w:p>
    <w:p w14:paraId="2E62A586"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modificando la arquitectura e hiperparámetros para mejorar el desempeño. Lo principal en</w:t>
      </w:r>
    </w:p>
    <w:p w14:paraId="1974D0FC"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este punto, más allá del resultado, son las explicaciones a la arquitectura de red neuronal</w:t>
      </w:r>
    </w:p>
    <w:p w14:paraId="31821C14"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propuesta y el análisis de los resultados preliminares obtenidos. Algunos elementos se</w:t>
      </w:r>
    </w:p>
    <w:p w14:paraId="677BFE82"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deben decidir al azar, pero es importante tener un criterio de selección claro para la mayoría</w:t>
      </w:r>
    </w:p>
    <w:p w14:paraId="1ADFB9DD"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de elementos. que se van definiendo.</w:t>
      </w:r>
    </w:p>
    <w:p w14:paraId="13EA17B3"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e. Afinar hiperparámetros: Después de encontrar unas arquitecturas e hiperparámetros</w:t>
      </w:r>
    </w:p>
    <w:p w14:paraId="169BDB49"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prometedores en el punto anterior, realice un afinamiento de hiperparámetros con una grilla</w:t>
      </w:r>
    </w:p>
    <w:p w14:paraId="74384E44"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pequeña para que el proceso de búsqueda no. Tome mucho tiempo. Finalmente, deje una</w:t>
      </w:r>
    </w:p>
    <w:p w14:paraId="2F1F833C"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red neuronal ganadora.</w:t>
      </w:r>
    </w:p>
    <w:p w14:paraId="66FA6A70"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 xml:space="preserve">f. Ajustar modelo de </w:t>
      </w:r>
      <w:proofErr w:type="spellStart"/>
      <w:r w:rsidRPr="00516768">
        <w:rPr>
          <w:rFonts w:ascii="Arial Narrow" w:hAnsi="Arial Narrow"/>
          <w:sz w:val="22"/>
          <w:szCs w:val="22"/>
        </w:rPr>
        <w:t>Shallow</w:t>
      </w:r>
      <w:proofErr w:type="spellEnd"/>
      <w:r w:rsidRPr="00516768">
        <w:rPr>
          <w:rFonts w:ascii="Arial Narrow" w:hAnsi="Arial Narrow"/>
          <w:sz w:val="22"/>
          <w:szCs w:val="22"/>
        </w:rPr>
        <w:t xml:space="preserve"> </w:t>
      </w:r>
      <w:proofErr w:type="spellStart"/>
      <w:r w:rsidRPr="00516768">
        <w:rPr>
          <w:rFonts w:ascii="Arial Narrow" w:hAnsi="Arial Narrow"/>
          <w:sz w:val="22"/>
          <w:szCs w:val="22"/>
        </w:rPr>
        <w:t>Learning</w:t>
      </w:r>
      <w:proofErr w:type="spellEnd"/>
      <w:r w:rsidRPr="00516768">
        <w:rPr>
          <w:rFonts w:ascii="Arial Narrow" w:hAnsi="Arial Narrow"/>
          <w:sz w:val="22"/>
          <w:szCs w:val="22"/>
        </w:rPr>
        <w:t xml:space="preserve">: Escoja un modelo de </w:t>
      </w:r>
      <w:proofErr w:type="spellStart"/>
      <w:r w:rsidRPr="00516768">
        <w:rPr>
          <w:rFonts w:ascii="Arial Narrow" w:hAnsi="Arial Narrow"/>
          <w:sz w:val="22"/>
          <w:szCs w:val="22"/>
        </w:rPr>
        <w:t>shallow</w:t>
      </w:r>
      <w:proofErr w:type="spellEnd"/>
      <w:r w:rsidRPr="00516768">
        <w:rPr>
          <w:rFonts w:ascii="Arial Narrow" w:hAnsi="Arial Narrow"/>
          <w:sz w:val="22"/>
          <w:szCs w:val="22"/>
        </w:rPr>
        <w:t xml:space="preserve"> </w:t>
      </w:r>
      <w:proofErr w:type="spellStart"/>
      <w:r w:rsidRPr="00516768">
        <w:rPr>
          <w:rFonts w:ascii="Arial Narrow" w:hAnsi="Arial Narrow"/>
          <w:sz w:val="22"/>
          <w:szCs w:val="22"/>
        </w:rPr>
        <w:t>learning</w:t>
      </w:r>
      <w:proofErr w:type="spellEnd"/>
      <w:r w:rsidRPr="00516768">
        <w:rPr>
          <w:rFonts w:ascii="Arial Narrow" w:hAnsi="Arial Narrow"/>
          <w:sz w:val="22"/>
          <w:szCs w:val="22"/>
        </w:rPr>
        <w:t xml:space="preserve"> y compare los</w:t>
      </w:r>
    </w:p>
    <w:p w14:paraId="2FD23C21"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resultados de este modelo con los que obtuvo con la red neuronal ganadora. Explique por</w:t>
      </w:r>
    </w:p>
    <w:p w14:paraId="2F5997FA"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qué decidió ajustar el modelo elegido.</w:t>
      </w:r>
    </w:p>
    <w:p w14:paraId="1B28316E"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t>g. Conclusiones y resultados: Analice los resultados que obtuvo, genere conclusiones</w:t>
      </w:r>
    </w:p>
    <w:p w14:paraId="6FFD1A1B" w14:textId="77777777" w:rsidR="00516768" w:rsidRPr="00516768" w:rsidRDefault="00516768" w:rsidP="00637774">
      <w:pPr>
        <w:jc w:val="both"/>
        <w:rPr>
          <w:rFonts w:ascii="Arial Narrow" w:hAnsi="Arial Narrow"/>
          <w:sz w:val="22"/>
          <w:szCs w:val="22"/>
        </w:rPr>
      </w:pPr>
      <w:r w:rsidRPr="00516768">
        <w:rPr>
          <w:rFonts w:ascii="Arial Narrow" w:hAnsi="Arial Narrow"/>
          <w:sz w:val="22"/>
          <w:szCs w:val="22"/>
        </w:rPr>
        <w:lastRenderedPageBreak/>
        <w:t>relacionadas con el ajuste del modelo y otras relacionadas con la solución del problema</w:t>
      </w:r>
    </w:p>
    <w:p w14:paraId="42EAF09F" w14:textId="5BDF7325" w:rsidR="00516768" w:rsidRPr="00516768" w:rsidRDefault="00516768" w:rsidP="00637774">
      <w:pPr>
        <w:jc w:val="both"/>
        <w:rPr>
          <w:rFonts w:ascii="Arial Narrow" w:hAnsi="Arial Narrow"/>
          <w:sz w:val="22"/>
          <w:szCs w:val="22"/>
        </w:rPr>
      </w:pPr>
      <w:r w:rsidRPr="00516768">
        <w:rPr>
          <w:rFonts w:ascii="Arial Narrow" w:hAnsi="Arial Narrow"/>
          <w:sz w:val="22"/>
          <w:szCs w:val="22"/>
        </w:rPr>
        <w:t>planteado al inicio.</w:t>
      </w:r>
    </w:p>
    <w:sectPr w:rsidR="00516768" w:rsidRPr="005167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02F1F"/>
    <w:multiLevelType w:val="multilevel"/>
    <w:tmpl w:val="D91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2E68"/>
    <w:multiLevelType w:val="multilevel"/>
    <w:tmpl w:val="FF8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26DE8"/>
    <w:multiLevelType w:val="multilevel"/>
    <w:tmpl w:val="6D40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E36B9"/>
    <w:multiLevelType w:val="multilevel"/>
    <w:tmpl w:val="0CF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219B7"/>
    <w:multiLevelType w:val="multilevel"/>
    <w:tmpl w:val="7CA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045AA"/>
    <w:multiLevelType w:val="multilevel"/>
    <w:tmpl w:val="9DA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075CB"/>
    <w:multiLevelType w:val="multilevel"/>
    <w:tmpl w:val="5B22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437192">
    <w:abstractNumId w:val="1"/>
  </w:num>
  <w:num w:numId="2" w16cid:durableId="1760981827">
    <w:abstractNumId w:val="3"/>
  </w:num>
  <w:num w:numId="3" w16cid:durableId="805124929">
    <w:abstractNumId w:val="0"/>
  </w:num>
  <w:num w:numId="4" w16cid:durableId="1314211213">
    <w:abstractNumId w:val="5"/>
  </w:num>
  <w:num w:numId="5" w16cid:durableId="1073351980">
    <w:abstractNumId w:val="2"/>
  </w:num>
  <w:num w:numId="6" w16cid:durableId="116073066">
    <w:abstractNumId w:val="4"/>
  </w:num>
  <w:num w:numId="7" w16cid:durableId="25987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1A"/>
    <w:rsid w:val="000D33C6"/>
    <w:rsid w:val="00101663"/>
    <w:rsid w:val="002A425E"/>
    <w:rsid w:val="002E2E69"/>
    <w:rsid w:val="00322625"/>
    <w:rsid w:val="00394AC0"/>
    <w:rsid w:val="00400B40"/>
    <w:rsid w:val="00516768"/>
    <w:rsid w:val="0052284C"/>
    <w:rsid w:val="005623C0"/>
    <w:rsid w:val="005B7623"/>
    <w:rsid w:val="005D1E30"/>
    <w:rsid w:val="00637774"/>
    <w:rsid w:val="00696EAC"/>
    <w:rsid w:val="006A0CBC"/>
    <w:rsid w:val="007052CF"/>
    <w:rsid w:val="00707A62"/>
    <w:rsid w:val="007C4A4F"/>
    <w:rsid w:val="00867BDA"/>
    <w:rsid w:val="00A325F1"/>
    <w:rsid w:val="00B62BF7"/>
    <w:rsid w:val="00B91FA4"/>
    <w:rsid w:val="00C466FC"/>
    <w:rsid w:val="00CB0F11"/>
    <w:rsid w:val="00D15B50"/>
    <w:rsid w:val="00D46A17"/>
    <w:rsid w:val="00DA573B"/>
    <w:rsid w:val="00DB002D"/>
    <w:rsid w:val="00DB6383"/>
    <w:rsid w:val="00E74B26"/>
    <w:rsid w:val="00F641C8"/>
    <w:rsid w:val="00F66E1A"/>
    <w:rsid w:val="00FF00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5860DA8"/>
  <w15:chartTrackingRefBased/>
  <w15:docId w15:val="{7CC48E2F-E944-6045-B084-6E80C265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A17"/>
  </w:style>
  <w:style w:type="paragraph" w:styleId="Ttulo1">
    <w:name w:val="heading 1"/>
    <w:basedOn w:val="Normal"/>
    <w:next w:val="Normal"/>
    <w:link w:val="Ttulo1Car"/>
    <w:uiPriority w:val="9"/>
    <w:qFormat/>
    <w:rsid w:val="00F66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6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6E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6E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6E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6E1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6E1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6E1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6E1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E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6E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6E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6E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6E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6E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6E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6E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6E1A"/>
    <w:rPr>
      <w:rFonts w:eastAsiaTheme="majorEastAsia" w:cstheme="majorBidi"/>
      <w:color w:val="272727" w:themeColor="text1" w:themeTint="D8"/>
    </w:rPr>
  </w:style>
  <w:style w:type="paragraph" w:styleId="Ttulo">
    <w:name w:val="Title"/>
    <w:basedOn w:val="Normal"/>
    <w:next w:val="Normal"/>
    <w:link w:val="TtuloCar"/>
    <w:uiPriority w:val="10"/>
    <w:qFormat/>
    <w:rsid w:val="00F66E1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6E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6E1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6E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6E1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66E1A"/>
    <w:rPr>
      <w:i/>
      <w:iCs/>
      <w:color w:val="404040" w:themeColor="text1" w:themeTint="BF"/>
    </w:rPr>
  </w:style>
  <w:style w:type="paragraph" w:styleId="Prrafodelista">
    <w:name w:val="List Paragraph"/>
    <w:basedOn w:val="Normal"/>
    <w:uiPriority w:val="34"/>
    <w:qFormat/>
    <w:rsid w:val="00F66E1A"/>
    <w:pPr>
      <w:ind w:left="720"/>
      <w:contextualSpacing/>
    </w:pPr>
  </w:style>
  <w:style w:type="character" w:styleId="nfasisintenso">
    <w:name w:val="Intense Emphasis"/>
    <w:basedOn w:val="Fuentedeprrafopredeter"/>
    <w:uiPriority w:val="21"/>
    <w:qFormat/>
    <w:rsid w:val="00F66E1A"/>
    <w:rPr>
      <w:i/>
      <w:iCs/>
      <w:color w:val="0F4761" w:themeColor="accent1" w:themeShade="BF"/>
    </w:rPr>
  </w:style>
  <w:style w:type="paragraph" w:styleId="Citadestacada">
    <w:name w:val="Intense Quote"/>
    <w:basedOn w:val="Normal"/>
    <w:next w:val="Normal"/>
    <w:link w:val="CitadestacadaCar"/>
    <w:uiPriority w:val="30"/>
    <w:qFormat/>
    <w:rsid w:val="00F66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6E1A"/>
    <w:rPr>
      <w:i/>
      <w:iCs/>
      <w:color w:val="0F4761" w:themeColor="accent1" w:themeShade="BF"/>
    </w:rPr>
  </w:style>
  <w:style w:type="character" w:styleId="Referenciaintensa">
    <w:name w:val="Intense Reference"/>
    <w:basedOn w:val="Fuentedeprrafopredeter"/>
    <w:uiPriority w:val="32"/>
    <w:qFormat/>
    <w:rsid w:val="00F66E1A"/>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7C4A4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C4A4F"/>
    <w:rPr>
      <w:rFonts w:ascii="Consolas" w:hAnsi="Consolas"/>
      <w:sz w:val="20"/>
      <w:szCs w:val="20"/>
    </w:rPr>
  </w:style>
  <w:style w:type="paragraph" w:styleId="NormalWeb">
    <w:name w:val="Normal (Web)"/>
    <w:basedOn w:val="Normal"/>
    <w:uiPriority w:val="99"/>
    <w:semiHidden/>
    <w:unhideWhenUsed/>
    <w:rsid w:val="00E74B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2404">
      <w:bodyDiv w:val="1"/>
      <w:marLeft w:val="0"/>
      <w:marRight w:val="0"/>
      <w:marTop w:val="0"/>
      <w:marBottom w:val="0"/>
      <w:divBdr>
        <w:top w:val="none" w:sz="0" w:space="0" w:color="auto"/>
        <w:left w:val="none" w:sz="0" w:space="0" w:color="auto"/>
        <w:bottom w:val="none" w:sz="0" w:space="0" w:color="auto"/>
        <w:right w:val="none" w:sz="0" w:space="0" w:color="auto"/>
      </w:divBdr>
    </w:div>
    <w:div w:id="50808783">
      <w:bodyDiv w:val="1"/>
      <w:marLeft w:val="0"/>
      <w:marRight w:val="0"/>
      <w:marTop w:val="0"/>
      <w:marBottom w:val="0"/>
      <w:divBdr>
        <w:top w:val="none" w:sz="0" w:space="0" w:color="auto"/>
        <w:left w:val="none" w:sz="0" w:space="0" w:color="auto"/>
        <w:bottom w:val="none" w:sz="0" w:space="0" w:color="auto"/>
        <w:right w:val="none" w:sz="0" w:space="0" w:color="auto"/>
      </w:divBdr>
      <w:divsChild>
        <w:div w:id="1016809974">
          <w:marLeft w:val="0"/>
          <w:marRight w:val="0"/>
          <w:marTop w:val="0"/>
          <w:marBottom w:val="0"/>
          <w:divBdr>
            <w:top w:val="none" w:sz="0" w:space="0" w:color="auto"/>
            <w:left w:val="none" w:sz="0" w:space="0" w:color="auto"/>
            <w:bottom w:val="none" w:sz="0" w:space="0" w:color="auto"/>
            <w:right w:val="none" w:sz="0" w:space="0" w:color="auto"/>
          </w:divBdr>
          <w:divsChild>
            <w:div w:id="11749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4065">
      <w:bodyDiv w:val="1"/>
      <w:marLeft w:val="0"/>
      <w:marRight w:val="0"/>
      <w:marTop w:val="0"/>
      <w:marBottom w:val="0"/>
      <w:divBdr>
        <w:top w:val="none" w:sz="0" w:space="0" w:color="auto"/>
        <w:left w:val="none" w:sz="0" w:space="0" w:color="auto"/>
        <w:bottom w:val="none" w:sz="0" w:space="0" w:color="auto"/>
        <w:right w:val="none" w:sz="0" w:space="0" w:color="auto"/>
      </w:divBdr>
    </w:div>
    <w:div w:id="655644250">
      <w:bodyDiv w:val="1"/>
      <w:marLeft w:val="0"/>
      <w:marRight w:val="0"/>
      <w:marTop w:val="0"/>
      <w:marBottom w:val="0"/>
      <w:divBdr>
        <w:top w:val="none" w:sz="0" w:space="0" w:color="auto"/>
        <w:left w:val="none" w:sz="0" w:space="0" w:color="auto"/>
        <w:bottom w:val="none" w:sz="0" w:space="0" w:color="auto"/>
        <w:right w:val="none" w:sz="0" w:space="0" w:color="auto"/>
      </w:divBdr>
    </w:div>
    <w:div w:id="660432000">
      <w:bodyDiv w:val="1"/>
      <w:marLeft w:val="0"/>
      <w:marRight w:val="0"/>
      <w:marTop w:val="0"/>
      <w:marBottom w:val="0"/>
      <w:divBdr>
        <w:top w:val="none" w:sz="0" w:space="0" w:color="auto"/>
        <w:left w:val="none" w:sz="0" w:space="0" w:color="auto"/>
        <w:bottom w:val="none" w:sz="0" w:space="0" w:color="auto"/>
        <w:right w:val="none" w:sz="0" w:space="0" w:color="auto"/>
      </w:divBdr>
    </w:div>
    <w:div w:id="809445192">
      <w:bodyDiv w:val="1"/>
      <w:marLeft w:val="0"/>
      <w:marRight w:val="0"/>
      <w:marTop w:val="0"/>
      <w:marBottom w:val="0"/>
      <w:divBdr>
        <w:top w:val="none" w:sz="0" w:space="0" w:color="auto"/>
        <w:left w:val="none" w:sz="0" w:space="0" w:color="auto"/>
        <w:bottom w:val="none" w:sz="0" w:space="0" w:color="auto"/>
        <w:right w:val="none" w:sz="0" w:space="0" w:color="auto"/>
      </w:divBdr>
    </w:div>
    <w:div w:id="918978141">
      <w:bodyDiv w:val="1"/>
      <w:marLeft w:val="0"/>
      <w:marRight w:val="0"/>
      <w:marTop w:val="0"/>
      <w:marBottom w:val="0"/>
      <w:divBdr>
        <w:top w:val="none" w:sz="0" w:space="0" w:color="auto"/>
        <w:left w:val="none" w:sz="0" w:space="0" w:color="auto"/>
        <w:bottom w:val="none" w:sz="0" w:space="0" w:color="auto"/>
        <w:right w:val="none" w:sz="0" w:space="0" w:color="auto"/>
      </w:divBdr>
    </w:div>
    <w:div w:id="1002507498">
      <w:bodyDiv w:val="1"/>
      <w:marLeft w:val="0"/>
      <w:marRight w:val="0"/>
      <w:marTop w:val="0"/>
      <w:marBottom w:val="0"/>
      <w:divBdr>
        <w:top w:val="none" w:sz="0" w:space="0" w:color="auto"/>
        <w:left w:val="none" w:sz="0" w:space="0" w:color="auto"/>
        <w:bottom w:val="none" w:sz="0" w:space="0" w:color="auto"/>
        <w:right w:val="none" w:sz="0" w:space="0" w:color="auto"/>
      </w:divBdr>
      <w:divsChild>
        <w:div w:id="1209102329">
          <w:marLeft w:val="0"/>
          <w:marRight w:val="0"/>
          <w:marTop w:val="0"/>
          <w:marBottom w:val="0"/>
          <w:divBdr>
            <w:top w:val="none" w:sz="0" w:space="0" w:color="auto"/>
            <w:left w:val="none" w:sz="0" w:space="0" w:color="auto"/>
            <w:bottom w:val="none" w:sz="0" w:space="0" w:color="auto"/>
            <w:right w:val="none" w:sz="0" w:space="0" w:color="auto"/>
          </w:divBdr>
          <w:divsChild>
            <w:div w:id="5671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938">
      <w:bodyDiv w:val="1"/>
      <w:marLeft w:val="0"/>
      <w:marRight w:val="0"/>
      <w:marTop w:val="0"/>
      <w:marBottom w:val="0"/>
      <w:divBdr>
        <w:top w:val="none" w:sz="0" w:space="0" w:color="auto"/>
        <w:left w:val="none" w:sz="0" w:space="0" w:color="auto"/>
        <w:bottom w:val="none" w:sz="0" w:space="0" w:color="auto"/>
        <w:right w:val="none" w:sz="0" w:space="0" w:color="auto"/>
      </w:divBdr>
    </w:div>
    <w:div w:id="1207330590">
      <w:bodyDiv w:val="1"/>
      <w:marLeft w:val="0"/>
      <w:marRight w:val="0"/>
      <w:marTop w:val="0"/>
      <w:marBottom w:val="0"/>
      <w:divBdr>
        <w:top w:val="none" w:sz="0" w:space="0" w:color="auto"/>
        <w:left w:val="none" w:sz="0" w:space="0" w:color="auto"/>
        <w:bottom w:val="none" w:sz="0" w:space="0" w:color="auto"/>
        <w:right w:val="none" w:sz="0" w:space="0" w:color="auto"/>
      </w:divBdr>
      <w:divsChild>
        <w:div w:id="1746682249">
          <w:marLeft w:val="0"/>
          <w:marRight w:val="0"/>
          <w:marTop w:val="0"/>
          <w:marBottom w:val="0"/>
          <w:divBdr>
            <w:top w:val="none" w:sz="0" w:space="0" w:color="auto"/>
            <w:left w:val="none" w:sz="0" w:space="0" w:color="auto"/>
            <w:bottom w:val="none" w:sz="0" w:space="0" w:color="auto"/>
            <w:right w:val="none" w:sz="0" w:space="0" w:color="auto"/>
          </w:divBdr>
          <w:divsChild>
            <w:div w:id="9415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1433">
      <w:bodyDiv w:val="1"/>
      <w:marLeft w:val="0"/>
      <w:marRight w:val="0"/>
      <w:marTop w:val="0"/>
      <w:marBottom w:val="0"/>
      <w:divBdr>
        <w:top w:val="none" w:sz="0" w:space="0" w:color="auto"/>
        <w:left w:val="none" w:sz="0" w:space="0" w:color="auto"/>
        <w:bottom w:val="none" w:sz="0" w:space="0" w:color="auto"/>
        <w:right w:val="none" w:sz="0" w:space="0" w:color="auto"/>
      </w:divBdr>
    </w:div>
    <w:div w:id="1368333155">
      <w:bodyDiv w:val="1"/>
      <w:marLeft w:val="0"/>
      <w:marRight w:val="0"/>
      <w:marTop w:val="0"/>
      <w:marBottom w:val="0"/>
      <w:divBdr>
        <w:top w:val="none" w:sz="0" w:space="0" w:color="auto"/>
        <w:left w:val="none" w:sz="0" w:space="0" w:color="auto"/>
        <w:bottom w:val="none" w:sz="0" w:space="0" w:color="auto"/>
        <w:right w:val="none" w:sz="0" w:space="0" w:color="auto"/>
      </w:divBdr>
      <w:divsChild>
        <w:div w:id="1811164235">
          <w:marLeft w:val="0"/>
          <w:marRight w:val="0"/>
          <w:marTop w:val="0"/>
          <w:marBottom w:val="0"/>
          <w:divBdr>
            <w:top w:val="none" w:sz="0" w:space="0" w:color="auto"/>
            <w:left w:val="none" w:sz="0" w:space="0" w:color="auto"/>
            <w:bottom w:val="none" w:sz="0" w:space="0" w:color="auto"/>
            <w:right w:val="none" w:sz="0" w:space="0" w:color="auto"/>
          </w:divBdr>
          <w:divsChild>
            <w:div w:id="3071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1437">
      <w:bodyDiv w:val="1"/>
      <w:marLeft w:val="0"/>
      <w:marRight w:val="0"/>
      <w:marTop w:val="0"/>
      <w:marBottom w:val="0"/>
      <w:divBdr>
        <w:top w:val="none" w:sz="0" w:space="0" w:color="auto"/>
        <w:left w:val="none" w:sz="0" w:space="0" w:color="auto"/>
        <w:bottom w:val="none" w:sz="0" w:space="0" w:color="auto"/>
        <w:right w:val="none" w:sz="0" w:space="0" w:color="auto"/>
      </w:divBdr>
    </w:div>
    <w:div w:id="1469787225">
      <w:bodyDiv w:val="1"/>
      <w:marLeft w:val="0"/>
      <w:marRight w:val="0"/>
      <w:marTop w:val="0"/>
      <w:marBottom w:val="0"/>
      <w:divBdr>
        <w:top w:val="none" w:sz="0" w:space="0" w:color="auto"/>
        <w:left w:val="none" w:sz="0" w:space="0" w:color="auto"/>
        <w:bottom w:val="none" w:sz="0" w:space="0" w:color="auto"/>
        <w:right w:val="none" w:sz="0" w:space="0" w:color="auto"/>
      </w:divBdr>
      <w:divsChild>
        <w:div w:id="795638875">
          <w:marLeft w:val="0"/>
          <w:marRight w:val="0"/>
          <w:marTop w:val="0"/>
          <w:marBottom w:val="0"/>
          <w:divBdr>
            <w:top w:val="none" w:sz="0" w:space="0" w:color="auto"/>
            <w:left w:val="none" w:sz="0" w:space="0" w:color="auto"/>
            <w:bottom w:val="none" w:sz="0" w:space="0" w:color="auto"/>
            <w:right w:val="none" w:sz="0" w:space="0" w:color="auto"/>
          </w:divBdr>
          <w:divsChild>
            <w:div w:id="20874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3102">
      <w:bodyDiv w:val="1"/>
      <w:marLeft w:val="0"/>
      <w:marRight w:val="0"/>
      <w:marTop w:val="0"/>
      <w:marBottom w:val="0"/>
      <w:divBdr>
        <w:top w:val="none" w:sz="0" w:space="0" w:color="auto"/>
        <w:left w:val="none" w:sz="0" w:space="0" w:color="auto"/>
        <w:bottom w:val="none" w:sz="0" w:space="0" w:color="auto"/>
        <w:right w:val="none" w:sz="0" w:space="0" w:color="auto"/>
      </w:divBdr>
    </w:div>
    <w:div w:id="1682005545">
      <w:bodyDiv w:val="1"/>
      <w:marLeft w:val="0"/>
      <w:marRight w:val="0"/>
      <w:marTop w:val="0"/>
      <w:marBottom w:val="0"/>
      <w:divBdr>
        <w:top w:val="none" w:sz="0" w:space="0" w:color="auto"/>
        <w:left w:val="none" w:sz="0" w:space="0" w:color="auto"/>
        <w:bottom w:val="none" w:sz="0" w:space="0" w:color="auto"/>
        <w:right w:val="none" w:sz="0" w:space="0" w:color="auto"/>
      </w:divBdr>
    </w:div>
    <w:div w:id="1704865475">
      <w:bodyDiv w:val="1"/>
      <w:marLeft w:val="0"/>
      <w:marRight w:val="0"/>
      <w:marTop w:val="0"/>
      <w:marBottom w:val="0"/>
      <w:divBdr>
        <w:top w:val="none" w:sz="0" w:space="0" w:color="auto"/>
        <w:left w:val="none" w:sz="0" w:space="0" w:color="auto"/>
        <w:bottom w:val="none" w:sz="0" w:space="0" w:color="auto"/>
        <w:right w:val="none" w:sz="0" w:space="0" w:color="auto"/>
      </w:divBdr>
      <w:divsChild>
        <w:div w:id="1302416499">
          <w:marLeft w:val="0"/>
          <w:marRight w:val="0"/>
          <w:marTop w:val="0"/>
          <w:marBottom w:val="0"/>
          <w:divBdr>
            <w:top w:val="none" w:sz="0" w:space="0" w:color="auto"/>
            <w:left w:val="none" w:sz="0" w:space="0" w:color="auto"/>
            <w:bottom w:val="none" w:sz="0" w:space="0" w:color="auto"/>
            <w:right w:val="none" w:sz="0" w:space="0" w:color="auto"/>
          </w:divBdr>
          <w:divsChild>
            <w:div w:id="518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9226">
      <w:bodyDiv w:val="1"/>
      <w:marLeft w:val="0"/>
      <w:marRight w:val="0"/>
      <w:marTop w:val="0"/>
      <w:marBottom w:val="0"/>
      <w:divBdr>
        <w:top w:val="none" w:sz="0" w:space="0" w:color="auto"/>
        <w:left w:val="none" w:sz="0" w:space="0" w:color="auto"/>
        <w:bottom w:val="none" w:sz="0" w:space="0" w:color="auto"/>
        <w:right w:val="none" w:sz="0" w:space="0" w:color="auto"/>
      </w:divBdr>
    </w:div>
    <w:div w:id="1861160678">
      <w:bodyDiv w:val="1"/>
      <w:marLeft w:val="0"/>
      <w:marRight w:val="0"/>
      <w:marTop w:val="0"/>
      <w:marBottom w:val="0"/>
      <w:divBdr>
        <w:top w:val="none" w:sz="0" w:space="0" w:color="auto"/>
        <w:left w:val="none" w:sz="0" w:space="0" w:color="auto"/>
        <w:bottom w:val="none" w:sz="0" w:space="0" w:color="auto"/>
        <w:right w:val="none" w:sz="0" w:space="0" w:color="auto"/>
      </w:divBdr>
    </w:div>
    <w:div w:id="1920361615">
      <w:bodyDiv w:val="1"/>
      <w:marLeft w:val="0"/>
      <w:marRight w:val="0"/>
      <w:marTop w:val="0"/>
      <w:marBottom w:val="0"/>
      <w:divBdr>
        <w:top w:val="none" w:sz="0" w:space="0" w:color="auto"/>
        <w:left w:val="none" w:sz="0" w:space="0" w:color="auto"/>
        <w:bottom w:val="none" w:sz="0" w:space="0" w:color="auto"/>
        <w:right w:val="none" w:sz="0" w:space="0" w:color="auto"/>
      </w:divBdr>
    </w:div>
    <w:div w:id="1986154051">
      <w:bodyDiv w:val="1"/>
      <w:marLeft w:val="0"/>
      <w:marRight w:val="0"/>
      <w:marTop w:val="0"/>
      <w:marBottom w:val="0"/>
      <w:divBdr>
        <w:top w:val="none" w:sz="0" w:space="0" w:color="auto"/>
        <w:left w:val="none" w:sz="0" w:space="0" w:color="auto"/>
        <w:bottom w:val="none" w:sz="0" w:space="0" w:color="auto"/>
        <w:right w:val="none" w:sz="0" w:space="0" w:color="auto"/>
      </w:divBdr>
    </w:div>
    <w:div w:id="2008824459">
      <w:bodyDiv w:val="1"/>
      <w:marLeft w:val="0"/>
      <w:marRight w:val="0"/>
      <w:marTop w:val="0"/>
      <w:marBottom w:val="0"/>
      <w:divBdr>
        <w:top w:val="none" w:sz="0" w:space="0" w:color="auto"/>
        <w:left w:val="none" w:sz="0" w:space="0" w:color="auto"/>
        <w:bottom w:val="none" w:sz="0" w:space="0" w:color="auto"/>
        <w:right w:val="none" w:sz="0" w:space="0" w:color="auto"/>
      </w:divBdr>
    </w:div>
    <w:div w:id="2028482795">
      <w:bodyDiv w:val="1"/>
      <w:marLeft w:val="0"/>
      <w:marRight w:val="0"/>
      <w:marTop w:val="0"/>
      <w:marBottom w:val="0"/>
      <w:divBdr>
        <w:top w:val="none" w:sz="0" w:space="0" w:color="auto"/>
        <w:left w:val="none" w:sz="0" w:space="0" w:color="auto"/>
        <w:bottom w:val="none" w:sz="0" w:space="0" w:color="auto"/>
        <w:right w:val="none" w:sz="0" w:space="0" w:color="auto"/>
      </w:divBdr>
    </w:div>
    <w:div w:id="21260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PEREA MERCADO</dc:creator>
  <cp:keywords/>
  <dc:description/>
  <cp:lastModifiedBy>DANIEL PEREA MERCADO</cp:lastModifiedBy>
  <cp:revision>12</cp:revision>
  <dcterms:created xsi:type="dcterms:W3CDTF">2024-11-15T20:43:00Z</dcterms:created>
  <dcterms:modified xsi:type="dcterms:W3CDTF">2024-11-29T00:37:00Z</dcterms:modified>
</cp:coreProperties>
</file>