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052D" w14:textId="77777777" w:rsidR="00C56C35" w:rsidRDefault="00C56C35">
      <w:pPr>
        <w:rPr>
          <w:lang w:val="es-419"/>
        </w:rPr>
      </w:pPr>
    </w:p>
    <w:p w14:paraId="04305389" w14:textId="77777777" w:rsidR="00C56C35" w:rsidRPr="002752A2" w:rsidRDefault="00C56C35" w:rsidP="00C56C35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ahoma" w:eastAsia="Times New Roman" w:hAnsi="Tahoma" w:cs="Tahoma"/>
          <w:b/>
          <w:bCs/>
          <w:sz w:val="24"/>
          <w:szCs w:val="24"/>
          <w:lang w:val="es-419" w:eastAsia="es-ES"/>
        </w:rPr>
      </w:pPr>
      <w:r w:rsidRPr="002752A2">
        <w:rPr>
          <w:rFonts w:ascii="Tahoma" w:eastAsia="Times New Roman" w:hAnsi="Tahoma" w:cs="Tahoma"/>
          <w:b/>
          <w:bCs/>
          <w:sz w:val="24"/>
          <w:szCs w:val="24"/>
          <w:lang w:val="es-419" w:eastAsia="es-ES"/>
        </w:rPr>
        <w:t>LABORATORIO NO. 01</w:t>
      </w:r>
    </w:p>
    <w:p w14:paraId="4D016D7C" w14:textId="77777777" w:rsidR="00C56C35" w:rsidRPr="002752A2" w:rsidRDefault="00C56C35" w:rsidP="00C56C35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ahoma" w:eastAsia="Times New Roman" w:hAnsi="Tahoma" w:cs="Tahoma"/>
          <w:bCs/>
          <w:sz w:val="24"/>
          <w:szCs w:val="24"/>
          <w:lang w:val="es-419" w:eastAsia="es-ES"/>
        </w:rPr>
      </w:pPr>
      <w:r w:rsidRPr="002752A2">
        <w:rPr>
          <w:rFonts w:ascii="Tahoma" w:eastAsia="Times New Roman" w:hAnsi="Tahoma" w:cs="Tahoma"/>
          <w:bCs/>
          <w:sz w:val="24"/>
          <w:szCs w:val="24"/>
          <w:lang w:val="es-419" w:eastAsia="es-ES"/>
        </w:rPr>
        <w:t>“Sistemas Numéricos”</w:t>
      </w:r>
    </w:p>
    <w:p w14:paraId="4AD20929" w14:textId="77777777" w:rsidR="00C56C35" w:rsidRDefault="00C56C35">
      <w:pPr>
        <w:rPr>
          <w:lang w:val="es-419"/>
        </w:rPr>
      </w:pPr>
    </w:p>
    <w:p w14:paraId="76B63EEF" w14:textId="77777777" w:rsidR="00C56C35" w:rsidRDefault="00C56C35">
      <w:pPr>
        <w:rPr>
          <w:lang w:val="es-419"/>
        </w:rPr>
      </w:pPr>
    </w:p>
    <w:p w14:paraId="48995D3F" w14:textId="77777777" w:rsidR="001B6F6A" w:rsidRPr="002873D2" w:rsidRDefault="00FA5A24" w:rsidP="002873D2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lang w:val="es-419"/>
        </w:rPr>
      </w:pPr>
      <w:r w:rsidRPr="002873D2">
        <w:rPr>
          <w:rFonts w:ascii="Tahoma" w:hAnsi="Tahoma" w:cs="Tahoma"/>
          <w:sz w:val="24"/>
          <w:szCs w:val="24"/>
          <w:lang w:val="es-419"/>
        </w:rPr>
        <w:t xml:space="preserve">Realice las siguientes conversiones entre bases, dejando constancia de su procedimiento, utilizando divisiones, en una hoja escrita a mano. Deberá colocar la notación en lenguaje ensamblador para cada número  e indicar el símbolo ASCII al que corresponde dicho número. (Tome en cuenta que no se utilizará el ASCII extendido). </w:t>
      </w:r>
    </w:p>
    <w:p w14:paraId="3E9B0EA2" w14:textId="77777777" w:rsidR="002873D2" w:rsidRPr="00C56C35" w:rsidRDefault="002873D2" w:rsidP="00C56C35">
      <w:pPr>
        <w:jc w:val="both"/>
        <w:rPr>
          <w:rFonts w:ascii="Tahoma" w:hAnsi="Tahoma" w:cs="Tahoma"/>
          <w:sz w:val="24"/>
          <w:szCs w:val="24"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407"/>
        <w:gridCol w:w="2315"/>
        <w:gridCol w:w="2315"/>
      </w:tblGrid>
      <w:tr w:rsidR="00D27F18" w:rsidRPr="00EB022E" w14:paraId="1CAC0A91" w14:textId="77777777" w:rsidTr="00D27F18">
        <w:tc>
          <w:tcPr>
            <w:tcW w:w="2313" w:type="dxa"/>
          </w:tcPr>
          <w:p w14:paraId="5D8D2109" w14:textId="77777777" w:rsidR="00D27F18" w:rsidRPr="00EB022E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  <w:lang w:val="es-GT"/>
              </w:rPr>
            </w:pPr>
          </w:p>
        </w:tc>
        <w:tc>
          <w:tcPr>
            <w:tcW w:w="2407" w:type="dxa"/>
          </w:tcPr>
          <w:p w14:paraId="0A393B5A" w14:textId="77777777" w:rsidR="00D27F18" w:rsidRPr="00EB022E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  <w:lang w:val="es-GT"/>
              </w:rPr>
            </w:pPr>
          </w:p>
        </w:tc>
        <w:tc>
          <w:tcPr>
            <w:tcW w:w="2315" w:type="dxa"/>
          </w:tcPr>
          <w:p w14:paraId="50A6A072" w14:textId="77777777" w:rsidR="00D27F18" w:rsidRPr="00EB022E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  <w:lang w:val="es-GT"/>
              </w:rPr>
            </w:pPr>
          </w:p>
        </w:tc>
        <w:tc>
          <w:tcPr>
            <w:tcW w:w="2315" w:type="dxa"/>
          </w:tcPr>
          <w:p w14:paraId="23660A76" w14:textId="34CD0E42" w:rsidR="00D27F18" w:rsidRPr="00EB022E" w:rsidRDefault="00EB022E" w:rsidP="00C56C35">
            <w:pPr>
              <w:jc w:val="both"/>
              <w:rPr>
                <w:rFonts w:ascii="Tahoma" w:hAnsi="Tahoma" w:cs="Tahoma"/>
                <w:b/>
                <w:sz w:val="24"/>
                <w:szCs w:val="24"/>
                <w:lang w:val="es-GT"/>
              </w:rPr>
            </w:pPr>
            <w:r>
              <w:rPr>
                <w:rFonts w:ascii="Tahoma" w:hAnsi="Tahoma" w:cs="Tahoma"/>
                <w:b/>
                <w:sz w:val="24"/>
                <w:szCs w:val="24"/>
                <w:lang w:val="es-GT"/>
              </w:rPr>
              <w:t>$</w:t>
            </w:r>
          </w:p>
        </w:tc>
      </w:tr>
      <w:tr w:rsidR="00D27F18" w:rsidRPr="00C56C35" w14:paraId="00C44BB6" w14:textId="77777777" w:rsidTr="00D27F18">
        <w:tc>
          <w:tcPr>
            <w:tcW w:w="2313" w:type="dxa"/>
          </w:tcPr>
          <w:p w14:paraId="0F1E0AE9" w14:textId="77777777" w:rsidR="00D27F18" w:rsidRPr="00EB022E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  <w:lang w:val="es-GT"/>
              </w:rPr>
            </w:pPr>
          </w:p>
        </w:tc>
        <w:tc>
          <w:tcPr>
            <w:tcW w:w="2407" w:type="dxa"/>
          </w:tcPr>
          <w:p w14:paraId="0E9542E5" w14:textId="7B0E6FE9" w:rsidR="00D27F18" w:rsidRPr="00D40B82" w:rsidRDefault="00D27F18" w:rsidP="00C56C35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315" w:type="dxa"/>
          </w:tcPr>
          <w:p w14:paraId="0F341227" w14:textId="0E3DB91E" w:rsidR="00D27F18" w:rsidRPr="00EB022E" w:rsidRDefault="00EB022E" w:rsidP="00C56C3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B022E">
              <w:rPr>
                <w:rFonts w:ascii="Tahoma" w:hAnsi="Tahoma" w:cs="Tahoma"/>
                <w:b/>
                <w:bCs/>
                <w:sz w:val="24"/>
                <w:szCs w:val="24"/>
              </w:rPr>
              <w:t>30h</w:t>
            </w:r>
          </w:p>
        </w:tc>
        <w:tc>
          <w:tcPr>
            <w:tcW w:w="2315" w:type="dxa"/>
          </w:tcPr>
          <w:p w14:paraId="5BA9162B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27F18" w:rsidRPr="00C56C35" w14:paraId="318B7400" w14:textId="77777777" w:rsidTr="00D27F18">
        <w:tc>
          <w:tcPr>
            <w:tcW w:w="2313" w:type="dxa"/>
          </w:tcPr>
          <w:p w14:paraId="059941AA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407" w:type="dxa"/>
          </w:tcPr>
          <w:p w14:paraId="6378C13E" w14:textId="73E1A28C" w:rsidR="00D27F18" w:rsidRPr="00EB022E" w:rsidRDefault="00EB022E" w:rsidP="00C56C3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B022E">
              <w:rPr>
                <w:rFonts w:ascii="Tahoma" w:hAnsi="Tahoma" w:cs="Tahoma"/>
                <w:b/>
                <w:bCs/>
                <w:sz w:val="24"/>
                <w:szCs w:val="24"/>
              </w:rPr>
              <w:t>64d</w:t>
            </w:r>
          </w:p>
        </w:tc>
        <w:tc>
          <w:tcPr>
            <w:tcW w:w="2315" w:type="dxa"/>
          </w:tcPr>
          <w:p w14:paraId="2A9A4C7C" w14:textId="38854001" w:rsidR="00D27F18" w:rsidRPr="00D40B82" w:rsidRDefault="00D27F18" w:rsidP="00C56C35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315" w:type="dxa"/>
          </w:tcPr>
          <w:p w14:paraId="7C750D48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1454A" w:rsidRPr="00C56C35" w14:paraId="67E23C18" w14:textId="77777777" w:rsidTr="00D27F18">
        <w:tc>
          <w:tcPr>
            <w:tcW w:w="2313" w:type="dxa"/>
          </w:tcPr>
          <w:p w14:paraId="4DEDECC1" w14:textId="30536DA5" w:rsidR="0071454A" w:rsidRPr="00D40B82" w:rsidRDefault="00EB022E" w:rsidP="00C56C35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EB022E">
              <w:rPr>
                <w:rFonts w:ascii="Tahoma" w:hAnsi="Tahoma" w:cs="Tahoma"/>
                <w:b/>
                <w:sz w:val="24"/>
                <w:szCs w:val="24"/>
              </w:rPr>
              <w:t>1011011</w:t>
            </w:r>
            <w:r w:rsidR="00C56C35" w:rsidRPr="00D40B82">
              <w:rPr>
                <w:rFonts w:ascii="Tahoma" w:hAnsi="Tahoma" w:cs="Tahoma"/>
                <w:b/>
                <w:sz w:val="24"/>
                <w:szCs w:val="24"/>
              </w:rPr>
              <w:t>b</w:t>
            </w:r>
          </w:p>
        </w:tc>
        <w:tc>
          <w:tcPr>
            <w:tcW w:w="2407" w:type="dxa"/>
          </w:tcPr>
          <w:p w14:paraId="3BA09044" w14:textId="77777777" w:rsidR="0071454A" w:rsidRPr="00C56C35" w:rsidRDefault="0071454A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315" w:type="dxa"/>
          </w:tcPr>
          <w:p w14:paraId="19CB469D" w14:textId="77777777" w:rsidR="0071454A" w:rsidRPr="00C56C35" w:rsidRDefault="0071454A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315" w:type="dxa"/>
          </w:tcPr>
          <w:p w14:paraId="2660BA92" w14:textId="77777777" w:rsidR="0071454A" w:rsidRPr="00C56C35" w:rsidRDefault="0071454A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</w:tr>
      <w:tr w:rsidR="00D27F18" w:rsidRPr="00C56C35" w14:paraId="310C3C28" w14:textId="77777777" w:rsidTr="00D27F18">
        <w:tc>
          <w:tcPr>
            <w:tcW w:w="2313" w:type="dxa"/>
          </w:tcPr>
          <w:p w14:paraId="6D284260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C875F07" w14:textId="77777777" w:rsidR="00D27F18" w:rsidRPr="00D40B82" w:rsidRDefault="00216E15" w:rsidP="00C56C35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40B82">
              <w:rPr>
                <w:rFonts w:ascii="Tahoma" w:hAnsi="Tahoma" w:cs="Tahoma"/>
                <w:b/>
                <w:sz w:val="24"/>
                <w:szCs w:val="24"/>
              </w:rPr>
              <w:t>94d</w:t>
            </w:r>
          </w:p>
        </w:tc>
        <w:tc>
          <w:tcPr>
            <w:tcW w:w="2315" w:type="dxa"/>
          </w:tcPr>
          <w:p w14:paraId="305556A7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315" w:type="dxa"/>
          </w:tcPr>
          <w:p w14:paraId="54EA069B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</w:tr>
      <w:tr w:rsidR="00D27F18" w:rsidRPr="00C56C35" w14:paraId="422831AB" w14:textId="77777777" w:rsidTr="00D27F18">
        <w:tc>
          <w:tcPr>
            <w:tcW w:w="2313" w:type="dxa"/>
          </w:tcPr>
          <w:p w14:paraId="3D6C87D3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7A37376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315" w:type="dxa"/>
          </w:tcPr>
          <w:p w14:paraId="2491261F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15" w:type="dxa"/>
          </w:tcPr>
          <w:p w14:paraId="6F704C33" w14:textId="77777777" w:rsidR="00D27F18" w:rsidRPr="00377B5E" w:rsidRDefault="00377B5E" w:rsidP="00C56C35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377B5E">
              <w:rPr>
                <w:rFonts w:ascii="Tahoma" w:hAnsi="Tahoma" w:cs="Tahoma"/>
                <w:b/>
                <w:sz w:val="24"/>
                <w:szCs w:val="24"/>
              </w:rPr>
              <w:t>m</w:t>
            </w:r>
          </w:p>
        </w:tc>
      </w:tr>
      <w:tr w:rsidR="00D27F18" w:rsidRPr="00D40B82" w14:paraId="5B3A5CAB" w14:textId="77777777" w:rsidTr="00D27F18">
        <w:tc>
          <w:tcPr>
            <w:tcW w:w="2313" w:type="dxa"/>
          </w:tcPr>
          <w:p w14:paraId="1B0651C1" w14:textId="77777777" w:rsidR="00D27F18" w:rsidRPr="00D40B82" w:rsidRDefault="00C25045" w:rsidP="00C56C35">
            <w:pPr>
              <w:jc w:val="both"/>
              <w:rPr>
                <w:rFonts w:ascii="Tahoma" w:hAnsi="Tahoma" w:cs="Tahoma"/>
                <w:b/>
                <w:sz w:val="24"/>
                <w:szCs w:val="24"/>
                <w:lang w:val="es-419"/>
              </w:rPr>
            </w:pPr>
            <w:r w:rsidRPr="00D40B82">
              <w:rPr>
                <w:rFonts w:ascii="Tahoma" w:hAnsi="Tahoma" w:cs="Tahoma"/>
                <w:b/>
                <w:sz w:val="24"/>
                <w:szCs w:val="24"/>
              </w:rPr>
              <w:t>1011111</w:t>
            </w:r>
            <w:r w:rsidR="00C56C35" w:rsidRPr="00D40B82">
              <w:rPr>
                <w:rFonts w:ascii="Tahoma" w:hAnsi="Tahoma" w:cs="Tahoma"/>
                <w:b/>
                <w:sz w:val="24"/>
                <w:szCs w:val="24"/>
              </w:rPr>
              <w:t>b</w:t>
            </w:r>
          </w:p>
        </w:tc>
        <w:tc>
          <w:tcPr>
            <w:tcW w:w="2407" w:type="dxa"/>
          </w:tcPr>
          <w:p w14:paraId="5C7B0A6A" w14:textId="77777777" w:rsidR="00D27F18" w:rsidRPr="00D40B82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  <w:lang w:val="es-419"/>
              </w:rPr>
            </w:pPr>
          </w:p>
        </w:tc>
        <w:tc>
          <w:tcPr>
            <w:tcW w:w="2315" w:type="dxa"/>
          </w:tcPr>
          <w:p w14:paraId="774B7246" w14:textId="77777777" w:rsidR="00D27F18" w:rsidRPr="00D40B82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  <w:lang w:val="es-419"/>
              </w:rPr>
            </w:pPr>
          </w:p>
        </w:tc>
        <w:tc>
          <w:tcPr>
            <w:tcW w:w="2315" w:type="dxa"/>
          </w:tcPr>
          <w:p w14:paraId="246BEB9B" w14:textId="77777777" w:rsidR="00D27F18" w:rsidRPr="00D40B82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  <w:lang w:val="es-419"/>
              </w:rPr>
            </w:pPr>
          </w:p>
        </w:tc>
      </w:tr>
      <w:tr w:rsidR="00D27F18" w:rsidRPr="00C56C35" w14:paraId="51060F40" w14:textId="77777777" w:rsidTr="00D27F18">
        <w:tc>
          <w:tcPr>
            <w:tcW w:w="2313" w:type="dxa"/>
          </w:tcPr>
          <w:p w14:paraId="6901F146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A91EC84" w14:textId="00E1CFFF" w:rsidR="00D27F18" w:rsidRPr="00D40B82" w:rsidRDefault="00D27F18" w:rsidP="00C56C35">
            <w:pPr>
              <w:jc w:val="both"/>
              <w:rPr>
                <w:rFonts w:ascii="Tahoma" w:hAnsi="Tahoma" w:cs="Tahoma"/>
                <w:b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315" w:type="dxa"/>
          </w:tcPr>
          <w:p w14:paraId="1B2B2E84" w14:textId="52A18AAC" w:rsidR="00D27F18" w:rsidRPr="00EB022E" w:rsidRDefault="00EB022E" w:rsidP="00C56C3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B022E">
              <w:rPr>
                <w:rFonts w:ascii="Tahoma" w:hAnsi="Tahoma" w:cs="Tahoma"/>
                <w:b/>
                <w:bCs/>
                <w:sz w:val="24"/>
                <w:szCs w:val="24"/>
              </w:rPr>
              <w:t>48h</w:t>
            </w:r>
          </w:p>
        </w:tc>
        <w:tc>
          <w:tcPr>
            <w:tcW w:w="2315" w:type="dxa"/>
          </w:tcPr>
          <w:p w14:paraId="62A43805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27F18" w:rsidRPr="00C56C35" w14:paraId="5B4D4994" w14:textId="77777777" w:rsidTr="00D27F18">
        <w:tc>
          <w:tcPr>
            <w:tcW w:w="2313" w:type="dxa"/>
          </w:tcPr>
          <w:p w14:paraId="7083F89E" w14:textId="77777777" w:rsidR="00D27F18" w:rsidRPr="00EB022E" w:rsidRDefault="00D27F18" w:rsidP="00C56C35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</w:tcPr>
          <w:p w14:paraId="11E5B498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315" w:type="dxa"/>
          </w:tcPr>
          <w:p w14:paraId="344DF3FA" w14:textId="77777777" w:rsidR="00D27F18" w:rsidRPr="005C64EE" w:rsidRDefault="00C25045" w:rsidP="00C56C35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5C64EE">
              <w:rPr>
                <w:rFonts w:ascii="Tahoma" w:hAnsi="Tahoma" w:cs="Tahoma"/>
                <w:b/>
                <w:sz w:val="24"/>
                <w:szCs w:val="24"/>
              </w:rPr>
              <w:t>Dh</w:t>
            </w:r>
          </w:p>
        </w:tc>
        <w:tc>
          <w:tcPr>
            <w:tcW w:w="2315" w:type="dxa"/>
          </w:tcPr>
          <w:p w14:paraId="2D957F9C" w14:textId="77777777" w:rsidR="00D27F18" w:rsidRPr="00C56C35" w:rsidRDefault="00D27F18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</w:tr>
      <w:tr w:rsidR="00C25045" w:rsidRPr="00C56C35" w14:paraId="4C70362B" w14:textId="77777777" w:rsidTr="00D27F18">
        <w:tc>
          <w:tcPr>
            <w:tcW w:w="2313" w:type="dxa"/>
          </w:tcPr>
          <w:p w14:paraId="3F0C9EAA" w14:textId="1BA18E23" w:rsidR="00C25045" w:rsidRPr="00EB022E" w:rsidRDefault="00EB022E" w:rsidP="00C56C35">
            <w:pPr>
              <w:jc w:val="both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EB022E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1111110</w:t>
            </w:r>
            <w:r w:rsidRPr="00EB022E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407" w:type="dxa"/>
          </w:tcPr>
          <w:p w14:paraId="622FA8D0" w14:textId="77777777" w:rsidR="00C25045" w:rsidRPr="00C56C35" w:rsidRDefault="00C25045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2315" w:type="dxa"/>
          </w:tcPr>
          <w:p w14:paraId="596C1139" w14:textId="77777777" w:rsidR="00C25045" w:rsidRPr="00C56C35" w:rsidRDefault="00C25045" w:rsidP="00C56C35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15" w:type="dxa"/>
          </w:tcPr>
          <w:p w14:paraId="21DD937F" w14:textId="77777777" w:rsidR="00C25045" w:rsidRPr="00C56C35" w:rsidRDefault="00C25045" w:rsidP="00C56C35">
            <w:pPr>
              <w:jc w:val="both"/>
              <w:rPr>
                <w:rFonts w:ascii="Tahoma" w:hAnsi="Tahoma" w:cs="Tahoma"/>
                <w:color w:val="538135" w:themeColor="accent6" w:themeShade="BF"/>
                <w:sz w:val="24"/>
                <w:szCs w:val="24"/>
                <w:lang w:val="es-419"/>
              </w:rPr>
            </w:pPr>
          </w:p>
        </w:tc>
      </w:tr>
    </w:tbl>
    <w:p w14:paraId="07DAF0F5" w14:textId="77777777" w:rsidR="00FA5A24" w:rsidRDefault="00FA5A24" w:rsidP="00C56C35">
      <w:pPr>
        <w:jc w:val="both"/>
        <w:rPr>
          <w:rFonts w:ascii="Tahoma" w:hAnsi="Tahoma" w:cs="Tahoma"/>
          <w:sz w:val="24"/>
          <w:szCs w:val="24"/>
        </w:rPr>
      </w:pPr>
    </w:p>
    <w:p w14:paraId="755A989A" w14:textId="77777777" w:rsidR="002873D2" w:rsidRPr="00C56C35" w:rsidRDefault="002873D2" w:rsidP="00C56C35">
      <w:pPr>
        <w:jc w:val="both"/>
        <w:rPr>
          <w:rFonts w:ascii="Tahoma" w:hAnsi="Tahoma" w:cs="Tahoma"/>
          <w:sz w:val="24"/>
          <w:szCs w:val="24"/>
        </w:rPr>
      </w:pPr>
    </w:p>
    <w:p w14:paraId="2F9D5597" w14:textId="77777777" w:rsidR="001B6F6A" w:rsidRPr="002873D2" w:rsidRDefault="001B6F6A" w:rsidP="002873D2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lang w:val="es-419"/>
        </w:rPr>
      </w:pPr>
      <w:r w:rsidRPr="002873D2">
        <w:rPr>
          <w:rFonts w:ascii="Tahoma" w:hAnsi="Tahoma" w:cs="Tahoma"/>
          <w:sz w:val="24"/>
          <w:szCs w:val="24"/>
          <w:lang w:val="es-419"/>
        </w:rPr>
        <w:t xml:space="preserve">Abra el CMD y presionando la tecla </w:t>
      </w:r>
      <w:proofErr w:type="spellStart"/>
      <w:r w:rsidRPr="002873D2">
        <w:rPr>
          <w:rFonts w:ascii="Tahoma" w:hAnsi="Tahoma" w:cs="Tahoma"/>
          <w:sz w:val="24"/>
          <w:szCs w:val="24"/>
          <w:lang w:val="es-419"/>
        </w:rPr>
        <w:t>alt</w:t>
      </w:r>
      <w:proofErr w:type="spellEnd"/>
      <w:r w:rsidRPr="002873D2">
        <w:rPr>
          <w:rFonts w:ascii="Tahoma" w:hAnsi="Tahoma" w:cs="Tahoma"/>
          <w:sz w:val="24"/>
          <w:szCs w:val="24"/>
          <w:lang w:val="es-419"/>
        </w:rPr>
        <w:t xml:space="preserve"> + código en decimal ve</w:t>
      </w:r>
      <w:r w:rsidR="001606A8" w:rsidRPr="002873D2">
        <w:rPr>
          <w:rFonts w:ascii="Tahoma" w:hAnsi="Tahoma" w:cs="Tahoma"/>
          <w:sz w:val="24"/>
          <w:szCs w:val="24"/>
          <w:lang w:val="es-419"/>
        </w:rPr>
        <w:t xml:space="preserve">rifique los símbolos obtenidos, agregue una captura de pantalla y </w:t>
      </w:r>
      <w:r w:rsidRPr="002873D2">
        <w:rPr>
          <w:rFonts w:ascii="Tahoma" w:hAnsi="Tahoma" w:cs="Tahoma"/>
          <w:sz w:val="24"/>
          <w:szCs w:val="24"/>
          <w:lang w:val="es-419"/>
        </w:rPr>
        <w:t xml:space="preserve">comente sus resultados. </w:t>
      </w:r>
      <w:r w:rsidR="00003B2B" w:rsidRPr="002873D2">
        <w:rPr>
          <w:rFonts w:ascii="Tahoma" w:hAnsi="Tahoma" w:cs="Tahoma"/>
          <w:sz w:val="24"/>
          <w:szCs w:val="24"/>
          <w:lang w:val="es-419"/>
        </w:rPr>
        <w:t>¿Por qué en algunos casos el símbolo obtenido no concuerda con la tabla ASCII?</w:t>
      </w:r>
    </w:p>
    <w:p w14:paraId="41E94F42" w14:textId="77777777" w:rsidR="001B6F6A" w:rsidRPr="00C56C35" w:rsidRDefault="001B6F6A" w:rsidP="00C56C35">
      <w:pPr>
        <w:jc w:val="both"/>
        <w:rPr>
          <w:rFonts w:ascii="Tahoma" w:hAnsi="Tahoma" w:cs="Tahoma"/>
          <w:sz w:val="24"/>
          <w:szCs w:val="24"/>
          <w:lang w:val="es-419"/>
        </w:rPr>
      </w:pPr>
    </w:p>
    <w:sectPr w:rsidR="001B6F6A" w:rsidRPr="00C56C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41E5F" w14:textId="77777777" w:rsidR="004F1AF3" w:rsidRDefault="004F1AF3" w:rsidP="00C56C35">
      <w:pPr>
        <w:spacing w:after="0" w:line="240" w:lineRule="auto"/>
      </w:pPr>
      <w:r>
        <w:separator/>
      </w:r>
    </w:p>
  </w:endnote>
  <w:endnote w:type="continuationSeparator" w:id="0">
    <w:p w14:paraId="0CA33181" w14:textId="77777777" w:rsidR="004F1AF3" w:rsidRDefault="004F1AF3" w:rsidP="00C5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EADF" w14:textId="77777777" w:rsidR="004F1AF3" w:rsidRDefault="004F1AF3" w:rsidP="00C56C35">
      <w:pPr>
        <w:spacing w:after="0" w:line="240" w:lineRule="auto"/>
      </w:pPr>
      <w:r>
        <w:separator/>
      </w:r>
    </w:p>
  </w:footnote>
  <w:footnote w:type="continuationSeparator" w:id="0">
    <w:p w14:paraId="622C1D90" w14:textId="77777777" w:rsidR="004F1AF3" w:rsidRDefault="004F1AF3" w:rsidP="00C56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133C0" w14:textId="77777777" w:rsidR="00C56C35" w:rsidRPr="00C56C35" w:rsidRDefault="00C56C35" w:rsidP="00C56C35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78F051E" wp14:editId="44C43F7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6C35">
      <w:rPr>
        <w:rFonts w:ascii="Trebuchet MS" w:hAnsi="Trebuchet MS"/>
        <w:sz w:val="20"/>
        <w:szCs w:val="20"/>
        <w:lang w:val="es-419"/>
      </w:rPr>
      <w:tab/>
    </w:r>
    <w:r w:rsidRPr="00C56C35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2BCB05B2" w14:textId="77777777" w:rsidR="00C56C35" w:rsidRPr="00C56C35" w:rsidRDefault="00C56C35" w:rsidP="00C56C35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C56C35">
      <w:rPr>
        <w:rFonts w:ascii="Trebuchet MS" w:hAnsi="Trebuchet MS"/>
        <w:sz w:val="20"/>
        <w:szCs w:val="20"/>
        <w:lang w:val="es-419"/>
      </w:rPr>
      <w:tab/>
    </w:r>
    <w:r w:rsidRPr="00C56C35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6A6594E" w14:textId="77777777" w:rsidR="00C56C35" w:rsidRDefault="00C56C35" w:rsidP="00C56C35">
    <w:pPr>
      <w:pStyle w:val="Header"/>
      <w:jc w:val="right"/>
    </w:pPr>
    <w:r w:rsidRPr="00C56C35">
      <w:rPr>
        <w:rFonts w:ascii="Trebuchet MS" w:hAnsi="Trebuchet MS"/>
        <w:sz w:val="20"/>
        <w:szCs w:val="20"/>
        <w:lang w:val="es-419"/>
      </w:rPr>
      <w:tab/>
      <w:t xml:space="preserve"> </w:t>
    </w:r>
    <w:proofErr w:type="spellStart"/>
    <w:r>
      <w:rPr>
        <w:rFonts w:ascii="Trebuchet MS" w:hAnsi="Trebuchet MS"/>
        <w:sz w:val="20"/>
        <w:szCs w:val="20"/>
      </w:rPr>
      <w:t>Microprogramación</w:t>
    </w:r>
    <w:proofErr w:type="spellEnd"/>
  </w:p>
  <w:p w14:paraId="56BCD56F" w14:textId="77777777" w:rsidR="00C56C35" w:rsidRDefault="00C56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6127"/>
    <w:multiLevelType w:val="hybridMultilevel"/>
    <w:tmpl w:val="C0AC0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83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8EB"/>
    <w:rsid w:val="00003B2B"/>
    <w:rsid w:val="001606A8"/>
    <w:rsid w:val="001B6F6A"/>
    <w:rsid w:val="00216E15"/>
    <w:rsid w:val="002752A2"/>
    <w:rsid w:val="002873D2"/>
    <w:rsid w:val="00341CE6"/>
    <w:rsid w:val="00377B5E"/>
    <w:rsid w:val="004F1AF3"/>
    <w:rsid w:val="00504396"/>
    <w:rsid w:val="005C64EE"/>
    <w:rsid w:val="0071454A"/>
    <w:rsid w:val="009E7B32"/>
    <w:rsid w:val="00B32C2E"/>
    <w:rsid w:val="00C25045"/>
    <w:rsid w:val="00C40804"/>
    <w:rsid w:val="00C54EA1"/>
    <w:rsid w:val="00C56C35"/>
    <w:rsid w:val="00CB7932"/>
    <w:rsid w:val="00D27F18"/>
    <w:rsid w:val="00D40B82"/>
    <w:rsid w:val="00E008EB"/>
    <w:rsid w:val="00EB022E"/>
    <w:rsid w:val="00F84A8F"/>
    <w:rsid w:val="00FA5A24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AF6E"/>
  <w15:chartTrackingRefBased/>
  <w15:docId w15:val="{FD413965-DB90-44A3-979B-71801703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35"/>
  </w:style>
  <w:style w:type="paragraph" w:styleId="Footer">
    <w:name w:val="footer"/>
    <w:basedOn w:val="Normal"/>
    <w:link w:val="FooterChar"/>
    <w:uiPriority w:val="99"/>
    <w:unhideWhenUsed/>
    <w:rsid w:val="00C56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35"/>
  </w:style>
  <w:style w:type="paragraph" w:styleId="ListParagraph">
    <w:name w:val="List Paragraph"/>
    <w:basedOn w:val="Normal"/>
    <w:uiPriority w:val="34"/>
    <w:qFormat/>
    <w:rsid w:val="0028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KAREN ELIZABETH LISKA LIMA</cp:lastModifiedBy>
  <cp:revision>10</cp:revision>
  <dcterms:created xsi:type="dcterms:W3CDTF">2020-08-04T04:54:00Z</dcterms:created>
  <dcterms:modified xsi:type="dcterms:W3CDTF">2023-08-28T17:17:00Z</dcterms:modified>
</cp:coreProperties>
</file>