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D56" w:rsidRPr="00DB1779" w:rsidRDefault="00522D56">
      <w:pPr>
        <w:rPr>
          <w:rFonts w:ascii="Georgia" w:hAnsi="Georgia"/>
          <w:sz w:val="36"/>
        </w:rPr>
      </w:pPr>
      <w:r w:rsidRPr="00DB1779">
        <w:rPr>
          <w:rFonts w:ascii="Georgia" w:hAnsi="Georgia"/>
          <w:sz w:val="36"/>
        </w:rPr>
        <w:t>RESPUESTAS GUIA 2</w:t>
      </w:r>
      <w:r w:rsidR="00B8523C" w:rsidRPr="00DB1779">
        <w:rPr>
          <w:rFonts w:ascii="Georgia" w:hAnsi="Georgia"/>
          <w:sz w:val="36"/>
        </w:rPr>
        <w:t xml:space="preserve"> -calentamiento</w:t>
      </w:r>
    </w:p>
    <w:p w:rsidR="00522D56" w:rsidRPr="00DB1779" w:rsidRDefault="00522D56">
      <w:pPr>
        <w:rPr>
          <w:rFonts w:ascii="Georgia" w:hAnsi="Georgia"/>
          <w:sz w:val="24"/>
        </w:rPr>
      </w:pPr>
      <w:r w:rsidRPr="00DB1779">
        <w:rPr>
          <w:rFonts w:ascii="Georgia" w:hAnsi="Georgia"/>
          <w:sz w:val="24"/>
        </w:rPr>
        <w:t>DANIEL MONTOYA</w:t>
      </w:r>
    </w:p>
    <w:p w:rsidR="008749C7" w:rsidRPr="00DB1779" w:rsidRDefault="008749C7">
      <w:pPr>
        <w:rPr>
          <w:rFonts w:ascii="Georgia" w:hAnsi="Georgia"/>
        </w:rPr>
      </w:pPr>
      <w:r w:rsidRPr="00DB1779">
        <w:rPr>
          <w:rFonts w:ascii="Georgia" w:hAnsi="Georgia"/>
          <w:sz w:val="24"/>
        </w:rPr>
        <w:t>Los retos se encuentran en el github, en forma de .cs.</w:t>
      </w:r>
    </w:p>
    <w:p w:rsidR="00522D56" w:rsidRPr="00DB1779" w:rsidRDefault="007A33D6" w:rsidP="00CD166C">
      <w:pPr>
        <w:spacing w:line="276" w:lineRule="auto"/>
        <w:rPr>
          <w:rFonts w:ascii="Georgia" w:hAnsi="Georgia"/>
          <w:sz w:val="24"/>
          <w:szCs w:val="24"/>
        </w:rPr>
      </w:pPr>
      <w:r w:rsidRPr="00DB1779">
        <w:rPr>
          <w:rFonts w:ascii="Georgia" w:hAnsi="Georgia"/>
          <w:color w:val="0070C0"/>
          <w:sz w:val="28"/>
          <w:szCs w:val="24"/>
        </w:rPr>
        <w:t>P1</w:t>
      </w:r>
      <w:r w:rsidR="00FC3E00" w:rsidRPr="00DB1779">
        <w:rPr>
          <w:rFonts w:ascii="Georgia" w:hAnsi="Georgia"/>
          <w:color w:val="0070C0"/>
          <w:sz w:val="28"/>
          <w:szCs w:val="24"/>
        </w:rPr>
        <w:t xml:space="preserve">) </w:t>
      </w:r>
      <w:r w:rsidR="00522D56" w:rsidRPr="00DB1779">
        <w:rPr>
          <w:rFonts w:ascii="Georgia" w:hAnsi="Georgia"/>
          <w:sz w:val="24"/>
          <w:szCs w:val="24"/>
        </w:rPr>
        <w:t xml:space="preserve">Cuando se crea un proyecto, visual studio crea automáticamente una </w:t>
      </w:r>
      <w:r w:rsidR="00522D56" w:rsidRPr="00DB1779">
        <w:rPr>
          <w:rFonts w:ascii="Georgia" w:hAnsi="Georgia"/>
          <w:b/>
          <w:sz w:val="24"/>
          <w:szCs w:val="24"/>
        </w:rPr>
        <w:t>solución</w:t>
      </w:r>
      <w:r w:rsidR="00522D56" w:rsidRPr="00DB1779">
        <w:rPr>
          <w:rFonts w:ascii="Georgia" w:hAnsi="Georgia"/>
          <w:sz w:val="24"/>
          <w:szCs w:val="24"/>
        </w:rPr>
        <w:t xml:space="preserve"> que lo contiene, la cua</w:t>
      </w:r>
      <w:r w:rsidR="00C33124" w:rsidRPr="00DB1779">
        <w:rPr>
          <w:rFonts w:ascii="Georgia" w:hAnsi="Georgia"/>
          <w:sz w:val="24"/>
          <w:szCs w:val="24"/>
        </w:rPr>
        <w:t xml:space="preserve">l puede agrupar varios proyectos y contiene todos los archivos necesarios para crear la aplicación. El </w:t>
      </w:r>
      <w:r w:rsidR="00C33124" w:rsidRPr="00DB1779">
        <w:rPr>
          <w:rFonts w:ascii="Georgia" w:hAnsi="Georgia"/>
          <w:b/>
          <w:sz w:val="24"/>
          <w:szCs w:val="24"/>
        </w:rPr>
        <w:t>p</w:t>
      </w:r>
      <w:bookmarkStart w:id="0" w:name="_GoBack"/>
      <w:bookmarkEnd w:id="0"/>
      <w:r w:rsidR="00C33124" w:rsidRPr="00DB1779">
        <w:rPr>
          <w:rFonts w:ascii="Georgia" w:hAnsi="Georgia"/>
          <w:b/>
          <w:sz w:val="24"/>
          <w:szCs w:val="24"/>
        </w:rPr>
        <w:t>royecto</w:t>
      </w:r>
      <w:r w:rsidR="00C33124" w:rsidRPr="00DB1779">
        <w:rPr>
          <w:rFonts w:ascii="Georgia" w:hAnsi="Georgia"/>
          <w:sz w:val="24"/>
          <w:szCs w:val="24"/>
        </w:rPr>
        <w:t xml:space="preserve"> administra de forma lógica, compilan y depuran los elementos que conforman parte de la solución. U</w:t>
      </w:r>
      <w:r w:rsidR="00522D56" w:rsidRPr="00DB1779">
        <w:rPr>
          <w:rFonts w:ascii="Georgia" w:hAnsi="Georgia"/>
          <w:sz w:val="24"/>
          <w:szCs w:val="24"/>
        </w:rPr>
        <w:t xml:space="preserve">n </w:t>
      </w:r>
      <w:r w:rsidR="00522D56" w:rsidRPr="00DB1779">
        <w:rPr>
          <w:rFonts w:ascii="Georgia" w:hAnsi="Georgia"/>
          <w:b/>
          <w:sz w:val="24"/>
          <w:szCs w:val="24"/>
        </w:rPr>
        <w:t>ensamble</w:t>
      </w:r>
      <w:r w:rsidR="00522D56" w:rsidRPr="00DB1779">
        <w:rPr>
          <w:rFonts w:ascii="Georgia" w:hAnsi="Georgia"/>
          <w:sz w:val="24"/>
          <w:szCs w:val="24"/>
        </w:rPr>
        <w:t xml:space="preserve"> se genera cuando el programa es compilado y genera un archivo </w:t>
      </w:r>
      <w:r w:rsidR="00522D56" w:rsidRPr="00DB1779">
        <w:rPr>
          <w:rFonts w:ascii="Georgia" w:hAnsi="Georgia"/>
          <w:b/>
          <w:sz w:val="24"/>
          <w:szCs w:val="24"/>
        </w:rPr>
        <w:t xml:space="preserve">.exe </w:t>
      </w:r>
      <w:r w:rsidR="00522D56" w:rsidRPr="00DB1779">
        <w:rPr>
          <w:rFonts w:ascii="Georgia" w:hAnsi="Georgia"/>
          <w:sz w:val="24"/>
          <w:szCs w:val="24"/>
        </w:rPr>
        <w:t xml:space="preserve">o </w:t>
      </w:r>
      <w:r w:rsidR="00522D56" w:rsidRPr="00DB1779">
        <w:rPr>
          <w:rFonts w:ascii="Georgia" w:hAnsi="Georgia"/>
          <w:b/>
          <w:sz w:val="24"/>
          <w:szCs w:val="24"/>
        </w:rPr>
        <w:t>.dll</w:t>
      </w:r>
      <w:r w:rsidR="00823F85" w:rsidRPr="00DB1779">
        <w:rPr>
          <w:rFonts w:ascii="Georgia" w:hAnsi="Georgia"/>
          <w:b/>
          <w:sz w:val="24"/>
          <w:szCs w:val="24"/>
        </w:rPr>
        <w:t xml:space="preserve">, </w:t>
      </w:r>
      <w:r w:rsidR="00823F85" w:rsidRPr="00DB1779">
        <w:rPr>
          <w:rFonts w:ascii="Georgia" w:hAnsi="Georgia"/>
          <w:sz w:val="24"/>
          <w:szCs w:val="24"/>
        </w:rPr>
        <w:t>consiste en una especie de paquete de código precompilado</w:t>
      </w:r>
    </w:p>
    <w:p w:rsidR="00FC3E00" w:rsidRPr="00DB1779" w:rsidRDefault="00FC3E00" w:rsidP="00CD166C">
      <w:pPr>
        <w:spacing w:line="276" w:lineRule="auto"/>
        <w:rPr>
          <w:rFonts w:ascii="Georgia" w:hAnsi="Georgia"/>
          <w:sz w:val="24"/>
          <w:szCs w:val="24"/>
        </w:rPr>
      </w:pPr>
      <w:r w:rsidRPr="00DB1779">
        <w:rPr>
          <w:rFonts w:ascii="Georgia" w:hAnsi="Georgia"/>
          <w:sz w:val="24"/>
          <w:szCs w:val="24"/>
        </w:rPr>
        <w:t xml:space="preserve">Dentro de una solución </w:t>
      </w:r>
      <w:r w:rsidR="00BD75FB" w:rsidRPr="00DB1779">
        <w:rPr>
          <w:rFonts w:ascii="Georgia" w:hAnsi="Georgia"/>
          <w:sz w:val="24"/>
          <w:szCs w:val="24"/>
        </w:rPr>
        <w:t>puede</w:t>
      </w:r>
      <w:r w:rsidRPr="00DB1779">
        <w:rPr>
          <w:rFonts w:ascii="Georgia" w:hAnsi="Georgia"/>
          <w:sz w:val="24"/>
          <w:szCs w:val="24"/>
        </w:rPr>
        <w:t xml:space="preserve"> haber muchos proyectos</w:t>
      </w:r>
      <w:r w:rsidR="00DE5C74" w:rsidRPr="00DB1779">
        <w:rPr>
          <w:rFonts w:ascii="Georgia" w:hAnsi="Georgia"/>
          <w:sz w:val="24"/>
          <w:szCs w:val="24"/>
        </w:rPr>
        <w:t>.</w:t>
      </w:r>
    </w:p>
    <w:p w:rsidR="00FC3E00" w:rsidRPr="00DB1779" w:rsidRDefault="00FC3E00" w:rsidP="00CD166C">
      <w:pPr>
        <w:spacing w:line="276" w:lineRule="auto"/>
        <w:rPr>
          <w:rFonts w:ascii="Georgia" w:hAnsi="Georgia"/>
          <w:sz w:val="24"/>
          <w:szCs w:val="24"/>
        </w:rPr>
      </w:pPr>
      <w:r w:rsidRPr="00DB1779">
        <w:rPr>
          <w:rFonts w:ascii="Georgia" w:hAnsi="Georgia"/>
          <w:color w:val="0070C0"/>
          <w:sz w:val="28"/>
          <w:szCs w:val="24"/>
        </w:rPr>
        <w:t xml:space="preserve">P2) </w:t>
      </w:r>
      <w:r w:rsidR="00217E36" w:rsidRPr="00DB1779">
        <w:rPr>
          <w:rFonts w:ascii="Georgia" w:hAnsi="Georgia"/>
          <w:b/>
          <w:sz w:val="24"/>
          <w:szCs w:val="24"/>
        </w:rPr>
        <w:t xml:space="preserve">Using system </w:t>
      </w:r>
      <w:r w:rsidR="00217E36" w:rsidRPr="00DB1779">
        <w:rPr>
          <w:rFonts w:ascii="Georgia" w:hAnsi="Georgia"/>
          <w:sz w:val="24"/>
          <w:szCs w:val="24"/>
        </w:rPr>
        <w:t xml:space="preserve">se utiliza cuando programa </w:t>
      </w:r>
      <w:r w:rsidR="00E835CC" w:rsidRPr="00DB1779">
        <w:rPr>
          <w:rFonts w:ascii="Georgia" w:hAnsi="Georgia"/>
          <w:sz w:val="24"/>
          <w:szCs w:val="24"/>
        </w:rPr>
        <w:t>accederá</w:t>
      </w:r>
      <w:r w:rsidR="00217E36" w:rsidRPr="00DB1779">
        <w:rPr>
          <w:rFonts w:ascii="Georgia" w:hAnsi="Georgia"/>
          <w:sz w:val="24"/>
          <w:szCs w:val="24"/>
        </w:rPr>
        <w:t xml:space="preserve"> a las diferentes librerías del computador, por ejemplo, para hacer uso de la parte grafica en los programas se implementan librerías adicionales. </w:t>
      </w:r>
    </w:p>
    <w:p w:rsidR="00771874" w:rsidRPr="00DB1779" w:rsidRDefault="00771874" w:rsidP="00CD166C">
      <w:pPr>
        <w:spacing w:line="276" w:lineRule="auto"/>
        <w:rPr>
          <w:rFonts w:ascii="Georgia" w:hAnsi="Georgia"/>
          <w:sz w:val="24"/>
          <w:szCs w:val="24"/>
        </w:rPr>
      </w:pPr>
      <w:r w:rsidRPr="00DB1779">
        <w:rPr>
          <w:rFonts w:ascii="Georgia" w:hAnsi="Georgia"/>
          <w:color w:val="0070C0"/>
          <w:sz w:val="28"/>
          <w:szCs w:val="24"/>
        </w:rPr>
        <w:t xml:space="preserve">P3) </w:t>
      </w:r>
      <w:r w:rsidR="002718BB" w:rsidRPr="00DB1779">
        <w:rPr>
          <w:rFonts w:ascii="Georgia" w:hAnsi="Georgia"/>
          <w:sz w:val="24"/>
          <w:szCs w:val="24"/>
        </w:rPr>
        <w:t xml:space="preserve">Son estructuras, variables, los diferentes tipos de datos que utiliza el lenguaje de programación, un ejemplo es </w:t>
      </w:r>
      <w:r w:rsidR="002718BB" w:rsidRPr="00DB1779">
        <w:rPr>
          <w:rFonts w:ascii="Georgia" w:hAnsi="Georgia"/>
          <w:b/>
          <w:sz w:val="24"/>
          <w:szCs w:val="24"/>
        </w:rPr>
        <w:t>int</w:t>
      </w:r>
      <w:r w:rsidR="002718BB" w:rsidRPr="00DB1779">
        <w:rPr>
          <w:rFonts w:ascii="Georgia" w:hAnsi="Georgia"/>
          <w:sz w:val="24"/>
          <w:szCs w:val="24"/>
        </w:rPr>
        <w:t>, que incluye los números enteros en un rango determinado.</w:t>
      </w:r>
    </w:p>
    <w:p w:rsidR="00A36A68" w:rsidRPr="00DB1779" w:rsidRDefault="00A36A68" w:rsidP="00CD166C">
      <w:pPr>
        <w:spacing w:line="276" w:lineRule="auto"/>
        <w:rPr>
          <w:rFonts w:ascii="Georgia" w:hAnsi="Georgia"/>
          <w:sz w:val="24"/>
          <w:szCs w:val="24"/>
        </w:rPr>
      </w:pPr>
      <w:r w:rsidRPr="00DB1779">
        <w:rPr>
          <w:rFonts w:ascii="Georgia" w:hAnsi="Georgia"/>
          <w:color w:val="0070C0"/>
          <w:sz w:val="28"/>
          <w:szCs w:val="24"/>
        </w:rPr>
        <w:t xml:space="preserve">P4) </w:t>
      </w:r>
      <w:r w:rsidR="008E1B6B" w:rsidRPr="00DB1779">
        <w:rPr>
          <w:rFonts w:ascii="Georgia" w:hAnsi="Georgia"/>
          <w:sz w:val="24"/>
          <w:szCs w:val="24"/>
        </w:rPr>
        <w:t>Un tipo de dato</w:t>
      </w:r>
      <w:r w:rsidR="008E1B6B" w:rsidRPr="00DB1779">
        <w:rPr>
          <w:rFonts w:ascii="Georgia" w:hAnsi="Georgia"/>
          <w:b/>
          <w:sz w:val="24"/>
          <w:szCs w:val="24"/>
        </w:rPr>
        <w:t xml:space="preserve"> unsigned</w:t>
      </w:r>
      <w:r w:rsidR="008E1B6B" w:rsidRPr="00DB1779">
        <w:rPr>
          <w:rFonts w:ascii="Georgia" w:hAnsi="Georgia"/>
          <w:sz w:val="24"/>
          <w:szCs w:val="24"/>
        </w:rPr>
        <w:t xml:space="preserve"> no incluye números negativos, de esta forma duplicando su rango en los positivos, mientras que los </w:t>
      </w:r>
      <w:r w:rsidRPr="00DB1779">
        <w:rPr>
          <w:rFonts w:ascii="Georgia" w:hAnsi="Georgia"/>
          <w:b/>
          <w:sz w:val="24"/>
          <w:szCs w:val="24"/>
        </w:rPr>
        <w:t>signed</w:t>
      </w:r>
      <w:r w:rsidRPr="00DB1779">
        <w:rPr>
          <w:rFonts w:ascii="Georgia" w:hAnsi="Georgia"/>
          <w:sz w:val="24"/>
          <w:szCs w:val="24"/>
        </w:rPr>
        <w:t xml:space="preserve"> </w:t>
      </w:r>
      <w:r w:rsidR="008E1B6B" w:rsidRPr="00DB1779">
        <w:rPr>
          <w:rFonts w:ascii="Georgia" w:hAnsi="Georgia"/>
          <w:sz w:val="24"/>
          <w:szCs w:val="24"/>
        </w:rPr>
        <w:t>si pueden tener</w:t>
      </w:r>
      <w:r w:rsidRPr="00DB1779">
        <w:rPr>
          <w:rFonts w:ascii="Georgia" w:hAnsi="Georgia"/>
          <w:sz w:val="24"/>
          <w:szCs w:val="24"/>
        </w:rPr>
        <w:t xml:space="preserve"> valores negativos</w:t>
      </w:r>
      <w:r w:rsidR="005F2C54" w:rsidRPr="00DB1779">
        <w:rPr>
          <w:rFonts w:ascii="Georgia" w:hAnsi="Georgia"/>
          <w:sz w:val="24"/>
          <w:szCs w:val="24"/>
        </w:rPr>
        <w:t>.</w:t>
      </w:r>
    </w:p>
    <w:p w:rsidR="004D4044" w:rsidRPr="00DB1779" w:rsidRDefault="004D4044" w:rsidP="00CD166C">
      <w:pPr>
        <w:spacing w:line="276" w:lineRule="auto"/>
        <w:rPr>
          <w:rFonts w:ascii="Georgia" w:hAnsi="Georgia"/>
          <w:sz w:val="24"/>
          <w:szCs w:val="24"/>
        </w:rPr>
      </w:pPr>
      <w:r w:rsidRPr="00DB1779">
        <w:rPr>
          <w:rFonts w:ascii="Georgia" w:hAnsi="Georgia"/>
          <w:color w:val="0070C0"/>
          <w:sz w:val="28"/>
          <w:szCs w:val="24"/>
        </w:rPr>
        <w:t xml:space="preserve">P5) </w:t>
      </w:r>
      <w:r w:rsidR="005F2C54" w:rsidRPr="00DB1779">
        <w:rPr>
          <w:rFonts w:ascii="Georgia" w:hAnsi="Georgia"/>
          <w:b/>
          <w:sz w:val="24"/>
          <w:szCs w:val="24"/>
        </w:rPr>
        <w:t xml:space="preserve">sbyte </w:t>
      </w:r>
      <w:r w:rsidR="005F2C54" w:rsidRPr="00DB1779">
        <w:rPr>
          <w:rFonts w:ascii="Georgia" w:hAnsi="Georgia"/>
          <w:sz w:val="24"/>
          <w:szCs w:val="24"/>
        </w:rPr>
        <w:t xml:space="preserve">es un tipo de dato </w:t>
      </w:r>
      <w:r w:rsidR="005F2C54" w:rsidRPr="00DB1779">
        <w:rPr>
          <w:rFonts w:ascii="Georgia" w:hAnsi="Georgia"/>
          <w:b/>
          <w:sz w:val="24"/>
          <w:szCs w:val="24"/>
        </w:rPr>
        <w:t>unsigned</w:t>
      </w:r>
      <w:r w:rsidR="005F2C54" w:rsidRPr="00DB1779">
        <w:rPr>
          <w:rFonts w:ascii="Georgia" w:hAnsi="Georgia"/>
          <w:sz w:val="24"/>
          <w:szCs w:val="24"/>
        </w:rPr>
        <w:t>, lo que significa que no incluye números negativos, por lo que el resultado de la resta de esos valores (siendo un numero negativo) no podrá ser incluido en el tipo de dato unsigned, debido a la restricción del r</w:t>
      </w:r>
      <w:r w:rsidRPr="00DB1779">
        <w:rPr>
          <w:rFonts w:ascii="Georgia" w:hAnsi="Georgia"/>
          <w:sz w:val="24"/>
          <w:szCs w:val="24"/>
        </w:rPr>
        <w:t>ango</w:t>
      </w:r>
      <w:r w:rsidR="005F2C54" w:rsidRPr="00DB1779">
        <w:rPr>
          <w:rFonts w:ascii="Georgia" w:hAnsi="Georgia"/>
          <w:sz w:val="24"/>
          <w:szCs w:val="24"/>
        </w:rPr>
        <w:t>.</w:t>
      </w:r>
    </w:p>
    <w:p w:rsidR="00D06A36" w:rsidRPr="00DB1779" w:rsidRDefault="00D06A36" w:rsidP="00CD166C">
      <w:pPr>
        <w:spacing w:line="276" w:lineRule="auto"/>
        <w:rPr>
          <w:rFonts w:ascii="Georgia" w:hAnsi="Georgia"/>
          <w:sz w:val="24"/>
          <w:szCs w:val="24"/>
        </w:rPr>
      </w:pPr>
      <w:r w:rsidRPr="00DB1779">
        <w:rPr>
          <w:rFonts w:ascii="Georgia" w:hAnsi="Georgia"/>
          <w:color w:val="0070C0"/>
          <w:sz w:val="28"/>
          <w:szCs w:val="24"/>
        </w:rPr>
        <w:t>P6)</w:t>
      </w:r>
      <w:r w:rsidR="005F2C54" w:rsidRPr="00DB1779">
        <w:rPr>
          <w:rFonts w:ascii="Georgia" w:hAnsi="Georgia"/>
          <w:color w:val="0070C0"/>
          <w:sz w:val="28"/>
          <w:szCs w:val="24"/>
        </w:rPr>
        <w:t xml:space="preserve"> </w:t>
      </w:r>
      <w:r w:rsidR="005F2C54" w:rsidRPr="00DB1779">
        <w:rPr>
          <w:rFonts w:ascii="Georgia" w:hAnsi="Georgia"/>
          <w:sz w:val="24"/>
          <w:szCs w:val="24"/>
        </w:rPr>
        <w:t xml:space="preserve">La diferencia radica en el rango, siendo el </w:t>
      </w:r>
      <w:r w:rsidR="005F2C54" w:rsidRPr="00DB1779">
        <w:rPr>
          <w:rFonts w:ascii="Georgia" w:hAnsi="Georgia"/>
          <w:b/>
          <w:sz w:val="24"/>
          <w:szCs w:val="24"/>
        </w:rPr>
        <w:t>short</w:t>
      </w:r>
      <w:r w:rsidR="005F2C54" w:rsidRPr="00DB1779">
        <w:rPr>
          <w:rFonts w:ascii="Georgia" w:hAnsi="Georgia"/>
          <w:sz w:val="24"/>
          <w:szCs w:val="24"/>
        </w:rPr>
        <w:t xml:space="preserve"> una </w:t>
      </w:r>
      <w:r w:rsidR="00976628" w:rsidRPr="00DB1779">
        <w:rPr>
          <w:rFonts w:ascii="Georgia" w:hAnsi="Georgia"/>
          <w:sz w:val="24"/>
          <w:szCs w:val="24"/>
        </w:rPr>
        <w:t>versión</w:t>
      </w:r>
      <w:r w:rsidR="005F2C54" w:rsidRPr="00DB1779">
        <w:rPr>
          <w:rFonts w:ascii="Georgia" w:hAnsi="Georgia"/>
          <w:sz w:val="24"/>
          <w:szCs w:val="24"/>
        </w:rPr>
        <w:t xml:space="preserve"> de rango menor en comparación con el </w:t>
      </w:r>
      <w:r w:rsidR="005F2C54" w:rsidRPr="00DB1779">
        <w:rPr>
          <w:rFonts w:ascii="Georgia" w:hAnsi="Georgia"/>
          <w:b/>
          <w:sz w:val="24"/>
          <w:szCs w:val="24"/>
        </w:rPr>
        <w:t>int</w:t>
      </w:r>
      <w:r w:rsidR="005F2C54" w:rsidRPr="00DB1779">
        <w:rPr>
          <w:rFonts w:ascii="Georgia" w:hAnsi="Georgia"/>
          <w:sz w:val="24"/>
          <w:szCs w:val="24"/>
        </w:rPr>
        <w:t xml:space="preserve">, esto se utiliza, entre otras razones, para aumentar la </w:t>
      </w:r>
      <w:r w:rsidR="005F2C54" w:rsidRPr="00DB1779">
        <w:rPr>
          <w:rFonts w:ascii="Georgia" w:hAnsi="Georgia"/>
          <w:b/>
          <w:sz w:val="24"/>
          <w:szCs w:val="24"/>
        </w:rPr>
        <w:t>eficiencia</w:t>
      </w:r>
      <w:r w:rsidR="005F2C54" w:rsidRPr="00DB1779">
        <w:rPr>
          <w:rFonts w:ascii="Georgia" w:hAnsi="Georgia"/>
          <w:sz w:val="24"/>
          <w:szCs w:val="24"/>
        </w:rPr>
        <w:t xml:space="preserve"> del programa, al no</w:t>
      </w:r>
      <w:r w:rsidR="00976628" w:rsidRPr="00DB1779">
        <w:rPr>
          <w:rFonts w:ascii="Georgia" w:hAnsi="Georgia"/>
          <w:sz w:val="24"/>
          <w:szCs w:val="24"/>
        </w:rPr>
        <w:t xml:space="preserve"> </w:t>
      </w:r>
      <w:r w:rsidR="005F2C54" w:rsidRPr="00DB1779">
        <w:rPr>
          <w:rFonts w:ascii="Georgia" w:hAnsi="Georgia"/>
          <w:sz w:val="24"/>
          <w:szCs w:val="24"/>
        </w:rPr>
        <w:t>tener que utilizar la misma cantidad de memoria.</w:t>
      </w:r>
    </w:p>
    <w:p w:rsidR="0055719F" w:rsidRPr="00DB1779" w:rsidRDefault="00133086" w:rsidP="00CD166C">
      <w:pPr>
        <w:spacing w:line="276" w:lineRule="auto"/>
        <w:rPr>
          <w:rFonts w:ascii="Georgia" w:hAnsi="Georgia"/>
          <w:sz w:val="24"/>
          <w:szCs w:val="24"/>
        </w:rPr>
      </w:pPr>
      <w:r w:rsidRPr="00DB1779">
        <w:rPr>
          <w:rFonts w:ascii="Georgia" w:hAnsi="Georgia"/>
          <w:color w:val="0070C0"/>
          <w:sz w:val="28"/>
          <w:szCs w:val="24"/>
        </w:rPr>
        <w:t xml:space="preserve">P7) </w:t>
      </w:r>
      <w:r w:rsidRPr="00DB1779">
        <w:rPr>
          <w:rFonts w:ascii="Georgia" w:hAnsi="Georgia"/>
          <w:sz w:val="24"/>
          <w:szCs w:val="24"/>
        </w:rPr>
        <w:t xml:space="preserve">Si, porque el rango del tipo de dato </w:t>
      </w:r>
      <w:r w:rsidRPr="00DB1779">
        <w:rPr>
          <w:rFonts w:ascii="Georgia" w:hAnsi="Georgia"/>
          <w:b/>
          <w:sz w:val="24"/>
          <w:szCs w:val="24"/>
        </w:rPr>
        <w:t>ushort</w:t>
      </w:r>
      <w:r w:rsidRPr="00DB1779">
        <w:rPr>
          <w:rFonts w:ascii="Georgia" w:hAnsi="Georgia"/>
          <w:sz w:val="24"/>
          <w:szCs w:val="24"/>
        </w:rPr>
        <w:t xml:space="preserve"> va de 0 a </w:t>
      </w:r>
      <w:r w:rsidRPr="00DB1779">
        <w:rPr>
          <w:rFonts w:ascii="Georgia" w:hAnsi="Georgia" w:cs="Segoe UI"/>
          <w:color w:val="2A2A2A"/>
          <w:sz w:val="24"/>
          <w:szCs w:val="24"/>
        </w:rPr>
        <w:t>65535</w:t>
      </w:r>
      <w:r w:rsidR="00F23C3F" w:rsidRPr="00DB1779">
        <w:rPr>
          <w:rFonts w:ascii="Georgia" w:hAnsi="Georgia" w:cs="Segoe UI"/>
          <w:color w:val="2A2A2A"/>
          <w:sz w:val="24"/>
          <w:szCs w:val="24"/>
        </w:rPr>
        <w:t>, por lo cual no hay un incumplimiento del rango.</w:t>
      </w:r>
    </w:p>
    <w:p w:rsidR="00DB375D" w:rsidRPr="00DB1779" w:rsidRDefault="00DB375D" w:rsidP="00CD166C">
      <w:pPr>
        <w:spacing w:line="276" w:lineRule="auto"/>
        <w:rPr>
          <w:rFonts w:ascii="Georgia" w:hAnsi="Georgia"/>
          <w:sz w:val="24"/>
          <w:szCs w:val="24"/>
        </w:rPr>
      </w:pPr>
      <w:r w:rsidRPr="00DB1779">
        <w:rPr>
          <w:rFonts w:ascii="Georgia" w:hAnsi="Georgia"/>
          <w:color w:val="0070C0"/>
          <w:sz w:val="28"/>
          <w:szCs w:val="24"/>
        </w:rPr>
        <w:t>P8)</w:t>
      </w:r>
      <w:r w:rsidR="00D148FC" w:rsidRPr="00DB1779">
        <w:rPr>
          <w:rFonts w:ascii="Georgia" w:hAnsi="Georgia"/>
          <w:color w:val="0070C0"/>
          <w:sz w:val="28"/>
          <w:szCs w:val="24"/>
        </w:rPr>
        <w:t xml:space="preserve"> </w:t>
      </w:r>
      <w:r w:rsidR="00314BD3" w:rsidRPr="00DB1779">
        <w:rPr>
          <w:rFonts w:ascii="Georgia" w:hAnsi="Georgia"/>
          <w:sz w:val="24"/>
          <w:szCs w:val="24"/>
        </w:rPr>
        <w:t>E</w:t>
      </w:r>
      <w:r w:rsidR="00A52D2B" w:rsidRPr="00DB1779">
        <w:rPr>
          <w:rFonts w:ascii="Georgia" w:hAnsi="Georgia"/>
          <w:sz w:val="24"/>
          <w:szCs w:val="24"/>
        </w:rPr>
        <w:t xml:space="preserve">sto es para rectificar el tipo de dato utilizado, </w:t>
      </w:r>
      <w:r w:rsidR="00A52D2B" w:rsidRPr="00DB1779">
        <w:rPr>
          <w:rFonts w:ascii="Georgia" w:hAnsi="Georgia"/>
          <w:b/>
          <w:sz w:val="24"/>
          <w:szCs w:val="24"/>
        </w:rPr>
        <w:t>f es float</w:t>
      </w:r>
      <w:r w:rsidR="00A52D2B" w:rsidRPr="00DB1779">
        <w:rPr>
          <w:rFonts w:ascii="Georgia" w:hAnsi="Georgia"/>
          <w:sz w:val="24"/>
          <w:szCs w:val="24"/>
        </w:rPr>
        <w:t xml:space="preserve">, mientras que </w:t>
      </w:r>
      <w:r w:rsidR="00A52D2B" w:rsidRPr="00DB1779">
        <w:rPr>
          <w:rFonts w:ascii="Georgia" w:hAnsi="Georgia"/>
          <w:b/>
          <w:sz w:val="24"/>
          <w:szCs w:val="24"/>
        </w:rPr>
        <w:t>UL es ULong</w:t>
      </w:r>
      <w:r w:rsidR="00A52D2B" w:rsidRPr="00DB1779">
        <w:rPr>
          <w:rFonts w:ascii="Georgia" w:hAnsi="Georgia"/>
          <w:sz w:val="24"/>
          <w:szCs w:val="24"/>
        </w:rPr>
        <w:t xml:space="preserve">, </w:t>
      </w:r>
      <w:r w:rsidR="00A52D2B" w:rsidRPr="00DB1779">
        <w:rPr>
          <w:rFonts w:ascii="Georgia" w:hAnsi="Georgia"/>
          <w:b/>
          <w:sz w:val="24"/>
          <w:szCs w:val="24"/>
        </w:rPr>
        <w:t>d</w:t>
      </w:r>
      <w:r w:rsidR="00D148FC" w:rsidRPr="00DB1779">
        <w:rPr>
          <w:rFonts w:ascii="Georgia" w:hAnsi="Georgia"/>
          <w:b/>
          <w:sz w:val="24"/>
          <w:szCs w:val="24"/>
        </w:rPr>
        <w:t>o</w:t>
      </w:r>
      <w:r w:rsidR="00A52D2B" w:rsidRPr="00DB1779">
        <w:rPr>
          <w:rFonts w:ascii="Georgia" w:hAnsi="Georgia"/>
          <w:b/>
          <w:sz w:val="24"/>
          <w:szCs w:val="24"/>
        </w:rPr>
        <w:t>ub</w:t>
      </w:r>
      <w:r w:rsidRPr="00DB1779">
        <w:rPr>
          <w:rFonts w:ascii="Georgia" w:hAnsi="Georgia"/>
          <w:b/>
          <w:sz w:val="24"/>
          <w:szCs w:val="24"/>
        </w:rPr>
        <w:t>le</w:t>
      </w:r>
      <w:r w:rsidRPr="00DB1779">
        <w:rPr>
          <w:rFonts w:ascii="Georgia" w:hAnsi="Georgia"/>
          <w:sz w:val="24"/>
          <w:szCs w:val="24"/>
        </w:rPr>
        <w:t xml:space="preserve"> es </w:t>
      </w:r>
      <w:r w:rsidR="00A52D2B" w:rsidRPr="00DB1779">
        <w:rPr>
          <w:rFonts w:ascii="Georgia" w:hAnsi="Georgia"/>
          <w:sz w:val="24"/>
          <w:szCs w:val="24"/>
        </w:rPr>
        <w:t>el valor asignado por defecto, por esto carece de terminación</w:t>
      </w:r>
      <w:r w:rsidR="00537FC2" w:rsidRPr="00DB1779">
        <w:rPr>
          <w:rFonts w:ascii="Georgia" w:hAnsi="Georgia"/>
          <w:sz w:val="24"/>
          <w:szCs w:val="24"/>
        </w:rPr>
        <w:t xml:space="preserve">, </w:t>
      </w:r>
      <w:r w:rsidR="00A52D2B" w:rsidRPr="00DB1779">
        <w:rPr>
          <w:rFonts w:ascii="Georgia" w:hAnsi="Georgia"/>
          <w:sz w:val="24"/>
          <w:szCs w:val="24"/>
        </w:rPr>
        <w:t xml:space="preserve">con esta denominación el </w:t>
      </w:r>
      <w:r w:rsidR="00537FC2" w:rsidRPr="00DB1779">
        <w:rPr>
          <w:rFonts w:ascii="Georgia" w:hAnsi="Georgia"/>
          <w:sz w:val="24"/>
          <w:szCs w:val="24"/>
        </w:rPr>
        <w:t xml:space="preserve">compilador </w:t>
      </w:r>
      <w:r w:rsidR="00A52D2B" w:rsidRPr="00DB1779">
        <w:rPr>
          <w:rFonts w:ascii="Georgia" w:hAnsi="Georgia"/>
          <w:sz w:val="24"/>
          <w:szCs w:val="24"/>
        </w:rPr>
        <w:t>puede entender</w:t>
      </w:r>
      <w:r w:rsidR="00537FC2" w:rsidRPr="00DB1779">
        <w:rPr>
          <w:rFonts w:ascii="Georgia" w:hAnsi="Georgia"/>
          <w:sz w:val="24"/>
          <w:szCs w:val="24"/>
        </w:rPr>
        <w:t xml:space="preserve"> mejor el dato</w:t>
      </w:r>
      <w:r w:rsidR="00A52D2B" w:rsidRPr="00DB1779">
        <w:rPr>
          <w:rFonts w:ascii="Georgia" w:hAnsi="Georgia"/>
          <w:sz w:val="24"/>
          <w:szCs w:val="24"/>
        </w:rPr>
        <w:t>.</w:t>
      </w:r>
    </w:p>
    <w:p w:rsidR="00537FC2" w:rsidRPr="00DB1779" w:rsidRDefault="00537FC2" w:rsidP="00CD166C">
      <w:pPr>
        <w:spacing w:line="276" w:lineRule="auto"/>
        <w:rPr>
          <w:rFonts w:ascii="Georgia" w:hAnsi="Georgia"/>
          <w:sz w:val="24"/>
          <w:szCs w:val="24"/>
        </w:rPr>
      </w:pPr>
      <w:r w:rsidRPr="00DB1779">
        <w:rPr>
          <w:rFonts w:ascii="Georgia" w:hAnsi="Georgia"/>
          <w:color w:val="0070C0"/>
          <w:sz w:val="28"/>
          <w:szCs w:val="24"/>
        </w:rPr>
        <w:t xml:space="preserve">P9) </w:t>
      </w:r>
      <w:r w:rsidR="00314BD3" w:rsidRPr="00DB1779">
        <w:rPr>
          <w:rFonts w:ascii="Georgia" w:hAnsi="Georgia"/>
          <w:color w:val="000000" w:themeColor="text1"/>
          <w:sz w:val="24"/>
          <w:szCs w:val="24"/>
        </w:rPr>
        <w:t>P</w:t>
      </w:r>
      <w:r w:rsidR="00314BD3" w:rsidRPr="00DB1779">
        <w:rPr>
          <w:rFonts w:ascii="Georgia" w:hAnsi="Georgia"/>
          <w:sz w:val="24"/>
          <w:szCs w:val="24"/>
        </w:rPr>
        <w:t xml:space="preserve">orque </w:t>
      </w:r>
      <w:r w:rsidR="00314BD3" w:rsidRPr="00DB1779">
        <w:rPr>
          <w:rFonts w:ascii="Georgia" w:hAnsi="Georgia"/>
          <w:b/>
          <w:sz w:val="24"/>
          <w:szCs w:val="24"/>
        </w:rPr>
        <w:t>el programa espera una respuesta</w:t>
      </w:r>
      <w:r w:rsidR="00314BD3" w:rsidRPr="00DB1779">
        <w:rPr>
          <w:rFonts w:ascii="Georgia" w:hAnsi="Georgia"/>
          <w:sz w:val="24"/>
          <w:szCs w:val="24"/>
        </w:rPr>
        <w:t xml:space="preserve"> por parte del usuario, en este caso, espera que el usuario escriba una línea para leerla.</w:t>
      </w:r>
    </w:p>
    <w:p w:rsidR="00537FC2" w:rsidRPr="00DB1779" w:rsidRDefault="00537FC2" w:rsidP="00CD166C">
      <w:pPr>
        <w:spacing w:line="276" w:lineRule="auto"/>
        <w:rPr>
          <w:rFonts w:ascii="Georgia" w:hAnsi="Georgia"/>
          <w:sz w:val="24"/>
          <w:szCs w:val="24"/>
        </w:rPr>
      </w:pPr>
      <w:r w:rsidRPr="00DB1779">
        <w:rPr>
          <w:rFonts w:ascii="Georgia" w:hAnsi="Georgia"/>
          <w:color w:val="0070C0"/>
          <w:sz w:val="28"/>
          <w:szCs w:val="24"/>
        </w:rPr>
        <w:lastRenderedPageBreak/>
        <w:t>P10)</w:t>
      </w:r>
      <w:r w:rsidR="00AC2F26" w:rsidRPr="00DB1779">
        <w:rPr>
          <w:rFonts w:ascii="Georgia" w:hAnsi="Georgia"/>
          <w:color w:val="0070C0"/>
          <w:sz w:val="28"/>
          <w:szCs w:val="24"/>
        </w:rPr>
        <w:t xml:space="preserve"> </w:t>
      </w:r>
      <w:r w:rsidR="004E4204" w:rsidRPr="00DB1779">
        <w:rPr>
          <w:rFonts w:ascii="Georgia" w:hAnsi="Georgia"/>
          <w:sz w:val="24"/>
          <w:szCs w:val="24"/>
        </w:rPr>
        <w:t>Sirve para</w:t>
      </w:r>
      <w:r w:rsidRPr="00DB1779">
        <w:rPr>
          <w:rFonts w:ascii="Georgia" w:hAnsi="Georgia"/>
          <w:sz w:val="24"/>
          <w:szCs w:val="24"/>
        </w:rPr>
        <w:t xml:space="preserve"> </w:t>
      </w:r>
      <w:r w:rsidRPr="00DB1779">
        <w:rPr>
          <w:rFonts w:ascii="Georgia" w:hAnsi="Georgia"/>
          <w:b/>
          <w:sz w:val="24"/>
          <w:szCs w:val="24"/>
        </w:rPr>
        <w:t>convertir</w:t>
      </w:r>
      <w:r w:rsidRPr="00DB1779">
        <w:rPr>
          <w:rFonts w:ascii="Georgia" w:hAnsi="Georgia"/>
          <w:sz w:val="24"/>
          <w:szCs w:val="24"/>
        </w:rPr>
        <w:t xml:space="preserve"> un tipo de dato a otro</w:t>
      </w:r>
      <w:r w:rsidR="004E4204" w:rsidRPr="00DB1779">
        <w:rPr>
          <w:rFonts w:ascii="Georgia" w:hAnsi="Georgia"/>
          <w:sz w:val="24"/>
          <w:szCs w:val="24"/>
        </w:rPr>
        <w:t>, por ejemplo de string a int;</w:t>
      </w:r>
      <w:r w:rsidR="00AC2F26" w:rsidRPr="00DB1779">
        <w:rPr>
          <w:rFonts w:ascii="Georgia" w:hAnsi="Georgia"/>
          <w:sz w:val="24"/>
          <w:szCs w:val="24"/>
        </w:rPr>
        <w:t xml:space="preserve"> </w:t>
      </w:r>
      <w:r w:rsidR="00AC2F26" w:rsidRPr="00DB1779">
        <w:rPr>
          <w:rFonts w:ascii="Georgia" w:hAnsi="Georgia"/>
          <w:sz w:val="24"/>
          <w:szCs w:val="24"/>
        </w:rPr>
        <w:tab/>
      </w:r>
    </w:p>
    <w:p w:rsidR="00AC2F26" w:rsidRPr="00DB1779" w:rsidRDefault="00AC2F26" w:rsidP="00CD166C">
      <w:pPr>
        <w:spacing w:line="276" w:lineRule="auto"/>
        <w:rPr>
          <w:rFonts w:ascii="Georgia" w:hAnsi="Georgia"/>
          <w:color w:val="0070C0"/>
          <w:sz w:val="28"/>
          <w:szCs w:val="24"/>
        </w:rPr>
      </w:pPr>
      <w:r w:rsidRPr="00DB1779">
        <w:rPr>
          <w:rFonts w:ascii="Georgia" w:hAnsi="Georgia"/>
          <w:color w:val="0070C0"/>
          <w:sz w:val="28"/>
          <w:szCs w:val="24"/>
        </w:rPr>
        <w:t>C1)</w:t>
      </w:r>
    </w:p>
    <w:p w:rsidR="00CD166C" w:rsidRPr="00DB1779" w:rsidRDefault="00F06E96" w:rsidP="00CD166C">
      <w:pPr>
        <w:pStyle w:val="NormalWeb"/>
        <w:spacing w:before="120" w:beforeAutospacing="0" w:after="0" w:afterAutospacing="0" w:line="276" w:lineRule="auto"/>
        <w:rPr>
          <w:rFonts w:ascii="Consolas" w:hAnsi="Consolas" w:cs="Consolas"/>
          <w:color w:val="000000"/>
          <w:sz w:val="22"/>
          <w:szCs w:val="19"/>
          <w:lang w:val="en-US"/>
        </w:rPr>
      </w:pPr>
      <w:r w:rsidRPr="00DB1779">
        <w:rPr>
          <w:rFonts w:ascii="Georgia" w:hAnsi="Georgia"/>
          <w:color w:val="0070C0"/>
          <w:sz w:val="28"/>
          <w:lang w:val="en-US"/>
        </w:rPr>
        <w:t xml:space="preserve">P11) </w:t>
      </w:r>
      <w:r w:rsidR="006A734A" w:rsidRPr="00DB1779">
        <w:rPr>
          <w:rFonts w:ascii="Consolas" w:hAnsi="Consolas" w:cs="Consolas"/>
          <w:color w:val="2B91AF"/>
          <w:sz w:val="22"/>
          <w:szCs w:val="19"/>
          <w:lang w:val="en-US"/>
        </w:rPr>
        <w:t>Console</w:t>
      </w:r>
      <w:r w:rsidR="006A734A" w:rsidRPr="00DB1779">
        <w:rPr>
          <w:rFonts w:ascii="Consolas" w:hAnsi="Consolas" w:cs="Consolas"/>
          <w:color w:val="000000"/>
          <w:sz w:val="22"/>
          <w:szCs w:val="19"/>
          <w:lang w:val="en-US"/>
        </w:rPr>
        <w:t>.WriteLine(</w:t>
      </w:r>
      <w:r w:rsidR="006A734A" w:rsidRPr="00DB1779">
        <w:rPr>
          <w:rFonts w:ascii="Consolas" w:hAnsi="Consolas" w:cs="Consolas"/>
          <w:color w:val="A31515"/>
          <w:sz w:val="22"/>
          <w:szCs w:val="19"/>
          <w:lang w:val="en-US"/>
        </w:rPr>
        <w:t>"C:\\Users\\juanfh\\Desktop\\MiArchivo.txt"</w:t>
      </w:r>
      <w:r w:rsidR="006A734A" w:rsidRPr="00DB1779">
        <w:rPr>
          <w:rFonts w:ascii="Consolas" w:hAnsi="Consolas" w:cs="Consolas"/>
          <w:color w:val="000000"/>
          <w:sz w:val="22"/>
          <w:szCs w:val="19"/>
          <w:lang w:val="en-US"/>
        </w:rPr>
        <w:t>);</w:t>
      </w:r>
    </w:p>
    <w:p w:rsidR="00CD166C" w:rsidRPr="00DB1779" w:rsidRDefault="00CD166C" w:rsidP="00CD166C">
      <w:pPr>
        <w:pStyle w:val="NormalWeb"/>
        <w:spacing w:before="120" w:beforeAutospacing="0" w:after="0" w:afterAutospacing="0" w:line="276" w:lineRule="auto"/>
        <w:rPr>
          <w:rFonts w:ascii="Georgia" w:hAnsi="Georgia"/>
          <w:color w:val="0070C0"/>
          <w:sz w:val="28"/>
        </w:rPr>
      </w:pPr>
      <w:r w:rsidRPr="00DB1779">
        <w:rPr>
          <w:rFonts w:ascii="Georgia" w:hAnsi="Georgia"/>
          <w:color w:val="0070C0"/>
          <w:sz w:val="28"/>
        </w:rPr>
        <w:t>C2)</w:t>
      </w:r>
      <w:r w:rsidR="00E140B5" w:rsidRPr="00DB1779">
        <w:rPr>
          <w:rFonts w:ascii="Georgia" w:hAnsi="Georgia"/>
          <w:color w:val="0070C0"/>
          <w:sz w:val="28"/>
        </w:rPr>
        <w:t xml:space="preserve"> </w:t>
      </w:r>
      <w:r w:rsidR="00E140B5" w:rsidRPr="00DB1779">
        <w:rPr>
          <w:rFonts w:ascii="Georgia" w:hAnsi="Georgia"/>
        </w:rPr>
        <w:t>El resultado no es lo que esperaba.</w:t>
      </w:r>
    </w:p>
    <w:p w:rsidR="00CD166C" w:rsidRPr="00DB1779" w:rsidRDefault="009E6C07" w:rsidP="00CD166C">
      <w:pPr>
        <w:pStyle w:val="NormalWeb"/>
        <w:spacing w:before="120" w:beforeAutospacing="0" w:after="0" w:afterAutospacing="0" w:line="276" w:lineRule="auto"/>
        <w:rPr>
          <w:rFonts w:ascii="Georgia" w:hAnsi="Georgia"/>
        </w:rPr>
      </w:pPr>
      <w:r w:rsidRPr="00DB1779">
        <w:rPr>
          <w:rFonts w:ascii="Georgia" w:hAnsi="Georgia"/>
          <w:color w:val="0070C0"/>
          <w:sz w:val="28"/>
        </w:rPr>
        <w:t xml:space="preserve">P12) </w:t>
      </w:r>
      <w:r w:rsidR="009B12D3" w:rsidRPr="00DB1779">
        <w:rPr>
          <w:rFonts w:ascii="Georgia" w:hAnsi="Georgia"/>
        </w:rPr>
        <w:t>El programa declara dos variables tipo short a y b, a las cuales asigna un valor inicial de 30000, luego declara otra variable tipo shor llamada sum, que esta determinada por la suma de a y b. Finalmente el programa imprime el resultado de la suma. En este programa hay un d</w:t>
      </w:r>
      <w:r w:rsidRPr="00DB1779">
        <w:rPr>
          <w:rFonts w:ascii="Georgia" w:hAnsi="Georgia"/>
        </w:rPr>
        <w:t>esbordamiento de la variable</w:t>
      </w:r>
      <w:r w:rsidR="009B12D3" w:rsidRPr="00DB1779">
        <w:rPr>
          <w:rFonts w:ascii="Georgia" w:hAnsi="Georgia"/>
        </w:rPr>
        <w:t>, por el sobrepaso del rango de short en el valor de la suma, generando una respuesta incorrecta, se puede solucionar declarando que de la suma resultara un tipo de variable con mayor rango (ej. ushort) que incluya el valor del resultado (En la línea 12, antes de la declaración de la suma, se reemplace el short por el nuevo tipo de dato).</w:t>
      </w:r>
    </w:p>
    <w:p w:rsidR="00CD166C" w:rsidRPr="00DB1779" w:rsidRDefault="004D7F9A" w:rsidP="00CD166C">
      <w:pPr>
        <w:pStyle w:val="NormalWeb"/>
        <w:spacing w:before="120" w:beforeAutospacing="0" w:after="0" w:afterAutospacing="0" w:line="276" w:lineRule="auto"/>
        <w:rPr>
          <w:rFonts w:ascii="Georgia" w:hAnsi="Georgia"/>
        </w:rPr>
      </w:pPr>
      <w:r w:rsidRPr="00DB1779">
        <w:rPr>
          <w:rFonts w:ascii="Georgia" w:hAnsi="Georgia"/>
          <w:color w:val="0070C0"/>
          <w:sz w:val="28"/>
        </w:rPr>
        <w:t>P</w:t>
      </w:r>
      <w:r w:rsidR="00FA5164" w:rsidRPr="00DB1779">
        <w:rPr>
          <w:rFonts w:ascii="Georgia" w:hAnsi="Georgia"/>
          <w:color w:val="0070C0"/>
          <w:sz w:val="28"/>
        </w:rPr>
        <w:t xml:space="preserve">13) </w:t>
      </w:r>
      <w:r w:rsidR="006C0FBC" w:rsidRPr="00DB1779">
        <w:rPr>
          <w:rFonts w:ascii="Georgia" w:hAnsi="Georgia"/>
        </w:rPr>
        <w:t>Ambas declara una variable inicial de tipo array de int, l</w:t>
      </w:r>
      <w:r w:rsidR="00FA5164" w:rsidRPr="00DB1779">
        <w:rPr>
          <w:rFonts w:ascii="Georgia" w:hAnsi="Georgia"/>
        </w:rPr>
        <w:t>a diferencia esta en que la segunda línea define un valor inicial para la variable, mientras que la primera no</w:t>
      </w:r>
    </w:p>
    <w:p w:rsidR="00FA5164" w:rsidRPr="00DB1779" w:rsidRDefault="004D7F9A" w:rsidP="00CD166C">
      <w:pPr>
        <w:pStyle w:val="NormalWeb"/>
        <w:spacing w:before="120" w:beforeAutospacing="0" w:after="0" w:afterAutospacing="0" w:line="276" w:lineRule="auto"/>
        <w:rPr>
          <w:rFonts w:ascii="Georgia" w:hAnsi="Georgia"/>
        </w:rPr>
      </w:pPr>
      <w:r w:rsidRPr="00DB1779">
        <w:rPr>
          <w:rFonts w:ascii="Georgia" w:hAnsi="Georgia"/>
          <w:color w:val="0070C0"/>
          <w:sz w:val="28"/>
        </w:rPr>
        <w:t>P</w:t>
      </w:r>
      <w:r w:rsidR="00FA5164" w:rsidRPr="00DB1779">
        <w:rPr>
          <w:rFonts w:ascii="Georgia" w:hAnsi="Georgia"/>
          <w:color w:val="0070C0"/>
          <w:sz w:val="28"/>
        </w:rPr>
        <w:t xml:space="preserve">14) </w:t>
      </w:r>
      <w:r w:rsidR="006C0FBC" w:rsidRPr="00DB1779">
        <w:rPr>
          <w:rFonts w:ascii="Georgia" w:hAnsi="Georgia"/>
          <w:color w:val="000000" w:themeColor="text1"/>
          <w:sz w:val="28"/>
        </w:rPr>
        <w:t>E</w:t>
      </w:r>
      <w:r w:rsidR="00FA5164" w:rsidRPr="00DB1779">
        <w:rPr>
          <w:rFonts w:ascii="Georgia" w:hAnsi="Georgia"/>
        </w:rPr>
        <w:t>sta línea define un array de variables tipo int, de tamaño 10</w:t>
      </w:r>
      <w:r w:rsidR="006C0FBC" w:rsidRPr="00DB1779">
        <w:rPr>
          <w:rFonts w:ascii="Georgia" w:hAnsi="Georgia"/>
        </w:rPr>
        <w:t xml:space="preserve"> y define estos valores.</w:t>
      </w:r>
    </w:p>
    <w:p w:rsidR="006C0FBC" w:rsidRPr="00DB1779" w:rsidRDefault="006C0FBC" w:rsidP="006C0FBC">
      <w:pPr>
        <w:spacing w:line="276" w:lineRule="auto"/>
        <w:rPr>
          <w:rFonts w:ascii="Georgia" w:hAnsi="Georgia"/>
          <w:color w:val="0070C0"/>
          <w:sz w:val="28"/>
          <w:szCs w:val="24"/>
        </w:rPr>
      </w:pPr>
      <w:r w:rsidRPr="00DB1779">
        <w:rPr>
          <w:rFonts w:ascii="Georgia" w:hAnsi="Georgia"/>
          <w:color w:val="0070C0"/>
          <w:sz w:val="28"/>
          <w:szCs w:val="24"/>
        </w:rPr>
        <w:t>C3)</w:t>
      </w:r>
    </w:p>
    <w:p w:rsidR="006C0FBC" w:rsidRPr="00DB1779" w:rsidRDefault="006C0FBC" w:rsidP="006C0FBC">
      <w:pPr>
        <w:spacing w:line="276" w:lineRule="auto"/>
        <w:rPr>
          <w:rFonts w:ascii="Georgia" w:hAnsi="Georgia"/>
          <w:color w:val="0070C0"/>
          <w:sz w:val="28"/>
          <w:szCs w:val="24"/>
        </w:rPr>
      </w:pPr>
      <w:r w:rsidRPr="00DB1779">
        <w:rPr>
          <w:rFonts w:ascii="Georgia" w:hAnsi="Georgia"/>
          <w:color w:val="0070C0"/>
          <w:sz w:val="28"/>
          <w:szCs w:val="24"/>
        </w:rPr>
        <w:t>C4)</w:t>
      </w:r>
    </w:p>
    <w:p w:rsidR="006C0FBC" w:rsidRPr="00DB1779" w:rsidRDefault="006C0FBC" w:rsidP="00CD166C">
      <w:pPr>
        <w:pStyle w:val="NormalWeb"/>
        <w:spacing w:before="120" w:beforeAutospacing="0" w:after="0" w:afterAutospacing="0" w:line="276" w:lineRule="auto"/>
        <w:rPr>
          <w:rFonts w:ascii="Georgia" w:hAnsi="Georgia"/>
        </w:rPr>
      </w:pPr>
    </w:p>
    <w:p w:rsidR="00F54C07" w:rsidRPr="00DB1779" w:rsidRDefault="00F54C07" w:rsidP="00CD166C">
      <w:pPr>
        <w:pStyle w:val="NormalWeb"/>
        <w:spacing w:before="120" w:beforeAutospacing="0" w:after="0" w:afterAutospacing="0" w:line="276" w:lineRule="auto"/>
        <w:rPr>
          <w:rFonts w:ascii="Georgia" w:hAnsi="Georgia"/>
        </w:rPr>
      </w:pPr>
    </w:p>
    <w:p w:rsidR="00F54C07" w:rsidRPr="00DB1779" w:rsidRDefault="00F54C07" w:rsidP="00CD166C">
      <w:pPr>
        <w:pStyle w:val="NormalWeb"/>
        <w:spacing w:before="120" w:beforeAutospacing="0" w:after="0" w:afterAutospacing="0" w:line="276" w:lineRule="auto"/>
        <w:rPr>
          <w:rFonts w:ascii="Georgia" w:hAnsi="Georgia"/>
        </w:rPr>
      </w:pPr>
    </w:p>
    <w:p w:rsidR="00F54C07" w:rsidRPr="00DB1779" w:rsidRDefault="00F54C07" w:rsidP="00CD166C">
      <w:pPr>
        <w:pStyle w:val="NormalWeb"/>
        <w:spacing w:before="120" w:beforeAutospacing="0" w:after="0" w:afterAutospacing="0" w:line="276" w:lineRule="auto"/>
        <w:rPr>
          <w:rFonts w:ascii="Georgia" w:hAnsi="Georgia"/>
        </w:rPr>
      </w:pPr>
    </w:p>
    <w:p w:rsidR="00F54C07" w:rsidRPr="00DB1779" w:rsidRDefault="00F54C07" w:rsidP="00CD166C">
      <w:pPr>
        <w:pStyle w:val="NormalWeb"/>
        <w:spacing w:before="120" w:beforeAutospacing="0" w:after="0" w:afterAutospacing="0" w:line="276" w:lineRule="auto"/>
        <w:rPr>
          <w:rFonts w:ascii="Georgia" w:hAnsi="Georgia"/>
        </w:rPr>
      </w:pPr>
    </w:p>
    <w:p w:rsidR="00F54C07" w:rsidRPr="00DB1779" w:rsidRDefault="00F54C07" w:rsidP="00CD166C">
      <w:pPr>
        <w:pStyle w:val="NormalWeb"/>
        <w:spacing w:before="120" w:beforeAutospacing="0" w:after="0" w:afterAutospacing="0" w:line="276" w:lineRule="auto"/>
        <w:rPr>
          <w:rFonts w:ascii="Georgia" w:hAnsi="Georgia"/>
        </w:rPr>
      </w:pPr>
    </w:p>
    <w:p w:rsidR="00F54C07" w:rsidRPr="00DB1779" w:rsidRDefault="00F54C07" w:rsidP="00CD166C">
      <w:pPr>
        <w:pStyle w:val="NormalWeb"/>
        <w:spacing w:before="120" w:beforeAutospacing="0" w:after="0" w:afterAutospacing="0" w:line="276" w:lineRule="auto"/>
        <w:rPr>
          <w:rFonts w:ascii="Georgia" w:hAnsi="Georgia"/>
        </w:rPr>
      </w:pPr>
    </w:p>
    <w:p w:rsidR="00F54C07" w:rsidRPr="00DB1779" w:rsidRDefault="00F54C07" w:rsidP="00CD166C">
      <w:pPr>
        <w:pStyle w:val="NormalWeb"/>
        <w:spacing w:before="120" w:beforeAutospacing="0" w:after="0" w:afterAutospacing="0" w:line="276" w:lineRule="auto"/>
        <w:rPr>
          <w:rFonts w:ascii="Georgia" w:hAnsi="Georgia"/>
        </w:rPr>
      </w:pPr>
    </w:p>
    <w:p w:rsidR="00F54C07" w:rsidRPr="00DB1779" w:rsidRDefault="00F54C07" w:rsidP="00CD166C">
      <w:pPr>
        <w:pStyle w:val="NormalWeb"/>
        <w:spacing w:before="120" w:beforeAutospacing="0" w:after="0" w:afterAutospacing="0" w:line="276" w:lineRule="auto"/>
        <w:rPr>
          <w:rFonts w:ascii="Georgia" w:hAnsi="Georgia"/>
        </w:rPr>
      </w:pPr>
    </w:p>
    <w:p w:rsidR="00F54C07" w:rsidRPr="00DB1779" w:rsidRDefault="00F54C07" w:rsidP="00CD166C">
      <w:pPr>
        <w:pStyle w:val="NormalWeb"/>
        <w:spacing w:before="120" w:beforeAutospacing="0" w:after="0" w:afterAutospacing="0" w:line="276" w:lineRule="auto"/>
        <w:rPr>
          <w:rFonts w:ascii="Georgia" w:hAnsi="Georgia"/>
        </w:rPr>
      </w:pPr>
    </w:p>
    <w:p w:rsidR="00F54C07" w:rsidRPr="00DB1779" w:rsidRDefault="00F54C07" w:rsidP="00CD166C">
      <w:pPr>
        <w:pStyle w:val="NormalWeb"/>
        <w:spacing w:before="120" w:beforeAutospacing="0" w:after="0" w:afterAutospacing="0" w:line="276" w:lineRule="auto"/>
        <w:rPr>
          <w:rFonts w:ascii="Georgia" w:hAnsi="Georgia"/>
        </w:rPr>
      </w:pPr>
    </w:p>
    <w:p w:rsidR="00F54C07" w:rsidRPr="00DB1779" w:rsidRDefault="00F54C07" w:rsidP="00CD166C">
      <w:pPr>
        <w:pStyle w:val="NormalWeb"/>
        <w:spacing w:before="120" w:beforeAutospacing="0" w:after="0" w:afterAutospacing="0" w:line="276" w:lineRule="auto"/>
        <w:rPr>
          <w:rFonts w:ascii="Georgia" w:hAnsi="Georgia"/>
        </w:rPr>
      </w:pPr>
    </w:p>
    <w:p w:rsidR="00F54C07" w:rsidRPr="00DB1779" w:rsidRDefault="00F54C07" w:rsidP="00CD166C">
      <w:pPr>
        <w:pStyle w:val="NormalWeb"/>
        <w:spacing w:before="120" w:beforeAutospacing="0" w:after="0" w:afterAutospacing="0" w:line="276" w:lineRule="auto"/>
        <w:rPr>
          <w:rFonts w:ascii="Georgia" w:hAnsi="Georgia"/>
        </w:rPr>
      </w:pPr>
    </w:p>
    <w:p w:rsidR="00F54C07" w:rsidRPr="00DB1779" w:rsidRDefault="00F54C07" w:rsidP="00CD166C">
      <w:pPr>
        <w:pStyle w:val="NormalWeb"/>
        <w:spacing w:before="120" w:beforeAutospacing="0" w:after="0" w:afterAutospacing="0" w:line="276" w:lineRule="auto"/>
        <w:rPr>
          <w:rFonts w:ascii="Georgia" w:hAnsi="Georgia"/>
        </w:rPr>
      </w:pPr>
    </w:p>
    <w:p w:rsidR="00F54C07" w:rsidRPr="00DB1779" w:rsidRDefault="00F54C07" w:rsidP="00F54C07">
      <w:pPr>
        <w:rPr>
          <w:rFonts w:ascii="Georgia" w:hAnsi="Georgia"/>
          <w:sz w:val="24"/>
          <w:szCs w:val="24"/>
        </w:rPr>
      </w:pPr>
      <w:r w:rsidRPr="00DB1779">
        <w:rPr>
          <w:rFonts w:ascii="Georgia" w:hAnsi="Georgia"/>
          <w:sz w:val="24"/>
          <w:szCs w:val="24"/>
        </w:rPr>
        <w:t>Los programas tienen procesos, ,los cuales utilizan memoria RAM</w:t>
      </w:r>
    </w:p>
    <w:p w:rsidR="00F54C07" w:rsidRPr="00DB1779" w:rsidRDefault="00F54C07" w:rsidP="00F54C07">
      <w:pPr>
        <w:rPr>
          <w:rFonts w:ascii="Georgia" w:hAnsi="Georgia"/>
          <w:sz w:val="24"/>
          <w:szCs w:val="24"/>
        </w:rPr>
      </w:pPr>
      <w:r w:rsidRPr="00DB1779">
        <w:rPr>
          <w:rFonts w:ascii="Georgia" w:hAnsi="Georgia"/>
          <w:sz w:val="24"/>
          <w:szCs w:val="24"/>
        </w:rPr>
        <w:t>De tipo STACK y HEAP, que almacenan datos, como variables.</w:t>
      </w:r>
    </w:p>
    <w:p w:rsidR="00F54C07" w:rsidRPr="00DB1779" w:rsidRDefault="00F54C07" w:rsidP="00F54C07">
      <w:pPr>
        <w:rPr>
          <w:rFonts w:ascii="Georgia" w:hAnsi="Georgia"/>
          <w:sz w:val="24"/>
          <w:szCs w:val="24"/>
        </w:rPr>
      </w:pPr>
      <w:r w:rsidRPr="00DB1779">
        <w:rPr>
          <w:rFonts w:ascii="Georgia" w:hAnsi="Georgia"/>
          <w:sz w:val="24"/>
          <w:szCs w:val="24"/>
        </w:rPr>
        <w:t>El STACK se usa para seguir el estado actual de programa y almacenar variables locales</w:t>
      </w:r>
    </w:p>
    <w:p w:rsidR="00F54C07" w:rsidRPr="00DB1779" w:rsidRDefault="00F54C07" w:rsidP="00F54C07">
      <w:pPr>
        <w:rPr>
          <w:rFonts w:ascii="Georgia" w:hAnsi="Georgia"/>
          <w:sz w:val="24"/>
          <w:szCs w:val="24"/>
        </w:rPr>
      </w:pPr>
      <w:r w:rsidRPr="00DB1779">
        <w:rPr>
          <w:rFonts w:ascii="Georgia" w:hAnsi="Georgia"/>
          <w:sz w:val="24"/>
          <w:szCs w:val="24"/>
        </w:rPr>
        <w:t>El stack se llena y vacia constantemente</w:t>
      </w:r>
    </w:p>
    <w:p w:rsidR="00F54C07" w:rsidRPr="00DB1779" w:rsidRDefault="00F54C07" w:rsidP="00F54C07">
      <w:pPr>
        <w:rPr>
          <w:rFonts w:ascii="Georgia" w:hAnsi="Georgia"/>
          <w:sz w:val="24"/>
          <w:szCs w:val="24"/>
        </w:rPr>
      </w:pPr>
    </w:p>
    <w:p w:rsidR="00F54C07" w:rsidRPr="00DB1779" w:rsidRDefault="00F54C07" w:rsidP="00F54C07">
      <w:pPr>
        <w:rPr>
          <w:rFonts w:ascii="Georgia" w:hAnsi="Georgia"/>
          <w:sz w:val="24"/>
          <w:szCs w:val="24"/>
        </w:rPr>
      </w:pPr>
      <w:r w:rsidRPr="00DB1779">
        <w:rPr>
          <w:rFonts w:ascii="Georgia" w:hAnsi="Georgia"/>
          <w:sz w:val="24"/>
          <w:szCs w:val="24"/>
        </w:rPr>
        <w:t>HEAP: zona de almacenamiento dinamico, para almacenar info que se requerirá en tiempo de ejecución(genralmente)</w:t>
      </w:r>
    </w:p>
    <w:p w:rsidR="00F54C07" w:rsidRPr="00DB1779" w:rsidRDefault="00F54C07" w:rsidP="00F54C07">
      <w:pPr>
        <w:rPr>
          <w:rFonts w:ascii="Georgia" w:hAnsi="Georgia"/>
          <w:sz w:val="24"/>
          <w:szCs w:val="24"/>
        </w:rPr>
      </w:pPr>
      <w:r w:rsidRPr="00DB1779">
        <w:rPr>
          <w:rFonts w:ascii="Georgia" w:hAnsi="Georgia"/>
          <w:sz w:val="24"/>
          <w:szCs w:val="24"/>
        </w:rPr>
        <w:t>Garbage collector busca los objetos no utilizados y los borra automáticamente</w:t>
      </w:r>
    </w:p>
    <w:p w:rsidR="00F54C07" w:rsidRPr="00DB1779" w:rsidRDefault="00F54C07" w:rsidP="00F54C07">
      <w:pPr>
        <w:rPr>
          <w:rFonts w:ascii="Georgia" w:hAnsi="Georgia"/>
        </w:rPr>
      </w:pPr>
      <w:r w:rsidRPr="00DB1779">
        <w:rPr>
          <w:rFonts w:ascii="Georgia" w:hAnsi="Georgia"/>
        </w:rPr>
        <w:t>-----------------------------------------------------------------------------------------------------------------------------------</w:t>
      </w:r>
    </w:p>
    <w:p w:rsidR="00F54C07" w:rsidRPr="00DB1779" w:rsidRDefault="004D7F9A" w:rsidP="00F54C07">
      <w:pPr>
        <w:rPr>
          <w:rFonts w:ascii="Georgia" w:hAnsi="Georgia"/>
          <w:sz w:val="24"/>
          <w:szCs w:val="24"/>
        </w:rPr>
      </w:pPr>
      <w:r w:rsidRPr="00DB1779">
        <w:rPr>
          <w:rFonts w:ascii="Georgia" w:hAnsi="Georgia"/>
          <w:color w:val="0070C0"/>
          <w:sz w:val="28"/>
        </w:rPr>
        <w:t>P</w:t>
      </w:r>
      <w:r w:rsidR="00F54C07" w:rsidRPr="00DB1779">
        <w:rPr>
          <w:rFonts w:ascii="Georgia" w:hAnsi="Georgia"/>
          <w:color w:val="0070C0"/>
          <w:sz w:val="28"/>
        </w:rPr>
        <w:t xml:space="preserve">15) </w:t>
      </w:r>
      <w:r w:rsidR="00CD124A" w:rsidRPr="00DB1779">
        <w:rPr>
          <w:rFonts w:ascii="Georgia" w:hAnsi="Georgia"/>
          <w:sz w:val="24"/>
          <w:szCs w:val="24"/>
        </w:rPr>
        <w:t>L</w:t>
      </w:r>
      <w:r w:rsidR="00F54C07" w:rsidRPr="00DB1779">
        <w:rPr>
          <w:rFonts w:ascii="Georgia" w:hAnsi="Georgia"/>
          <w:sz w:val="24"/>
          <w:szCs w:val="24"/>
        </w:rPr>
        <w:t xml:space="preserve">a instrucción de la línea 12 indica que el programa salte a la línea 18 a la vez que anota la posición </w:t>
      </w:r>
      <w:r w:rsidR="00B67794" w:rsidRPr="00DB1779">
        <w:rPr>
          <w:rFonts w:ascii="Georgia" w:hAnsi="Georgia"/>
          <w:sz w:val="24"/>
          <w:szCs w:val="24"/>
        </w:rPr>
        <w:t>retorno (13), y la 19,</w:t>
      </w:r>
      <w:r w:rsidR="00F54C07" w:rsidRPr="00DB1779">
        <w:rPr>
          <w:rFonts w:ascii="Georgia" w:hAnsi="Georgia"/>
          <w:sz w:val="24"/>
          <w:szCs w:val="24"/>
        </w:rPr>
        <w:t xml:space="preserve"> con el </w:t>
      </w:r>
      <w:r w:rsidR="001D40CA" w:rsidRPr="00DB1779">
        <w:rPr>
          <w:rFonts w:ascii="Georgia" w:hAnsi="Georgia"/>
          <w:sz w:val="24"/>
          <w:szCs w:val="24"/>
        </w:rPr>
        <w:t>retorno</w:t>
      </w:r>
      <w:r w:rsidR="00F54C07" w:rsidRPr="00DB1779">
        <w:rPr>
          <w:rFonts w:ascii="Georgia" w:hAnsi="Georgia"/>
          <w:sz w:val="24"/>
          <w:szCs w:val="24"/>
        </w:rPr>
        <w:t xml:space="preserve"> lo devuelve a la línea anotada (13)</w:t>
      </w:r>
    </w:p>
    <w:p w:rsidR="00F54C07" w:rsidRPr="00DB1779" w:rsidRDefault="00F54C07" w:rsidP="00F54C07">
      <w:pPr>
        <w:rPr>
          <w:rFonts w:ascii="Georgia" w:hAnsi="Georgia"/>
          <w:sz w:val="24"/>
          <w:szCs w:val="24"/>
        </w:rPr>
      </w:pPr>
      <w:r w:rsidRPr="00DB1779">
        <w:rPr>
          <w:rFonts w:ascii="Georgia" w:hAnsi="Georgia"/>
          <w:sz w:val="24"/>
          <w:szCs w:val="24"/>
        </w:rPr>
        <w:t>En el stack se almacena la dirección de retorno</w:t>
      </w:r>
    </w:p>
    <w:p w:rsidR="00F54C07" w:rsidRPr="00DB1779" w:rsidRDefault="004D7F9A" w:rsidP="00F54C07">
      <w:pPr>
        <w:rPr>
          <w:rFonts w:ascii="Georgia" w:hAnsi="Georgia"/>
          <w:sz w:val="24"/>
          <w:szCs w:val="24"/>
        </w:rPr>
      </w:pPr>
      <w:r w:rsidRPr="00DB1779">
        <w:rPr>
          <w:rFonts w:ascii="Georgia" w:hAnsi="Georgia"/>
          <w:color w:val="0070C0"/>
          <w:sz w:val="28"/>
        </w:rPr>
        <w:t>P</w:t>
      </w:r>
      <w:r w:rsidR="00F54C07" w:rsidRPr="00DB1779">
        <w:rPr>
          <w:rFonts w:ascii="Georgia" w:hAnsi="Georgia"/>
          <w:color w:val="0070C0"/>
          <w:sz w:val="28"/>
        </w:rPr>
        <w:t xml:space="preserve">16) </w:t>
      </w:r>
      <w:r w:rsidR="00CD124A" w:rsidRPr="00DB1779">
        <w:rPr>
          <w:rFonts w:ascii="Georgia" w:hAnsi="Georgia"/>
          <w:sz w:val="24"/>
          <w:szCs w:val="24"/>
        </w:rPr>
        <w:t>E</w:t>
      </w:r>
      <w:r w:rsidR="00F54C07" w:rsidRPr="00DB1779">
        <w:rPr>
          <w:rFonts w:ascii="Georgia" w:hAnsi="Georgia"/>
          <w:sz w:val="24"/>
          <w:szCs w:val="24"/>
        </w:rPr>
        <w:t xml:space="preserve">n el stack, intercambio de </w:t>
      </w:r>
      <w:r w:rsidR="001D40CA" w:rsidRPr="00DB1779">
        <w:rPr>
          <w:rFonts w:ascii="Georgia" w:hAnsi="Georgia"/>
          <w:sz w:val="24"/>
          <w:szCs w:val="24"/>
        </w:rPr>
        <w:t>información</w:t>
      </w:r>
      <w:r w:rsidR="00F54C07" w:rsidRPr="00DB1779">
        <w:rPr>
          <w:rFonts w:ascii="Georgia" w:hAnsi="Georgia"/>
          <w:sz w:val="24"/>
          <w:szCs w:val="24"/>
        </w:rPr>
        <w:t xml:space="preserve">, almacenamiento </w:t>
      </w:r>
      <w:r w:rsidR="001D40CA" w:rsidRPr="00DB1779">
        <w:rPr>
          <w:rFonts w:ascii="Georgia" w:hAnsi="Georgia"/>
          <w:sz w:val="24"/>
          <w:szCs w:val="24"/>
        </w:rPr>
        <w:t>temporal.</w:t>
      </w:r>
    </w:p>
    <w:p w:rsidR="00A173BC" w:rsidRPr="00DB1779" w:rsidRDefault="004D7F9A" w:rsidP="00A173BC">
      <w:pPr>
        <w:rPr>
          <w:rFonts w:ascii="Georgia" w:hAnsi="Georgia"/>
          <w:sz w:val="24"/>
          <w:szCs w:val="24"/>
        </w:rPr>
      </w:pPr>
      <w:r w:rsidRPr="00DB1779">
        <w:rPr>
          <w:rFonts w:ascii="Georgia" w:hAnsi="Georgia"/>
          <w:color w:val="0070C0"/>
          <w:sz w:val="28"/>
        </w:rPr>
        <w:t>P</w:t>
      </w:r>
      <w:r w:rsidR="00F54C07" w:rsidRPr="00DB1779">
        <w:rPr>
          <w:rFonts w:ascii="Georgia" w:hAnsi="Georgia"/>
          <w:color w:val="0070C0"/>
          <w:sz w:val="28"/>
        </w:rPr>
        <w:t>17)</w:t>
      </w:r>
      <w:r w:rsidR="00A173BC" w:rsidRPr="00DB1779">
        <w:rPr>
          <w:rFonts w:ascii="Georgia" w:hAnsi="Georgia"/>
          <w:color w:val="0070C0"/>
          <w:sz w:val="28"/>
        </w:rPr>
        <w:t xml:space="preserve"> </w:t>
      </w:r>
      <w:r w:rsidR="00F54C07" w:rsidRPr="00DB1779">
        <w:rPr>
          <w:rFonts w:ascii="Georgia" w:hAnsi="Georgia"/>
          <w:color w:val="0070C0"/>
          <w:sz w:val="28"/>
        </w:rPr>
        <w:t xml:space="preserve"> </w:t>
      </w:r>
      <w:r w:rsidR="00A173BC" w:rsidRPr="00DB1779">
        <w:rPr>
          <w:rFonts w:ascii="Georgia" w:hAnsi="Georgia"/>
          <w:sz w:val="24"/>
          <w:szCs w:val="24"/>
        </w:rPr>
        <w:t>El espacio permanece allí hasta que es liberado manualmente o por el garbage collector (si se pierde su dirección y se vuelve inaccesible)</w:t>
      </w:r>
    </w:p>
    <w:p w:rsidR="00A173BC" w:rsidRPr="00DB1779" w:rsidRDefault="00A173BC" w:rsidP="00F54C07">
      <w:pPr>
        <w:rPr>
          <w:rFonts w:ascii="Georgia" w:hAnsi="Georgia"/>
          <w:color w:val="0070C0"/>
          <w:sz w:val="28"/>
        </w:rPr>
      </w:pPr>
    </w:p>
    <w:p w:rsidR="00F54C07" w:rsidRPr="00DB1779" w:rsidRDefault="00F54C07" w:rsidP="00F54C07">
      <w:pPr>
        <w:rPr>
          <w:rFonts w:ascii="Georgia" w:hAnsi="Georgia"/>
        </w:rPr>
      </w:pPr>
      <w:r w:rsidRPr="00DB1779">
        <w:rPr>
          <w:rFonts w:ascii="Georgia" w:hAnsi="Georgia"/>
          <w:sz w:val="24"/>
          <w:szCs w:val="24"/>
        </w:rPr>
        <w:t>value no es el objeto pero tiene la dirección de el</w:t>
      </w:r>
    </w:p>
    <w:p w:rsidR="00F54C07" w:rsidRPr="00DB1779" w:rsidRDefault="00F54C07" w:rsidP="00F54C07">
      <w:pPr>
        <w:rPr>
          <w:rFonts w:ascii="Georgia" w:hAnsi="Georgia"/>
          <w:sz w:val="24"/>
          <w:szCs w:val="24"/>
          <w:lang w:val="en-US"/>
        </w:rPr>
      </w:pPr>
      <w:r w:rsidRPr="00DB1779">
        <w:rPr>
          <w:rFonts w:ascii="Georgia" w:hAnsi="Georgia"/>
          <w:sz w:val="24"/>
          <w:szCs w:val="24"/>
          <w:lang w:val="en-US"/>
        </w:rPr>
        <w:t>STACK</w:t>
      </w:r>
    </w:p>
    <w:p w:rsidR="00F54C07" w:rsidRPr="00DB1779" w:rsidRDefault="00F54C07" w:rsidP="00F54C07">
      <w:pPr>
        <w:rPr>
          <w:rFonts w:ascii="Georgia" w:hAnsi="Georgia"/>
          <w:sz w:val="24"/>
          <w:szCs w:val="24"/>
          <w:lang w:val="en-US"/>
        </w:rPr>
      </w:pPr>
      <w:r w:rsidRPr="00DB1779">
        <w:rPr>
          <w:rFonts w:ascii="Georgia" w:hAnsi="Georgia"/>
          <w:sz w:val="24"/>
          <w:szCs w:val="24"/>
          <w:lang w:val="en-US"/>
        </w:rPr>
        <w:t>Result = Dir-------------------dirreccion a My Int</w:t>
      </w:r>
    </w:p>
    <w:p w:rsidR="00F54C07" w:rsidRPr="00DB1779" w:rsidRDefault="00F54C07" w:rsidP="00F54C07">
      <w:pPr>
        <w:rPr>
          <w:rFonts w:ascii="Georgia" w:hAnsi="Georgia"/>
          <w:sz w:val="24"/>
          <w:szCs w:val="24"/>
        </w:rPr>
      </w:pPr>
      <w:r w:rsidRPr="00DB1779">
        <w:rPr>
          <w:rFonts w:ascii="Georgia" w:hAnsi="Georgia"/>
          <w:sz w:val="24"/>
          <w:szCs w:val="24"/>
        </w:rPr>
        <w:t>pValue</w:t>
      </w:r>
    </w:p>
    <w:p w:rsidR="00F54C07" w:rsidRPr="00DB1779" w:rsidRDefault="00F54C07" w:rsidP="00F54C07">
      <w:pPr>
        <w:rPr>
          <w:rFonts w:ascii="Georgia" w:hAnsi="Georgia"/>
          <w:sz w:val="24"/>
          <w:szCs w:val="24"/>
        </w:rPr>
      </w:pPr>
      <w:r w:rsidRPr="00DB1779">
        <w:rPr>
          <w:rFonts w:ascii="Georgia" w:hAnsi="Georgia"/>
          <w:sz w:val="24"/>
          <w:szCs w:val="24"/>
        </w:rPr>
        <w:t>Dir Retorno</w:t>
      </w:r>
    </w:p>
    <w:p w:rsidR="00F54C07" w:rsidRPr="00DB1779" w:rsidRDefault="00F54C07" w:rsidP="00F54C07">
      <w:pPr>
        <w:rPr>
          <w:rFonts w:ascii="Georgia" w:hAnsi="Georgia"/>
          <w:sz w:val="24"/>
          <w:szCs w:val="24"/>
        </w:rPr>
      </w:pPr>
      <w:r w:rsidRPr="00DB1779">
        <w:rPr>
          <w:rFonts w:ascii="Georgia" w:hAnsi="Georgia"/>
          <w:sz w:val="24"/>
          <w:szCs w:val="24"/>
        </w:rPr>
        <w:t>Value--------------------------- dirreccion a My Int</w:t>
      </w:r>
    </w:p>
    <w:p w:rsidR="00F54C07" w:rsidRPr="00DB1779" w:rsidRDefault="00F54C07" w:rsidP="00F54C07">
      <w:pPr>
        <w:rPr>
          <w:rFonts w:ascii="Georgia" w:hAnsi="Georgia"/>
          <w:sz w:val="24"/>
          <w:szCs w:val="24"/>
        </w:rPr>
      </w:pPr>
    </w:p>
    <w:p w:rsidR="00F54C07" w:rsidRPr="00DB1779" w:rsidRDefault="00F54C07" w:rsidP="00F54C07">
      <w:pPr>
        <w:rPr>
          <w:rFonts w:ascii="Georgia" w:hAnsi="Georgia"/>
          <w:sz w:val="24"/>
          <w:szCs w:val="24"/>
        </w:rPr>
      </w:pPr>
      <w:r w:rsidRPr="00DB1779">
        <w:rPr>
          <w:rFonts w:ascii="Georgia" w:hAnsi="Georgia"/>
          <w:sz w:val="24"/>
          <w:szCs w:val="24"/>
        </w:rPr>
        <w:t>Result es la referencia, pointer</w:t>
      </w:r>
    </w:p>
    <w:p w:rsidR="00F54C07" w:rsidRPr="00DB1779" w:rsidRDefault="00F54C07" w:rsidP="00F54C07">
      <w:pPr>
        <w:rPr>
          <w:rFonts w:ascii="Georgia" w:hAnsi="Georgia"/>
        </w:rPr>
      </w:pPr>
    </w:p>
    <w:p w:rsidR="00F54C07" w:rsidRPr="00DB1779" w:rsidRDefault="007E7C6C" w:rsidP="00F54C07">
      <w:pPr>
        <w:rPr>
          <w:rFonts w:ascii="Georgia" w:hAnsi="Georgia"/>
        </w:rPr>
      </w:pPr>
      <w:r w:rsidRPr="00DB1779">
        <w:rPr>
          <w:rFonts w:ascii="Georgia" w:hAnsi="Georgia"/>
          <w:color w:val="0070C0"/>
          <w:sz w:val="28"/>
        </w:rPr>
        <w:t>P</w:t>
      </w:r>
      <w:r w:rsidR="00F54C07" w:rsidRPr="00DB1779">
        <w:rPr>
          <w:rFonts w:ascii="Georgia" w:hAnsi="Georgia"/>
          <w:color w:val="0070C0"/>
          <w:sz w:val="28"/>
        </w:rPr>
        <w:t xml:space="preserve">18) </w:t>
      </w:r>
      <w:r w:rsidR="001D40CA" w:rsidRPr="00DB1779">
        <w:rPr>
          <w:rFonts w:ascii="Georgia" w:hAnsi="Georgia"/>
          <w:sz w:val="24"/>
          <w:szCs w:val="24"/>
        </w:rPr>
        <w:t>M</w:t>
      </w:r>
      <w:r w:rsidR="00F54C07" w:rsidRPr="00DB1779">
        <w:rPr>
          <w:rFonts w:ascii="Georgia" w:hAnsi="Georgia"/>
          <w:sz w:val="24"/>
          <w:szCs w:val="24"/>
        </w:rPr>
        <w:t>essage, por ser variable local de tipo referen</w:t>
      </w:r>
      <w:r w:rsidR="00A173BC" w:rsidRPr="00DB1779">
        <w:rPr>
          <w:rFonts w:ascii="Georgia" w:hAnsi="Georgia"/>
          <w:sz w:val="24"/>
          <w:szCs w:val="24"/>
        </w:rPr>
        <w:t xml:space="preserve">cia </w:t>
      </w:r>
      <w:r w:rsidR="00302C2D" w:rsidRPr="00DB1779">
        <w:rPr>
          <w:rFonts w:ascii="Georgia" w:hAnsi="Georgia"/>
          <w:sz w:val="24"/>
          <w:szCs w:val="24"/>
        </w:rPr>
        <w:t>se almacena</w:t>
      </w:r>
      <w:r w:rsidR="00A173BC" w:rsidRPr="00DB1779">
        <w:rPr>
          <w:rFonts w:ascii="Georgia" w:hAnsi="Georgia"/>
          <w:sz w:val="24"/>
          <w:szCs w:val="24"/>
        </w:rPr>
        <w:t xml:space="preserve"> en el stack, la cadena, por ser un objeto tipo string permanece en el</w:t>
      </w:r>
      <w:r w:rsidR="00F54C07" w:rsidRPr="00DB1779">
        <w:rPr>
          <w:rFonts w:ascii="Georgia" w:hAnsi="Georgia"/>
          <w:sz w:val="24"/>
          <w:szCs w:val="24"/>
        </w:rPr>
        <w:t xml:space="preserve"> heap</w:t>
      </w:r>
      <w:r w:rsidR="0027744D" w:rsidRPr="00DB1779">
        <w:rPr>
          <w:rFonts w:ascii="Georgia" w:hAnsi="Georgia"/>
          <w:sz w:val="24"/>
          <w:szCs w:val="24"/>
        </w:rPr>
        <w:t>.</w:t>
      </w:r>
    </w:p>
    <w:p w:rsidR="00F54C07" w:rsidRPr="00DB1779" w:rsidRDefault="007E7C6C" w:rsidP="00F54C07">
      <w:pPr>
        <w:rPr>
          <w:rFonts w:ascii="Georgia" w:hAnsi="Georgia"/>
        </w:rPr>
      </w:pPr>
      <w:r w:rsidRPr="00DB1779">
        <w:rPr>
          <w:rFonts w:ascii="Georgia" w:hAnsi="Georgia"/>
          <w:color w:val="0070C0"/>
          <w:sz w:val="28"/>
        </w:rPr>
        <w:t>P</w:t>
      </w:r>
      <w:r w:rsidR="00F54C07" w:rsidRPr="00DB1779">
        <w:rPr>
          <w:rFonts w:ascii="Georgia" w:hAnsi="Georgia"/>
          <w:color w:val="0070C0"/>
          <w:sz w:val="28"/>
        </w:rPr>
        <w:t xml:space="preserve">19) </w:t>
      </w:r>
      <w:r w:rsidR="00BD7EB0" w:rsidRPr="00DB1779">
        <w:rPr>
          <w:rFonts w:ascii="Georgia" w:hAnsi="Georgia"/>
          <w:sz w:val="24"/>
        </w:rPr>
        <w:t>La</w:t>
      </w:r>
      <w:r w:rsidR="00F54C07" w:rsidRPr="00DB1779">
        <w:rPr>
          <w:rFonts w:ascii="Georgia" w:hAnsi="Georgia"/>
          <w:sz w:val="24"/>
        </w:rPr>
        <w:t xml:space="preserve"> variable </w:t>
      </w:r>
      <w:r w:rsidR="00C73F05" w:rsidRPr="00DB1779">
        <w:rPr>
          <w:rFonts w:ascii="Georgia" w:hAnsi="Georgia"/>
          <w:sz w:val="24"/>
        </w:rPr>
        <w:t>Message</w:t>
      </w:r>
      <w:r w:rsidR="00F54C07" w:rsidRPr="00DB1779">
        <w:rPr>
          <w:rFonts w:ascii="Georgia" w:hAnsi="Georgia"/>
          <w:sz w:val="24"/>
        </w:rPr>
        <w:t xml:space="preserve"> queda en el stack, que apunta al arreglo</w:t>
      </w:r>
      <w:r w:rsidR="00E81F9D" w:rsidRPr="00DB1779">
        <w:rPr>
          <w:rFonts w:ascii="Georgia" w:hAnsi="Georgia"/>
          <w:sz w:val="24"/>
        </w:rPr>
        <w:t xml:space="preserve"> </w:t>
      </w:r>
      <w:r w:rsidR="00B87F83" w:rsidRPr="00DB1779">
        <w:rPr>
          <w:rFonts w:ascii="Georgia" w:hAnsi="Georgia"/>
          <w:sz w:val="24"/>
        </w:rPr>
        <w:t>(dentro del heap)</w:t>
      </w:r>
      <w:r w:rsidR="00F54C07" w:rsidRPr="00DB1779">
        <w:rPr>
          <w:rFonts w:ascii="Georgia" w:hAnsi="Georgia"/>
          <w:sz w:val="24"/>
        </w:rPr>
        <w:t>, el cual tiene las tres direcciones de los tres objetos (hello, world, ¡)</w:t>
      </w:r>
      <w:r w:rsidR="002265B2" w:rsidRPr="00DB1779">
        <w:rPr>
          <w:rFonts w:ascii="Georgia" w:hAnsi="Georgia"/>
          <w:sz w:val="24"/>
        </w:rPr>
        <w:t xml:space="preserve"> que están en el heap, dentro de un objeto de arreglo sin nombre.</w:t>
      </w:r>
    </w:p>
    <w:p w:rsidR="00F54C07" w:rsidRPr="00DB1779" w:rsidRDefault="007E7C6C" w:rsidP="00F54C07">
      <w:pPr>
        <w:rPr>
          <w:rFonts w:ascii="Georgia" w:hAnsi="Georgia"/>
          <w:sz w:val="24"/>
          <w:szCs w:val="24"/>
        </w:rPr>
      </w:pPr>
      <w:r w:rsidRPr="00DB1779">
        <w:rPr>
          <w:rFonts w:ascii="Georgia" w:hAnsi="Georgia"/>
          <w:color w:val="0070C0"/>
          <w:sz w:val="28"/>
        </w:rPr>
        <w:t>P</w:t>
      </w:r>
      <w:r w:rsidR="00F54C07" w:rsidRPr="00DB1779">
        <w:rPr>
          <w:rFonts w:ascii="Georgia" w:hAnsi="Georgia"/>
          <w:color w:val="0070C0"/>
          <w:sz w:val="28"/>
        </w:rPr>
        <w:t xml:space="preserve">20) </w:t>
      </w:r>
      <w:r w:rsidR="00C73F05" w:rsidRPr="00DB1779">
        <w:rPr>
          <w:rFonts w:ascii="Georgia" w:hAnsi="Georgia"/>
          <w:sz w:val="24"/>
          <w:szCs w:val="24"/>
        </w:rPr>
        <w:t>N</w:t>
      </w:r>
      <w:r w:rsidR="00F54C07" w:rsidRPr="00DB1779">
        <w:rPr>
          <w:rFonts w:ascii="Georgia" w:hAnsi="Georgia"/>
          <w:sz w:val="24"/>
          <w:szCs w:val="24"/>
        </w:rPr>
        <w:t>umbers queda almacenado en stack, la new int crea un objeto de arrays</w:t>
      </w:r>
      <w:r w:rsidR="00C573B4" w:rsidRPr="00DB1779">
        <w:rPr>
          <w:rFonts w:ascii="Georgia" w:hAnsi="Georgia"/>
          <w:sz w:val="24"/>
          <w:szCs w:val="24"/>
        </w:rPr>
        <w:t xml:space="preserve"> que se encuentra en el heap</w:t>
      </w:r>
      <w:r w:rsidR="00F54C07" w:rsidRPr="00DB1779">
        <w:rPr>
          <w:rFonts w:ascii="Georgia" w:hAnsi="Georgia"/>
          <w:sz w:val="24"/>
          <w:szCs w:val="24"/>
        </w:rPr>
        <w:t xml:space="preserve">, el cual tiene los int dentro de </w:t>
      </w:r>
      <w:r w:rsidR="00C573B4" w:rsidRPr="00DB1779">
        <w:rPr>
          <w:rFonts w:ascii="Georgia" w:hAnsi="Georgia"/>
          <w:sz w:val="24"/>
          <w:szCs w:val="24"/>
        </w:rPr>
        <w:t>sí mismo</w:t>
      </w:r>
      <w:r w:rsidR="00F54C07" w:rsidRPr="00DB1779">
        <w:rPr>
          <w:rFonts w:ascii="Georgia" w:hAnsi="Georgia"/>
          <w:sz w:val="24"/>
          <w:szCs w:val="24"/>
        </w:rPr>
        <w:t>, sin necesidad de contener las direcciones</w:t>
      </w:r>
      <w:r w:rsidR="00C573B4" w:rsidRPr="00DB1779">
        <w:rPr>
          <w:rFonts w:ascii="Georgia" w:hAnsi="Georgia"/>
          <w:sz w:val="24"/>
          <w:szCs w:val="24"/>
        </w:rPr>
        <w:t xml:space="preserve"> de cada uno.</w:t>
      </w:r>
    </w:p>
    <w:p w:rsidR="00F54C07" w:rsidRPr="00DB1779" w:rsidRDefault="007E7C6C" w:rsidP="00F54C07">
      <w:pPr>
        <w:rPr>
          <w:rFonts w:ascii="Georgia" w:hAnsi="Georgia"/>
          <w:sz w:val="24"/>
        </w:rPr>
      </w:pPr>
      <w:r w:rsidRPr="00DB1779">
        <w:rPr>
          <w:rFonts w:ascii="Georgia" w:hAnsi="Georgia"/>
          <w:color w:val="0070C0"/>
          <w:sz w:val="28"/>
        </w:rPr>
        <w:t>P</w:t>
      </w:r>
      <w:r w:rsidR="00F54C07" w:rsidRPr="00DB1779">
        <w:rPr>
          <w:rFonts w:ascii="Georgia" w:hAnsi="Georgia"/>
          <w:color w:val="0070C0"/>
          <w:sz w:val="28"/>
        </w:rPr>
        <w:t xml:space="preserve">21) </w:t>
      </w:r>
      <w:r w:rsidR="0022712F" w:rsidRPr="00DB1779">
        <w:rPr>
          <w:rFonts w:ascii="Georgia" w:hAnsi="Georgia"/>
          <w:sz w:val="24"/>
        </w:rPr>
        <w:t>nu</w:t>
      </w:r>
      <w:r w:rsidR="00F54C07" w:rsidRPr="00DB1779">
        <w:rPr>
          <w:rFonts w:ascii="Georgia" w:hAnsi="Georgia"/>
          <w:sz w:val="24"/>
        </w:rPr>
        <w:t xml:space="preserve">ll es para declarar que no hay direcciones en una </w:t>
      </w:r>
      <w:r w:rsidR="009469FB" w:rsidRPr="00DB1779">
        <w:rPr>
          <w:rFonts w:ascii="Georgia" w:hAnsi="Georgia"/>
          <w:sz w:val="24"/>
        </w:rPr>
        <w:t>variable</w:t>
      </w:r>
      <w:r w:rsidR="00F54C07" w:rsidRPr="00DB1779">
        <w:rPr>
          <w:rFonts w:ascii="Georgia" w:hAnsi="Georgia"/>
          <w:sz w:val="24"/>
        </w:rPr>
        <w:t xml:space="preserve"> de referencia</w:t>
      </w:r>
    </w:p>
    <w:tbl>
      <w:tblPr>
        <w:tblStyle w:val="Tablaconcuadrcula"/>
        <w:tblW w:w="0" w:type="auto"/>
        <w:tblLook w:val="04A0" w:firstRow="1" w:lastRow="0" w:firstColumn="1" w:lastColumn="0" w:noHBand="0" w:noVBand="1"/>
      </w:tblPr>
      <w:tblGrid>
        <w:gridCol w:w="2218"/>
      </w:tblGrid>
      <w:tr w:rsidR="00FE6E36" w:rsidRPr="00DB1779" w:rsidTr="00FE6E36">
        <w:trPr>
          <w:trHeight w:val="445"/>
        </w:trPr>
        <w:tc>
          <w:tcPr>
            <w:tcW w:w="2218" w:type="dxa"/>
          </w:tcPr>
          <w:p w:rsidR="00FE6E36" w:rsidRPr="00DB1779" w:rsidRDefault="00FE6E36" w:rsidP="00FE6E36">
            <w:pPr>
              <w:jc w:val="center"/>
              <w:rPr>
                <w:rFonts w:ascii="Georgia" w:hAnsi="Georgia"/>
                <w:sz w:val="24"/>
              </w:rPr>
            </w:pPr>
          </w:p>
        </w:tc>
      </w:tr>
      <w:tr w:rsidR="00FE6E36" w:rsidRPr="00DB1779" w:rsidTr="00FE6E36">
        <w:trPr>
          <w:trHeight w:val="445"/>
        </w:trPr>
        <w:tc>
          <w:tcPr>
            <w:tcW w:w="2218" w:type="dxa"/>
          </w:tcPr>
          <w:p w:rsidR="00FE6E36" w:rsidRPr="00DB1779" w:rsidRDefault="00FE6E36" w:rsidP="00FE6E36">
            <w:pPr>
              <w:jc w:val="center"/>
              <w:rPr>
                <w:rFonts w:ascii="Georgia" w:hAnsi="Georgia"/>
                <w:sz w:val="24"/>
              </w:rPr>
            </w:pPr>
          </w:p>
        </w:tc>
      </w:tr>
      <w:tr w:rsidR="00FE6E36" w:rsidRPr="00DB1779" w:rsidTr="00FE6E36">
        <w:trPr>
          <w:trHeight w:val="445"/>
        </w:trPr>
        <w:tc>
          <w:tcPr>
            <w:tcW w:w="2218" w:type="dxa"/>
          </w:tcPr>
          <w:p w:rsidR="00FE6E36" w:rsidRPr="00DB1779" w:rsidRDefault="00FE6E36" w:rsidP="00FE6E36">
            <w:pPr>
              <w:jc w:val="center"/>
              <w:rPr>
                <w:rFonts w:ascii="Georgia" w:hAnsi="Georgia"/>
                <w:sz w:val="24"/>
              </w:rPr>
            </w:pPr>
            <w:r w:rsidRPr="00DB1779">
              <w:rPr>
                <w:rFonts w:ascii="Georgia" w:hAnsi="Georgia"/>
                <w:sz w:val="24"/>
              </w:rPr>
              <w:t>numbers(null)</w:t>
            </w:r>
          </w:p>
        </w:tc>
      </w:tr>
      <w:tr w:rsidR="00FE6E36" w:rsidRPr="00DB1779" w:rsidTr="00FE6E36">
        <w:trPr>
          <w:trHeight w:val="420"/>
        </w:trPr>
        <w:tc>
          <w:tcPr>
            <w:tcW w:w="2218" w:type="dxa"/>
          </w:tcPr>
          <w:p w:rsidR="00FE6E36" w:rsidRPr="00DB1779" w:rsidRDefault="00FE6E36" w:rsidP="00FE6E36">
            <w:pPr>
              <w:jc w:val="center"/>
              <w:rPr>
                <w:rFonts w:ascii="Georgia" w:hAnsi="Georgia"/>
                <w:sz w:val="24"/>
              </w:rPr>
            </w:pPr>
            <w:r w:rsidRPr="00DB1779">
              <w:rPr>
                <w:rFonts w:ascii="Georgia" w:hAnsi="Georgia"/>
                <w:sz w:val="24"/>
              </w:rPr>
              <w:t>message(null)</w:t>
            </w:r>
          </w:p>
        </w:tc>
      </w:tr>
      <w:tr w:rsidR="00FE6E36" w:rsidRPr="00DB1779" w:rsidTr="00FE6E36">
        <w:trPr>
          <w:trHeight w:val="445"/>
        </w:trPr>
        <w:tc>
          <w:tcPr>
            <w:tcW w:w="2218" w:type="dxa"/>
          </w:tcPr>
          <w:p w:rsidR="00FE6E36" w:rsidRPr="00DB1779" w:rsidRDefault="00FE6E36" w:rsidP="00FE6E36">
            <w:pPr>
              <w:jc w:val="center"/>
              <w:rPr>
                <w:rFonts w:ascii="Georgia" w:hAnsi="Georgia"/>
                <w:b/>
                <w:sz w:val="24"/>
              </w:rPr>
            </w:pPr>
            <w:r w:rsidRPr="00DB1779">
              <w:rPr>
                <w:rFonts w:ascii="Georgia" w:hAnsi="Georgia"/>
                <w:b/>
                <w:sz w:val="24"/>
              </w:rPr>
              <w:t>STACK</w:t>
            </w:r>
          </w:p>
        </w:tc>
      </w:tr>
    </w:tbl>
    <w:tbl>
      <w:tblPr>
        <w:tblStyle w:val="Tablaconcuadrcula"/>
        <w:tblpPr w:leftFromText="141" w:rightFromText="141" w:vertAnchor="text" w:horzAnchor="margin" w:tblpXSpec="center" w:tblpY="-2263"/>
        <w:tblW w:w="0" w:type="auto"/>
        <w:tblLook w:val="04A0" w:firstRow="1" w:lastRow="0" w:firstColumn="1" w:lastColumn="0" w:noHBand="0" w:noVBand="1"/>
      </w:tblPr>
      <w:tblGrid>
        <w:gridCol w:w="2218"/>
      </w:tblGrid>
      <w:tr w:rsidR="00FE6E36" w:rsidRPr="00DB1779" w:rsidTr="00FE6E36">
        <w:trPr>
          <w:trHeight w:val="445"/>
        </w:trPr>
        <w:tc>
          <w:tcPr>
            <w:tcW w:w="2218" w:type="dxa"/>
          </w:tcPr>
          <w:p w:rsidR="00FE6E36" w:rsidRPr="00DB1779" w:rsidRDefault="00FE6E36" w:rsidP="00FE6E36">
            <w:pPr>
              <w:jc w:val="center"/>
              <w:rPr>
                <w:rFonts w:ascii="Georgia" w:hAnsi="Georgia"/>
                <w:sz w:val="24"/>
              </w:rPr>
            </w:pPr>
          </w:p>
        </w:tc>
      </w:tr>
      <w:tr w:rsidR="00FE6E36" w:rsidRPr="00DB1779" w:rsidTr="00FE6E36">
        <w:trPr>
          <w:trHeight w:val="445"/>
        </w:trPr>
        <w:tc>
          <w:tcPr>
            <w:tcW w:w="2218" w:type="dxa"/>
          </w:tcPr>
          <w:p w:rsidR="00FE6E36" w:rsidRPr="00DB1779" w:rsidRDefault="00FE6E36" w:rsidP="00FE6E36">
            <w:pPr>
              <w:jc w:val="center"/>
              <w:rPr>
                <w:rFonts w:ascii="Georgia" w:hAnsi="Georgia"/>
                <w:sz w:val="24"/>
              </w:rPr>
            </w:pPr>
          </w:p>
        </w:tc>
      </w:tr>
      <w:tr w:rsidR="00FE6E36" w:rsidRPr="00DB1779" w:rsidTr="00FE6E36">
        <w:trPr>
          <w:trHeight w:val="445"/>
        </w:trPr>
        <w:tc>
          <w:tcPr>
            <w:tcW w:w="2218" w:type="dxa"/>
          </w:tcPr>
          <w:p w:rsidR="00FE6E36" w:rsidRPr="00DB1779" w:rsidRDefault="00FE6E36" w:rsidP="00FE6E36">
            <w:pPr>
              <w:jc w:val="center"/>
              <w:rPr>
                <w:rFonts w:ascii="Georgia" w:hAnsi="Georgia"/>
                <w:sz w:val="24"/>
              </w:rPr>
            </w:pPr>
          </w:p>
        </w:tc>
      </w:tr>
      <w:tr w:rsidR="00FE6E36" w:rsidRPr="00DB1779" w:rsidTr="00FE6E36">
        <w:trPr>
          <w:trHeight w:val="420"/>
        </w:trPr>
        <w:tc>
          <w:tcPr>
            <w:tcW w:w="2218" w:type="dxa"/>
          </w:tcPr>
          <w:p w:rsidR="00FE6E36" w:rsidRPr="00DB1779" w:rsidRDefault="00FE6E36" w:rsidP="00FE6E36">
            <w:pPr>
              <w:jc w:val="center"/>
              <w:rPr>
                <w:rFonts w:ascii="Georgia" w:hAnsi="Georgia"/>
                <w:sz w:val="24"/>
              </w:rPr>
            </w:pPr>
            <w:r w:rsidRPr="00DB1779">
              <w:rPr>
                <w:rFonts w:ascii="Georgia" w:hAnsi="Georgia"/>
                <w:sz w:val="24"/>
              </w:rPr>
              <w:t>2     4     6     8</w:t>
            </w:r>
          </w:p>
        </w:tc>
      </w:tr>
      <w:tr w:rsidR="00FE6E36" w:rsidRPr="00DB1779" w:rsidTr="00FE6E36">
        <w:trPr>
          <w:trHeight w:val="445"/>
        </w:trPr>
        <w:tc>
          <w:tcPr>
            <w:tcW w:w="2218" w:type="dxa"/>
          </w:tcPr>
          <w:p w:rsidR="00FE6E36" w:rsidRPr="00DB1779" w:rsidRDefault="00FE6E36" w:rsidP="00FE6E36">
            <w:pPr>
              <w:jc w:val="center"/>
              <w:rPr>
                <w:rFonts w:ascii="Georgia" w:hAnsi="Georgia"/>
                <w:b/>
                <w:sz w:val="24"/>
              </w:rPr>
            </w:pPr>
            <w:r w:rsidRPr="00DB1779">
              <w:rPr>
                <w:rFonts w:ascii="Georgia" w:hAnsi="Georgia"/>
                <w:b/>
                <w:sz w:val="24"/>
              </w:rPr>
              <w:t>HEAP</w:t>
            </w:r>
          </w:p>
        </w:tc>
      </w:tr>
    </w:tbl>
    <w:p w:rsidR="00F54C07" w:rsidRPr="00DB1779" w:rsidRDefault="007E7C6C" w:rsidP="00F54C07">
      <w:pPr>
        <w:rPr>
          <w:rFonts w:ascii="Georgia" w:hAnsi="Georgia"/>
        </w:rPr>
      </w:pPr>
      <w:r w:rsidRPr="00DB1779">
        <w:rPr>
          <w:rFonts w:ascii="Georgia" w:hAnsi="Georgia"/>
          <w:color w:val="0070C0"/>
          <w:sz w:val="28"/>
        </w:rPr>
        <w:t>P</w:t>
      </w:r>
      <w:r w:rsidR="00F54C07" w:rsidRPr="00DB1779">
        <w:rPr>
          <w:rFonts w:ascii="Georgia" w:hAnsi="Georgia"/>
          <w:color w:val="0070C0"/>
          <w:sz w:val="28"/>
        </w:rPr>
        <w:t xml:space="preserve">22) </w:t>
      </w:r>
      <w:r w:rsidR="00364567" w:rsidRPr="00DB1779">
        <w:rPr>
          <w:rFonts w:ascii="Georgia" w:hAnsi="Georgia"/>
          <w:sz w:val="24"/>
        </w:rPr>
        <w:t>a=3</w:t>
      </w:r>
      <w:r w:rsidR="00F54C07" w:rsidRPr="00DB1779">
        <w:rPr>
          <w:rFonts w:ascii="Georgia" w:hAnsi="Georgia"/>
          <w:sz w:val="24"/>
        </w:rPr>
        <w:t xml:space="preserve"> y </w:t>
      </w:r>
      <w:r w:rsidR="00364567" w:rsidRPr="00DB1779">
        <w:rPr>
          <w:rFonts w:ascii="Georgia" w:hAnsi="Georgia"/>
          <w:sz w:val="24"/>
        </w:rPr>
        <w:t>b=</w:t>
      </w:r>
      <w:r w:rsidR="00F54C07" w:rsidRPr="00DB1779">
        <w:rPr>
          <w:rFonts w:ascii="Georgia" w:hAnsi="Georgia"/>
          <w:sz w:val="24"/>
        </w:rPr>
        <w:t>4, a y b están en el stack</w:t>
      </w:r>
    </w:p>
    <w:p w:rsidR="00F54C07" w:rsidRPr="00DB1779" w:rsidRDefault="007E7C6C" w:rsidP="00F54C07">
      <w:pPr>
        <w:rPr>
          <w:rFonts w:ascii="Georgia" w:hAnsi="Georgia"/>
        </w:rPr>
      </w:pPr>
      <w:r w:rsidRPr="00DB1779">
        <w:rPr>
          <w:rFonts w:ascii="Georgia" w:hAnsi="Georgia"/>
          <w:color w:val="0070C0"/>
          <w:sz w:val="28"/>
        </w:rPr>
        <w:t>P</w:t>
      </w:r>
      <w:r w:rsidR="00F54C07" w:rsidRPr="00DB1779">
        <w:rPr>
          <w:rFonts w:ascii="Georgia" w:hAnsi="Georgia"/>
          <w:color w:val="0070C0"/>
          <w:sz w:val="28"/>
        </w:rPr>
        <w:t xml:space="preserve">23) </w:t>
      </w:r>
      <w:r w:rsidR="00F54C07" w:rsidRPr="00DB1779">
        <w:rPr>
          <w:rFonts w:ascii="Georgia" w:hAnsi="Georgia"/>
          <w:sz w:val="24"/>
        </w:rPr>
        <w:t>imprime 17</w:t>
      </w:r>
      <w:r w:rsidR="00903E78" w:rsidRPr="00DB1779">
        <w:rPr>
          <w:rFonts w:ascii="Georgia" w:hAnsi="Georgia"/>
          <w:sz w:val="24"/>
        </w:rPr>
        <w:t>, porque a contenia la dirección del arreglo, y al pasarle a b e</w:t>
      </w:r>
      <w:r w:rsidR="00AA084F" w:rsidRPr="00DB1779">
        <w:rPr>
          <w:rFonts w:ascii="Georgia" w:hAnsi="Georgia"/>
          <w:sz w:val="24"/>
        </w:rPr>
        <w:t>sa misma dirección se afecta</w:t>
      </w:r>
      <w:r w:rsidR="00903E78" w:rsidRPr="00DB1779">
        <w:rPr>
          <w:rFonts w:ascii="Georgia" w:hAnsi="Georgia"/>
          <w:sz w:val="24"/>
        </w:rPr>
        <w:t xml:space="preserve"> dicha posición del heap, de modo que si b la afecta, al acceder a, ya abra cambiado.</w:t>
      </w:r>
      <w:r w:rsidR="009469FB" w:rsidRPr="00DB1779">
        <w:rPr>
          <w:rFonts w:ascii="Georgia" w:hAnsi="Georgia"/>
          <w:sz w:val="24"/>
        </w:rPr>
        <w:t xml:space="preserve"> </w:t>
      </w:r>
    </w:p>
    <w:p w:rsidR="00F54C07" w:rsidRPr="00DB1779" w:rsidRDefault="007E7C6C" w:rsidP="00F54C07">
      <w:pPr>
        <w:rPr>
          <w:rFonts w:ascii="Georgia" w:hAnsi="Georgia"/>
        </w:rPr>
      </w:pPr>
      <w:r w:rsidRPr="00DB1779">
        <w:rPr>
          <w:rFonts w:ascii="Georgia" w:hAnsi="Georgia"/>
          <w:color w:val="0070C0"/>
          <w:sz w:val="28"/>
        </w:rPr>
        <w:t>P</w:t>
      </w:r>
      <w:r w:rsidR="00F54C07" w:rsidRPr="00DB1779">
        <w:rPr>
          <w:rFonts w:ascii="Georgia" w:hAnsi="Georgia"/>
          <w:color w:val="0070C0"/>
          <w:sz w:val="28"/>
        </w:rPr>
        <w:t xml:space="preserve">24) </w:t>
      </w:r>
      <w:r w:rsidR="00F54C07" w:rsidRPr="00DB1779">
        <w:rPr>
          <w:rFonts w:ascii="Georgia" w:hAnsi="Georgia"/>
          <w:sz w:val="24"/>
        </w:rPr>
        <w:t>3 y 4,</w:t>
      </w:r>
      <w:r w:rsidR="00392925" w:rsidRPr="00DB1779">
        <w:rPr>
          <w:rFonts w:ascii="Georgia" w:hAnsi="Georgia"/>
          <w:sz w:val="24"/>
        </w:rPr>
        <w:t xml:space="preserve"> est</w:t>
      </w:r>
      <w:r w:rsidR="00497578" w:rsidRPr="00DB1779">
        <w:rPr>
          <w:rFonts w:ascii="Georgia" w:hAnsi="Georgia"/>
          <w:sz w:val="24"/>
        </w:rPr>
        <w:t>o es porque en el primer returnV</w:t>
      </w:r>
      <w:r w:rsidR="00392925" w:rsidRPr="00DB1779">
        <w:rPr>
          <w:rFonts w:ascii="Georgia" w:hAnsi="Georgia"/>
          <w:sz w:val="24"/>
        </w:rPr>
        <w:t>alue se modifican directamente y por separado los valores almacenados en las variables, mientras que en el segundo</w:t>
      </w:r>
      <w:r w:rsidR="00F54C07" w:rsidRPr="00DB1779">
        <w:rPr>
          <w:rFonts w:ascii="Georgia" w:hAnsi="Georgia"/>
          <w:sz w:val="24"/>
        </w:rPr>
        <w:t xml:space="preserve"> </w:t>
      </w:r>
      <w:r w:rsidR="00392925" w:rsidRPr="00DB1779">
        <w:rPr>
          <w:rFonts w:ascii="Georgia" w:hAnsi="Georgia"/>
          <w:sz w:val="24"/>
        </w:rPr>
        <w:t xml:space="preserve">se modifican a través de variables de tipo referencia que contienen las direcciones donde están almacenados los valores, cuando se realiza y = x se almacena la dirección que almacena x en la de y, de modo que ambas apuntan a la misma posición en el heap y cuando se realiza y.MyValue se afecta el valor almacenado en aquella dirección, de modo que afecta también a x, porque apunta al mismo lugar, </w:t>
      </w:r>
      <w:r w:rsidR="00F54C07" w:rsidRPr="00DB1779">
        <w:rPr>
          <w:rFonts w:ascii="Georgia" w:hAnsi="Georgia"/>
          <w:sz w:val="24"/>
        </w:rPr>
        <w:t>my int es tipo referencia</w:t>
      </w:r>
    </w:p>
    <w:p w:rsidR="00F54C07" w:rsidRPr="00DB1779" w:rsidRDefault="007E7C6C" w:rsidP="00F54C07">
      <w:pPr>
        <w:rPr>
          <w:rFonts w:ascii="Georgia" w:hAnsi="Georgia"/>
        </w:rPr>
      </w:pPr>
      <w:r w:rsidRPr="00DB1779">
        <w:rPr>
          <w:rFonts w:ascii="Georgia" w:hAnsi="Georgia"/>
          <w:color w:val="0070C0"/>
          <w:sz w:val="28"/>
        </w:rPr>
        <w:t>P</w:t>
      </w:r>
      <w:r w:rsidR="00F54C07" w:rsidRPr="00DB1779">
        <w:rPr>
          <w:rFonts w:ascii="Georgia" w:hAnsi="Georgia"/>
          <w:color w:val="0070C0"/>
          <w:sz w:val="28"/>
        </w:rPr>
        <w:t xml:space="preserve">25) </w:t>
      </w:r>
      <w:r w:rsidR="00F54C07" w:rsidRPr="00DB1779">
        <w:rPr>
          <w:rFonts w:ascii="Georgia" w:hAnsi="Georgia"/>
          <w:sz w:val="24"/>
        </w:rPr>
        <w:t>Para que pueda ser invocado desde cualquier parte</w:t>
      </w:r>
      <w:r w:rsidR="00DB704F" w:rsidRPr="00DB1779">
        <w:rPr>
          <w:rFonts w:ascii="Georgia" w:hAnsi="Georgia"/>
          <w:sz w:val="24"/>
        </w:rPr>
        <w:t xml:space="preserve"> por fuera de la clase, como en el</w:t>
      </w:r>
      <w:r w:rsidR="003D0414" w:rsidRPr="00DB1779">
        <w:rPr>
          <w:rFonts w:ascii="Georgia" w:hAnsi="Georgia"/>
          <w:sz w:val="24"/>
        </w:rPr>
        <w:t xml:space="preserve"> main</w:t>
      </w:r>
      <w:r w:rsidR="00F54C07" w:rsidRPr="00DB1779">
        <w:rPr>
          <w:rFonts w:ascii="Georgia" w:hAnsi="Georgia"/>
          <w:sz w:val="24"/>
        </w:rPr>
        <w:t xml:space="preserve">, si debe tener el mismo nombre porque </w:t>
      </w:r>
      <w:r w:rsidR="003D0414" w:rsidRPr="00DB1779">
        <w:rPr>
          <w:rFonts w:ascii="Georgia" w:hAnsi="Georgia"/>
          <w:sz w:val="24"/>
        </w:rPr>
        <w:t>así</w:t>
      </w:r>
      <w:r w:rsidR="00F54C07" w:rsidRPr="00DB1779">
        <w:rPr>
          <w:rFonts w:ascii="Georgia" w:hAnsi="Georgia"/>
          <w:sz w:val="24"/>
        </w:rPr>
        <w:t xml:space="preserve"> fue diseñado</w:t>
      </w:r>
      <w:r w:rsidR="003D0414" w:rsidRPr="00DB1779">
        <w:rPr>
          <w:rFonts w:ascii="Georgia" w:hAnsi="Georgia"/>
          <w:sz w:val="24"/>
        </w:rPr>
        <w:t>.</w:t>
      </w:r>
    </w:p>
    <w:p w:rsidR="00F54C07" w:rsidRPr="00DB1779" w:rsidRDefault="007E7C6C" w:rsidP="00F54C07">
      <w:pPr>
        <w:rPr>
          <w:rFonts w:ascii="Georgia" w:hAnsi="Georgia"/>
        </w:rPr>
      </w:pPr>
      <w:r w:rsidRPr="00DB1779">
        <w:rPr>
          <w:rFonts w:ascii="Georgia" w:hAnsi="Georgia"/>
          <w:color w:val="0070C0"/>
          <w:sz w:val="28"/>
        </w:rPr>
        <w:t>P</w:t>
      </w:r>
      <w:r w:rsidR="00F54C07" w:rsidRPr="00DB1779">
        <w:rPr>
          <w:rFonts w:ascii="Georgia" w:hAnsi="Georgia"/>
          <w:color w:val="0070C0"/>
          <w:sz w:val="28"/>
        </w:rPr>
        <w:t xml:space="preserve">26) </w:t>
      </w:r>
      <w:r w:rsidR="006A6BC2" w:rsidRPr="00DB1779">
        <w:rPr>
          <w:rFonts w:ascii="Georgia" w:hAnsi="Georgia"/>
          <w:sz w:val="24"/>
        </w:rPr>
        <w:t>No e</w:t>
      </w:r>
      <w:r w:rsidR="00F54C07" w:rsidRPr="00DB1779">
        <w:rPr>
          <w:rFonts w:ascii="Georgia" w:hAnsi="Georgia"/>
          <w:sz w:val="24"/>
        </w:rPr>
        <w:t>n ese estado sacara un error porque la última línea, en la que se cambia el valor de x por -5 está fuera del for, por lo que no existe en el contexto actual.</w:t>
      </w:r>
    </w:p>
    <w:p w:rsidR="00A248C8" w:rsidRPr="00DB1779" w:rsidRDefault="007E7C6C" w:rsidP="00A248C8">
      <w:pPr>
        <w:rPr>
          <w:rFonts w:ascii="Georgia" w:hAnsi="Georgia"/>
          <w:color w:val="0070C0"/>
          <w:sz w:val="28"/>
        </w:rPr>
      </w:pPr>
      <w:r w:rsidRPr="00DB1779">
        <w:rPr>
          <w:rFonts w:ascii="Georgia" w:hAnsi="Georgia"/>
          <w:color w:val="0070C0"/>
          <w:sz w:val="28"/>
        </w:rPr>
        <w:t>P</w:t>
      </w:r>
      <w:r w:rsidR="00F54C07" w:rsidRPr="00DB1779">
        <w:rPr>
          <w:rFonts w:ascii="Georgia" w:hAnsi="Georgia"/>
          <w:color w:val="0070C0"/>
          <w:sz w:val="28"/>
        </w:rPr>
        <w:t xml:space="preserve">27) </w:t>
      </w:r>
      <w:r w:rsidR="00EF6DEE" w:rsidRPr="00DB1779">
        <w:rPr>
          <w:rFonts w:ascii="Georgia" w:hAnsi="Georgia"/>
          <w:sz w:val="24"/>
        </w:rPr>
        <w:t>Como la variable propia</w:t>
      </w:r>
      <w:r w:rsidR="00A366D9" w:rsidRPr="00DB1779">
        <w:rPr>
          <w:rFonts w:ascii="Georgia" w:hAnsi="Georgia"/>
          <w:sz w:val="24"/>
        </w:rPr>
        <w:t xml:space="preserve"> de la clase</w:t>
      </w:r>
      <w:r w:rsidR="00486B7F" w:rsidRPr="00DB1779">
        <w:rPr>
          <w:rFonts w:ascii="Georgia" w:hAnsi="Georgia"/>
          <w:sz w:val="24"/>
        </w:rPr>
        <w:t xml:space="preserve"> </w:t>
      </w:r>
      <w:r w:rsidR="00A248C8" w:rsidRPr="00DB1779">
        <w:rPr>
          <w:rFonts w:ascii="Georgia" w:hAnsi="Georgia"/>
          <w:sz w:val="24"/>
        </w:rPr>
        <w:t>book</w:t>
      </w:r>
      <w:r w:rsidR="007B75A9" w:rsidRPr="00DB1779">
        <w:rPr>
          <w:rFonts w:ascii="Georgia" w:hAnsi="Georgia"/>
          <w:sz w:val="24"/>
        </w:rPr>
        <w:t>, definida al inicio de la clase</w:t>
      </w:r>
      <w:r w:rsidR="00A248C8" w:rsidRPr="00DB1779">
        <w:rPr>
          <w:rFonts w:ascii="Georgia" w:hAnsi="Georgia"/>
          <w:sz w:val="24"/>
        </w:rPr>
        <w:t xml:space="preserve"> también se llama title al igual que la definida en este método, this.title se usa para referirse a la que se encuentra por fuera del método, pero dentro de la clase</w:t>
      </w:r>
      <w:r w:rsidR="007B75A9" w:rsidRPr="00DB1779">
        <w:rPr>
          <w:rFonts w:ascii="Georgia" w:hAnsi="Georgia"/>
          <w:sz w:val="24"/>
        </w:rPr>
        <w:t>.</w:t>
      </w:r>
    </w:p>
    <w:p w:rsidR="00F54C07" w:rsidRPr="00DB1779" w:rsidRDefault="007E7C6C" w:rsidP="00F54C07">
      <w:pPr>
        <w:rPr>
          <w:rFonts w:ascii="Georgia" w:hAnsi="Georgia"/>
        </w:rPr>
      </w:pPr>
      <w:r w:rsidRPr="00DB1779">
        <w:rPr>
          <w:rFonts w:ascii="Georgia" w:hAnsi="Georgia"/>
          <w:color w:val="0070C0"/>
          <w:sz w:val="28"/>
        </w:rPr>
        <w:t>P</w:t>
      </w:r>
      <w:r w:rsidR="00F54C07" w:rsidRPr="00DB1779">
        <w:rPr>
          <w:rFonts w:ascii="Georgia" w:hAnsi="Georgia"/>
          <w:color w:val="0070C0"/>
          <w:sz w:val="28"/>
        </w:rPr>
        <w:t>28)</w:t>
      </w:r>
      <w:r w:rsidR="00F54C07" w:rsidRPr="00DB1779">
        <w:rPr>
          <w:rFonts w:ascii="Georgia" w:hAnsi="Georgia"/>
        </w:rPr>
        <w:t xml:space="preserve"> </w:t>
      </w:r>
      <w:r w:rsidR="00E46490" w:rsidRPr="00DB1779">
        <w:rPr>
          <w:rFonts w:ascii="Georgia" w:hAnsi="Georgia"/>
          <w:sz w:val="24"/>
        </w:rPr>
        <w:t xml:space="preserve">Devuelve la longitud de un </w:t>
      </w:r>
      <w:r w:rsidR="00F54C07" w:rsidRPr="00DB1779">
        <w:rPr>
          <w:rFonts w:ascii="Georgia" w:hAnsi="Georgia"/>
          <w:sz w:val="24"/>
        </w:rPr>
        <w:t xml:space="preserve">array </w:t>
      </w:r>
      <w:r w:rsidR="00E46490" w:rsidRPr="00DB1779">
        <w:rPr>
          <w:rFonts w:ascii="Georgia" w:hAnsi="Georgia"/>
          <w:sz w:val="24"/>
        </w:rPr>
        <w:t>formado por l</w:t>
      </w:r>
      <w:r w:rsidR="00F54C07" w:rsidRPr="00DB1779">
        <w:rPr>
          <w:rFonts w:ascii="Georgia" w:hAnsi="Georgia"/>
          <w:sz w:val="24"/>
        </w:rPr>
        <w:t>as sub-strings</w:t>
      </w:r>
      <w:r w:rsidR="00E46490" w:rsidRPr="00DB1779">
        <w:rPr>
          <w:rFonts w:ascii="Georgia" w:hAnsi="Georgia"/>
          <w:sz w:val="24"/>
        </w:rPr>
        <w:t xml:space="preserve"> que conforman la frase original</w:t>
      </w:r>
      <w:r w:rsidR="004B6418" w:rsidRPr="00DB1779">
        <w:rPr>
          <w:rFonts w:ascii="Georgia" w:hAnsi="Georgia"/>
          <w:sz w:val="24"/>
        </w:rPr>
        <w:t>, determinadas cada una por la separación de un espacio, de esa forma partiendo la frase en palabras.</w:t>
      </w:r>
    </w:p>
    <w:p w:rsidR="00F54C07" w:rsidRPr="00DB1779" w:rsidRDefault="007E7C6C" w:rsidP="00F54C07">
      <w:pPr>
        <w:rPr>
          <w:rFonts w:ascii="Georgia" w:hAnsi="Georgia"/>
        </w:rPr>
      </w:pPr>
      <w:r w:rsidRPr="00DB1779">
        <w:rPr>
          <w:rFonts w:ascii="Georgia" w:hAnsi="Georgia"/>
          <w:color w:val="0070C0"/>
          <w:sz w:val="28"/>
        </w:rPr>
        <w:t>P</w:t>
      </w:r>
      <w:r w:rsidR="00F54C07" w:rsidRPr="00DB1779">
        <w:rPr>
          <w:rFonts w:ascii="Georgia" w:hAnsi="Georgia"/>
          <w:color w:val="0070C0"/>
          <w:sz w:val="28"/>
        </w:rPr>
        <w:t xml:space="preserve">29) </w:t>
      </w:r>
      <w:r w:rsidR="004B6418" w:rsidRPr="00DB1779">
        <w:rPr>
          <w:rFonts w:ascii="Georgia" w:hAnsi="Georgia"/>
          <w:sz w:val="24"/>
        </w:rPr>
        <w:t>Q</w:t>
      </w:r>
      <w:r w:rsidR="00F54C07" w:rsidRPr="00DB1779">
        <w:rPr>
          <w:rFonts w:ascii="Georgia" w:hAnsi="Georgia"/>
          <w:sz w:val="24"/>
        </w:rPr>
        <w:t xml:space="preserve">ue llama un método </w:t>
      </w:r>
      <w:r w:rsidR="006C6020" w:rsidRPr="00DB1779">
        <w:rPr>
          <w:rFonts w:ascii="Georgia" w:hAnsi="Georgia"/>
          <w:sz w:val="24"/>
        </w:rPr>
        <w:t xml:space="preserve">estático </w:t>
      </w:r>
      <w:r w:rsidR="00F54C07" w:rsidRPr="00DB1779">
        <w:rPr>
          <w:rFonts w:ascii="Georgia" w:hAnsi="Georgia"/>
          <w:sz w:val="24"/>
        </w:rPr>
        <w:t xml:space="preserve">“WriteLine” que pertenece a la clase “Console”, el cual </w:t>
      </w:r>
      <w:r w:rsidR="00816A9E" w:rsidRPr="00DB1779">
        <w:rPr>
          <w:rFonts w:ascii="Georgia" w:hAnsi="Georgia"/>
          <w:sz w:val="24"/>
        </w:rPr>
        <w:t>imprime</w:t>
      </w:r>
      <w:r w:rsidR="00F54C07" w:rsidRPr="00DB1779">
        <w:rPr>
          <w:rFonts w:ascii="Georgia" w:hAnsi="Georgia"/>
          <w:sz w:val="24"/>
        </w:rPr>
        <w:t xml:space="preserve"> en pantalla la frase entre comillas</w:t>
      </w:r>
      <w:r w:rsidR="00816A9E" w:rsidRPr="00DB1779">
        <w:rPr>
          <w:rFonts w:ascii="Georgia" w:hAnsi="Georgia"/>
          <w:sz w:val="24"/>
        </w:rPr>
        <w:t>, sin necesidad de acceder a un objeto en específico de tipo Console</w:t>
      </w:r>
      <w:r w:rsidR="006C6020" w:rsidRPr="00DB1779">
        <w:rPr>
          <w:rFonts w:ascii="Georgia" w:hAnsi="Georgia"/>
          <w:sz w:val="24"/>
        </w:rPr>
        <w:t>.</w:t>
      </w:r>
    </w:p>
    <w:p w:rsidR="00F54C07" w:rsidRPr="00DB1779" w:rsidRDefault="007E7C6C" w:rsidP="00F54C07">
      <w:pPr>
        <w:rPr>
          <w:rFonts w:ascii="Georgia" w:hAnsi="Georgia"/>
        </w:rPr>
      </w:pPr>
      <w:r w:rsidRPr="00DB1779">
        <w:rPr>
          <w:rFonts w:ascii="Georgia" w:hAnsi="Georgia"/>
          <w:color w:val="0070C0"/>
          <w:sz w:val="28"/>
        </w:rPr>
        <w:t>P</w:t>
      </w:r>
      <w:r w:rsidR="00F54C07" w:rsidRPr="00DB1779">
        <w:rPr>
          <w:rFonts w:ascii="Georgia" w:hAnsi="Georgia"/>
          <w:color w:val="0070C0"/>
          <w:sz w:val="28"/>
        </w:rPr>
        <w:t xml:space="preserve">30) </w:t>
      </w:r>
      <w:r w:rsidR="00F54C07" w:rsidRPr="00DB1779">
        <w:rPr>
          <w:rFonts w:ascii="Georgia" w:hAnsi="Georgia"/>
          <w:sz w:val="24"/>
        </w:rPr>
        <w:t>En la primera imagen se declara una estructura mientras que en la segunda se declara una clase, struct es tipo</w:t>
      </w:r>
      <w:r w:rsidR="00925052" w:rsidRPr="00DB1779">
        <w:rPr>
          <w:rFonts w:ascii="Georgia" w:hAnsi="Georgia"/>
          <w:sz w:val="24"/>
        </w:rPr>
        <w:t xml:space="preserve"> </w:t>
      </w:r>
      <w:r w:rsidR="00F54C07" w:rsidRPr="00DB1779">
        <w:rPr>
          <w:rFonts w:ascii="Georgia" w:hAnsi="Georgia"/>
          <w:sz w:val="24"/>
        </w:rPr>
        <w:t>valor, class es tipo refere</w:t>
      </w:r>
      <w:r w:rsidR="00925052" w:rsidRPr="00DB1779">
        <w:rPr>
          <w:rFonts w:ascii="Georgia" w:hAnsi="Georgia"/>
          <w:sz w:val="24"/>
        </w:rPr>
        <w:t xml:space="preserve">ncial, </w:t>
      </w:r>
      <w:r w:rsidR="00F54C07" w:rsidRPr="00DB1779">
        <w:rPr>
          <w:rFonts w:ascii="Georgia" w:hAnsi="Georgia"/>
          <w:sz w:val="24"/>
        </w:rPr>
        <w:t>el contenido de las estructuras se guardan en el stack, mientras que el de las clases en el heap</w:t>
      </w:r>
    </w:p>
    <w:p w:rsidR="00F54C07" w:rsidRPr="00DB1779" w:rsidRDefault="007E7C6C" w:rsidP="00F54C07">
      <w:pPr>
        <w:rPr>
          <w:rFonts w:ascii="Georgia" w:hAnsi="Georgia"/>
        </w:rPr>
      </w:pPr>
      <w:r w:rsidRPr="00DB1779">
        <w:rPr>
          <w:rFonts w:ascii="Georgia" w:hAnsi="Georgia"/>
          <w:color w:val="0070C0"/>
          <w:sz w:val="28"/>
        </w:rPr>
        <w:t>P</w:t>
      </w:r>
      <w:r w:rsidR="00F54C07" w:rsidRPr="00DB1779">
        <w:rPr>
          <w:rFonts w:ascii="Georgia" w:hAnsi="Georgia"/>
          <w:color w:val="0070C0"/>
          <w:sz w:val="28"/>
        </w:rPr>
        <w:t xml:space="preserve">31) </w:t>
      </w:r>
      <w:r w:rsidR="0049319A" w:rsidRPr="00DB1779">
        <w:rPr>
          <w:rFonts w:ascii="Georgia" w:hAnsi="Georgia"/>
          <w:sz w:val="24"/>
        </w:rPr>
        <w:t>L</w:t>
      </w:r>
      <w:r w:rsidR="00F54C07" w:rsidRPr="00DB1779">
        <w:rPr>
          <w:rFonts w:ascii="Georgia" w:hAnsi="Georgia"/>
          <w:sz w:val="24"/>
        </w:rPr>
        <w:t>a variable de tipo estructura contendrá todos los datos directamente, mientras que la clase solo contendrá las direcciones a estos datos.</w:t>
      </w:r>
    </w:p>
    <w:p w:rsidR="00F54C07" w:rsidRPr="00DB1779" w:rsidRDefault="00F54C07" w:rsidP="00F54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Georgia" w:eastAsia="Times New Roman" w:hAnsi="Georgia" w:cs="Courier New"/>
          <w:color w:val="000000"/>
          <w:sz w:val="20"/>
          <w:szCs w:val="20"/>
          <w:lang w:val="en-US" w:eastAsia="es-CO"/>
        </w:rPr>
      </w:pPr>
      <w:r w:rsidRPr="00DB1779">
        <w:rPr>
          <w:rFonts w:ascii="Georgia" w:eastAsia="Times New Roman" w:hAnsi="Georgia" w:cs="Courier New"/>
          <w:color w:val="000000"/>
          <w:sz w:val="20"/>
          <w:szCs w:val="20"/>
          <w:lang w:val="en-US" w:eastAsia="es-CO"/>
        </w:rPr>
        <w:t>struct Point</w:t>
      </w:r>
    </w:p>
    <w:p w:rsidR="00F54C07" w:rsidRPr="00DB1779" w:rsidRDefault="00F54C07" w:rsidP="00F54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Georgia" w:eastAsia="Times New Roman" w:hAnsi="Georgia" w:cs="Courier New"/>
          <w:color w:val="000000"/>
          <w:sz w:val="20"/>
          <w:szCs w:val="20"/>
          <w:lang w:val="en-US" w:eastAsia="es-CO"/>
        </w:rPr>
      </w:pPr>
      <w:r w:rsidRPr="00DB1779">
        <w:rPr>
          <w:rFonts w:ascii="Georgia" w:eastAsia="Times New Roman" w:hAnsi="Georgia" w:cs="Courier New"/>
          <w:color w:val="000000"/>
          <w:sz w:val="20"/>
          <w:szCs w:val="20"/>
          <w:lang w:val="en-US" w:eastAsia="es-CO"/>
        </w:rPr>
        <w:t>{</w:t>
      </w:r>
    </w:p>
    <w:p w:rsidR="00F54C07" w:rsidRPr="00DB1779" w:rsidRDefault="00F54C07" w:rsidP="00F54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Georgia" w:eastAsia="Times New Roman" w:hAnsi="Georgia" w:cs="Courier New"/>
          <w:color w:val="000000"/>
          <w:sz w:val="20"/>
          <w:szCs w:val="20"/>
          <w:lang w:val="en-US" w:eastAsia="es-CO"/>
        </w:rPr>
      </w:pPr>
      <w:r w:rsidRPr="00DB1779">
        <w:rPr>
          <w:rFonts w:ascii="Georgia" w:eastAsia="Times New Roman" w:hAnsi="Georgia" w:cs="Courier New"/>
          <w:color w:val="000000"/>
          <w:sz w:val="20"/>
          <w:szCs w:val="20"/>
          <w:lang w:val="en-US" w:eastAsia="es-CO"/>
        </w:rPr>
        <w:t xml:space="preserve">   public int x, y;</w:t>
      </w:r>
    </w:p>
    <w:p w:rsidR="00F54C07" w:rsidRPr="00DB1779" w:rsidRDefault="00F54C07" w:rsidP="00F54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Georgia" w:eastAsia="Times New Roman" w:hAnsi="Georgia" w:cs="Courier New"/>
          <w:color w:val="000000"/>
          <w:sz w:val="20"/>
          <w:szCs w:val="20"/>
          <w:lang w:val="en-US" w:eastAsia="es-CO"/>
        </w:rPr>
      </w:pPr>
      <w:r w:rsidRPr="00DB1779">
        <w:rPr>
          <w:rFonts w:ascii="Georgia" w:eastAsia="Times New Roman" w:hAnsi="Georgia" w:cs="Courier New"/>
          <w:color w:val="000000"/>
          <w:sz w:val="20"/>
          <w:szCs w:val="20"/>
          <w:lang w:val="en-US" w:eastAsia="es-CO"/>
        </w:rPr>
        <w:t xml:space="preserve">   public Point(int x, int y) {</w:t>
      </w:r>
    </w:p>
    <w:p w:rsidR="00F54C07" w:rsidRPr="00DB1779" w:rsidRDefault="00F54C07" w:rsidP="00F54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Georgia" w:eastAsia="Times New Roman" w:hAnsi="Georgia" w:cs="Courier New"/>
          <w:color w:val="000000"/>
          <w:sz w:val="20"/>
          <w:szCs w:val="20"/>
          <w:lang w:val="en-US" w:eastAsia="es-CO"/>
        </w:rPr>
      </w:pPr>
      <w:r w:rsidRPr="00DB1779">
        <w:rPr>
          <w:rFonts w:ascii="Georgia" w:eastAsia="Times New Roman" w:hAnsi="Georgia" w:cs="Courier New"/>
          <w:color w:val="000000"/>
          <w:sz w:val="20"/>
          <w:szCs w:val="20"/>
          <w:lang w:val="en-US" w:eastAsia="es-CO"/>
        </w:rPr>
        <w:t xml:space="preserve">      this.x = x;</w:t>
      </w:r>
    </w:p>
    <w:p w:rsidR="00F54C07" w:rsidRPr="00DB1779" w:rsidRDefault="00F54C07" w:rsidP="00F54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Georgia" w:eastAsia="Times New Roman" w:hAnsi="Georgia" w:cs="Courier New"/>
          <w:color w:val="000000"/>
          <w:sz w:val="20"/>
          <w:szCs w:val="20"/>
          <w:lang w:val="en-US" w:eastAsia="es-CO"/>
        </w:rPr>
      </w:pPr>
      <w:r w:rsidRPr="00DB1779">
        <w:rPr>
          <w:rFonts w:ascii="Georgia" w:eastAsia="Times New Roman" w:hAnsi="Georgia" w:cs="Courier New"/>
          <w:color w:val="000000"/>
          <w:sz w:val="20"/>
          <w:szCs w:val="20"/>
          <w:lang w:val="en-US" w:eastAsia="es-CO"/>
        </w:rPr>
        <w:t xml:space="preserve">      this.y = y;</w:t>
      </w:r>
    </w:p>
    <w:p w:rsidR="00F54C07" w:rsidRPr="00DB1779" w:rsidRDefault="00F54C07" w:rsidP="00F54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Georgia" w:eastAsia="Times New Roman" w:hAnsi="Georgia" w:cs="Courier New"/>
          <w:color w:val="000000"/>
          <w:sz w:val="20"/>
          <w:szCs w:val="20"/>
          <w:lang w:val="en-US" w:eastAsia="es-CO"/>
        </w:rPr>
      </w:pPr>
      <w:r w:rsidRPr="00DB1779">
        <w:rPr>
          <w:rFonts w:ascii="Georgia" w:eastAsia="Times New Roman" w:hAnsi="Georgia" w:cs="Courier New"/>
          <w:color w:val="000000"/>
          <w:sz w:val="20"/>
          <w:szCs w:val="20"/>
          <w:lang w:val="en-US" w:eastAsia="es-CO"/>
        </w:rPr>
        <w:t xml:space="preserve">   }</w:t>
      </w:r>
    </w:p>
    <w:p w:rsidR="00F54C07" w:rsidRPr="00DB1779" w:rsidRDefault="00F54C07" w:rsidP="00F54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Georgia" w:eastAsia="Times New Roman" w:hAnsi="Georgia" w:cs="Courier New"/>
          <w:color w:val="000000"/>
          <w:sz w:val="20"/>
          <w:szCs w:val="20"/>
          <w:lang w:val="en-US" w:eastAsia="es-CO"/>
        </w:rPr>
      </w:pPr>
      <w:r w:rsidRPr="00DB1779">
        <w:rPr>
          <w:rFonts w:ascii="Georgia" w:eastAsia="Times New Roman" w:hAnsi="Georgia" w:cs="Courier New"/>
          <w:color w:val="000000"/>
          <w:sz w:val="20"/>
          <w:szCs w:val="20"/>
          <w:lang w:val="en-US" w:eastAsia="es-CO"/>
        </w:rPr>
        <w:t>}</w:t>
      </w:r>
    </w:p>
    <w:p w:rsidR="00F54C07" w:rsidRPr="00DB1779" w:rsidRDefault="00F54C07" w:rsidP="00F54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Georgia" w:eastAsia="Times New Roman" w:hAnsi="Georgia" w:cs="Courier New"/>
          <w:color w:val="000000"/>
          <w:sz w:val="20"/>
          <w:szCs w:val="20"/>
          <w:lang w:val="en-US" w:eastAsia="es-CO"/>
        </w:rPr>
      </w:pPr>
      <w:r w:rsidRPr="00DB1779">
        <w:rPr>
          <w:rFonts w:ascii="Georgia" w:eastAsia="Times New Roman" w:hAnsi="Georgia" w:cs="Courier New"/>
          <w:color w:val="000000"/>
          <w:sz w:val="20"/>
          <w:szCs w:val="20"/>
          <w:lang w:val="en-US" w:eastAsia="es-CO"/>
        </w:rPr>
        <w:t>Point a = new Point(10, 10);</w:t>
      </w:r>
    </w:p>
    <w:p w:rsidR="00F54C07" w:rsidRPr="00DB1779" w:rsidRDefault="00F54C07" w:rsidP="00F54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Georgia" w:eastAsia="Times New Roman" w:hAnsi="Georgia" w:cs="Courier New"/>
          <w:color w:val="000000"/>
          <w:sz w:val="20"/>
          <w:szCs w:val="20"/>
          <w:lang w:val="en-US" w:eastAsia="es-CO"/>
        </w:rPr>
      </w:pPr>
      <w:r w:rsidRPr="00DB1779">
        <w:rPr>
          <w:rFonts w:ascii="Georgia" w:eastAsia="Times New Roman" w:hAnsi="Georgia" w:cs="Courier New"/>
          <w:color w:val="000000"/>
          <w:sz w:val="20"/>
          <w:szCs w:val="20"/>
          <w:lang w:val="en-US" w:eastAsia="es-CO"/>
        </w:rPr>
        <w:t>Point b = a;</w:t>
      </w:r>
    </w:p>
    <w:p w:rsidR="00F54C07" w:rsidRPr="00DB1779" w:rsidRDefault="00F54C07" w:rsidP="00F54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Georgia" w:eastAsia="Times New Roman" w:hAnsi="Georgia" w:cs="Courier New"/>
          <w:color w:val="000000"/>
          <w:sz w:val="20"/>
          <w:szCs w:val="20"/>
          <w:lang w:val="en-US" w:eastAsia="es-CO"/>
        </w:rPr>
      </w:pPr>
      <w:r w:rsidRPr="00DB1779">
        <w:rPr>
          <w:rFonts w:ascii="Georgia" w:eastAsia="Times New Roman" w:hAnsi="Georgia" w:cs="Courier New"/>
          <w:color w:val="000000"/>
          <w:sz w:val="20"/>
          <w:szCs w:val="20"/>
          <w:lang w:val="en-US" w:eastAsia="es-CO"/>
        </w:rPr>
        <w:t>a.x = 100;</w:t>
      </w:r>
    </w:p>
    <w:p w:rsidR="00F54C07" w:rsidRPr="00DB1779" w:rsidRDefault="00F54C07" w:rsidP="00F54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Georgia" w:eastAsia="Times New Roman" w:hAnsi="Georgia" w:cs="Courier New"/>
          <w:color w:val="000000"/>
          <w:sz w:val="20"/>
          <w:szCs w:val="20"/>
          <w:lang w:val="en-US" w:eastAsia="es-CO"/>
        </w:rPr>
      </w:pPr>
      <w:r w:rsidRPr="00DB1779">
        <w:rPr>
          <w:rFonts w:ascii="Georgia" w:eastAsia="Times New Roman" w:hAnsi="Georgia" w:cs="Courier New"/>
          <w:color w:val="000000"/>
          <w:sz w:val="20"/>
          <w:szCs w:val="20"/>
          <w:lang w:val="en-US" w:eastAsia="es-CO"/>
        </w:rPr>
        <w:t>System.Console.WriteLine(b.x);</w:t>
      </w:r>
    </w:p>
    <w:p w:rsidR="00F54C07" w:rsidRPr="00DB1779" w:rsidRDefault="00F54C07" w:rsidP="00F54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Georgia" w:eastAsia="Times New Roman" w:hAnsi="Georgia" w:cs="Courier New"/>
          <w:color w:val="000000"/>
          <w:sz w:val="24"/>
          <w:szCs w:val="24"/>
          <w:lang w:eastAsia="es-CO"/>
        </w:rPr>
      </w:pPr>
      <w:r w:rsidRPr="00DB1779">
        <w:rPr>
          <w:rFonts w:ascii="Georgia" w:eastAsia="Times New Roman" w:hAnsi="Georgia" w:cs="Courier New"/>
          <w:color w:val="000000"/>
          <w:sz w:val="24"/>
          <w:szCs w:val="24"/>
          <w:lang w:eastAsia="es-CO"/>
        </w:rPr>
        <w:t>De esta forma el programa imprime 10,</w:t>
      </w:r>
      <w:r w:rsidR="0051348F" w:rsidRPr="00DB1779">
        <w:rPr>
          <w:rFonts w:ascii="Georgia" w:eastAsia="Times New Roman" w:hAnsi="Georgia" w:cs="Courier New"/>
          <w:color w:val="000000"/>
          <w:sz w:val="24"/>
          <w:szCs w:val="24"/>
          <w:lang w:eastAsia="es-CO"/>
        </w:rPr>
        <w:t xml:space="preserve"> porque a y B</w:t>
      </w:r>
      <w:r w:rsidRPr="00DB1779">
        <w:rPr>
          <w:rFonts w:ascii="Georgia" w:eastAsia="Times New Roman" w:hAnsi="Georgia" w:cs="Courier New"/>
          <w:color w:val="000000"/>
          <w:sz w:val="24"/>
          <w:szCs w:val="24"/>
          <w:lang w:eastAsia="es-CO"/>
        </w:rPr>
        <w:t xml:space="preserve"> contienen el valor en si mismo, mientras que si point fuese una clase, a y b contendrían las direcciones de forma que al igualar b a a, ambos contienen la misma dirección y afectar un valor dentro de este lo afecta para ambos</w:t>
      </w:r>
      <w:r w:rsidR="0051348F" w:rsidRPr="00DB1779">
        <w:rPr>
          <w:rFonts w:ascii="Georgia" w:eastAsia="Times New Roman" w:hAnsi="Georgia" w:cs="Courier New"/>
          <w:color w:val="000000"/>
          <w:sz w:val="24"/>
          <w:szCs w:val="24"/>
          <w:lang w:eastAsia="es-CO"/>
        </w:rPr>
        <w:t>.(el programa imprimiría 100)</w:t>
      </w:r>
    </w:p>
    <w:tbl>
      <w:tblPr>
        <w:tblStyle w:val="Tablaconcuadrcula"/>
        <w:tblpPr w:leftFromText="141" w:rightFromText="141" w:vertAnchor="text" w:horzAnchor="margin" w:tblpXSpec="right" w:tblpY="1964"/>
        <w:tblW w:w="0" w:type="auto"/>
        <w:tblLook w:val="04A0" w:firstRow="1" w:lastRow="0" w:firstColumn="1" w:lastColumn="0" w:noHBand="0" w:noVBand="1"/>
      </w:tblPr>
      <w:tblGrid>
        <w:gridCol w:w="3447"/>
      </w:tblGrid>
      <w:tr w:rsidR="009372A4" w:rsidRPr="00DB1779" w:rsidTr="009372A4">
        <w:trPr>
          <w:trHeight w:val="399"/>
        </w:trPr>
        <w:tc>
          <w:tcPr>
            <w:tcW w:w="3447" w:type="dxa"/>
          </w:tcPr>
          <w:p w:rsidR="009372A4" w:rsidRPr="00DB1779" w:rsidRDefault="009372A4" w:rsidP="009372A4">
            <w:pPr>
              <w:jc w:val="center"/>
              <w:rPr>
                <w:rFonts w:ascii="Georgia" w:hAnsi="Georgia"/>
                <w:sz w:val="24"/>
                <w:szCs w:val="24"/>
              </w:rPr>
            </w:pPr>
          </w:p>
        </w:tc>
      </w:tr>
      <w:tr w:rsidR="009372A4" w:rsidRPr="00DB1779" w:rsidTr="009372A4">
        <w:trPr>
          <w:trHeight w:val="399"/>
        </w:trPr>
        <w:tc>
          <w:tcPr>
            <w:tcW w:w="3447" w:type="dxa"/>
          </w:tcPr>
          <w:p w:rsidR="009372A4" w:rsidRPr="00DB1779" w:rsidRDefault="009372A4" w:rsidP="009372A4">
            <w:pPr>
              <w:jc w:val="center"/>
              <w:rPr>
                <w:rFonts w:ascii="Georgia" w:hAnsi="Georgia"/>
                <w:sz w:val="24"/>
                <w:szCs w:val="24"/>
              </w:rPr>
            </w:pPr>
          </w:p>
        </w:tc>
      </w:tr>
      <w:tr w:rsidR="009372A4" w:rsidRPr="00DB1779" w:rsidTr="009372A4">
        <w:trPr>
          <w:trHeight w:val="399"/>
        </w:trPr>
        <w:tc>
          <w:tcPr>
            <w:tcW w:w="3447" w:type="dxa"/>
          </w:tcPr>
          <w:p w:rsidR="009372A4" w:rsidRPr="00DB1779" w:rsidRDefault="009372A4" w:rsidP="009372A4">
            <w:pPr>
              <w:jc w:val="center"/>
              <w:rPr>
                <w:rFonts w:ascii="Georgia" w:hAnsi="Georgia"/>
                <w:sz w:val="24"/>
                <w:szCs w:val="24"/>
              </w:rPr>
            </w:pPr>
          </w:p>
        </w:tc>
      </w:tr>
      <w:tr w:rsidR="009372A4" w:rsidRPr="00DB1779" w:rsidTr="009372A4">
        <w:trPr>
          <w:trHeight w:val="376"/>
        </w:trPr>
        <w:tc>
          <w:tcPr>
            <w:tcW w:w="3447" w:type="dxa"/>
          </w:tcPr>
          <w:p w:rsidR="009372A4" w:rsidRPr="00DB1779" w:rsidRDefault="009372A4" w:rsidP="009372A4">
            <w:pPr>
              <w:jc w:val="center"/>
              <w:rPr>
                <w:rFonts w:ascii="Georgia" w:hAnsi="Georgia"/>
                <w:sz w:val="24"/>
                <w:szCs w:val="24"/>
              </w:rPr>
            </w:pPr>
          </w:p>
        </w:tc>
      </w:tr>
      <w:tr w:rsidR="009372A4" w:rsidRPr="00DB1779" w:rsidTr="009372A4">
        <w:trPr>
          <w:trHeight w:val="399"/>
        </w:trPr>
        <w:tc>
          <w:tcPr>
            <w:tcW w:w="3447" w:type="dxa"/>
          </w:tcPr>
          <w:p w:rsidR="009372A4" w:rsidRPr="00DB1779" w:rsidRDefault="009372A4" w:rsidP="009372A4">
            <w:pPr>
              <w:jc w:val="center"/>
              <w:rPr>
                <w:rFonts w:ascii="Georgia" w:hAnsi="Georgia"/>
                <w:b/>
                <w:sz w:val="24"/>
                <w:szCs w:val="24"/>
              </w:rPr>
            </w:pPr>
            <w:r w:rsidRPr="00DB1779">
              <w:rPr>
                <w:rFonts w:ascii="Georgia" w:hAnsi="Georgia"/>
                <w:b/>
                <w:sz w:val="24"/>
                <w:szCs w:val="24"/>
              </w:rPr>
              <w:t>HEAP</w:t>
            </w:r>
          </w:p>
        </w:tc>
      </w:tr>
    </w:tbl>
    <w:p w:rsidR="00F54C07" w:rsidRPr="00DB1779" w:rsidRDefault="00F54C07" w:rsidP="00F54C07">
      <w:pPr>
        <w:rPr>
          <w:rFonts w:ascii="Georgia" w:hAnsi="Georgia"/>
          <w:sz w:val="24"/>
          <w:szCs w:val="24"/>
        </w:rPr>
      </w:pPr>
      <w:r w:rsidRPr="00DB1779">
        <w:rPr>
          <w:rFonts w:ascii="Georgia" w:hAnsi="Georgia"/>
          <w:color w:val="0070C0"/>
          <w:sz w:val="28"/>
        </w:rPr>
        <w:t xml:space="preserve">C5) </w:t>
      </w:r>
      <w:r w:rsidRPr="00DB1779">
        <w:rPr>
          <w:rFonts w:ascii="Georgia" w:hAnsi="Georgia"/>
          <w:sz w:val="24"/>
          <w:szCs w:val="24"/>
        </w:rPr>
        <w:t>11, pero el resultado es 10, porque TimeStruct es una estructura y no una clase, esto es porque la dirección de retorno ignora el cambio anterior y retorna a cuando seconds era</w:t>
      </w:r>
      <w:r w:rsidRPr="00DB1779">
        <w:rPr>
          <w:rFonts w:ascii="Georgia" w:hAnsi="Georgia"/>
        </w:rPr>
        <w:t xml:space="preserve"> </w:t>
      </w:r>
      <w:r w:rsidRPr="00DB1779">
        <w:rPr>
          <w:rFonts w:ascii="Georgia" w:hAnsi="Georgia"/>
          <w:sz w:val="24"/>
          <w:szCs w:val="24"/>
        </w:rPr>
        <w:t>igual a 10, debido a que el time fue copiado una segunda vez en el stack, ese fue alterado no el de retorno, con la clase si funciona porque la copia no contiene un valor diferente sino la dirección es la que es alterada, de modo que con el retorno si imprime lo correcto</w:t>
      </w:r>
      <w:r w:rsidR="00643272" w:rsidRPr="00DB1779">
        <w:rPr>
          <w:rFonts w:ascii="Georgia" w:hAnsi="Georgia"/>
          <w:sz w:val="24"/>
          <w:szCs w:val="24"/>
        </w:rPr>
        <w:t xml:space="preserve">. </w:t>
      </w:r>
    </w:p>
    <w:tbl>
      <w:tblPr>
        <w:tblStyle w:val="Tablaconcuadrcula"/>
        <w:tblW w:w="0" w:type="auto"/>
        <w:tblLook w:val="04A0" w:firstRow="1" w:lastRow="0" w:firstColumn="1" w:lastColumn="0" w:noHBand="0" w:noVBand="1"/>
      </w:tblPr>
      <w:tblGrid>
        <w:gridCol w:w="3447"/>
      </w:tblGrid>
      <w:tr w:rsidR="009372A4" w:rsidRPr="00DB1779" w:rsidTr="009372A4">
        <w:trPr>
          <w:trHeight w:val="399"/>
        </w:trPr>
        <w:tc>
          <w:tcPr>
            <w:tcW w:w="3447" w:type="dxa"/>
          </w:tcPr>
          <w:p w:rsidR="009372A4" w:rsidRPr="00DB1779" w:rsidRDefault="009372A4" w:rsidP="009372A4">
            <w:pPr>
              <w:jc w:val="center"/>
              <w:rPr>
                <w:rFonts w:ascii="Georgia" w:hAnsi="Georgia"/>
                <w:sz w:val="24"/>
                <w:szCs w:val="24"/>
              </w:rPr>
            </w:pPr>
          </w:p>
        </w:tc>
      </w:tr>
      <w:tr w:rsidR="009372A4" w:rsidRPr="00DB1779" w:rsidTr="009372A4">
        <w:trPr>
          <w:trHeight w:val="399"/>
        </w:trPr>
        <w:tc>
          <w:tcPr>
            <w:tcW w:w="3447" w:type="dxa"/>
          </w:tcPr>
          <w:p w:rsidR="009372A4" w:rsidRPr="00DB1779" w:rsidRDefault="009372A4" w:rsidP="009372A4">
            <w:pPr>
              <w:jc w:val="center"/>
              <w:rPr>
                <w:rFonts w:ascii="Georgia" w:hAnsi="Georgia"/>
                <w:sz w:val="24"/>
                <w:szCs w:val="24"/>
              </w:rPr>
            </w:pPr>
          </w:p>
        </w:tc>
      </w:tr>
      <w:tr w:rsidR="009372A4" w:rsidRPr="00DB1779" w:rsidTr="009372A4">
        <w:trPr>
          <w:trHeight w:val="399"/>
        </w:trPr>
        <w:tc>
          <w:tcPr>
            <w:tcW w:w="3447" w:type="dxa"/>
          </w:tcPr>
          <w:p w:rsidR="009372A4" w:rsidRPr="00DB1779" w:rsidRDefault="00C67D57" w:rsidP="009372A4">
            <w:pPr>
              <w:jc w:val="center"/>
              <w:rPr>
                <w:rFonts w:ascii="Georgia" w:hAnsi="Georgia"/>
                <w:sz w:val="24"/>
                <w:szCs w:val="24"/>
              </w:rPr>
            </w:pPr>
            <w:r w:rsidRPr="00DB1779">
              <w:rPr>
                <w:rFonts w:ascii="Georgia" w:hAnsi="Georgia"/>
                <w:sz w:val="24"/>
                <w:szCs w:val="24"/>
              </w:rPr>
              <w:t>seconds=10</w:t>
            </w:r>
          </w:p>
        </w:tc>
      </w:tr>
      <w:tr w:rsidR="009372A4" w:rsidRPr="00DB1779" w:rsidTr="009372A4">
        <w:trPr>
          <w:trHeight w:val="376"/>
        </w:trPr>
        <w:tc>
          <w:tcPr>
            <w:tcW w:w="3447" w:type="dxa"/>
          </w:tcPr>
          <w:p w:rsidR="009372A4" w:rsidRPr="00DB1779" w:rsidRDefault="00C67D57" w:rsidP="009372A4">
            <w:pPr>
              <w:jc w:val="center"/>
              <w:rPr>
                <w:rFonts w:ascii="Georgia" w:hAnsi="Georgia"/>
                <w:sz w:val="24"/>
                <w:szCs w:val="24"/>
              </w:rPr>
            </w:pPr>
            <w:r w:rsidRPr="00DB1779">
              <w:rPr>
                <w:rFonts w:ascii="Georgia" w:hAnsi="Georgia"/>
                <w:sz w:val="24"/>
                <w:szCs w:val="24"/>
              </w:rPr>
              <w:t>time</w:t>
            </w:r>
          </w:p>
        </w:tc>
      </w:tr>
      <w:tr w:rsidR="009372A4" w:rsidRPr="00DB1779" w:rsidTr="009372A4">
        <w:trPr>
          <w:trHeight w:val="399"/>
        </w:trPr>
        <w:tc>
          <w:tcPr>
            <w:tcW w:w="3447" w:type="dxa"/>
          </w:tcPr>
          <w:p w:rsidR="009372A4" w:rsidRPr="00DB1779" w:rsidRDefault="009372A4" w:rsidP="009372A4">
            <w:pPr>
              <w:jc w:val="center"/>
              <w:rPr>
                <w:rFonts w:ascii="Georgia" w:hAnsi="Georgia"/>
                <w:b/>
                <w:sz w:val="24"/>
                <w:szCs w:val="24"/>
              </w:rPr>
            </w:pPr>
            <w:r w:rsidRPr="00DB1779">
              <w:rPr>
                <w:rFonts w:ascii="Georgia" w:hAnsi="Georgia"/>
                <w:b/>
                <w:sz w:val="24"/>
                <w:szCs w:val="24"/>
              </w:rPr>
              <w:t>STACK</w:t>
            </w:r>
          </w:p>
        </w:tc>
      </w:tr>
    </w:tbl>
    <w:p w:rsidR="004F1163" w:rsidRPr="00DB1779" w:rsidRDefault="00F54C07" w:rsidP="00F54C07">
      <w:pPr>
        <w:rPr>
          <w:rFonts w:ascii="Georgia" w:hAnsi="Georgia"/>
          <w:sz w:val="24"/>
          <w:szCs w:val="24"/>
        </w:rPr>
      </w:pPr>
      <w:r w:rsidRPr="00DB1779">
        <w:rPr>
          <w:rFonts w:ascii="Georgia" w:hAnsi="Georgia"/>
          <w:color w:val="0070C0"/>
          <w:sz w:val="28"/>
        </w:rPr>
        <w:t xml:space="preserve">C6) </w:t>
      </w:r>
      <w:r w:rsidRPr="00DB1779">
        <w:rPr>
          <w:rFonts w:ascii="Georgia" w:hAnsi="Georgia"/>
          <w:sz w:val="24"/>
          <w:szCs w:val="24"/>
        </w:rPr>
        <w:t>se esperaría un 200 y es lo correcto</w:t>
      </w:r>
      <w:r w:rsidR="004F1163" w:rsidRPr="00DB1779">
        <w:rPr>
          <w:rFonts w:ascii="Georgia" w:hAnsi="Georgia"/>
          <w:sz w:val="24"/>
          <w:szCs w:val="24"/>
        </w:rPr>
        <w:t>, el programa altera dire</w:t>
      </w:r>
      <w:r w:rsidR="009F6911" w:rsidRPr="00DB1779">
        <w:rPr>
          <w:rFonts w:ascii="Georgia" w:hAnsi="Georgia"/>
          <w:sz w:val="24"/>
          <w:szCs w:val="24"/>
        </w:rPr>
        <w:t>ctamente la variable n</w:t>
      </w:r>
      <w:r w:rsidR="004F1163" w:rsidRPr="00DB1779">
        <w:rPr>
          <w:rFonts w:ascii="Georgia" w:hAnsi="Georgia"/>
          <w:sz w:val="24"/>
          <w:szCs w:val="24"/>
        </w:rPr>
        <w:t>umbe</w:t>
      </w:r>
      <w:r w:rsidR="0019327A" w:rsidRPr="00DB1779">
        <w:rPr>
          <w:rFonts w:ascii="Georgia" w:hAnsi="Georgia"/>
          <w:sz w:val="24"/>
          <w:szCs w:val="24"/>
        </w:rPr>
        <w:t>rs sin hacer us</w:t>
      </w:r>
      <w:r w:rsidR="004F1163" w:rsidRPr="00DB1779">
        <w:rPr>
          <w:rFonts w:ascii="Georgia" w:hAnsi="Georgia"/>
          <w:sz w:val="24"/>
          <w:szCs w:val="24"/>
        </w:rPr>
        <w:t>o de geters o setters</w:t>
      </w:r>
      <w:r w:rsidR="00062D83" w:rsidRPr="00DB1779">
        <w:rPr>
          <w:rFonts w:ascii="Georgia" w:hAnsi="Georgia"/>
          <w:sz w:val="24"/>
          <w:szCs w:val="24"/>
        </w:rPr>
        <w:t>, además aquí p</w:t>
      </w:r>
      <w:r w:rsidR="009F6911" w:rsidRPr="00DB1779">
        <w:rPr>
          <w:rFonts w:ascii="Georgia" w:hAnsi="Georgia"/>
          <w:sz w:val="24"/>
          <w:szCs w:val="24"/>
        </w:rPr>
        <w:t>uede ser accedida la variables n</w:t>
      </w:r>
      <w:r w:rsidR="00062D83" w:rsidRPr="00DB1779">
        <w:rPr>
          <w:rFonts w:ascii="Georgia" w:hAnsi="Georgia"/>
          <w:sz w:val="24"/>
          <w:szCs w:val="24"/>
        </w:rPr>
        <w:t>umbers porque es publica y no privada</w:t>
      </w:r>
    </w:p>
    <w:tbl>
      <w:tblPr>
        <w:tblStyle w:val="Tablaconcuadrcula"/>
        <w:tblW w:w="0" w:type="auto"/>
        <w:tblLook w:val="04A0" w:firstRow="1" w:lastRow="0" w:firstColumn="1" w:lastColumn="0" w:noHBand="0" w:noVBand="1"/>
      </w:tblPr>
      <w:tblGrid>
        <w:gridCol w:w="3447"/>
      </w:tblGrid>
      <w:tr w:rsidR="00DF7BF7" w:rsidRPr="00DB1779" w:rsidTr="00DB5898">
        <w:trPr>
          <w:trHeight w:val="399"/>
        </w:trPr>
        <w:tc>
          <w:tcPr>
            <w:tcW w:w="3447" w:type="dxa"/>
          </w:tcPr>
          <w:p w:rsidR="00DF7BF7" w:rsidRPr="00DB1779" w:rsidRDefault="00DF7BF7" w:rsidP="00DB5898">
            <w:pPr>
              <w:jc w:val="center"/>
              <w:rPr>
                <w:rFonts w:ascii="Georgia" w:hAnsi="Georgia"/>
                <w:sz w:val="24"/>
                <w:szCs w:val="24"/>
              </w:rPr>
            </w:pPr>
          </w:p>
        </w:tc>
      </w:tr>
      <w:tr w:rsidR="00DF7BF7" w:rsidRPr="00DB1779" w:rsidTr="00DB5898">
        <w:trPr>
          <w:trHeight w:val="399"/>
        </w:trPr>
        <w:tc>
          <w:tcPr>
            <w:tcW w:w="3447" w:type="dxa"/>
          </w:tcPr>
          <w:p w:rsidR="00DF7BF7" w:rsidRPr="00DB1779" w:rsidRDefault="00DF7BF7" w:rsidP="00DB5898">
            <w:pPr>
              <w:jc w:val="center"/>
              <w:rPr>
                <w:rFonts w:ascii="Georgia" w:hAnsi="Georgia"/>
                <w:sz w:val="24"/>
                <w:szCs w:val="24"/>
              </w:rPr>
            </w:pPr>
          </w:p>
        </w:tc>
      </w:tr>
      <w:tr w:rsidR="00DF7BF7" w:rsidRPr="00DB1779" w:rsidTr="00DB5898">
        <w:trPr>
          <w:trHeight w:val="399"/>
        </w:trPr>
        <w:tc>
          <w:tcPr>
            <w:tcW w:w="3447" w:type="dxa"/>
          </w:tcPr>
          <w:p w:rsidR="00DF7BF7" w:rsidRPr="00DB1779" w:rsidRDefault="009868A5" w:rsidP="00DB5898">
            <w:pPr>
              <w:jc w:val="center"/>
              <w:rPr>
                <w:rFonts w:ascii="Georgia" w:hAnsi="Georgia"/>
                <w:sz w:val="24"/>
                <w:szCs w:val="24"/>
              </w:rPr>
            </w:pPr>
            <w:r w:rsidRPr="00DB1779">
              <w:rPr>
                <w:rFonts w:ascii="Georgia" w:hAnsi="Georgia"/>
                <w:sz w:val="24"/>
                <w:szCs w:val="24"/>
              </w:rPr>
              <w:t>numbers=200</w:t>
            </w:r>
          </w:p>
        </w:tc>
      </w:tr>
      <w:tr w:rsidR="00DF7BF7" w:rsidRPr="00DB1779" w:rsidTr="00DB5898">
        <w:trPr>
          <w:trHeight w:val="376"/>
        </w:trPr>
        <w:tc>
          <w:tcPr>
            <w:tcW w:w="3447" w:type="dxa"/>
          </w:tcPr>
          <w:p w:rsidR="00DF7BF7" w:rsidRPr="00DB1779" w:rsidRDefault="009868A5" w:rsidP="00DB5898">
            <w:pPr>
              <w:jc w:val="center"/>
              <w:rPr>
                <w:rFonts w:ascii="Georgia" w:hAnsi="Georgia"/>
                <w:sz w:val="24"/>
                <w:szCs w:val="24"/>
              </w:rPr>
            </w:pPr>
            <w:r w:rsidRPr="00DB1779">
              <w:rPr>
                <w:rFonts w:ascii="Georgia" w:hAnsi="Georgia"/>
                <w:sz w:val="24"/>
                <w:szCs w:val="24"/>
              </w:rPr>
              <w:t>wrapper</w:t>
            </w:r>
          </w:p>
        </w:tc>
      </w:tr>
      <w:tr w:rsidR="00DF7BF7" w:rsidRPr="00DB1779" w:rsidTr="00DB5898">
        <w:trPr>
          <w:trHeight w:val="399"/>
        </w:trPr>
        <w:tc>
          <w:tcPr>
            <w:tcW w:w="3447" w:type="dxa"/>
          </w:tcPr>
          <w:p w:rsidR="00DF7BF7" w:rsidRPr="00DB1779" w:rsidRDefault="00DF7BF7" w:rsidP="00DB5898">
            <w:pPr>
              <w:jc w:val="center"/>
              <w:rPr>
                <w:rFonts w:ascii="Georgia" w:hAnsi="Georgia"/>
                <w:b/>
                <w:sz w:val="24"/>
                <w:szCs w:val="24"/>
              </w:rPr>
            </w:pPr>
            <w:r w:rsidRPr="00DB1779">
              <w:rPr>
                <w:rFonts w:ascii="Georgia" w:hAnsi="Georgia"/>
                <w:b/>
                <w:sz w:val="24"/>
                <w:szCs w:val="24"/>
              </w:rPr>
              <w:t>STACK</w:t>
            </w:r>
          </w:p>
        </w:tc>
      </w:tr>
    </w:tbl>
    <w:tbl>
      <w:tblPr>
        <w:tblStyle w:val="Tablaconcuadrcula"/>
        <w:tblpPr w:leftFromText="141" w:rightFromText="141" w:vertAnchor="text" w:horzAnchor="margin" w:tblpXSpec="right" w:tblpY="-2015"/>
        <w:tblW w:w="0" w:type="auto"/>
        <w:tblLook w:val="04A0" w:firstRow="1" w:lastRow="0" w:firstColumn="1" w:lastColumn="0" w:noHBand="0" w:noVBand="1"/>
      </w:tblPr>
      <w:tblGrid>
        <w:gridCol w:w="3447"/>
      </w:tblGrid>
      <w:tr w:rsidR="00DF7BF7" w:rsidRPr="00DB1779" w:rsidTr="00DF7BF7">
        <w:trPr>
          <w:trHeight w:val="399"/>
        </w:trPr>
        <w:tc>
          <w:tcPr>
            <w:tcW w:w="3447" w:type="dxa"/>
          </w:tcPr>
          <w:p w:rsidR="00DF7BF7" w:rsidRPr="00DB1779" w:rsidRDefault="00DF7BF7" w:rsidP="00DF7BF7">
            <w:pPr>
              <w:jc w:val="center"/>
              <w:rPr>
                <w:rFonts w:ascii="Georgia" w:hAnsi="Georgia"/>
                <w:sz w:val="24"/>
                <w:szCs w:val="24"/>
              </w:rPr>
            </w:pPr>
          </w:p>
        </w:tc>
      </w:tr>
      <w:tr w:rsidR="00DF7BF7" w:rsidRPr="00DB1779" w:rsidTr="00DF7BF7">
        <w:trPr>
          <w:trHeight w:val="399"/>
        </w:trPr>
        <w:tc>
          <w:tcPr>
            <w:tcW w:w="3447" w:type="dxa"/>
          </w:tcPr>
          <w:p w:rsidR="00DF7BF7" w:rsidRPr="00DB1779" w:rsidRDefault="00DF7BF7" w:rsidP="00DF7BF7">
            <w:pPr>
              <w:jc w:val="center"/>
              <w:rPr>
                <w:rFonts w:ascii="Georgia" w:hAnsi="Georgia"/>
                <w:sz w:val="24"/>
                <w:szCs w:val="24"/>
              </w:rPr>
            </w:pPr>
          </w:p>
        </w:tc>
      </w:tr>
      <w:tr w:rsidR="00DF7BF7" w:rsidRPr="00DB1779" w:rsidTr="00DF7BF7">
        <w:trPr>
          <w:trHeight w:val="399"/>
        </w:trPr>
        <w:tc>
          <w:tcPr>
            <w:tcW w:w="3447" w:type="dxa"/>
          </w:tcPr>
          <w:p w:rsidR="00DF7BF7" w:rsidRPr="00DB1779" w:rsidRDefault="00DF7BF7" w:rsidP="00DF7BF7">
            <w:pPr>
              <w:jc w:val="center"/>
              <w:rPr>
                <w:rFonts w:ascii="Georgia" w:hAnsi="Georgia"/>
                <w:sz w:val="24"/>
                <w:szCs w:val="24"/>
              </w:rPr>
            </w:pPr>
          </w:p>
        </w:tc>
      </w:tr>
      <w:tr w:rsidR="00DF7BF7" w:rsidRPr="00DB1779" w:rsidTr="00DF7BF7">
        <w:trPr>
          <w:trHeight w:val="376"/>
        </w:trPr>
        <w:tc>
          <w:tcPr>
            <w:tcW w:w="3447" w:type="dxa"/>
          </w:tcPr>
          <w:p w:rsidR="00DF7BF7" w:rsidRPr="00DB1779" w:rsidRDefault="00DF7BF7" w:rsidP="00DF7BF7">
            <w:pPr>
              <w:jc w:val="center"/>
              <w:rPr>
                <w:rFonts w:ascii="Georgia" w:hAnsi="Georgia"/>
                <w:sz w:val="24"/>
                <w:szCs w:val="24"/>
              </w:rPr>
            </w:pPr>
          </w:p>
        </w:tc>
      </w:tr>
      <w:tr w:rsidR="00DF7BF7" w:rsidTr="00DF7BF7">
        <w:trPr>
          <w:trHeight w:val="399"/>
        </w:trPr>
        <w:tc>
          <w:tcPr>
            <w:tcW w:w="3447" w:type="dxa"/>
          </w:tcPr>
          <w:p w:rsidR="00DF7BF7" w:rsidRPr="009372A4" w:rsidRDefault="00DF7BF7" w:rsidP="00DF7BF7">
            <w:pPr>
              <w:jc w:val="center"/>
              <w:rPr>
                <w:rFonts w:ascii="Georgia" w:hAnsi="Georgia"/>
                <w:b/>
                <w:sz w:val="24"/>
                <w:szCs w:val="24"/>
              </w:rPr>
            </w:pPr>
            <w:r w:rsidRPr="00DB1779">
              <w:rPr>
                <w:rFonts w:ascii="Georgia" w:hAnsi="Georgia"/>
                <w:b/>
                <w:sz w:val="24"/>
                <w:szCs w:val="24"/>
              </w:rPr>
              <w:t>HEAP</w:t>
            </w:r>
          </w:p>
        </w:tc>
      </w:tr>
    </w:tbl>
    <w:p w:rsidR="00F54C07" w:rsidRDefault="00F54C07" w:rsidP="00CD166C">
      <w:pPr>
        <w:pStyle w:val="NormalWeb"/>
        <w:spacing w:before="120" w:beforeAutospacing="0" w:after="0" w:afterAutospacing="0" w:line="276" w:lineRule="auto"/>
        <w:rPr>
          <w:rFonts w:ascii="Georgia" w:hAnsi="Georgia"/>
        </w:rPr>
      </w:pPr>
    </w:p>
    <w:p w:rsidR="00DF7BF7" w:rsidRPr="00750CE3" w:rsidRDefault="00DF7BF7" w:rsidP="00CD166C">
      <w:pPr>
        <w:pStyle w:val="NormalWeb"/>
        <w:spacing w:before="120" w:beforeAutospacing="0" w:after="0" w:afterAutospacing="0" w:line="276" w:lineRule="auto"/>
        <w:rPr>
          <w:rFonts w:ascii="Georgia" w:hAnsi="Georgia"/>
        </w:rPr>
      </w:pPr>
    </w:p>
    <w:sectPr w:rsidR="00DF7BF7" w:rsidRPr="00750C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3FF"/>
    <w:rsid w:val="00062D83"/>
    <w:rsid w:val="00095B6C"/>
    <w:rsid w:val="00133086"/>
    <w:rsid w:val="0019327A"/>
    <w:rsid w:val="001C3E37"/>
    <w:rsid w:val="001D40CA"/>
    <w:rsid w:val="00217E36"/>
    <w:rsid w:val="002265B2"/>
    <w:rsid w:val="0022712F"/>
    <w:rsid w:val="00253CCD"/>
    <w:rsid w:val="002718BB"/>
    <w:rsid w:val="0027744D"/>
    <w:rsid w:val="00302C2D"/>
    <w:rsid w:val="00314BD3"/>
    <w:rsid w:val="00360348"/>
    <w:rsid w:val="00364567"/>
    <w:rsid w:val="00392925"/>
    <w:rsid w:val="003D0414"/>
    <w:rsid w:val="00443462"/>
    <w:rsid w:val="00486B7F"/>
    <w:rsid w:val="0049319A"/>
    <w:rsid w:val="00497578"/>
    <w:rsid w:val="004B6418"/>
    <w:rsid w:val="004D4044"/>
    <w:rsid w:val="004D7F9A"/>
    <w:rsid w:val="004E4204"/>
    <w:rsid w:val="004F1163"/>
    <w:rsid w:val="0051348F"/>
    <w:rsid w:val="00522D56"/>
    <w:rsid w:val="00537FC2"/>
    <w:rsid w:val="0055719F"/>
    <w:rsid w:val="005F2C54"/>
    <w:rsid w:val="006215DC"/>
    <w:rsid w:val="00625AF2"/>
    <w:rsid w:val="00643272"/>
    <w:rsid w:val="006A6BC2"/>
    <w:rsid w:val="006A734A"/>
    <w:rsid w:val="006C0FBC"/>
    <w:rsid w:val="006C6020"/>
    <w:rsid w:val="007220A4"/>
    <w:rsid w:val="00750CE3"/>
    <w:rsid w:val="00771874"/>
    <w:rsid w:val="007A33D6"/>
    <w:rsid w:val="007B75A9"/>
    <w:rsid w:val="007E7C6C"/>
    <w:rsid w:val="007F3754"/>
    <w:rsid w:val="00813F66"/>
    <w:rsid w:val="00816A9E"/>
    <w:rsid w:val="00823F85"/>
    <w:rsid w:val="008749C7"/>
    <w:rsid w:val="00877A6A"/>
    <w:rsid w:val="00887A0D"/>
    <w:rsid w:val="008E1B6B"/>
    <w:rsid w:val="00903E78"/>
    <w:rsid w:val="00925052"/>
    <w:rsid w:val="009372A4"/>
    <w:rsid w:val="009469FB"/>
    <w:rsid w:val="00976628"/>
    <w:rsid w:val="009868A5"/>
    <w:rsid w:val="009A16B2"/>
    <w:rsid w:val="009B12D3"/>
    <w:rsid w:val="009E6C07"/>
    <w:rsid w:val="009F6911"/>
    <w:rsid w:val="00A173BC"/>
    <w:rsid w:val="00A248C8"/>
    <w:rsid w:val="00A366D9"/>
    <w:rsid w:val="00A36A68"/>
    <w:rsid w:val="00A52D2B"/>
    <w:rsid w:val="00AA084F"/>
    <w:rsid w:val="00AC2F26"/>
    <w:rsid w:val="00AD0A8F"/>
    <w:rsid w:val="00B01B03"/>
    <w:rsid w:val="00B67794"/>
    <w:rsid w:val="00B8523C"/>
    <w:rsid w:val="00B87F83"/>
    <w:rsid w:val="00BD75FB"/>
    <w:rsid w:val="00BD7EB0"/>
    <w:rsid w:val="00C109A0"/>
    <w:rsid w:val="00C33124"/>
    <w:rsid w:val="00C573B4"/>
    <w:rsid w:val="00C67D57"/>
    <w:rsid w:val="00C73F05"/>
    <w:rsid w:val="00CD124A"/>
    <w:rsid w:val="00CD166C"/>
    <w:rsid w:val="00D06A36"/>
    <w:rsid w:val="00D148FC"/>
    <w:rsid w:val="00D437D6"/>
    <w:rsid w:val="00D4533B"/>
    <w:rsid w:val="00D463FF"/>
    <w:rsid w:val="00D878F7"/>
    <w:rsid w:val="00DB1779"/>
    <w:rsid w:val="00DB375D"/>
    <w:rsid w:val="00DB704F"/>
    <w:rsid w:val="00DD12C8"/>
    <w:rsid w:val="00DE225E"/>
    <w:rsid w:val="00DE5C74"/>
    <w:rsid w:val="00DF7BF7"/>
    <w:rsid w:val="00E140B5"/>
    <w:rsid w:val="00E46490"/>
    <w:rsid w:val="00E81F9D"/>
    <w:rsid w:val="00E835CC"/>
    <w:rsid w:val="00E86936"/>
    <w:rsid w:val="00E97AFF"/>
    <w:rsid w:val="00EF6DEE"/>
    <w:rsid w:val="00F06E96"/>
    <w:rsid w:val="00F23C3F"/>
    <w:rsid w:val="00F54C07"/>
    <w:rsid w:val="00FA5164"/>
    <w:rsid w:val="00FC3E00"/>
    <w:rsid w:val="00FE6E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D9B93-8EF2-43AC-96B3-DE598C6BC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A734A"/>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39"/>
    <w:rsid w:val="00FE6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677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6</Pages>
  <Words>1332</Words>
  <Characters>7332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ESTUDIANTES</dc:creator>
  <cp:keywords/>
  <dc:description/>
  <cp:lastModifiedBy>daniel montoya</cp:lastModifiedBy>
  <cp:revision>68</cp:revision>
  <dcterms:created xsi:type="dcterms:W3CDTF">2015-07-25T21:42:00Z</dcterms:created>
  <dcterms:modified xsi:type="dcterms:W3CDTF">2015-08-07T02:29:00Z</dcterms:modified>
</cp:coreProperties>
</file>