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E2A" w:rsidRDefault="003C5E2A" w:rsidP="003C5E2A">
      <w:pPr>
        <w:pStyle w:val="Ttulo"/>
      </w:pPr>
      <w:r>
        <w:t>EJECUTAR TREEDUDE.EXE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95421563"/>
        <w:docPartObj>
          <w:docPartGallery w:val="Table of Contents"/>
          <w:docPartUnique/>
        </w:docPartObj>
      </w:sdtPr>
      <w:sdtContent>
        <w:p w:rsidR="003C5E2A" w:rsidRDefault="003C5E2A" w:rsidP="003C5E2A">
          <w:pPr>
            <w:pStyle w:val="TtulodeTDC"/>
          </w:pPr>
          <w:r>
            <w:t>Contenido</w:t>
          </w:r>
        </w:p>
        <w:p w:rsidR="003C5E2A" w:rsidRDefault="00A1058C" w:rsidP="003C5E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3C5E2A">
            <w:instrText xml:space="preserve"> TOC \o "1-3" \h \z \u </w:instrText>
          </w:r>
          <w:r>
            <w:fldChar w:fldCharType="separate"/>
          </w:r>
          <w:hyperlink r:id="rId5" w:anchor="_Toc169194794" w:history="1">
            <w:r w:rsidR="003C5E2A">
              <w:rPr>
                <w:rStyle w:val="Hipervnculo"/>
                <w:noProof/>
              </w:rPr>
              <w:t>REQUISITOS</w:t>
            </w:r>
            <w:r w:rsidR="003C5E2A">
              <w:rPr>
                <w:rStyle w:val="Hipervnculo"/>
                <w:noProof/>
                <w:webHidden/>
                <w:color w:val="auto"/>
              </w:rPr>
              <w:tab/>
            </w:r>
            <w:r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3C5E2A">
              <w:rPr>
                <w:rStyle w:val="Hipervnculo"/>
                <w:noProof/>
                <w:webHidden/>
                <w:color w:val="auto"/>
              </w:rPr>
              <w:instrText xml:space="preserve"> PAGEREF _Toc169194794 \h </w:instrText>
            </w:r>
            <w:r>
              <w:rPr>
                <w:rStyle w:val="Hipervnculo"/>
                <w:noProof/>
                <w:webHidden/>
                <w:color w:val="auto"/>
              </w:rPr>
            </w:r>
            <w:r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3C5E2A">
              <w:rPr>
                <w:rStyle w:val="Hipervnculo"/>
                <w:noProof/>
                <w:webHidden/>
                <w:color w:val="auto"/>
              </w:rPr>
              <w:t>1</w:t>
            </w:r>
            <w:r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3C5E2A" w:rsidRDefault="00A1058C" w:rsidP="003C5E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r:id="rId6" w:anchor="_Toc169194795" w:history="1">
            <w:r w:rsidR="003C5E2A">
              <w:rPr>
                <w:rStyle w:val="Hipervnculo"/>
                <w:noProof/>
              </w:rPr>
              <w:t>Abriendo el proyecto</w:t>
            </w:r>
            <w:r w:rsidR="003C5E2A">
              <w:rPr>
                <w:rStyle w:val="Hipervnculo"/>
                <w:noProof/>
                <w:webHidden/>
                <w:color w:val="auto"/>
              </w:rPr>
              <w:tab/>
            </w:r>
            <w:r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3C5E2A">
              <w:rPr>
                <w:rStyle w:val="Hipervnculo"/>
                <w:noProof/>
                <w:webHidden/>
                <w:color w:val="auto"/>
              </w:rPr>
              <w:instrText xml:space="preserve"> PAGEREF _Toc169194795 \h </w:instrText>
            </w:r>
            <w:r>
              <w:rPr>
                <w:rStyle w:val="Hipervnculo"/>
                <w:noProof/>
                <w:webHidden/>
                <w:color w:val="auto"/>
              </w:rPr>
            </w:r>
            <w:r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3C5E2A">
              <w:rPr>
                <w:rStyle w:val="Hipervnculo"/>
                <w:noProof/>
                <w:webHidden/>
                <w:color w:val="auto"/>
              </w:rPr>
              <w:t>1</w:t>
            </w:r>
            <w:r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3C5E2A" w:rsidRDefault="00A1058C" w:rsidP="003C5E2A">
          <w:r>
            <w:fldChar w:fldCharType="end"/>
          </w:r>
        </w:p>
      </w:sdtContent>
    </w:sdt>
    <w:p w:rsidR="003C5E2A" w:rsidRDefault="003C5E2A" w:rsidP="003C5E2A">
      <w:pPr>
        <w:pStyle w:val="Ttulo1"/>
      </w:pPr>
      <w:bookmarkStart w:id="0" w:name="_Toc169194794"/>
      <w:r>
        <w:t>REQUISITOS</w:t>
      </w:r>
      <w:bookmarkEnd w:id="0"/>
    </w:p>
    <w:p w:rsidR="003C5E2A" w:rsidRDefault="003C5E2A" w:rsidP="003C5E2A">
      <w:pPr>
        <w:pStyle w:val="Prrafodelista"/>
        <w:numPr>
          <w:ilvl w:val="0"/>
          <w:numId w:val="1"/>
        </w:numPr>
      </w:pPr>
      <w:r>
        <w:t>Un ordenador o dispositivo con capacidad de instalar programas</w:t>
      </w:r>
    </w:p>
    <w:p w:rsidR="003C5E2A" w:rsidRDefault="00A1058C" w:rsidP="003C5E2A">
      <w:pPr>
        <w:pStyle w:val="Prrafodelista"/>
        <w:numPr>
          <w:ilvl w:val="0"/>
          <w:numId w:val="1"/>
        </w:numPr>
      </w:pPr>
      <w:hyperlink r:id="rId7" w:history="1">
        <w:r w:rsidR="003C5E2A">
          <w:rPr>
            <w:rStyle w:val="Hipervnculo"/>
          </w:rPr>
          <w:t>Visual Studio Code</w:t>
        </w:r>
      </w:hyperlink>
    </w:p>
    <w:p w:rsidR="003C5E2A" w:rsidRDefault="003C5E2A" w:rsidP="003C5E2A">
      <w:pPr>
        <w:pStyle w:val="Prrafodelista"/>
        <w:numPr>
          <w:ilvl w:val="0"/>
          <w:numId w:val="1"/>
        </w:numPr>
      </w:pPr>
      <w:r>
        <w:t>El código fuente</w:t>
      </w:r>
    </w:p>
    <w:p w:rsidR="003C5E2A" w:rsidRDefault="003C5E2A" w:rsidP="003C5E2A">
      <w:pPr>
        <w:pStyle w:val="Prrafodelista"/>
        <w:numPr>
          <w:ilvl w:val="0"/>
          <w:numId w:val="1"/>
        </w:numPr>
      </w:pPr>
      <w:r>
        <w:t xml:space="preserve">Google Chrome </w:t>
      </w:r>
    </w:p>
    <w:p w:rsidR="003C5E2A" w:rsidRDefault="003C5E2A" w:rsidP="003C5E2A">
      <w:pPr>
        <w:pStyle w:val="Ttulo1"/>
      </w:pPr>
      <w:bookmarkStart w:id="1" w:name="_Toc169194795"/>
      <w:r>
        <w:t>Abriendo el proyecto</w:t>
      </w:r>
      <w:bookmarkEnd w:id="1"/>
    </w:p>
    <w:p w:rsidR="003C5E2A" w:rsidRDefault="003C5E2A" w:rsidP="003C5E2A">
      <w:r>
        <w:t>Usted deberá hacer click derecho sobre el directorio proyecto y luego pinchar en abrir con Abrir con Code</w:t>
      </w:r>
    </w:p>
    <w:p w:rsidR="003C5E2A" w:rsidRDefault="003C5E2A" w:rsidP="003C5E2A">
      <w:r>
        <w:t xml:space="preserve"> </w:t>
      </w:r>
      <w:r>
        <w:rPr>
          <w:noProof/>
          <w:lang w:eastAsia="es-ES"/>
        </w:rPr>
        <w:drawing>
          <wp:inline distT="0" distB="0" distL="0" distR="0">
            <wp:extent cx="5403850" cy="2711450"/>
            <wp:effectExtent l="1905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2A" w:rsidRDefault="003C5E2A" w:rsidP="003C5E2A">
      <w:r>
        <w:t>Otra opción es desde el visual studio code</w:t>
      </w:r>
    </w:p>
    <w:p w:rsidR="003C5E2A" w:rsidRDefault="003C5E2A" w:rsidP="003C5E2A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384800" cy="3067050"/>
            <wp:effectExtent l="19050" t="0" r="6350" b="0"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2A" w:rsidRDefault="003C5E2A" w:rsidP="003C5E2A">
      <w:pPr>
        <w:rPr>
          <w:noProof/>
          <w:lang w:eastAsia="es-ES"/>
        </w:rPr>
      </w:pPr>
      <w:r>
        <w:rPr>
          <w:noProof/>
          <w:lang w:eastAsia="es-ES"/>
        </w:rPr>
        <w:t>Darle a Open Folder y desde ahí abrir la susodicha carpeta de proyecto (aseguraros de abir la correcta (tiene el html principal, un css y un js)</w:t>
      </w:r>
    </w:p>
    <w:p w:rsidR="003C5E2A" w:rsidRDefault="003C5E2A" w:rsidP="003C5E2A">
      <w:pPr>
        <w:rPr>
          <w:noProof/>
          <w:lang w:eastAsia="es-ES"/>
        </w:rPr>
      </w:pPr>
      <w:r>
        <w:rPr>
          <w:noProof/>
          <w:lang w:eastAsia="es-ES"/>
        </w:rPr>
        <w:t>Una vez que ya contéis con la carpeta abierta en el editor de código será ncesario buscar la extensión de live Server</w:t>
      </w:r>
    </w:p>
    <w:p w:rsidR="003C5E2A" w:rsidRDefault="003C5E2A" w:rsidP="003C5E2A">
      <w:r>
        <w:rPr>
          <w:noProof/>
          <w:lang w:eastAsia="es-ES"/>
        </w:rPr>
        <w:drawing>
          <wp:inline distT="0" distB="0" distL="0" distR="0">
            <wp:extent cx="5403850" cy="2832100"/>
            <wp:effectExtent l="19050" t="0" r="6350" b="0"/>
            <wp:docPr id="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2A" w:rsidRDefault="003C5E2A" w:rsidP="003C5E2A">
      <w:r>
        <w:t>Una vez instalada la extensión deberéis de darle a Go Live</w:t>
      </w:r>
    </w:p>
    <w:p w:rsidR="003C5E2A" w:rsidRDefault="003C5E2A" w:rsidP="003C5E2A">
      <w:r>
        <w:rPr>
          <w:noProof/>
          <w:lang w:eastAsia="es-ES"/>
        </w:rPr>
        <w:lastRenderedPageBreak/>
        <w:drawing>
          <wp:inline distT="0" distB="0" distL="0" distR="0">
            <wp:extent cx="5403850" cy="2901950"/>
            <wp:effectExtent l="19050" t="0" r="6350" b="0"/>
            <wp:docPr id="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2A" w:rsidRDefault="003C5E2A" w:rsidP="003C5E2A">
      <w:r>
        <w:t>Y os abrirá todo el percal en vuestro navegador por defecto</w:t>
      </w:r>
    </w:p>
    <w:p w:rsidR="003C5E2A" w:rsidRDefault="003C5E2A" w:rsidP="003C5E2A">
      <w:r>
        <w:rPr>
          <w:noProof/>
          <w:lang w:eastAsia="es-ES"/>
        </w:rPr>
        <w:drawing>
          <wp:inline distT="0" distB="0" distL="0" distR="0">
            <wp:extent cx="5403850" cy="2565400"/>
            <wp:effectExtent l="19050" t="0" r="6350" b="0"/>
            <wp:docPr id="5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E2A" w:rsidRDefault="003C5E2A" w:rsidP="003C5E2A">
      <w:r>
        <w:t>Si no es chrome, simplemente copiar la URL del navegador y la pegáis en chrome.</w:t>
      </w:r>
    </w:p>
    <w:p w:rsidR="003C5E2A" w:rsidRDefault="003C5E2A" w:rsidP="003C5E2A">
      <w:r>
        <w:t>Sabréis que todo habrá salido correcto si la web reproduce sonido en la 2ª ventana al moveros por las diferentes opciones.</w:t>
      </w:r>
    </w:p>
    <w:p w:rsidR="003C5E2A" w:rsidRDefault="003C5E2A" w:rsidP="003C5E2A">
      <w:r>
        <w:t>Cualquier duda o incidencia podéis hacerla en el servidor.</w:t>
      </w:r>
    </w:p>
    <w:p w:rsidR="003C5E2A" w:rsidRDefault="003C5E2A" w:rsidP="003C5E2A"/>
    <w:p w:rsidR="003C5E2A" w:rsidRDefault="003C5E2A" w:rsidP="003C5E2A">
      <w:r>
        <w:t>Manual realizado por la compañía</w:t>
      </w:r>
    </w:p>
    <w:p w:rsidR="003C5E2A" w:rsidRDefault="003C5E2A" w:rsidP="003C5E2A">
      <w:r>
        <w:t xml:space="preserve">Neutral Face.INC </w:t>
      </w:r>
      <w:r>
        <w:sym w:font="Wingdings" w:char="004B"/>
      </w:r>
    </w:p>
    <w:p w:rsidR="00266FB4" w:rsidRDefault="00266FB4"/>
    <w:sectPr w:rsidR="00266FB4" w:rsidSect="00266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83094"/>
    <w:multiLevelType w:val="hybridMultilevel"/>
    <w:tmpl w:val="D81E8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3C5E2A"/>
    <w:rsid w:val="00095715"/>
    <w:rsid w:val="00266FB4"/>
    <w:rsid w:val="0030033A"/>
    <w:rsid w:val="003C5E2A"/>
    <w:rsid w:val="0046169B"/>
    <w:rsid w:val="00470DB3"/>
    <w:rsid w:val="00A10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480"/>
        <w:ind w:left="1831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2A"/>
    <w:pPr>
      <w:spacing w:before="0" w:after="200" w:line="276" w:lineRule="auto"/>
      <w:ind w:left="0" w:firstLine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3C5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3C5E2A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C5E2A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3C5E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C5E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3C5E2A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5E2A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C5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uscr\AppData\Local\Temp\7f54cb62-d9c9-416a-92f0-1d4111828218_DAW23-24_ESTIMULADOR%20DE%20REFLEJOS%20MEC&#193;NICOS.zip.218\DAW23-24_ESTIMULADOR%20DE%20REFLEJOS%20MEC&#193;NICOS\proyecto\documentacion\Manual%20de%20uso.docx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C:\Users\suscr\AppData\Local\Temp\7f54cb62-d9c9-416a-92f0-1d4111828218_DAW23-24_ESTIMULADOR%20DE%20REFLEJOS%20MEC&#193;NICOS.zip.218\DAW23-24_ESTIMULADOR%20DE%20REFLEJOS%20MEC&#193;NICOS\proyecto\documentacion\Manual%20de%20uso.doc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MF</dc:creator>
  <cp:lastModifiedBy>Daniel MF</cp:lastModifiedBy>
  <cp:revision>2</cp:revision>
  <dcterms:created xsi:type="dcterms:W3CDTF">2024-12-12T00:57:00Z</dcterms:created>
  <dcterms:modified xsi:type="dcterms:W3CDTF">2024-12-12T01:05:00Z</dcterms:modified>
</cp:coreProperties>
</file>