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8E48" w14:textId="77777777" w:rsidR="00E85356" w:rsidRPr="00734F33" w:rsidRDefault="00E85356" w:rsidP="00AE3E04">
      <w:pPr>
        <w:pStyle w:val="1"/>
        <w:rPr>
          <w:b w:val="0"/>
          <w:sz w:val="28"/>
        </w:rPr>
      </w:pPr>
      <w:bookmarkStart w:id="0" w:name="_Toc144575862"/>
      <w:r w:rsidRPr="00734F33">
        <w:rPr>
          <w:b w:val="0"/>
          <w:spacing w:val="-6"/>
          <w:sz w:val="28"/>
        </w:rPr>
        <w:t>ЛАБОРАТОРНАЯ</w:t>
      </w:r>
      <w:r w:rsidRPr="00734F33">
        <w:rPr>
          <w:b w:val="0"/>
          <w:spacing w:val="-8"/>
          <w:sz w:val="28"/>
        </w:rPr>
        <w:t xml:space="preserve"> </w:t>
      </w:r>
      <w:r w:rsidRPr="00734F33">
        <w:rPr>
          <w:b w:val="0"/>
          <w:spacing w:val="-5"/>
          <w:sz w:val="28"/>
        </w:rPr>
        <w:t>РАБОТА</w:t>
      </w:r>
      <w:r w:rsidRPr="00734F33">
        <w:rPr>
          <w:b w:val="0"/>
          <w:spacing w:val="-9"/>
          <w:sz w:val="28"/>
        </w:rPr>
        <w:t xml:space="preserve"> </w:t>
      </w:r>
      <w:r w:rsidRPr="00734F33">
        <w:rPr>
          <w:b w:val="0"/>
          <w:spacing w:val="-5"/>
          <w:sz w:val="28"/>
        </w:rPr>
        <w:t>№2</w:t>
      </w:r>
      <w:bookmarkEnd w:id="0"/>
    </w:p>
    <w:p w14:paraId="4ADF39EC" w14:textId="77777777" w:rsidR="00E85356" w:rsidRDefault="00E85356" w:rsidP="007F464F">
      <w:pPr>
        <w:pStyle w:val="1"/>
        <w:jc w:val="left"/>
        <w:rPr>
          <w:b w:val="0"/>
          <w:sz w:val="28"/>
          <w:szCs w:val="28"/>
        </w:rPr>
      </w:pPr>
      <w:bookmarkStart w:id="1" w:name="_Toc144575863"/>
      <w:r w:rsidRPr="007E5275">
        <w:rPr>
          <w:b w:val="0"/>
          <w:sz w:val="28"/>
          <w:szCs w:val="28"/>
        </w:rPr>
        <w:t>Тема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лабораторной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работы: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работа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с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классификацией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видов</w:t>
      </w:r>
      <w:r w:rsidRPr="007E5275">
        <w:rPr>
          <w:b w:val="0"/>
          <w:spacing w:val="1"/>
          <w:sz w:val="28"/>
          <w:szCs w:val="28"/>
        </w:rPr>
        <w:t xml:space="preserve"> </w:t>
      </w:r>
      <w:r w:rsidRPr="007E5275">
        <w:rPr>
          <w:b w:val="0"/>
          <w:sz w:val="28"/>
          <w:szCs w:val="28"/>
        </w:rPr>
        <w:t>тестирования.</w:t>
      </w:r>
      <w:bookmarkEnd w:id="1"/>
    </w:p>
    <w:p w14:paraId="70BDDD6F" w14:textId="77777777" w:rsidR="00A46941" w:rsidRDefault="00A46941" w:rsidP="007F464F">
      <w:pPr>
        <w:pStyle w:val="1"/>
        <w:jc w:val="left"/>
        <w:rPr>
          <w:b w:val="0"/>
          <w:sz w:val="28"/>
          <w:szCs w:val="28"/>
        </w:rPr>
      </w:pPr>
    </w:p>
    <w:tbl>
      <w:tblPr>
        <w:tblStyle w:val="ac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134"/>
        <w:gridCol w:w="1701"/>
        <w:gridCol w:w="2552"/>
        <w:gridCol w:w="992"/>
      </w:tblGrid>
      <w:tr w:rsidR="00072652" w:rsidRPr="00072652" w14:paraId="5645E025" w14:textId="77777777" w:rsidTr="00257C4A">
        <w:tc>
          <w:tcPr>
            <w:tcW w:w="1843" w:type="dxa"/>
          </w:tcPr>
          <w:p w14:paraId="3EE4EF33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№ Модуля</w:t>
            </w:r>
          </w:p>
        </w:tc>
        <w:tc>
          <w:tcPr>
            <w:tcW w:w="2126" w:type="dxa"/>
          </w:tcPr>
          <w:p w14:paraId="6FB94560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Функциональный тип тестирования</w:t>
            </w:r>
          </w:p>
        </w:tc>
        <w:tc>
          <w:tcPr>
            <w:tcW w:w="1134" w:type="dxa"/>
          </w:tcPr>
          <w:p w14:paraId="31A76983" w14:textId="77777777" w:rsidR="00072652" w:rsidRPr="00487725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Р</w:t>
            </w:r>
            <w:r w:rsidR="00072652" w:rsidRPr="00487725">
              <w:rPr>
                <w:sz w:val="20"/>
                <w:szCs w:val="20"/>
              </w:rPr>
              <w:t>езультат</w:t>
            </w:r>
          </w:p>
        </w:tc>
        <w:tc>
          <w:tcPr>
            <w:tcW w:w="1701" w:type="dxa"/>
          </w:tcPr>
          <w:p w14:paraId="7E87A752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Юзабилити</w:t>
            </w:r>
          </w:p>
        </w:tc>
        <w:tc>
          <w:tcPr>
            <w:tcW w:w="2552" w:type="dxa"/>
          </w:tcPr>
          <w:p w14:paraId="352AE1BC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992" w:type="dxa"/>
          </w:tcPr>
          <w:p w14:paraId="4922C755" w14:textId="77777777" w:rsidR="00072652" w:rsidRP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Метод большой ящик</w:t>
            </w:r>
          </w:p>
        </w:tc>
      </w:tr>
      <w:tr w:rsidR="00072652" w:rsidRPr="00072652" w14:paraId="2D7CC26A" w14:textId="77777777" w:rsidTr="00257C4A">
        <w:tc>
          <w:tcPr>
            <w:tcW w:w="1843" w:type="dxa"/>
          </w:tcPr>
          <w:p w14:paraId="51B4C43B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Авторизация</w:t>
            </w:r>
          </w:p>
        </w:tc>
        <w:tc>
          <w:tcPr>
            <w:tcW w:w="2126" w:type="dxa"/>
          </w:tcPr>
          <w:p w14:paraId="1ED8EEA4" w14:textId="06D9C6BB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применяет логин </w:t>
            </w:r>
            <w:r w:rsidR="00257C4A" w:rsidRPr="00072652">
              <w:rPr>
                <w:b w:val="0"/>
                <w:sz w:val="24"/>
                <w:szCs w:val="24"/>
              </w:rPr>
              <w:t>применяет</w:t>
            </w:r>
            <w:r w:rsidRPr="00072652">
              <w:rPr>
                <w:b w:val="0"/>
                <w:sz w:val="24"/>
                <w:szCs w:val="24"/>
              </w:rPr>
              <w:t xml:space="preserve"> пароль</w:t>
            </w:r>
          </w:p>
        </w:tc>
        <w:tc>
          <w:tcPr>
            <w:tcW w:w="1134" w:type="dxa"/>
          </w:tcPr>
          <w:p w14:paraId="63F3168F" w14:textId="77777777" w:rsidR="00072652" w:rsidRDefault="00257C4A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0347CFF1" w14:textId="7FB56076" w:rsidR="00257C4A" w:rsidRPr="00072652" w:rsidRDefault="00257C4A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3CDFE01" w14:textId="77777777" w:rsidR="00257C4A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Удобно вносить</w:t>
            </w:r>
          </w:p>
          <w:p w14:paraId="7500F32A" w14:textId="60962EF9" w:rsidR="00072652" w:rsidRPr="00072652" w:rsidRDefault="00257C4A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Удобно вносить</w:t>
            </w:r>
            <w:r w:rsidR="00072652" w:rsidRPr="00072652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14:paraId="407D8F51" w14:textId="33DB9310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+надежно </w:t>
            </w:r>
            <w:r w:rsidR="00257C4A">
              <w:rPr>
                <w:b w:val="0"/>
                <w:sz w:val="24"/>
                <w:szCs w:val="24"/>
              </w:rPr>
              <w:t xml:space="preserve">при </w:t>
            </w:r>
            <w:r w:rsidRPr="00072652">
              <w:rPr>
                <w:b w:val="0"/>
                <w:sz w:val="24"/>
                <w:szCs w:val="24"/>
              </w:rPr>
              <w:t>одномоментн</w:t>
            </w:r>
            <w:r w:rsidR="00257C4A">
              <w:rPr>
                <w:b w:val="0"/>
                <w:sz w:val="24"/>
                <w:szCs w:val="24"/>
              </w:rPr>
              <w:t>ом</w:t>
            </w:r>
            <w:r w:rsidRPr="00072652">
              <w:rPr>
                <w:b w:val="0"/>
                <w:sz w:val="24"/>
                <w:szCs w:val="24"/>
              </w:rPr>
              <w:t xml:space="preserve"> вход</w:t>
            </w:r>
            <w:r w:rsidR="00257C4A">
              <w:rPr>
                <w:b w:val="0"/>
                <w:sz w:val="24"/>
                <w:szCs w:val="24"/>
              </w:rPr>
              <w:t>е</w:t>
            </w:r>
          </w:p>
        </w:tc>
        <w:tc>
          <w:tcPr>
            <w:tcW w:w="992" w:type="dxa"/>
          </w:tcPr>
          <w:p w14:paraId="25872E6B" w14:textId="77777777" w:rsidR="00072652" w:rsidRDefault="00072652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2BEFE6FA" w14:textId="4E0C7904" w:rsidR="00257C4A" w:rsidRPr="00072652" w:rsidRDefault="00257C4A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072652" w:rsidRPr="00072652" w14:paraId="0825B3E2" w14:textId="77777777" w:rsidTr="00257C4A">
        <w:tc>
          <w:tcPr>
            <w:tcW w:w="1843" w:type="dxa"/>
          </w:tcPr>
          <w:p w14:paraId="263B1BD3" w14:textId="32C2E479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Добавление данных </w:t>
            </w:r>
            <w:r w:rsidR="00AE3E04">
              <w:rPr>
                <w:b w:val="0"/>
                <w:sz w:val="24"/>
                <w:szCs w:val="24"/>
              </w:rPr>
              <w:t>читателей</w:t>
            </w:r>
          </w:p>
        </w:tc>
        <w:tc>
          <w:tcPr>
            <w:tcW w:w="2126" w:type="dxa"/>
          </w:tcPr>
          <w:p w14:paraId="44A733C9" w14:textId="256EF41B" w:rsidR="00072652" w:rsidRPr="00072652" w:rsidRDefault="00AE3E04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Читатель</w:t>
            </w:r>
          </w:p>
          <w:p w14:paraId="5D7A8075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ФИО</w:t>
            </w:r>
          </w:p>
          <w:p w14:paraId="3F9EEB8F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Должность</w:t>
            </w:r>
            <w:r w:rsidRPr="00072652">
              <w:rPr>
                <w:b w:val="0"/>
                <w:sz w:val="24"/>
                <w:szCs w:val="24"/>
              </w:rPr>
              <w:br/>
            </w:r>
          </w:p>
        </w:tc>
        <w:tc>
          <w:tcPr>
            <w:tcW w:w="1134" w:type="dxa"/>
          </w:tcPr>
          <w:p w14:paraId="4EBFABBC" w14:textId="77777777" w:rsidR="00072652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2A2C1C85" w14:textId="77777777" w:rsidR="00487725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794EF042" w14:textId="77777777" w:rsidR="00487725" w:rsidRPr="00072652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6463FAED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6A9E461D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54F4B594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2552" w:type="dxa"/>
          </w:tcPr>
          <w:p w14:paraId="4AE6CFF3" w14:textId="324AAE1A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+цифра;</w:t>
            </w:r>
            <w:r w:rsidR="00257C4A">
              <w:rPr>
                <w:b w:val="0"/>
                <w:sz w:val="24"/>
                <w:szCs w:val="24"/>
              </w:rPr>
              <w:t xml:space="preserve"> +</w:t>
            </w:r>
            <w:r w:rsidRPr="00072652">
              <w:rPr>
                <w:b w:val="0"/>
                <w:sz w:val="24"/>
                <w:szCs w:val="24"/>
              </w:rPr>
              <w:t>текст</w:t>
            </w:r>
          </w:p>
          <w:p w14:paraId="13C4674F" w14:textId="12684589" w:rsidR="00072652" w:rsidRPr="00072652" w:rsidRDefault="00257C4A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r w:rsidR="00072652" w:rsidRPr="00072652">
              <w:rPr>
                <w:b w:val="0"/>
                <w:sz w:val="24"/>
                <w:szCs w:val="24"/>
              </w:rPr>
              <w:t>текст;</w:t>
            </w:r>
            <w:r>
              <w:rPr>
                <w:b w:val="0"/>
                <w:sz w:val="24"/>
                <w:szCs w:val="24"/>
              </w:rPr>
              <w:t xml:space="preserve"> -</w:t>
            </w:r>
            <w:r w:rsidR="00072652" w:rsidRPr="00072652">
              <w:rPr>
                <w:b w:val="0"/>
                <w:sz w:val="24"/>
                <w:szCs w:val="24"/>
              </w:rPr>
              <w:t>пусто</w:t>
            </w:r>
          </w:p>
          <w:p w14:paraId="1BDADD27" w14:textId="454066EB" w:rsidR="00072652" w:rsidRPr="00072652" w:rsidRDefault="00257C4A" w:rsidP="00257C4A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r w:rsidR="00072652" w:rsidRPr="00072652">
              <w:rPr>
                <w:b w:val="0"/>
                <w:sz w:val="24"/>
                <w:szCs w:val="24"/>
              </w:rPr>
              <w:t>текст;</w:t>
            </w:r>
            <w:r>
              <w:rPr>
                <w:b w:val="0"/>
                <w:sz w:val="24"/>
                <w:szCs w:val="24"/>
              </w:rPr>
              <w:t xml:space="preserve"> -</w:t>
            </w:r>
            <w:r w:rsidR="00072652" w:rsidRPr="00072652">
              <w:rPr>
                <w:b w:val="0"/>
                <w:sz w:val="24"/>
                <w:szCs w:val="24"/>
              </w:rPr>
              <w:t>пусто</w:t>
            </w:r>
          </w:p>
        </w:tc>
        <w:tc>
          <w:tcPr>
            <w:tcW w:w="992" w:type="dxa"/>
          </w:tcPr>
          <w:p w14:paraId="31E7DA06" w14:textId="77777777" w:rsidR="00072652" w:rsidRDefault="00072652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3FE67013" w14:textId="77777777" w:rsidR="00257C4A" w:rsidRDefault="00257C4A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3662D22C" w14:textId="066650C3" w:rsidR="00257C4A" w:rsidRPr="00072652" w:rsidRDefault="00257C4A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072652" w:rsidRPr="00072652" w14:paraId="52F50BEB" w14:textId="77777777" w:rsidTr="00257C4A">
        <w:trPr>
          <w:trHeight w:val="243"/>
        </w:trPr>
        <w:tc>
          <w:tcPr>
            <w:tcW w:w="1843" w:type="dxa"/>
          </w:tcPr>
          <w:p w14:paraId="7F37E78B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Отчет</w:t>
            </w:r>
          </w:p>
        </w:tc>
        <w:tc>
          <w:tcPr>
            <w:tcW w:w="2126" w:type="dxa"/>
          </w:tcPr>
          <w:p w14:paraId="1EBAB00A" w14:textId="77777777" w:rsidR="00487725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Из БД попала цифра в отчет </w:t>
            </w:r>
          </w:p>
          <w:p w14:paraId="7B0042E0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потом в </w:t>
            </w:r>
            <w:r w:rsidRPr="00072652">
              <w:rPr>
                <w:b w:val="0"/>
                <w:sz w:val="24"/>
                <w:szCs w:val="24"/>
                <w:lang w:val="en-US"/>
              </w:rPr>
              <w:t>pdf</w:t>
            </w:r>
          </w:p>
        </w:tc>
        <w:tc>
          <w:tcPr>
            <w:tcW w:w="1134" w:type="dxa"/>
          </w:tcPr>
          <w:p w14:paraId="54128402" w14:textId="77777777" w:rsidR="00072652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655F2BA6" w14:textId="77777777" w:rsidR="00487725" w:rsidRPr="00072652" w:rsidRDefault="00487725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0F1A60DD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-форма отчета</w:t>
            </w:r>
          </w:p>
          <w:p w14:paraId="0202C4CC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  <w:r w:rsidRPr="00072652">
              <w:rPr>
                <w:b w:val="0"/>
                <w:sz w:val="24"/>
                <w:szCs w:val="24"/>
                <w:lang w:val="en-US"/>
              </w:rPr>
              <w:t>pdf</w:t>
            </w:r>
          </w:p>
        </w:tc>
        <w:tc>
          <w:tcPr>
            <w:tcW w:w="2552" w:type="dxa"/>
          </w:tcPr>
          <w:p w14:paraId="3F4476AA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+при формировании</w:t>
            </w:r>
          </w:p>
          <w:p w14:paraId="40892636" w14:textId="77777777" w:rsidR="00072652" w:rsidRPr="00072652" w:rsidRDefault="00072652" w:rsidP="00072652">
            <w:pPr>
              <w:pStyle w:val="1"/>
              <w:spacing w:before="0"/>
              <w:ind w:left="0" w:right="0"/>
              <w:jc w:val="left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+до 10 сек</w:t>
            </w:r>
          </w:p>
        </w:tc>
        <w:tc>
          <w:tcPr>
            <w:tcW w:w="992" w:type="dxa"/>
          </w:tcPr>
          <w:p w14:paraId="72DD144B" w14:textId="77777777" w:rsidR="00072652" w:rsidRDefault="00072652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14:paraId="688BB6EA" w14:textId="5B9B7541" w:rsidR="00257C4A" w:rsidRPr="00072652" w:rsidRDefault="00257C4A" w:rsidP="00072652">
            <w:pPr>
              <w:pStyle w:val="1"/>
              <w:spacing w:before="0"/>
              <w:ind w:left="0" w:right="0"/>
              <w:outlineLvl w:val="0"/>
              <w:rPr>
                <w:b w:val="0"/>
                <w:sz w:val="24"/>
                <w:szCs w:val="24"/>
              </w:rPr>
            </w:pPr>
          </w:p>
        </w:tc>
      </w:tr>
    </w:tbl>
    <w:p w14:paraId="1DD71934" w14:textId="77777777" w:rsidR="00A46941" w:rsidRPr="007E5275" w:rsidRDefault="00A46941" w:rsidP="007F464F">
      <w:pPr>
        <w:pStyle w:val="1"/>
        <w:jc w:val="left"/>
        <w:rPr>
          <w:b w:val="0"/>
          <w:sz w:val="28"/>
          <w:szCs w:val="28"/>
        </w:rPr>
      </w:pPr>
    </w:p>
    <w:p w14:paraId="585DEBB9" w14:textId="5B44609D" w:rsidR="001C27DB" w:rsidRPr="00257C4A" w:rsidRDefault="001C27DB" w:rsidP="00257C4A">
      <w:pPr>
        <w:tabs>
          <w:tab w:val="left" w:pos="9355"/>
        </w:tabs>
        <w:spacing w:before="244"/>
        <w:ind w:left="318"/>
        <w:jc w:val="both"/>
        <w:rPr>
          <w:rFonts w:ascii="Times New Roman" w:hAnsi="Times New Roman" w:cs="Times New Roman"/>
          <w:sz w:val="28"/>
        </w:rPr>
      </w:pPr>
      <w:r w:rsidRPr="001C27DB">
        <w:rPr>
          <w:rFonts w:ascii="Times New Roman" w:hAnsi="Times New Roman" w:cs="Times New Roman"/>
          <w:sz w:val="28"/>
        </w:rPr>
        <w:t xml:space="preserve">В классификации интеграционное тестирование прошло все связи модулей. Авторизация добавления данных </w:t>
      </w:r>
      <w:r w:rsidR="00B24CF2">
        <w:rPr>
          <w:rFonts w:ascii="Times New Roman" w:hAnsi="Times New Roman" w:cs="Times New Roman"/>
          <w:sz w:val="28"/>
        </w:rPr>
        <w:t>читателей</w:t>
      </w:r>
      <w:r w:rsidR="00257C4A">
        <w:rPr>
          <w:rFonts w:ascii="Times New Roman" w:hAnsi="Times New Roman" w:cs="Times New Roman"/>
          <w:sz w:val="28"/>
        </w:rPr>
        <w:t xml:space="preserve"> </w:t>
      </w:r>
      <w:r w:rsidRPr="001C27DB">
        <w:rPr>
          <w:rFonts w:ascii="Times New Roman" w:hAnsi="Times New Roman" w:cs="Times New Roman"/>
          <w:sz w:val="28"/>
        </w:rPr>
        <w:t xml:space="preserve">и отчет. Взаимодействие с ос </w:t>
      </w:r>
      <w:r w:rsidRPr="001C27DB">
        <w:rPr>
          <w:rFonts w:ascii="Times New Roman" w:hAnsi="Times New Roman" w:cs="Times New Roman"/>
          <w:sz w:val="28"/>
          <w:lang w:val="en-US"/>
        </w:rPr>
        <w:t>windows</w:t>
      </w:r>
      <w:r w:rsidRPr="001C27DB">
        <w:rPr>
          <w:rFonts w:ascii="Times New Roman" w:hAnsi="Times New Roman" w:cs="Times New Roman"/>
          <w:sz w:val="28"/>
        </w:rPr>
        <w:t xml:space="preserve"> так как не установлена программа. Системное тестирование было проверено всеми пользователями. Дефекты выявлены в добавлении данных преподавателя. Стиль о</w:t>
      </w:r>
      <w:r w:rsidR="00B24CF2">
        <w:rPr>
          <w:rFonts w:ascii="Times New Roman" w:hAnsi="Times New Roman" w:cs="Times New Roman"/>
          <w:sz w:val="28"/>
        </w:rPr>
        <w:t>т</w:t>
      </w:r>
      <w:r w:rsidRPr="001C27DB">
        <w:rPr>
          <w:rFonts w:ascii="Times New Roman" w:hAnsi="Times New Roman" w:cs="Times New Roman"/>
          <w:sz w:val="28"/>
        </w:rPr>
        <w:t>чета не соответствует юзабилити.</w:t>
      </w:r>
    </w:p>
    <w:p w14:paraId="2628EB3B" w14:textId="77777777" w:rsidR="00E85356" w:rsidRPr="00734F33" w:rsidRDefault="00E85356" w:rsidP="009E2912">
      <w:pPr>
        <w:tabs>
          <w:tab w:val="left" w:pos="9355"/>
        </w:tabs>
        <w:spacing w:before="244"/>
        <w:ind w:left="318"/>
        <w:jc w:val="both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Задания</w:t>
      </w:r>
      <w:r w:rsidRPr="00734F3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к</w:t>
      </w:r>
      <w:bookmarkStart w:id="2" w:name="_GoBack"/>
      <w:bookmarkEnd w:id="2"/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лабораторной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работе</w:t>
      </w:r>
    </w:p>
    <w:p w14:paraId="0AD4F3CE" w14:textId="77777777" w:rsidR="00E85356" w:rsidRPr="00734F33" w:rsidRDefault="00E85356" w:rsidP="009E2912">
      <w:pPr>
        <w:pStyle w:val="a7"/>
        <w:numPr>
          <w:ilvl w:val="0"/>
          <w:numId w:val="28"/>
        </w:numPr>
        <w:tabs>
          <w:tab w:val="left" w:pos="1027"/>
          <w:tab w:val="left" w:pos="9355"/>
        </w:tabs>
        <w:spacing w:before="158"/>
        <w:jc w:val="both"/>
        <w:rPr>
          <w:sz w:val="28"/>
        </w:rPr>
      </w:pPr>
      <w:r w:rsidRPr="00734F33">
        <w:rPr>
          <w:sz w:val="28"/>
        </w:rPr>
        <w:t>Выбрать</w:t>
      </w:r>
      <w:r w:rsidRPr="00734F33">
        <w:rPr>
          <w:spacing w:val="-12"/>
          <w:sz w:val="28"/>
        </w:rPr>
        <w:t xml:space="preserve"> </w:t>
      </w:r>
      <w:r w:rsidRPr="00734F33">
        <w:rPr>
          <w:sz w:val="28"/>
        </w:rPr>
        <w:t>ранее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разработанный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программный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проект.</w:t>
      </w:r>
    </w:p>
    <w:p w14:paraId="2699D03F" w14:textId="77777777" w:rsidR="00E85356" w:rsidRPr="00734F33" w:rsidRDefault="00E85356" w:rsidP="009E2912">
      <w:pPr>
        <w:pStyle w:val="a7"/>
        <w:numPr>
          <w:ilvl w:val="0"/>
          <w:numId w:val="28"/>
        </w:numPr>
        <w:tabs>
          <w:tab w:val="left" w:pos="1027"/>
          <w:tab w:val="left" w:pos="9355"/>
        </w:tabs>
        <w:spacing w:before="160"/>
        <w:jc w:val="both"/>
        <w:rPr>
          <w:sz w:val="28"/>
        </w:rPr>
      </w:pPr>
      <w:r w:rsidRPr="00734F33">
        <w:rPr>
          <w:sz w:val="28"/>
        </w:rPr>
        <w:t>Провести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анализ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составить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отчет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со</w:t>
      </w:r>
      <w:r w:rsidRPr="00734F33">
        <w:rPr>
          <w:spacing w:val="-2"/>
          <w:sz w:val="28"/>
        </w:rPr>
        <w:t xml:space="preserve"> </w:t>
      </w:r>
      <w:r w:rsidRPr="00734F33">
        <w:rPr>
          <w:sz w:val="28"/>
        </w:rPr>
        <w:t>следующей</w:t>
      </w:r>
      <w:r w:rsidRPr="00734F33">
        <w:rPr>
          <w:spacing w:val="-1"/>
          <w:sz w:val="28"/>
        </w:rPr>
        <w:t xml:space="preserve"> </w:t>
      </w:r>
      <w:r w:rsidRPr="00734F33">
        <w:rPr>
          <w:sz w:val="28"/>
        </w:rPr>
        <w:t>структурой:</w:t>
      </w:r>
    </w:p>
    <w:p w14:paraId="75D6D361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before="161"/>
        <w:ind w:hanging="426"/>
        <w:jc w:val="both"/>
        <w:rPr>
          <w:sz w:val="28"/>
        </w:rPr>
      </w:pPr>
      <w:r w:rsidRPr="00734F33">
        <w:rPr>
          <w:sz w:val="28"/>
        </w:rPr>
        <w:t>Цель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работы.</w:t>
      </w:r>
    </w:p>
    <w:p w14:paraId="4D782FEA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before="160"/>
        <w:ind w:hanging="426"/>
        <w:jc w:val="both"/>
        <w:rPr>
          <w:sz w:val="28"/>
        </w:rPr>
      </w:pPr>
      <w:r w:rsidRPr="00734F33">
        <w:rPr>
          <w:sz w:val="28"/>
        </w:rPr>
        <w:t>Описание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программного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проекта.</w:t>
      </w:r>
    </w:p>
    <w:p w14:paraId="16D311A1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before="161" w:line="360" w:lineRule="auto"/>
        <w:ind w:right="773"/>
        <w:jc w:val="both"/>
        <w:rPr>
          <w:sz w:val="28"/>
        </w:rPr>
      </w:pPr>
      <w:r w:rsidRPr="00734F33">
        <w:rPr>
          <w:sz w:val="28"/>
        </w:rPr>
        <w:t>По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каждому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из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элементов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классификации,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описанному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разделе методических рекомендаций, привести список видов,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типов,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методов,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уровней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тестирования,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применимых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для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выбранного проекта.</w:t>
      </w:r>
    </w:p>
    <w:p w14:paraId="3A581D5D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line="362" w:lineRule="auto"/>
        <w:ind w:right="780"/>
        <w:jc w:val="both"/>
        <w:rPr>
          <w:sz w:val="28"/>
        </w:rPr>
      </w:pPr>
      <w:r w:rsidRPr="00734F33">
        <w:rPr>
          <w:sz w:val="28"/>
        </w:rPr>
        <w:t>Привести примеры дефектов, характерных для каждого вида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тестирования.</w:t>
      </w:r>
    </w:p>
    <w:p w14:paraId="616B4463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8"/>
          <w:tab w:val="left" w:pos="9355"/>
        </w:tabs>
        <w:spacing w:line="317" w:lineRule="exact"/>
        <w:ind w:hanging="426"/>
        <w:jc w:val="both"/>
        <w:rPr>
          <w:sz w:val="28"/>
        </w:rPr>
      </w:pPr>
      <w:r w:rsidRPr="00734F33">
        <w:rPr>
          <w:sz w:val="28"/>
        </w:rPr>
        <w:t>Выводы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работе.</w:t>
      </w:r>
    </w:p>
    <w:p w14:paraId="6B2B6E5E" w14:textId="77777777" w:rsidR="00E85356" w:rsidRPr="00734F33" w:rsidRDefault="00E85356" w:rsidP="009E2912">
      <w:pPr>
        <w:pStyle w:val="a7"/>
        <w:numPr>
          <w:ilvl w:val="1"/>
          <w:numId w:val="28"/>
        </w:numPr>
        <w:tabs>
          <w:tab w:val="left" w:pos="1737"/>
          <w:tab w:val="left" w:pos="1738"/>
          <w:tab w:val="left" w:pos="9355"/>
        </w:tabs>
        <w:spacing w:before="161"/>
        <w:ind w:hanging="426"/>
        <w:rPr>
          <w:sz w:val="28"/>
        </w:rPr>
      </w:pPr>
      <w:r w:rsidRPr="00734F33">
        <w:rPr>
          <w:sz w:val="28"/>
        </w:rPr>
        <w:t>Список</w:t>
      </w:r>
      <w:r w:rsidRPr="00734F33">
        <w:rPr>
          <w:spacing w:val="-17"/>
          <w:sz w:val="28"/>
        </w:rPr>
        <w:t xml:space="preserve"> </w:t>
      </w:r>
      <w:r w:rsidRPr="00734F33">
        <w:rPr>
          <w:sz w:val="28"/>
        </w:rPr>
        <w:t>использованных</w:t>
      </w:r>
      <w:r w:rsidRPr="00734F33">
        <w:rPr>
          <w:spacing w:val="-14"/>
          <w:sz w:val="28"/>
        </w:rPr>
        <w:t xml:space="preserve"> </w:t>
      </w:r>
      <w:r w:rsidRPr="00734F33">
        <w:rPr>
          <w:sz w:val="28"/>
        </w:rPr>
        <w:t>источников.</w:t>
      </w:r>
    </w:p>
    <w:p w14:paraId="7C35F545" w14:textId="77777777" w:rsidR="00E85356" w:rsidRPr="00734F33" w:rsidRDefault="00E85356" w:rsidP="009E2912">
      <w:pPr>
        <w:pStyle w:val="a7"/>
        <w:numPr>
          <w:ilvl w:val="0"/>
          <w:numId w:val="28"/>
        </w:numPr>
        <w:tabs>
          <w:tab w:val="left" w:pos="1027"/>
          <w:tab w:val="left" w:pos="9355"/>
        </w:tabs>
        <w:spacing w:before="161"/>
        <w:jc w:val="both"/>
        <w:rPr>
          <w:sz w:val="28"/>
        </w:rPr>
      </w:pPr>
      <w:r w:rsidRPr="00734F33">
        <w:rPr>
          <w:sz w:val="28"/>
        </w:rPr>
        <w:t>Оформить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защитить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отчет.</w:t>
      </w:r>
    </w:p>
    <w:p w14:paraId="3D0F5246" w14:textId="77777777" w:rsidR="00E85356" w:rsidRPr="00734F33" w:rsidRDefault="00E85356" w:rsidP="009E2912">
      <w:pPr>
        <w:pStyle w:val="a3"/>
        <w:tabs>
          <w:tab w:val="left" w:pos="9355"/>
        </w:tabs>
        <w:spacing w:before="5"/>
        <w:ind w:left="0" w:firstLine="0"/>
        <w:rPr>
          <w:sz w:val="35"/>
        </w:rPr>
      </w:pPr>
    </w:p>
    <w:p w14:paraId="0FD42B2A" w14:textId="77777777" w:rsidR="00E85356" w:rsidRPr="00734F33" w:rsidRDefault="00E85356" w:rsidP="009E2912">
      <w:pPr>
        <w:tabs>
          <w:tab w:val="left" w:pos="9355"/>
        </w:tabs>
        <w:ind w:left="318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Контрольные</w:t>
      </w:r>
      <w:r w:rsidRPr="00734F33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вопросы</w:t>
      </w:r>
    </w:p>
    <w:p w14:paraId="598894AA" w14:textId="77777777" w:rsidR="00E85356" w:rsidRDefault="00E85356" w:rsidP="009E2912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55"/>
        <w:rPr>
          <w:sz w:val="28"/>
        </w:rPr>
      </w:pPr>
      <w:r w:rsidRPr="00734F33">
        <w:rPr>
          <w:sz w:val="28"/>
        </w:rPr>
        <w:t>Определяется</w:t>
      </w:r>
      <w:r w:rsidRPr="00734F33">
        <w:rPr>
          <w:spacing w:val="-11"/>
          <w:sz w:val="28"/>
        </w:rPr>
        <w:t xml:space="preserve"> </w:t>
      </w:r>
      <w:r w:rsidRPr="00734F33">
        <w:rPr>
          <w:sz w:val="28"/>
        </w:rPr>
        <w:t>ли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качество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12"/>
          <w:sz w:val="28"/>
        </w:rPr>
        <w:t xml:space="preserve"> </w:t>
      </w:r>
      <w:r w:rsidRPr="00734F33">
        <w:rPr>
          <w:sz w:val="28"/>
        </w:rPr>
        <w:t>качеством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программного</w:t>
      </w:r>
      <w:r w:rsidRPr="00734F33">
        <w:rPr>
          <w:spacing w:val="-10"/>
          <w:sz w:val="28"/>
        </w:rPr>
        <w:t xml:space="preserve"> </w:t>
      </w:r>
      <w:r w:rsidRPr="00734F33">
        <w:rPr>
          <w:sz w:val="28"/>
        </w:rPr>
        <w:t>кода?</w:t>
      </w:r>
    </w:p>
    <w:p w14:paraId="67BC369D" w14:textId="77777777" w:rsidR="001C27DB" w:rsidRPr="00BD171A" w:rsidRDefault="00BD171A" w:rsidP="001C27DB">
      <w:pPr>
        <w:pStyle w:val="ad"/>
        <w:rPr>
          <w:sz w:val="28"/>
          <w:szCs w:val="28"/>
        </w:rPr>
      </w:pPr>
      <w:r w:rsidRPr="00BD171A">
        <w:rPr>
          <w:sz w:val="28"/>
          <w:szCs w:val="28"/>
        </w:rPr>
        <w:t>ф</w:t>
      </w:r>
      <w:r w:rsidR="001C27DB" w:rsidRPr="00BD171A">
        <w:rPr>
          <w:sz w:val="28"/>
          <w:szCs w:val="28"/>
        </w:rPr>
        <w:t>актор качества ПО — это нефункциональное требование к программе, которое обычно не описывается в договоре с заказчиком, но, тем не менее, является желательным требованием, повышающим качество программы.</w:t>
      </w:r>
    </w:p>
    <w:p w14:paraId="3A8824B7" w14:textId="77777777" w:rsidR="001C27DB" w:rsidRPr="00BD171A" w:rsidRDefault="001C27DB" w:rsidP="001C27DB">
      <w:pPr>
        <w:pStyle w:val="ad"/>
        <w:rPr>
          <w:sz w:val="28"/>
          <w:szCs w:val="28"/>
        </w:rPr>
      </w:pPr>
      <w:r w:rsidRPr="00BD171A">
        <w:rPr>
          <w:sz w:val="28"/>
          <w:szCs w:val="28"/>
        </w:rPr>
        <w:t>Некоторые из факторов качества:</w:t>
      </w:r>
    </w:p>
    <w:p w14:paraId="13F547BE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понятность. Назначение ПО должно быть понятным, из самой программы и документации;</w:t>
      </w:r>
    </w:p>
    <w:p w14:paraId="43CDED89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полнота. Все необходимые части программы должны быть представлены и полностью реализованы;</w:t>
      </w:r>
    </w:p>
    <w:p w14:paraId="4E1E6C5F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краткость. Отсутствие лишней, дублирующейся информации. Повторяющиеся части кода должны быть преобразованы в вызов общей процедуры. То же касается и документации;</w:t>
      </w:r>
    </w:p>
    <w:p w14:paraId="00305CEB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proofErr w:type="spellStart"/>
      <w:r w:rsidRPr="00BD171A">
        <w:rPr>
          <w:sz w:val="28"/>
          <w:szCs w:val="28"/>
        </w:rPr>
        <w:t>импортируемость</w:t>
      </w:r>
      <w:proofErr w:type="spellEnd"/>
      <w:r w:rsidRPr="00BD171A">
        <w:rPr>
          <w:sz w:val="28"/>
          <w:szCs w:val="28"/>
        </w:rPr>
        <w:t>. Лёгкость в адаптации программы к другому окружению: другой архитектуре, платформе, операционной системе или её версии;</w:t>
      </w:r>
    </w:p>
    <w:p w14:paraId="5A696622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согласованность. По всей программе и в документации должны использоваться одни и те же соглашения, форматы и обозначения;</w:t>
      </w:r>
    </w:p>
    <w:p w14:paraId="187FFA20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proofErr w:type="spellStart"/>
      <w:r w:rsidRPr="00BD171A">
        <w:rPr>
          <w:sz w:val="28"/>
          <w:szCs w:val="28"/>
        </w:rPr>
        <w:t>сопровождаемость</w:t>
      </w:r>
      <w:proofErr w:type="spellEnd"/>
      <w:r w:rsidRPr="00BD171A">
        <w:rPr>
          <w:sz w:val="28"/>
          <w:szCs w:val="28"/>
        </w:rPr>
        <w:t>. Насколько сложно изменить программу для удовлетворения новых требований. Это требование также указывает, что программа должна быть хорошо документирована, не слишком запутана, и иметь резерв роста по использованию ресурсов (память, процессор);</w:t>
      </w:r>
    </w:p>
    <w:p w14:paraId="00AB6257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тестируемость. Позволяет ли программа выполнить проверку приёмочных характеристик, поддерживается ли возможность измерения производительности;</w:t>
      </w:r>
    </w:p>
    <w:p w14:paraId="49E8465F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удобство использования. Простота и удобство использования программы. Это требование относится прежде всего к интерфейсу пользователя;</w:t>
      </w:r>
    </w:p>
    <w:p w14:paraId="6EE08F24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надёжность. Отсутствие отказов и сбоев в работе программ, а также простота исправления дефектов и ошибок;</w:t>
      </w:r>
    </w:p>
    <w:p w14:paraId="37E03B36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структурированность;</w:t>
      </w:r>
    </w:p>
    <w:p w14:paraId="304C4615" w14:textId="77777777" w:rsidR="001C27DB" w:rsidRPr="00BD171A" w:rsidRDefault="001C27DB" w:rsidP="001C27DB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эффективность. Насколько рационально программа относится к ресурсам (память, процессор) при выполнении своих задач;</w:t>
      </w:r>
    </w:p>
    <w:p w14:paraId="792967B2" w14:textId="77777777" w:rsidR="001C27DB" w:rsidRPr="00BD171A" w:rsidRDefault="001C27DB" w:rsidP="00BD171A">
      <w:pPr>
        <w:pStyle w:val="ad"/>
        <w:numPr>
          <w:ilvl w:val="0"/>
          <w:numId w:val="58"/>
        </w:numPr>
        <w:rPr>
          <w:sz w:val="28"/>
          <w:szCs w:val="28"/>
        </w:rPr>
      </w:pPr>
      <w:r w:rsidRPr="00BD171A">
        <w:rPr>
          <w:sz w:val="28"/>
          <w:szCs w:val="28"/>
        </w:rPr>
        <w:t>безопасность.</w:t>
      </w:r>
    </w:p>
    <w:p w14:paraId="447C1039" w14:textId="77777777" w:rsidR="00BD171A" w:rsidRPr="00BD171A" w:rsidRDefault="00E85356" w:rsidP="00BD171A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61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виды тестирования?</w:t>
      </w:r>
    </w:p>
    <w:p w14:paraId="66873E96" w14:textId="77777777" w:rsidR="00BD171A" w:rsidRPr="00BD171A" w:rsidRDefault="00BD171A" w:rsidP="00BD171A">
      <w:pPr>
        <w:pStyle w:val="a7"/>
        <w:shd w:val="clear" w:color="auto" w:fill="FFFFFF"/>
        <w:spacing w:line="275" w:lineRule="atLeast"/>
        <w:ind w:firstLine="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Обычно тестирование подразделяется на три категории:</w:t>
      </w:r>
    </w:p>
    <w:p w14:paraId="6D78DF33" w14:textId="77777777" w:rsidR="00BD171A" w:rsidRP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 xml:space="preserve">Функциональное тестирование Модульное (компонентное) Интеграционное Системное Регрессионное Приемочное </w:t>
      </w:r>
      <w:proofErr w:type="spellStart"/>
      <w:r w:rsidRPr="00BD171A">
        <w:rPr>
          <w:sz w:val="28"/>
          <w:szCs w:val="28"/>
          <w:lang w:eastAsia="ru-RU"/>
        </w:rPr>
        <w:t>Смоук</w:t>
      </w:r>
      <w:proofErr w:type="spellEnd"/>
    </w:p>
    <w:p w14:paraId="51179825" w14:textId="77777777" w:rsid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 xml:space="preserve">Тестирование производительности Тестирование </w:t>
      </w:r>
      <w:r w:rsidRPr="00BD171A">
        <w:rPr>
          <w:sz w:val="28"/>
          <w:szCs w:val="28"/>
          <w:lang w:eastAsia="ru-RU"/>
        </w:rPr>
        <w:lastRenderedPageBreak/>
        <w:t>отказоустойчивости Нагрузочное Объемное Тестирование масштабируемости</w:t>
      </w:r>
    </w:p>
    <w:p w14:paraId="11349D95" w14:textId="77777777" w:rsidR="001C27DB" w:rsidRPr="00BD171A" w:rsidRDefault="00BD171A" w:rsidP="00BD171A">
      <w:pPr>
        <w:pStyle w:val="a7"/>
        <w:numPr>
          <w:ilvl w:val="1"/>
          <w:numId w:val="58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Обслуживание (регресс и обслуживание) Регрессионное Тестирование технического обслуживания</w:t>
      </w:r>
    </w:p>
    <w:p w14:paraId="2A8E2450" w14:textId="77777777" w:rsidR="00E85356" w:rsidRPr="00BD171A" w:rsidRDefault="00E85356" w:rsidP="009E2912">
      <w:pPr>
        <w:pStyle w:val="a7"/>
        <w:numPr>
          <w:ilvl w:val="0"/>
          <w:numId w:val="27"/>
        </w:numPr>
        <w:tabs>
          <w:tab w:val="left" w:pos="1027"/>
          <w:tab w:val="left" w:pos="9355"/>
        </w:tabs>
        <w:spacing w:before="16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типы тестирования?</w:t>
      </w:r>
    </w:p>
    <w:p w14:paraId="2A13D9F8" w14:textId="77777777" w:rsidR="00BD171A" w:rsidRPr="00BD171A" w:rsidRDefault="00BD171A" w:rsidP="00BD171A">
      <w:pPr>
        <w:pStyle w:val="a7"/>
        <w:shd w:val="clear" w:color="auto" w:fill="FFFFFF"/>
        <w:spacing w:line="275" w:lineRule="atLeast"/>
        <w:ind w:firstLine="0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Выделяют 4 основных уровня тестирования:</w:t>
      </w:r>
    </w:p>
    <w:p w14:paraId="569DCED1" w14:textId="77777777"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Компонентное/модульное тестирование (</w:t>
      </w:r>
      <w:proofErr w:type="spellStart"/>
      <w:r w:rsidRPr="00BD171A">
        <w:rPr>
          <w:sz w:val="28"/>
          <w:szCs w:val="28"/>
          <w:lang w:eastAsia="ru-RU"/>
        </w:rPr>
        <w:t>Component</w:t>
      </w:r>
      <w:proofErr w:type="spellEnd"/>
      <w:r w:rsidRPr="00BD171A">
        <w:rPr>
          <w:sz w:val="28"/>
          <w:szCs w:val="28"/>
          <w:lang w:eastAsia="ru-RU"/>
        </w:rPr>
        <w:t>/</w:t>
      </w:r>
      <w:proofErr w:type="spellStart"/>
      <w:r w:rsidRPr="00BD171A">
        <w:rPr>
          <w:sz w:val="28"/>
          <w:szCs w:val="28"/>
          <w:lang w:eastAsia="ru-RU"/>
        </w:rPr>
        <w:t>Unit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7F140BF4" w14:textId="77777777"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 (</w:t>
      </w:r>
      <w:proofErr w:type="spellStart"/>
      <w:r w:rsidRPr="00BD171A">
        <w:rPr>
          <w:sz w:val="28"/>
          <w:szCs w:val="28"/>
          <w:lang w:eastAsia="ru-RU"/>
        </w:rPr>
        <w:t>Integration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3F1B7C49" w14:textId="77777777"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 (</w:t>
      </w:r>
      <w:proofErr w:type="spellStart"/>
      <w:r w:rsidRPr="00BD171A">
        <w:rPr>
          <w:sz w:val="28"/>
          <w:szCs w:val="28"/>
          <w:lang w:eastAsia="ru-RU"/>
        </w:rPr>
        <w:t>System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1C7BE50C" w14:textId="77777777" w:rsidR="00BD171A" w:rsidRPr="00BD171A" w:rsidRDefault="00BD171A" w:rsidP="00BD171A">
      <w:pPr>
        <w:pStyle w:val="a7"/>
        <w:numPr>
          <w:ilvl w:val="0"/>
          <w:numId w:val="61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Приемочное тестирование (</w:t>
      </w:r>
      <w:proofErr w:type="spellStart"/>
      <w:r w:rsidRPr="00BD171A">
        <w:rPr>
          <w:sz w:val="28"/>
          <w:szCs w:val="28"/>
          <w:lang w:eastAsia="ru-RU"/>
        </w:rPr>
        <w:t>Acceptance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580EBFBF" w14:textId="77777777" w:rsidR="001C27DB" w:rsidRPr="00BD171A" w:rsidRDefault="00E85356" w:rsidP="00BD171A">
      <w:pPr>
        <w:pStyle w:val="a7"/>
        <w:numPr>
          <w:ilvl w:val="0"/>
          <w:numId w:val="27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методы тестирования?</w:t>
      </w:r>
    </w:p>
    <w:p w14:paraId="48DED9AE" w14:textId="77777777" w:rsidR="00BD171A" w:rsidRPr="00BD171A" w:rsidRDefault="00BD171A" w:rsidP="00BD171A">
      <w:pPr>
        <w:shd w:val="clear" w:color="auto" w:fill="FFFFFF"/>
        <w:spacing w:line="275" w:lineRule="atLeast"/>
        <w:ind w:left="7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71A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 используемыми методами тестирования являются модульное тестирование, интеграционное тестирование, приемочное тестирование, и тестирование системы. Программное обеспечение подвергается этим испытаниям в определенном порядке.</w:t>
      </w:r>
    </w:p>
    <w:p w14:paraId="2851B324" w14:textId="77777777"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Модульное тестирование</w:t>
      </w:r>
    </w:p>
    <w:p w14:paraId="61523821" w14:textId="77777777"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</w:t>
      </w:r>
    </w:p>
    <w:p w14:paraId="2A4031D7" w14:textId="77777777"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</w:t>
      </w:r>
    </w:p>
    <w:p w14:paraId="7BC4D580" w14:textId="77777777" w:rsidR="00BD171A" w:rsidRPr="00BD171A" w:rsidRDefault="00BD171A" w:rsidP="00BD171A">
      <w:pPr>
        <w:pStyle w:val="a7"/>
        <w:numPr>
          <w:ilvl w:val="0"/>
          <w:numId w:val="62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Приемочные испытания</w:t>
      </w:r>
    </w:p>
    <w:p w14:paraId="493F8BE1" w14:textId="77777777" w:rsidR="00E85356" w:rsidRPr="00BD171A" w:rsidRDefault="00E85356" w:rsidP="00BD171A">
      <w:pPr>
        <w:pStyle w:val="a7"/>
        <w:numPr>
          <w:ilvl w:val="0"/>
          <w:numId w:val="62"/>
        </w:numPr>
        <w:tabs>
          <w:tab w:val="left" w:pos="1027"/>
          <w:tab w:val="left" w:pos="9355"/>
        </w:tabs>
        <w:spacing w:before="163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Какие существуют уровни тестирования?</w:t>
      </w:r>
    </w:p>
    <w:p w14:paraId="25E624A9" w14:textId="77777777" w:rsidR="00BD171A" w:rsidRPr="00BD171A" w:rsidRDefault="00BD171A" w:rsidP="00BD171A">
      <w:pPr>
        <w:shd w:val="clear" w:color="auto" w:fill="FFFFFF"/>
        <w:spacing w:line="2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71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 4 основных уровня тестирования:</w:t>
      </w:r>
    </w:p>
    <w:p w14:paraId="09192CC8" w14:textId="77777777"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1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Компонентное/модульное тестирование (</w:t>
      </w:r>
      <w:proofErr w:type="spellStart"/>
      <w:r w:rsidRPr="00BD171A">
        <w:rPr>
          <w:sz w:val="28"/>
          <w:szCs w:val="28"/>
          <w:lang w:eastAsia="ru-RU"/>
        </w:rPr>
        <w:t>Component</w:t>
      </w:r>
      <w:proofErr w:type="spellEnd"/>
      <w:r w:rsidRPr="00BD171A">
        <w:rPr>
          <w:sz w:val="28"/>
          <w:szCs w:val="28"/>
          <w:lang w:eastAsia="ru-RU"/>
        </w:rPr>
        <w:t>/</w:t>
      </w:r>
      <w:proofErr w:type="spellStart"/>
      <w:r w:rsidRPr="00BD171A">
        <w:rPr>
          <w:sz w:val="28"/>
          <w:szCs w:val="28"/>
          <w:lang w:eastAsia="ru-RU"/>
        </w:rPr>
        <w:t>Unit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25D7AFC7" w14:textId="77777777"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Интеграционное тестирование (</w:t>
      </w:r>
      <w:proofErr w:type="spellStart"/>
      <w:r w:rsidRPr="00BD171A">
        <w:rPr>
          <w:sz w:val="28"/>
          <w:szCs w:val="28"/>
          <w:lang w:eastAsia="ru-RU"/>
        </w:rPr>
        <w:t>Integration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5E7F24D5" w14:textId="77777777"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Системное тестирование (</w:t>
      </w:r>
      <w:proofErr w:type="spellStart"/>
      <w:r w:rsidRPr="00BD171A">
        <w:rPr>
          <w:sz w:val="28"/>
          <w:szCs w:val="28"/>
          <w:lang w:eastAsia="ru-RU"/>
        </w:rPr>
        <w:t>System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  <w:r w:rsidRPr="00BD171A">
        <w:rPr>
          <w:sz w:val="28"/>
          <w:szCs w:val="28"/>
          <w:lang w:eastAsia="ru-RU"/>
        </w:rPr>
        <w:t>)</w:t>
      </w:r>
    </w:p>
    <w:p w14:paraId="4EB4DA6B" w14:textId="77777777" w:rsidR="00BD171A" w:rsidRPr="00BD171A" w:rsidRDefault="00BD171A" w:rsidP="00BD171A">
      <w:pPr>
        <w:pStyle w:val="a7"/>
        <w:numPr>
          <w:ilvl w:val="0"/>
          <w:numId w:val="63"/>
        </w:numPr>
        <w:shd w:val="clear" w:color="auto" w:fill="FFFFFF"/>
        <w:spacing w:before="50" w:line="275" w:lineRule="atLeast"/>
        <w:rPr>
          <w:sz w:val="28"/>
          <w:szCs w:val="28"/>
          <w:lang w:eastAsia="ru-RU"/>
        </w:rPr>
      </w:pPr>
      <w:r w:rsidRPr="00BD171A">
        <w:rPr>
          <w:sz w:val="28"/>
          <w:szCs w:val="28"/>
          <w:lang w:eastAsia="ru-RU"/>
        </w:rPr>
        <w:t>Приемочное тестирование (</w:t>
      </w:r>
      <w:proofErr w:type="spellStart"/>
      <w:r w:rsidRPr="00BD171A">
        <w:rPr>
          <w:sz w:val="28"/>
          <w:szCs w:val="28"/>
          <w:lang w:eastAsia="ru-RU"/>
        </w:rPr>
        <w:t>Acceptance</w:t>
      </w:r>
      <w:proofErr w:type="spellEnd"/>
      <w:r w:rsidRPr="00BD171A">
        <w:rPr>
          <w:sz w:val="28"/>
          <w:szCs w:val="28"/>
          <w:lang w:eastAsia="ru-RU"/>
        </w:rPr>
        <w:t xml:space="preserve"> </w:t>
      </w:r>
      <w:proofErr w:type="spellStart"/>
      <w:r w:rsidRPr="00BD171A">
        <w:rPr>
          <w:sz w:val="28"/>
          <w:szCs w:val="28"/>
          <w:lang w:eastAsia="ru-RU"/>
        </w:rPr>
        <w:t>Testing</w:t>
      </w:r>
      <w:proofErr w:type="spellEnd"/>
    </w:p>
    <w:p w14:paraId="0B2C08F3" w14:textId="77777777" w:rsidR="00BD171A" w:rsidRPr="00BD171A" w:rsidRDefault="00BD171A" w:rsidP="00BD171A">
      <w:pPr>
        <w:pStyle w:val="a7"/>
        <w:tabs>
          <w:tab w:val="left" w:pos="1027"/>
          <w:tab w:val="left" w:pos="9355"/>
        </w:tabs>
        <w:spacing w:before="163"/>
        <w:ind w:left="720" w:firstLine="0"/>
        <w:rPr>
          <w:sz w:val="28"/>
        </w:rPr>
      </w:pPr>
    </w:p>
    <w:p w14:paraId="33601018" w14:textId="77777777" w:rsidR="001C27DB" w:rsidRPr="001C27DB" w:rsidRDefault="001C27DB" w:rsidP="001C27DB">
      <w:pPr>
        <w:pStyle w:val="a7"/>
        <w:rPr>
          <w:sz w:val="28"/>
        </w:rPr>
      </w:pPr>
    </w:p>
    <w:p w14:paraId="07563CF1" w14:textId="77777777" w:rsidR="001C27DB" w:rsidRPr="001C27DB" w:rsidRDefault="001C27DB" w:rsidP="001C27DB">
      <w:pPr>
        <w:tabs>
          <w:tab w:val="left" w:pos="1027"/>
          <w:tab w:val="left" w:pos="9355"/>
        </w:tabs>
        <w:spacing w:before="163"/>
        <w:rPr>
          <w:sz w:val="28"/>
        </w:rPr>
      </w:pPr>
    </w:p>
    <w:sectPr w:rsidR="001C27DB" w:rsidRPr="001C27DB" w:rsidSect="00A46941">
      <w:pgSz w:w="11910" w:h="16840"/>
      <w:pgMar w:top="1320" w:right="991" w:bottom="42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4195B76"/>
    <w:multiLevelType w:val="hybridMultilevel"/>
    <w:tmpl w:val="FE522954"/>
    <w:lvl w:ilvl="0" w:tplc="FED859B8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DA4925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7C86AFC8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3E5A90BC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28004A0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C91CBEC0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4386EA4A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A672CDE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046E086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6301C8D"/>
    <w:multiLevelType w:val="hybridMultilevel"/>
    <w:tmpl w:val="F46449AE"/>
    <w:lvl w:ilvl="0" w:tplc="00761CC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E2495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F2AAE3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1CB4922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507C1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4E6253A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8D2C9A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BD2DF1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724E4E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0669299F"/>
    <w:multiLevelType w:val="hybridMultilevel"/>
    <w:tmpl w:val="DD188196"/>
    <w:lvl w:ilvl="0" w:tplc="B59C963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670C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E7A743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F48AF88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27036D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D9A420A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50EE7A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A6A3B0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D80DC6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078E04A9"/>
    <w:multiLevelType w:val="hybridMultilevel"/>
    <w:tmpl w:val="EF1A6CE2"/>
    <w:lvl w:ilvl="0" w:tplc="90E2A47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98F1F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7AAD32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C35EA79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4DC80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980AE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1D629A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226B05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5D8424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09ED6842"/>
    <w:multiLevelType w:val="multilevel"/>
    <w:tmpl w:val="9CE8F924"/>
    <w:lvl w:ilvl="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0B7A7D6D"/>
    <w:multiLevelType w:val="hybridMultilevel"/>
    <w:tmpl w:val="39D893CC"/>
    <w:lvl w:ilvl="0" w:tplc="5D64531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78650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DB0132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53A8A3D4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A2426A56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DFAC80D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9E4B4BA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F6B08AA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5F9428E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9" w15:restartNumberingAfterBreak="0">
    <w:nsid w:val="0D7A2DA9"/>
    <w:multiLevelType w:val="hybridMultilevel"/>
    <w:tmpl w:val="D0A016D2"/>
    <w:lvl w:ilvl="0" w:tplc="FA44CCC6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28D36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67E43786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9380D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25A55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4C4C7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6E624E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CA21A32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4420E2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11186ECC"/>
    <w:multiLevelType w:val="hybridMultilevel"/>
    <w:tmpl w:val="AF12C512"/>
    <w:lvl w:ilvl="0" w:tplc="D4FC6B3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1677F4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560CA14C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4DDEAFF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8B2EEDF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90E8426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2E4C8AD2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0EA645D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F0605C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11F64096"/>
    <w:multiLevelType w:val="hybridMultilevel"/>
    <w:tmpl w:val="F34E7F32"/>
    <w:lvl w:ilvl="0" w:tplc="313EA7A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AE05D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7D743AF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1493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3C6085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74B58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792ADF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D20C40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C76E9C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14C21876"/>
    <w:multiLevelType w:val="hybridMultilevel"/>
    <w:tmpl w:val="44FAA620"/>
    <w:lvl w:ilvl="0" w:tplc="A2BCA630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800CCB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2A0A894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CDEC66BE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ECECBBE2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666252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748D1B6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D5C8F6C8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1BC8165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1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8" w15:restartNumberingAfterBreak="0">
    <w:nsid w:val="190D3D73"/>
    <w:multiLevelType w:val="hybridMultilevel"/>
    <w:tmpl w:val="5DE6BD4A"/>
    <w:lvl w:ilvl="0" w:tplc="5360FC7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D821CA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BF05AB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7F4492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164EDE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5ADAC4F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6B2C05E0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E0BAD9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CC4041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9" w15:restartNumberingAfterBreak="0">
    <w:nsid w:val="1D9B718D"/>
    <w:multiLevelType w:val="hybridMultilevel"/>
    <w:tmpl w:val="1DEAF95A"/>
    <w:lvl w:ilvl="0" w:tplc="A6C081AC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AD0CDC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D72AED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5B2381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C45EF06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CF407B5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C51AFE6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93C8CA2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03A2B0C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0" w15:restartNumberingAfterBreak="0">
    <w:nsid w:val="20FD4025"/>
    <w:multiLevelType w:val="hybridMultilevel"/>
    <w:tmpl w:val="F8381946"/>
    <w:lvl w:ilvl="0" w:tplc="E1145748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1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2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4" w15:restartNumberingAfterBreak="0">
    <w:nsid w:val="2B6A462A"/>
    <w:multiLevelType w:val="hybridMultilevel"/>
    <w:tmpl w:val="D2EAE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A21EAD"/>
    <w:multiLevelType w:val="hybridMultilevel"/>
    <w:tmpl w:val="17C64E78"/>
    <w:lvl w:ilvl="0" w:tplc="CB2A8734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F0F5C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DE8D07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6EEBD9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6902DB1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69448B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302A037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AD83C6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984CC50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6" w15:restartNumberingAfterBreak="0">
    <w:nsid w:val="303A6859"/>
    <w:multiLevelType w:val="hybridMultilevel"/>
    <w:tmpl w:val="E740341E"/>
    <w:lvl w:ilvl="0" w:tplc="D1A66302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4445AE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3600AE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1C8CE2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B78A79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95B2573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FC8C17E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612E76B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6D6C24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7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8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9" w15:restartNumberingAfterBreak="0">
    <w:nsid w:val="354E281D"/>
    <w:multiLevelType w:val="multilevel"/>
    <w:tmpl w:val="19DE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F502DA"/>
    <w:multiLevelType w:val="hybridMultilevel"/>
    <w:tmpl w:val="43E6333A"/>
    <w:lvl w:ilvl="0" w:tplc="85629850">
      <w:start w:val="1"/>
      <w:numFmt w:val="decimal"/>
      <w:lvlText w:val="%1"/>
      <w:lvlJc w:val="left"/>
      <w:pPr>
        <w:ind w:left="1820" w:hanging="118"/>
        <w:jc w:val="left"/>
      </w:pPr>
      <w:rPr>
        <w:rFonts w:ascii="Tahoma" w:eastAsia="Tahoma" w:hAnsi="Tahoma" w:cs="Tahoma" w:hint="default"/>
        <w:w w:val="101"/>
        <w:position w:val="6"/>
        <w:sz w:val="13"/>
        <w:szCs w:val="13"/>
        <w:lang w:val="ru-RU" w:eastAsia="en-US" w:bidi="ar-SA"/>
      </w:rPr>
    </w:lvl>
    <w:lvl w:ilvl="1" w:tplc="DD14D1F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64ED3E4">
      <w:numFmt w:val="bullet"/>
      <w:lvlText w:val="o"/>
      <w:lvlJc w:val="left"/>
      <w:pPr>
        <w:ind w:left="31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3" w:tplc="873EF268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4" w:tplc="3AAE72CC">
      <w:numFmt w:val="bullet"/>
      <w:lvlText w:val="•"/>
      <w:lvlJc w:val="left"/>
      <w:pPr>
        <w:ind w:left="4386" w:hanging="360"/>
      </w:pPr>
      <w:rPr>
        <w:rFonts w:hint="default"/>
        <w:lang w:val="ru-RU" w:eastAsia="en-US" w:bidi="ar-SA"/>
      </w:rPr>
    </w:lvl>
    <w:lvl w:ilvl="5" w:tplc="6180D7D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0180E2EA">
      <w:numFmt w:val="bullet"/>
      <w:lvlText w:val="•"/>
      <w:lvlJc w:val="left"/>
      <w:pPr>
        <w:ind w:left="6880" w:hanging="360"/>
      </w:pPr>
      <w:rPr>
        <w:rFonts w:hint="default"/>
        <w:lang w:val="ru-RU" w:eastAsia="en-US" w:bidi="ar-SA"/>
      </w:rPr>
    </w:lvl>
    <w:lvl w:ilvl="7" w:tplc="BF20A63A">
      <w:numFmt w:val="bullet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  <w:lvl w:ilvl="8" w:tplc="8FD4540C">
      <w:numFmt w:val="bullet"/>
      <w:lvlText w:val="•"/>
      <w:lvlJc w:val="left"/>
      <w:pPr>
        <w:ind w:left="9374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396233CC"/>
    <w:multiLevelType w:val="hybridMultilevel"/>
    <w:tmpl w:val="AF7A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3" w15:restartNumberingAfterBreak="0">
    <w:nsid w:val="3DE71239"/>
    <w:multiLevelType w:val="hybridMultilevel"/>
    <w:tmpl w:val="AD562D30"/>
    <w:lvl w:ilvl="0" w:tplc="0590D40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CF22FC2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6A6E566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3E7441D0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CA974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B4E086F0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3AD41F42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DA229C0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F98C343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34" w15:restartNumberingAfterBreak="0">
    <w:nsid w:val="411159CE"/>
    <w:multiLevelType w:val="hybridMultilevel"/>
    <w:tmpl w:val="E146F2A6"/>
    <w:lvl w:ilvl="0" w:tplc="83AE29D0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E7AD74C">
      <w:numFmt w:val="bullet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 w:tplc="022A7036">
      <w:numFmt w:val="bullet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 w:tplc="4CE2D48A">
      <w:numFmt w:val="bullet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 w:tplc="31784A58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A2AAE118">
      <w:numFmt w:val="bullet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 w:tplc="FF8EA0D8"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 w:tplc="07DA806E"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 w:tplc="95C66AF6">
      <w:numFmt w:val="bullet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35" w15:restartNumberingAfterBreak="0">
    <w:nsid w:val="42661436"/>
    <w:multiLevelType w:val="hybridMultilevel"/>
    <w:tmpl w:val="FC4453EA"/>
    <w:lvl w:ilvl="0" w:tplc="8ECE0B4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B28800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32240532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5A4CB6C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74602C8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F9CB44E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A17EE16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9C16A75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EBA7C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6" w15:restartNumberingAfterBreak="0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492A11A3"/>
    <w:multiLevelType w:val="hybridMultilevel"/>
    <w:tmpl w:val="AF82BEB0"/>
    <w:lvl w:ilvl="0" w:tplc="1C5A26BC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0261A4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06499C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ED6E369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B0FC390E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1BAAC738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E7A0A9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C7ACA8FE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73EC514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8" w15:restartNumberingAfterBreak="0">
    <w:nsid w:val="49492EE2"/>
    <w:multiLevelType w:val="hybridMultilevel"/>
    <w:tmpl w:val="BBCE6694"/>
    <w:lvl w:ilvl="0" w:tplc="AFC47920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256E7A9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DCC7FD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B970B530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606EDA9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FC2220C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7F5E97A6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468C2EC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5AF8677E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9" w15:restartNumberingAfterBreak="0">
    <w:nsid w:val="4BDB4DA3"/>
    <w:multiLevelType w:val="hybridMultilevel"/>
    <w:tmpl w:val="7952CEAC"/>
    <w:lvl w:ilvl="0" w:tplc="38F43584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FAEF20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4008BEE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BE4BD32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6B898A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BC20BBDA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D842A2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43A682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14345B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40" w15:restartNumberingAfterBreak="0">
    <w:nsid w:val="4DBC75AE"/>
    <w:multiLevelType w:val="hybridMultilevel"/>
    <w:tmpl w:val="B5B2FB0C"/>
    <w:lvl w:ilvl="0" w:tplc="8752CCFE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E87E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7E0AD2D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3DB6D526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4C0F3A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8D0F93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9904C8AA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BF603F80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38280EA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41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42" w15:restartNumberingAfterBreak="0">
    <w:nsid w:val="4DEA4446"/>
    <w:multiLevelType w:val="hybridMultilevel"/>
    <w:tmpl w:val="CF42B3B4"/>
    <w:lvl w:ilvl="0" w:tplc="8DB27046">
      <w:start w:val="1"/>
      <w:numFmt w:val="decimal"/>
      <w:lvlText w:val="%1."/>
      <w:lvlJc w:val="left"/>
      <w:pPr>
        <w:ind w:left="318" w:hanging="281"/>
      </w:pPr>
      <w:rPr>
        <w:rFonts w:hint="default"/>
        <w:spacing w:val="0"/>
        <w:w w:val="100"/>
        <w:lang w:val="ru-RU" w:eastAsia="en-US" w:bidi="ar-SA"/>
      </w:rPr>
    </w:lvl>
    <w:lvl w:ilvl="1" w:tplc="CF16000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0DE8EF5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73FCE3FC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B22B152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2C2CDBF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838AC682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132A91F2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97C4B1C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3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4" w15:restartNumberingAfterBreak="0">
    <w:nsid w:val="515A2BD8"/>
    <w:multiLevelType w:val="hybridMultilevel"/>
    <w:tmpl w:val="73FE6342"/>
    <w:lvl w:ilvl="0" w:tplc="5FC80FC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92F5B0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50E4094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6FCDCE2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89E0E53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419A296C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7A6E753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58FE5EA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386E2570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537E580E"/>
    <w:multiLevelType w:val="hybridMultilevel"/>
    <w:tmpl w:val="9ECA3744"/>
    <w:lvl w:ilvl="0" w:tplc="7C9CD8F2">
      <w:start w:val="1"/>
      <w:numFmt w:val="decimal"/>
      <w:lvlText w:val="%1."/>
      <w:lvlJc w:val="left"/>
      <w:pPr>
        <w:ind w:left="31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96B4B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00442C2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837827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F3CA142A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AE27646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D10C3A9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3BE0507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C902ECC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5732594E"/>
    <w:multiLevelType w:val="hybridMultilevel"/>
    <w:tmpl w:val="B5C6FBA8"/>
    <w:lvl w:ilvl="0" w:tplc="F120DE2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586E9A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A4000242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01603A36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68E041E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64C6766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387C5A0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21046B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B4CA5AD2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7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48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9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50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51" w15:restartNumberingAfterBreak="0">
    <w:nsid w:val="677A0D03"/>
    <w:multiLevelType w:val="hybridMultilevel"/>
    <w:tmpl w:val="D0329648"/>
    <w:lvl w:ilvl="0" w:tplc="D80A6E8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70EC8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D6214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AF836E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72989FD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2F25C1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9748A4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B508773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3BAA0A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2" w15:restartNumberingAfterBreak="0">
    <w:nsid w:val="67C9492B"/>
    <w:multiLevelType w:val="hybridMultilevel"/>
    <w:tmpl w:val="98B24E90"/>
    <w:lvl w:ilvl="0" w:tplc="6ED09AC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04489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C60B8D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E4F4FA2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27C6524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EE34F054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58F89994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6464D9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D5EC8B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3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1737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54" w15:restartNumberingAfterBreak="0">
    <w:nsid w:val="6DC73711"/>
    <w:multiLevelType w:val="hybridMultilevel"/>
    <w:tmpl w:val="8168EE1A"/>
    <w:lvl w:ilvl="0" w:tplc="F85C6C6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97EE5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E02A2826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9372049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26BF6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076AA9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448E6EC8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C808C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47E54C2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5" w15:restartNumberingAfterBreak="0">
    <w:nsid w:val="71021973"/>
    <w:multiLevelType w:val="hybridMultilevel"/>
    <w:tmpl w:val="03FACB64"/>
    <w:lvl w:ilvl="0" w:tplc="346ECA2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76D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47D65F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A04F3E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B3096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FE42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856E93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23AE545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FA44D5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6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7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8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9" w15:restartNumberingAfterBreak="0">
    <w:nsid w:val="78A47238"/>
    <w:multiLevelType w:val="hybridMultilevel"/>
    <w:tmpl w:val="5AB40B94"/>
    <w:lvl w:ilvl="0" w:tplc="B1905CE6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3029CA">
      <w:start w:val="1"/>
      <w:numFmt w:val="lowerLetter"/>
      <w:lvlText w:val="%2.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D45D7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54942C2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00BA506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9AE67A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AAB0B2E0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772D27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44FA8B8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60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61" w15:restartNumberingAfterBreak="0">
    <w:nsid w:val="7A6706F3"/>
    <w:multiLevelType w:val="hybridMultilevel"/>
    <w:tmpl w:val="B47466B6"/>
    <w:lvl w:ilvl="0" w:tplc="F044028A">
      <w:start w:val="1"/>
      <w:numFmt w:val="decimal"/>
      <w:lvlText w:val="%1."/>
      <w:lvlJc w:val="left"/>
      <w:pPr>
        <w:ind w:left="1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62" w15:restartNumberingAfterBreak="0">
    <w:nsid w:val="7E9C090D"/>
    <w:multiLevelType w:val="hybridMultilevel"/>
    <w:tmpl w:val="6E9A64DA"/>
    <w:lvl w:ilvl="0" w:tplc="53007E52">
      <w:start w:val="1"/>
      <w:numFmt w:val="decimal"/>
      <w:lvlText w:val="%1."/>
      <w:lvlJc w:val="left"/>
      <w:pPr>
        <w:ind w:left="13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num w:numId="1">
    <w:abstractNumId w:val="42"/>
  </w:num>
  <w:num w:numId="2">
    <w:abstractNumId w:val="22"/>
  </w:num>
  <w:num w:numId="3">
    <w:abstractNumId w:val="59"/>
  </w:num>
  <w:num w:numId="4">
    <w:abstractNumId w:val="3"/>
  </w:num>
  <w:num w:numId="5">
    <w:abstractNumId w:val="16"/>
  </w:num>
  <w:num w:numId="6">
    <w:abstractNumId w:val="36"/>
  </w:num>
  <w:num w:numId="7">
    <w:abstractNumId w:val="23"/>
  </w:num>
  <w:num w:numId="8">
    <w:abstractNumId w:val="55"/>
  </w:num>
  <w:num w:numId="9">
    <w:abstractNumId w:val="44"/>
  </w:num>
  <w:num w:numId="10">
    <w:abstractNumId w:val="34"/>
  </w:num>
  <w:num w:numId="11">
    <w:abstractNumId w:val="1"/>
  </w:num>
  <w:num w:numId="12">
    <w:abstractNumId w:val="58"/>
  </w:num>
  <w:num w:numId="13">
    <w:abstractNumId w:val="47"/>
  </w:num>
  <w:num w:numId="14">
    <w:abstractNumId w:val="43"/>
  </w:num>
  <w:num w:numId="15">
    <w:abstractNumId w:val="10"/>
  </w:num>
  <w:num w:numId="16">
    <w:abstractNumId w:val="15"/>
  </w:num>
  <w:num w:numId="17">
    <w:abstractNumId w:val="17"/>
  </w:num>
  <w:num w:numId="18">
    <w:abstractNumId w:val="49"/>
  </w:num>
  <w:num w:numId="19">
    <w:abstractNumId w:val="21"/>
  </w:num>
  <w:num w:numId="20">
    <w:abstractNumId w:val="32"/>
  </w:num>
  <w:num w:numId="21">
    <w:abstractNumId w:val="28"/>
  </w:num>
  <w:num w:numId="22">
    <w:abstractNumId w:val="60"/>
  </w:num>
  <w:num w:numId="23">
    <w:abstractNumId w:val="27"/>
  </w:num>
  <w:num w:numId="24">
    <w:abstractNumId w:val="48"/>
  </w:num>
  <w:num w:numId="25">
    <w:abstractNumId w:val="0"/>
  </w:num>
  <w:num w:numId="26">
    <w:abstractNumId w:val="56"/>
  </w:num>
  <w:num w:numId="27">
    <w:abstractNumId w:val="13"/>
  </w:num>
  <w:num w:numId="28">
    <w:abstractNumId w:val="41"/>
  </w:num>
  <w:num w:numId="29">
    <w:abstractNumId w:val="2"/>
  </w:num>
  <w:num w:numId="30">
    <w:abstractNumId w:val="38"/>
  </w:num>
  <w:num w:numId="31">
    <w:abstractNumId w:val="46"/>
  </w:num>
  <w:num w:numId="32">
    <w:abstractNumId w:val="45"/>
  </w:num>
  <w:num w:numId="33">
    <w:abstractNumId w:val="11"/>
  </w:num>
  <w:num w:numId="34">
    <w:abstractNumId w:val="53"/>
  </w:num>
  <w:num w:numId="35">
    <w:abstractNumId w:val="50"/>
  </w:num>
  <w:num w:numId="36">
    <w:abstractNumId w:val="51"/>
  </w:num>
  <w:num w:numId="37">
    <w:abstractNumId w:val="5"/>
  </w:num>
  <w:num w:numId="38">
    <w:abstractNumId w:val="6"/>
  </w:num>
  <w:num w:numId="39">
    <w:abstractNumId w:val="57"/>
  </w:num>
  <w:num w:numId="40">
    <w:abstractNumId w:val="4"/>
  </w:num>
  <w:num w:numId="41">
    <w:abstractNumId w:val="7"/>
  </w:num>
  <w:num w:numId="42">
    <w:abstractNumId w:val="9"/>
  </w:num>
  <w:num w:numId="43">
    <w:abstractNumId w:val="37"/>
  </w:num>
  <w:num w:numId="44">
    <w:abstractNumId w:val="8"/>
  </w:num>
  <w:num w:numId="45">
    <w:abstractNumId w:val="19"/>
  </w:num>
  <w:num w:numId="46">
    <w:abstractNumId w:val="54"/>
  </w:num>
  <w:num w:numId="47">
    <w:abstractNumId w:val="18"/>
  </w:num>
  <w:num w:numId="48">
    <w:abstractNumId w:val="40"/>
  </w:num>
  <w:num w:numId="49">
    <w:abstractNumId w:val="14"/>
  </w:num>
  <w:num w:numId="50">
    <w:abstractNumId w:val="35"/>
  </w:num>
  <w:num w:numId="51">
    <w:abstractNumId w:val="25"/>
  </w:num>
  <w:num w:numId="52">
    <w:abstractNumId w:val="52"/>
  </w:num>
  <w:num w:numId="53">
    <w:abstractNumId w:val="12"/>
  </w:num>
  <w:num w:numId="54">
    <w:abstractNumId w:val="26"/>
  </w:num>
  <w:num w:numId="55">
    <w:abstractNumId w:val="33"/>
  </w:num>
  <w:num w:numId="56">
    <w:abstractNumId w:val="39"/>
  </w:num>
  <w:num w:numId="57">
    <w:abstractNumId w:val="30"/>
  </w:num>
  <w:num w:numId="58">
    <w:abstractNumId w:val="29"/>
  </w:num>
  <w:num w:numId="59">
    <w:abstractNumId w:val="20"/>
  </w:num>
  <w:num w:numId="60">
    <w:abstractNumId w:val="62"/>
  </w:num>
  <w:num w:numId="61">
    <w:abstractNumId w:val="61"/>
  </w:num>
  <w:num w:numId="62">
    <w:abstractNumId w:val="31"/>
  </w:num>
  <w:num w:numId="63">
    <w:abstractNumId w:val="2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078"/>
    <w:rsid w:val="00032D81"/>
    <w:rsid w:val="00056D11"/>
    <w:rsid w:val="00072652"/>
    <w:rsid w:val="001226BA"/>
    <w:rsid w:val="001C27DB"/>
    <w:rsid w:val="001C40AD"/>
    <w:rsid w:val="001C4C6D"/>
    <w:rsid w:val="00234882"/>
    <w:rsid w:val="00257C4A"/>
    <w:rsid w:val="0026762D"/>
    <w:rsid w:val="00305F7D"/>
    <w:rsid w:val="0036440E"/>
    <w:rsid w:val="003D4FF2"/>
    <w:rsid w:val="0043235E"/>
    <w:rsid w:val="00441FD7"/>
    <w:rsid w:val="00445AB2"/>
    <w:rsid w:val="00483EBE"/>
    <w:rsid w:val="00487725"/>
    <w:rsid w:val="004B0689"/>
    <w:rsid w:val="004E64F8"/>
    <w:rsid w:val="004F7095"/>
    <w:rsid w:val="00533403"/>
    <w:rsid w:val="00572078"/>
    <w:rsid w:val="005E00B8"/>
    <w:rsid w:val="006F5EF5"/>
    <w:rsid w:val="00703EBA"/>
    <w:rsid w:val="00734F33"/>
    <w:rsid w:val="007359D6"/>
    <w:rsid w:val="00736F54"/>
    <w:rsid w:val="007E2D75"/>
    <w:rsid w:val="007E5275"/>
    <w:rsid w:val="007F464F"/>
    <w:rsid w:val="0081263E"/>
    <w:rsid w:val="00817D31"/>
    <w:rsid w:val="00831CE8"/>
    <w:rsid w:val="00895BFB"/>
    <w:rsid w:val="008A0060"/>
    <w:rsid w:val="00906BDB"/>
    <w:rsid w:val="009E2912"/>
    <w:rsid w:val="009F121E"/>
    <w:rsid w:val="00A46941"/>
    <w:rsid w:val="00AB2220"/>
    <w:rsid w:val="00AB4296"/>
    <w:rsid w:val="00AC3A76"/>
    <w:rsid w:val="00AE3E04"/>
    <w:rsid w:val="00B24CF2"/>
    <w:rsid w:val="00B84291"/>
    <w:rsid w:val="00BD171A"/>
    <w:rsid w:val="00C15110"/>
    <w:rsid w:val="00C2097D"/>
    <w:rsid w:val="00CA7634"/>
    <w:rsid w:val="00CD6CEB"/>
    <w:rsid w:val="00CE2DB0"/>
    <w:rsid w:val="00D25C66"/>
    <w:rsid w:val="00D50AE9"/>
    <w:rsid w:val="00D53245"/>
    <w:rsid w:val="00DA0007"/>
    <w:rsid w:val="00E56934"/>
    <w:rsid w:val="00E85356"/>
    <w:rsid w:val="00F835F2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5C59"/>
  <w15:docId w15:val="{484C390A-82E6-4A29-86AA-11B4A9BA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F7D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Заголовок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A4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694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A4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1C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4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03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15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732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651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34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57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695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39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5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963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27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C028E-DC27-4DED-B732-0F8B00E2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ВГЛТУ</cp:lastModifiedBy>
  <cp:revision>8</cp:revision>
  <cp:lastPrinted>2023-09-02T16:41:00Z</cp:lastPrinted>
  <dcterms:created xsi:type="dcterms:W3CDTF">2023-09-05T11:36:00Z</dcterms:created>
  <dcterms:modified xsi:type="dcterms:W3CDTF">2023-10-19T10:11:00Z</dcterms:modified>
</cp:coreProperties>
</file>