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3539B606" w:rsidR="005D546B" w:rsidRPr="00F04ED4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  <w:r w:rsidR="00C642AC">
        <w:rPr>
          <w:rFonts w:asciiTheme="minorHAnsi" w:hAnsiTheme="minorHAnsi" w:cstheme="minorHAnsi"/>
          <w:sz w:val="48"/>
          <w:szCs w:val="48"/>
        </w:rPr>
        <w:t xml:space="preserve"> #</w:t>
      </w:r>
      <w:r w:rsidR="00FA290C">
        <w:rPr>
          <w:rFonts w:asciiTheme="minorHAnsi" w:hAnsiTheme="minorHAnsi" w:cstheme="minorHAnsi"/>
          <w:sz w:val="48"/>
          <w:szCs w:val="48"/>
        </w:rPr>
        <w:t>5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1D69D302" w:rsidR="004A7D6F" w:rsidRPr="000A3BA6" w:rsidRDefault="007215C5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15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</w:t>
      </w:r>
      <w:r>
        <w:rPr>
          <w:rFonts w:cstheme="minorHAnsi"/>
          <w:color w:val="222222"/>
          <w:u w:val="single"/>
          <w:shd w:val="clear" w:color="auto" w:fill="FFFFFF"/>
        </w:rPr>
        <w:t>3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 w:rsidR="00A16C02"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630A3422" w14:textId="40F9B758" w:rsidR="001E4679" w:rsidRDefault="001E4679" w:rsidP="00F13418">
      <w:pPr>
        <w:ind w:left="72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“</w:t>
      </w:r>
      <w:r w:rsidR="0074184D">
        <w:rPr>
          <w:rFonts w:cstheme="minorHAnsi"/>
          <w:b/>
          <w:bCs/>
          <w:sz w:val="28"/>
          <w:szCs w:val="28"/>
        </w:rPr>
        <w:t>Shodan ahora te permite configurar alertas y rastrear cualquier dispositivo</w:t>
      </w:r>
      <w:r w:rsidR="008F033F">
        <w:rPr>
          <w:rFonts w:cstheme="minorHAnsi"/>
          <w:b/>
          <w:bCs/>
          <w:sz w:val="28"/>
          <w:szCs w:val="28"/>
        </w:rPr>
        <w:t>”</w:t>
      </w:r>
    </w:p>
    <w:p w14:paraId="608DC4E0" w14:textId="2286BF12" w:rsidR="00664521" w:rsidRPr="00585CD4" w:rsidRDefault="00664521" w:rsidP="00D159A9">
      <w:pPr>
        <w:spacing w:line="360" w:lineRule="auto"/>
        <w:ind w:left="720" w:firstLine="0"/>
        <w:rPr>
          <w:rFonts w:cstheme="minorHAnsi"/>
          <w:b/>
          <w:bCs/>
          <w:sz w:val="25"/>
          <w:szCs w:val="25"/>
        </w:rPr>
      </w:pPr>
    </w:p>
    <w:p w14:paraId="18A7FB2D" w14:textId="337DD943" w:rsidR="00664521" w:rsidRPr="00585CD4" w:rsidRDefault="00E163D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La lectura en general me pareció muy interesante, este tema que </w:t>
      </w:r>
      <w:r w:rsidR="008668D8">
        <w:rPr>
          <w:rFonts w:cstheme="minorHAnsi"/>
          <w:sz w:val="25"/>
          <w:szCs w:val="25"/>
        </w:rPr>
        <w:t>ya llevamos viendo desde el principio del semestre me lla</w:t>
      </w:r>
      <w:r w:rsidRPr="00585CD4">
        <w:rPr>
          <w:rFonts w:cstheme="minorHAnsi"/>
          <w:sz w:val="25"/>
          <w:szCs w:val="25"/>
        </w:rPr>
        <w:t>ma mucho la atención y cualquier cosa relacionada a esta me hace leer más artículos como este y seguir investigando por mi parte, lo que me parece interesante de esta lectura es el cómo</w:t>
      </w:r>
      <w:r w:rsidR="002B4CC1" w:rsidRPr="00585CD4">
        <w:rPr>
          <w:rFonts w:cstheme="minorHAnsi"/>
          <w:sz w:val="25"/>
          <w:szCs w:val="25"/>
        </w:rPr>
        <w:t xml:space="preserve"> resalta un montón de aspectos nuevos que normalmente la gente no conoce sobre esto, dándonos a entender lo vulnerables que somo</w:t>
      </w:r>
      <w:r w:rsidRPr="00585CD4">
        <w:rPr>
          <w:rFonts w:cstheme="minorHAnsi"/>
          <w:sz w:val="25"/>
          <w:szCs w:val="25"/>
        </w:rPr>
        <w:t>s</w:t>
      </w:r>
      <w:r w:rsidR="002B4CC1" w:rsidRPr="00585CD4">
        <w:rPr>
          <w:rFonts w:cstheme="minorHAnsi"/>
          <w:sz w:val="25"/>
          <w:szCs w:val="25"/>
        </w:rPr>
        <w:t xml:space="preserve"> y en</w:t>
      </w:r>
      <w:r w:rsidR="00B470C9" w:rsidRPr="00585CD4">
        <w:rPr>
          <w:rFonts w:cstheme="minorHAnsi"/>
          <w:sz w:val="25"/>
          <w:szCs w:val="25"/>
        </w:rPr>
        <w:t xml:space="preserve"> la cantidad de riesgos que podemos estar sin darnos cuenta</w:t>
      </w:r>
      <w:r w:rsidR="00100B8D" w:rsidRPr="00585CD4">
        <w:rPr>
          <w:rFonts w:cstheme="minorHAnsi"/>
          <w:sz w:val="25"/>
          <w:szCs w:val="25"/>
        </w:rPr>
        <w:t>.</w:t>
      </w:r>
    </w:p>
    <w:p w14:paraId="3D1BD597" w14:textId="77777777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D368DDB" w14:textId="52B1CA92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El </w:t>
      </w:r>
      <w:r w:rsidR="00ED48FD" w:rsidRPr="00585CD4">
        <w:rPr>
          <w:rFonts w:cstheme="minorHAnsi"/>
          <w:sz w:val="25"/>
          <w:szCs w:val="25"/>
        </w:rPr>
        <w:t>artículo</w:t>
      </w:r>
      <w:r w:rsidRPr="00585CD4">
        <w:rPr>
          <w:rFonts w:cstheme="minorHAnsi"/>
          <w:sz w:val="25"/>
          <w:szCs w:val="25"/>
        </w:rPr>
        <w:t xml:space="preserve"> es interesante </w:t>
      </w:r>
      <w:r w:rsidR="00ED48FD" w:rsidRPr="00585CD4">
        <w:rPr>
          <w:rFonts w:cstheme="minorHAnsi"/>
          <w:sz w:val="25"/>
          <w:szCs w:val="25"/>
        </w:rPr>
        <w:t>debido a</w:t>
      </w:r>
      <w:r w:rsidRPr="00585CD4">
        <w:rPr>
          <w:rFonts w:cstheme="minorHAnsi"/>
          <w:sz w:val="25"/>
          <w:szCs w:val="25"/>
        </w:rPr>
        <w:t xml:space="preserve"> que </w:t>
      </w:r>
      <w:r w:rsidR="00783633">
        <w:rPr>
          <w:rFonts w:cstheme="minorHAnsi"/>
          <w:sz w:val="25"/>
          <w:szCs w:val="25"/>
        </w:rPr>
        <w:t>nos habla del Software Shodan Monitor, el cual se puede ver dispositivos conectados en la red, junto con sus servicios activos, puertos abiertos y posibles vulnerabilidades, todo</w:t>
      </w:r>
      <w:r w:rsidR="00C147FE">
        <w:rPr>
          <w:rFonts w:cstheme="minorHAnsi"/>
          <w:sz w:val="25"/>
          <w:szCs w:val="25"/>
        </w:rPr>
        <w:t xml:space="preserve"> esto con el fin de ayudar a las empresas a mantener sus redes seguras, protegidas y fuera del alcance de cualquier pirata </w:t>
      </w:r>
      <w:r w:rsidR="00294D54">
        <w:rPr>
          <w:rFonts w:cstheme="minorHAnsi"/>
          <w:sz w:val="25"/>
          <w:szCs w:val="25"/>
        </w:rPr>
        <w:t>informático y permite ver  un seguimiento en directo de los dispositivos del cliente donde también se ve como reciben recomendaciones de seguridad.</w:t>
      </w:r>
    </w:p>
    <w:p w14:paraId="61437EBD" w14:textId="77777777" w:rsidR="00747DD9" w:rsidRPr="00585CD4" w:rsidRDefault="00747DD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728DB3E6" w14:textId="28D58869" w:rsidR="0066117B" w:rsidRPr="00585CD4" w:rsidRDefault="000C1A63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Me parece muy interesante como </w:t>
      </w:r>
      <w:r w:rsidR="00013764" w:rsidRPr="00585CD4">
        <w:rPr>
          <w:rFonts w:cstheme="minorHAnsi"/>
          <w:sz w:val="25"/>
          <w:szCs w:val="25"/>
        </w:rPr>
        <w:t>comienza esta lectura, ya que</w:t>
      </w:r>
      <w:r w:rsidR="006E6989" w:rsidRPr="00585CD4">
        <w:rPr>
          <w:rFonts w:cstheme="minorHAnsi"/>
          <w:sz w:val="25"/>
          <w:szCs w:val="25"/>
        </w:rPr>
        <w:t xml:space="preserve"> nos empieza </w:t>
      </w:r>
      <w:r w:rsidR="0066117B" w:rsidRPr="00585CD4">
        <w:rPr>
          <w:rFonts w:cstheme="minorHAnsi"/>
          <w:sz w:val="25"/>
          <w:szCs w:val="25"/>
        </w:rPr>
        <w:t xml:space="preserve">hablando </w:t>
      </w:r>
      <w:r w:rsidR="008B50E9">
        <w:rPr>
          <w:rFonts w:cstheme="minorHAnsi"/>
          <w:sz w:val="25"/>
          <w:szCs w:val="25"/>
        </w:rPr>
        <w:t xml:space="preserve">como </w:t>
      </w:r>
      <w:r w:rsidR="006424B3">
        <w:rPr>
          <w:rFonts w:cstheme="minorHAnsi"/>
          <w:sz w:val="25"/>
          <w:szCs w:val="25"/>
        </w:rPr>
        <w:t>este software el cual una de sus principales funciones es la revisión de puertos de los dispositivos, tiene una alta flexibilidad a la hora de permitir conectarse con otras herramientas famosas en el mundo de ciberseguridad como Nmap, Metasploit, Maltego y FOCA, otro dato muy importante es que se pueden usar facilmente desde los navegadores de Google Chrome y Mozilla Firefox, en donde de forma muy sencilla ya se podrá empezar a monitorizar su red, en donde si sucede algo raro se le notificara al usuario.</w:t>
      </w:r>
    </w:p>
    <w:p w14:paraId="727D770C" w14:textId="524D0ADC" w:rsidR="0066117B" w:rsidRPr="00585CD4" w:rsidRDefault="0066117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03291855" w14:textId="1FF64FA2" w:rsidR="000477B3" w:rsidRDefault="00CE6017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La lectura resalta que </w:t>
      </w:r>
      <w:r w:rsidR="006424B3">
        <w:rPr>
          <w:rFonts w:cstheme="minorHAnsi"/>
          <w:sz w:val="25"/>
          <w:szCs w:val="25"/>
        </w:rPr>
        <w:t xml:space="preserve">para poder usar este herramienta se necesita tener instalada la librería de Shodan Python en el ordenador que se vaya a usar, el Software </w:t>
      </w:r>
      <w:r w:rsidR="00840FCE">
        <w:rPr>
          <w:rFonts w:cstheme="minorHAnsi"/>
          <w:sz w:val="25"/>
          <w:szCs w:val="25"/>
        </w:rPr>
        <w:lastRenderedPageBreak/>
        <w:t>permite un plan gratuito el cual permite tener 16 IP’s, para poder usar este software.</w:t>
      </w:r>
    </w:p>
    <w:p w14:paraId="4D569E76" w14:textId="77777777" w:rsidR="00820436" w:rsidRDefault="0082043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428B07A6" w14:textId="17FB3CEA" w:rsidR="00C62BA5" w:rsidRDefault="00C6386D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Algo fundamental que nos cuenta el </w:t>
      </w:r>
      <w:r w:rsidR="00CF1058">
        <w:rPr>
          <w:rFonts w:cstheme="minorHAnsi"/>
          <w:sz w:val="25"/>
          <w:szCs w:val="25"/>
        </w:rPr>
        <w:t>artículo</w:t>
      </w:r>
      <w:r>
        <w:rPr>
          <w:rFonts w:cstheme="minorHAnsi"/>
          <w:sz w:val="25"/>
          <w:szCs w:val="25"/>
        </w:rPr>
        <w:t xml:space="preserve">, es de </w:t>
      </w:r>
      <w:r w:rsidR="00683E28">
        <w:rPr>
          <w:rFonts w:cstheme="minorHAnsi"/>
          <w:sz w:val="25"/>
          <w:szCs w:val="25"/>
        </w:rPr>
        <w:t>poder llegar a mejorar la seguridad en cara a los motores como Shodan</w:t>
      </w:r>
      <w:r>
        <w:rPr>
          <w:rFonts w:cstheme="minorHAnsi"/>
          <w:sz w:val="25"/>
          <w:szCs w:val="25"/>
        </w:rPr>
        <w:t xml:space="preserve">, debido a que se siguen viendo como </w:t>
      </w:r>
      <w:r w:rsidR="00A45942">
        <w:rPr>
          <w:rFonts w:cstheme="minorHAnsi"/>
          <w:sz w:val="25"/>
          <w:szCs w:val="25"/>
        </w:rPr>
        <w:t xml:space="preserve">varios ataques de Fuerza Bruta o Phishing se cuelan de forma clandestina </w:t>
      </w:r>
      <w:r w:rsidR="00CF1058">
        <w:rPr>
          <w:rFonts w:cstheme="minorHAnsi"/>
          <w:sz w:val="25"/>
          <w:szCs w:val="25"/>
        </w:rPr>
        <w:t>escabulléndose de las medidas de seguridad planteadas, ahí es donde entra el usuario de que deben saber a defenderse y saber cómo actuar ante esos casos, los cuales nos</w:t>
      </w:r>
      <w:r w:rsidR="00D22536">
        <w:rPr>
          <w:rFonts w:cstheme="minorHAnsi"/>
          <w:sz w:val="25"/>
          <w:szCs w:val="25"/>
        </w:rPr>
        <w:t xml:space="preserve"> cuentan varias medidas a tomar en cuenta para estar preparados a la hora de recibir uno de estos intentos de ataque y robo</w:t>
      </w:r>
      <w:r w:rsidR="00C62BA5">
        <w:rPr>
          <w:rFonts w:cstheme="minorHAnsi"/>
          <w:sz w:val="25"/>
          <w:szCs w:val="25"/>
        </w:rPr>
        <w:t>.</w:t>
      </w:r>
    </w:p>
    <w:p w14:paraId="065BF29A" w14:textId="77777777" w:rsidR="00C62BA5" w:rsidRDefault="00C62BA5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145324A1" w14:textId="1C5C8B51" w:rsidR="00F257D7" w:rsidRDefault="00352557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De</w:t>
      </w:r>
      <w:r w:rsidR="00426DB5">
        <w:rPr>
          <w:rFonts w:cstheme="minorHAnsi"/>
          <w:sz w:val="25"/>
          <w:szCs w:val="25"/>
        </w:rPr>
        <w:t xml:space="preserve"> las medidas a tomar en para evitar estos ataque están </w:t>
      </w:r>
      <w:r w:rsidR="000A23CC">
        <w:rPr>
          <w:rFonts w:cstheme="minorHAnsi"/>
          <w:sz w:val="25"/>
          <w:szCs w:val="25"/>
        </w:rPr>
        <w:t>más</w:t>
      </w:r>
      <w:r w:rsidR="00426DB5">
        <w:rPr>
          <w:rFonts w:cstheme="minorHAnsi"/>
          <w:sz w:val="25"/>
          <w:szCs w:val="25"/>
        </w:rPr>
        <w:t xml:space="preserve"> allá de la autenticación de 2 pasos (que aun así sirve bastante), en donde podemos encontrar </w:t>
      </w:r>
      <w:r w:rsidR="00792B28">
        <w:rPr>
          <w:rFonts w:cstheme="minorHAnsi"/>
          <w:sz w:val="25"/>
          <w:szCs w:val="25"/>
        </w:rPr>
        <w:t xml:space="preserve">el actualizar a las </w:t>
      </w:r>
      <w:r w:rsidR="000A23CC">
        <w:rPr>
          <w:rFonts w:cstheme="minorHAnsi"/>
          <w:sz w:val="25"/>
          <w:szCs w:val="25"/>
        </w:rPr>
        <w:t>últimas</w:t>
      </w:r>
      <w:r w:rsidR="00792B28">
        <w:rPr>
          <w:rFonts w:cstheme="minorHAnsi"/>
          <w:sz w:val="25"/>
          <w:szCs w:val="25"/>
        </w:rPr>
        <w:t xml:space="preserve"> versiones </w:t>
      </w:r>
      <w:r w:rsidR="000A23CC">
        <w:rPr>
          <w:rFonts w:cstheme="minorHAnsi"/>
          <w:sz w:val="25"/>
          <w:szCs w:val="25"/>
        </w:rPr>
        <w:t>ya sea del sistema operativo o de cualquier programa que se usa, debido a que normalmente cada actualización se lanza para resolver algún fallo o para mejorar algún tema de seguridad que tenía el Software anteriormente</w:t>
      </w:r>
      <w:r w:rsidR="00764FB3">
        <w:rPr>
          <w:rFonts w:cstheme="minorHAnsi"/>
          <w:sz w:val="25"/>
          <w:szCs w:val="25"/>
        </w:rPr>
        <w:t>.</w:t>
      </w:r>
    </w:p>
    <w:p w14:paraId="61725D32" w14:textId="77777777" w:rsidR="005C52D6" w:rsidRDefault="005C52D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4D703874" w14:textId="6CA54EE4" w:rsidR="005C52D6" w:rsidRDefault="005C52D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Otro aspecto muy importante es contar con firewalls o programas de seguridad</w:t>
      </w:r>
      <w:r w:rsidR="006764FB">
        <w:rPr>
          <w:rFonts w:cstheme="minorHAnsi"/>
          <w:sz w:val="25"/>
          <w:szCs w:val="25"/>
        </w:rPr>
        <w:t>, debido a que un buen antivirus puede detectar todos los malwares que ponen en riesgo el equipo</w:t>
      </w:r>
      <w:r w:rsidR="00D0110A">
        <w:rPr>
          <w:rFonts w:cstheme="minorHAnsi"/>
          <w:sz w:val="25"/>
          <w:szCs w:val="25"/>
        </w:rPr>
        <w:t>, manteniendo que no se descargue ni se hagan procesos sospechosos de ataques</w:t>
      </w:r>
      <w:r w:rsidR="00387B6C">
        <w:rPr>
          <w:rFonts w:cstheme="minorHAnsi"/>
          <w:sz w:val="25"/>
          <w:szCs w:val="25"/>
        </w:rPr>
        <w:t xml:space="preserve"> para poder navegar de cierta forma segura en el equipo, sin estar preocupado de </w:t>
      </w:r>
      <w:r w:rsidR="0085389A">
        <w:rPr>
          <w:rFonts w:cstheme="minorHAnsi"/>
          <w:sz w:val="25"/>
          <w:szCs w:val="25"/>
        </w:rPr>
        <w:t>un posible malware ingresando por el equipo</w:t>
      </w:r>
      <w:r w:rsidR="00D0110A">
        <w:rPr>
          <w:rFonts w:cstheme="minorHAnsi"/>
          <w:sz w:val="25"/>
          <w:szCs w:val="25"/>
        </w:rPr>
        <w:t>.</w:t>
      </w:r>
      <w:r w:rsidR="00387B6C">
        <w:rPr>
          <w:rFonts w:cstheme="minorHAnsi"/>
          <w:sz w:val="25"/>
          <w:szCs w:val="25"/>
        </w:rPr>
        <w:t xml:space="preserve"> </w:t>
      </w:r>
    </w:p>
    <w:p w14:paraId="60F57568" w14:textId="77777777" w:rsidR="001A55E9" w:rsidRDefault="001A55E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sectPr w:rsidR="001A55E9" w:rsidSect="003439BE"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AB4E" w14:textId="77777777" w:rsidR="00E3485B" w:rsidRDefault="00E3485B">
      <w:pPr>
        <w:spacing w:line="240" w:lineRule="auto"/>
      </w:pPr>
      <w:r>
        <w:separator/>
      </w:r>
    </w:p>
  </w:endnote>
  <w:endnote w:type="continuationSeparator" w:id="0">
    <w:p w14:paraId="3C6BFE55" w14:textId="77777777" w:rsidR="00E3485B" w:rsidRDefault="00E34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0017" w14:textId="77777777" w:rsidR="00E3485B" w:rsidRDefault="00E3485B">
      <w:pPr>
        <w:spacing w:line="240" w:lineRule="auto"/>
      </w:pPr>
      <w:r>
        <w:separator/>
      </w:r>
    </w:p>
  </w:footnote>
  <w:footnote w:type="continuationSeparator" w:id="0">
    <w:p w14:paraId="4996A753" w14:textId="77777777" w:rsidR="00E3485B" w:rsidRDefault="00E34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5E208950" w:rsidR="00A16C02" w:rsidRPr="00EA5B6F" w:rsidRDefault="00A16C02" w:rsidP="00A16C02">
    <w:pPr>
      <w:ind w:firstLine="0"/>
    </w:pPr>
    <w:r>
      <w:rPr>
        <w:rStyle w:val="Textoennegrita"/>
        <w:lang w:val="es-CO"/>
      </w:rPr>
      <w:t>COMENTARIOS DE LECTURA</w:t>
    </w:r>
    <w:r w:rsidR="000F3108">
      <w:rPr>
        <w:rStyle w:val="Textoennegrita"/>
        <w:lang w:val="es-CO"/>
      </w:rPr>
      <w:t xml:space="preserve"> #</w:t>
    </w:r>
    <w:r w:rsidR="00FA290C">
      <w:rPr>
        <w:rStyle w:val="Textoennegrita"/>
        <w:lang w:val="es-CO"/>
      </w:rPr>
      <w:t>5</w:t>
    </w:r>
    <w:r>
      <w:rPr>
        <w:rStyle w:val="Textoennegrita"/>
        <w:lang w:val="es-CO"/>
      </w:rPr>
      <w:t xml:space="preserve">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57278"/>
    <w:multiLevelType w:val="hybridMultilevel"/>
    <w:tmpl w:val="14B26A80"/>
    <w:lvl w:ilvl="0" w:tplc="678CF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600B9"/>
    <w:multiLevelType w:val="hybridMultilevel"/>
    <w:tmpl w:val="84B6DC44"/>
    <w:lvl w:ilvl="0" w:tplc="E54A0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28EE"/>
    <w:rsid w:val="00013764"/>
    <w:rsid w:val="00013C54"/>
    <w:rsid w:val="00016675"/>
    <w:rsid w:val="000223AF"/>
    <w:rsid w:val="0002658B"/>
    <w:rsid w:val="000410C1"/>
    <w:rsid w:val="000477B3"/>
    <w:rsid w:val="00052219"/>
    <w:rsid w:val="00065C38"/>
    <w:rsid w:val="000A23CC"/>
    <w:rsid w:val="000A3BA6"/>
    <w:rsid w:val="000B198E"/>
    <w:rsid w:val="000C1A63"/>
    <w:rsid w:val="000C6EB1"/>
    <w:rsid w:val="000D5AA1"/>
    <w:rsid w:val="000E7DD3"/>
    <w:rsid w:val="000F3108"/>
    <w:rsid w:val="00100B8D"/>
    <w:rsid w:val="0010426E"/>
    <w:rsid w:val="00116C06"/>
    <w:rsid w:val="00147C4E"/>
    <w:rsid w:val="0015066C"/>
    <w:rsid w:val="00154F6D"/>
    <w:rsid w:val="00162AF2"/>
    <w:rsid w:val="00191A87"/>
    <w:rsid w:val="001A55E9"/>
    <w:rsid w:val="001C3698"/>
    <w:rsid w:val="001D5E60"/>
    <w:rsid w:val="001D65F1"/>
    <w:rsid w:val="001E230C"/>
    <w:rsid w:val="001E4679"/>
    <w:rsid w:val="002112FF"/>
    <w:rsid w:val="002371D9"/>
    <w:rsid w:val="002542D6"/>
    <w:rsid w:val="00271D2B"/>
    <w:rsid w:val="00294D54"/>
    <w:rsid w:val="002B0404"/>
    <w:rsid w:val="002B1AE4"/>
    <w:rsid w:val="002B459E"/>
    <w:rsid w:val="002B4CC1"/>
    <w:rsid w:val="002C6AFC"/>
    <w:rsid w:val="002F63BC"/>
    <w:rsid w:val="00302652"/>
    <w:rsid w:val="00317B94"/>
    <w:rsid w:val="003407D0"/>
    <w:rsid w:val="003439BE"/>
    <w:rsid w:val="00352557"/>
    <w:rsid w:val="003707E4"/>
    <w:rsid w:val="00387B6C"/>
    <w:rsid w:val="003B7136"/>
    <w:rsid w:val="003C348C"/>
    <w:rsid w:val="003D5DDF"/>
    <w:rsid w:val="003E76B5"/>
    <w:rsid w:val="00426DB5"/>
    <w:rsid w:val="004327DE"/>
    <w:rsid w:val="0043294B"/>
    <w:rsid w:val="0044332B"/>
    <w:rsid w:val="004A7D6F"/>
    <w:rsid w:val="004C4A83"/>
    <w:rsid w:val="004D21C0"/>
    <w:rsid w:val="0050772F"/>
    <w:rsid w:val="00525A08"/>
    <w:rsid w:val="00526CD0"/>
    <w:rsid w:val="005329D4"/>
    <w:rsid w:val="00544F7D"/>
    <w:rsid w:val="00552AA1"/>
    <w:rsid w:val="00560B9F"/>
    <w:rsid w:val="00576B63"/>
    <w:rsid w:val="00585CD4"/>
    <w:rsid w:val="005C52D6"/>
    <w:rsid w:val="005D546B"/>
    <w:rsid w:val="00605FCC"/>
    <w:rsid w:val="00611C82"/>
    <w:rsid w:val="00617BA6"/>
    <w:rsid w:val="00623DFE"/>
    <w:rsid w:val="006307D1"/>
    <w:rsid w:val="006424B3"/>
    <w:rsid w:val="0065040F"/>
    <w:rsid w:val="00651661"/>
    <w:rsid w:val="0066117B"/>
    <w:rsid w:val="00663415"/>
    <w:rsid w:val="00664521"/>
    <w:rsid w:val="00675F9C"/>
    <w:rsid w:val="006764FB"/>
    <w:rsid w:val="00683E28"/>
    <w:rsid w:val="00691B61"/>
    <w:rsid w:val="00692FED"/>
    <w:rsid w:val="006935F6"/>
    <w:rsid w:val="006E6989"/>
    <w:rsid w:val="006F7001"/>
    <w:rsid w:val="00706C48"/>
    <w:rsid w:val="00707241"/>
    <w:rsid w:val="00712D98"/>
    <w:rsid w:val="007215C5"/>
    <w:rsid w:val="00732413"/>
    <w:rsid w:val="0074184D"/>
    <w:rsid w:val="00741B6D"/>
    <w:rsid w:val="00747DD9"/>
    <w:rsid w:val="007569F8"/>
    <w:rsid w:val="0076474B"/>
    <w:rsid w:val="00764FB3"/>
    <w:rsid w:val="00780998"/>
    <w:rsid w:val="00783633"/>
    <w:rsid w:val="00785B83"/>
    <w:rsid w:val="00785DBB"/>
    <w:rsid w:val="007904C0"/>
    <w:rsid w:val="00790F4F"/>
    <w:rsid w:val="00792B28"/>
    <w:rsid w:val="007D32A2"/>
    <w:rsid w:val="00820436"/>
    <w:rsid w:val="008235BC"/>
    <w:rsid w:val="0082559F"/>
    <w:rsid w:val="0083621D"/>
    <w:rsid w:val="00837933"/>
    <w:rsid w:val="00840D2C"/>
    <w:rsid w:val="00840FCE"/>
    <w:rsid w:val="00850A2C"/>
    <w:rsid w:val="0085389A"/>
    <w:rsid w:val="00855D32"/>
    <w:rsid w:val="008668D8"/>
    <w:rsid w:val="00870B44"/>
    <w:rsid w:val="0087337C"/>
    <w:rsid w:val="008A7C20"/>
    <w:rsid w:val="008B21FF"/>
    <w:rsid w:val="008B50E9"/>
    <w:rsid w:val="008B636C"/>
    <w:rsid w:val="008C03E7"/>
    <w:rsid w:val="008C471D"/>
    <w:rsid w:val="008D2378"/>
    <w:rsid w:val="008D6E2E"/>
    <w:rsid w:val="008F033F"/>
    <w:rsid w:val="00902344"/>
    <w:rsid w:val="00906862"/>
    <w:rsid w:val="009176BD"/>
    <w:rsid w:val="00972308"/>
    <w:rsid w:val="00985AAE"/>
    <w:rsid w:val="00986FD8"/>
    <w:rsid w:val="00992CD2"/>
    <w:rsid w:val="009A640A"/>
    <w:rsid w:val="009B5536"/>
    <w:rsid w:val="009C27A7"/>
    <w:rsid w:val="009C2A6C"/>
    <w:rsid w:val="009D65CF"/>
    <w:rsid w:val="00A16C02"/>
    <w:rsid w:val="00A20B36"/>
    <w:rsid w:val="00A33713"/>
    <w:rsid w:val="00A45942"/>
    <w:rsid w:val="00A563C2"/>
    <w:rsid w:val="00A62FBD"/>
    <w:rsid w:val="00A71A9A"/>
    <w:rsid w:val="00A74F1C"/>
    <w:rsid w:val="00A8718C"/>
    <w:rsid w:val="00A96A7F"/>
    <w:rsid w:val="00AB194D"/>
    <w:rsid w:val="00AB57C2"/>
    <w:rsid w:val="00AD6253"/>
    <w:rsid w:val="00AE65FB"/>
    <w:rsid w:val="00AF6734"/>
    <w:rsid w:val="00B16878"/>
    <w:rsid w:val="00B36404"/>
    <w:rsid w:val="00B470C9"/>
    <w:rsid w:val="00B50426"/>
    <w:rsid w:val="00B56493"/>
    <w:rsid w:val="00B6713C"/>
    <w:rsid w:val="00B9041B"/>
    <w:rsid w:val="00B92DDA"/>
    <w:rsid w:val="00BA15E4"/>
    <w:rsid w:val="00BA522D"/>
    <w:rsid w:val="00BB595B"/>
    <w:rsid w:val="00BC5D5C"/>
    <w:rsid w:val="00BE6126"/>
    <w:rsid w:val="00C10330"/>
    <w:rsid w:val="00C147FE"/>
    <w:rsid w:val="00C332D9"/>
    <w:rsid w:val="00C40238"/>
    <w:rsid w:val="00C62BA5"/>
    <w:rsid w:val="00C6386D"/>
    <w:rsid w:val="00C642AC"/>
    <w:rsid w:val="00C66843"/>
    <w:rsid w:val="00C81BCB"/>
    <w:rsid w:val="00CA7819"/>
    <w:rsid w:val="00CA79CF"/>
    <w:rsid w:val="00CC1F7D"/>
    <w:rsid w:val="00CC7936"/>
    <w:rsid w:val="00CD05EA"/>
    <w:rsid w:val="00CE6017"/>
    <w:rsid w:val="00CF1058"/>
    <w:rsid w:val="00CF24EE"/>
    <w:rsid w:val="00D0110A"/>
    <w:rsid w:val="00D018DD"/>
    <w:rsid w:val="00D159A9"/>
    <w:rsid w:val="00D21D92"/>
    <w:rsid w:val="00D22536"/>
    <w:rsid w:val="00D332AB"/>
    <w:rsid w:val="00D34131"/>
    <w:rsid w:val="00D36009"/>
    <w:rsid w:val="00D42DA9"/>
    <w:rsid w:val="00D55A94"/>
    <w:rsid w:val="00D5651D"/>
    <w:rsid w:val="00D74AC8"/>
    <w:rsid w:val="00D963C2"/>
    <w:rsid w:val="00DA292E"/>
    <w:rsid w:val="00DA4933"/>
    <w:rsid w:val="00DA6675"/>
    <w:rsid w:val="00DA7588"/>
    <w:rsid w:val="00DB2558"/>
    <w:rsid w:val="00DB537F"/>
    <w:rsid w:val="00DC44EC"/>
    <w:rsid w:val="00E10D1A"/>
    <w:rsid w:val="00E163DB"/>
    <w:rsid w:val="00E3485B"/>
    <w:rsid w:val="00E54F41"/>
    <w:rsid w:val="00E71A79"/>
    <w:rsid w:val="00E94518"/>
    <w:rsid w:val="00EA5B6F"/>
    <w:rsid w:val="00EB19FC"/>
    <w:rsid w:val="00ED21C9"/>
    <w:rsid w:val="00ED48FD"/>
    <w:rsid w:val="00EE305C"/>
    <w:rsid w:val="00EF11DC"/>
    <w:rsid w:val="00EF1235"/>
    <w:rsid w:val="00F04ED4"/>
    <w:rsid w:val="00F13418"/>
    <w:rsid w:val="00F257D7"/>
    <w:rsid w:val="00F279A5"/>
    <w:rsid w:val="00F36E5A"/>
    <w:rsid w:val="00F40EE1"/>
    <w:rsid w:val="00F4244E"/>
    <w:rsid w:val="00F54D27"/>
    <w:rsid w:val="00F60702"/>
    <w:rsid w:val="00F60E0F"/>
    <w:rsid w:val="00FA290C"/>
    <w:rsid w:val="00FA5105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56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5</cp:revision>
  <dcterms:created xsi:type="dcterms:W3CDTF">2022-03-15T04:47:00Z</dcterms:created>
  <dcterms:modified xsi:type="dcterms:W3CDTF">2022-03-15T05:42:00Z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