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39DAE906" w:rsidR="005D546B" w:rsidRPr="00663415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493">
        <w:rPr>
          <w:rFonts w:asciiTheme="minorHAnsi" w:hAnsiTheme="minorHAnsi" w:cstheme="minorHAnsi"/>
          <w:sz w:val="48"/>
          <w:szCs w:val="48"/>
        </w:rPr>
        <w:t>Definiciones Seguridad de la Información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3E6BBA41" w:rsidR="00EA5B6F" w:rsidRPr="00EA5B6F" w:rsidRDefault="00992493" w:rsidP="00A16C02">
      <w:pPr>
        <w:ind w:firstLine="0"/>
        <w:jc w:val="center"/>
      </w:pPr>
      <w:r>
        <w:t xml:space="preserve">Seguridad de la </w:t>
      </w:r>
      <w:r w:rsidR="00937325">
        <w:t>Información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588CC3EA" w14:textId="77777777" w:rsidR="00937325" w:rsidRDefault="00937325" w:rsidP="00937325">
      <w:pPr>
        <w:ind w:firstLine="0"/>
        <w:rPr>
          <w:rFonts w:cstheme="minorHAnsi"/>
        </w:rPr>
      </w:pPr>
    </w:p>
    <w:p w14:paraId="359B3EED" w14:textId="7ECEA494" w:rsidR="00D42DA9" w:rsidRDefault="008B21FF" w:rsidP="00937325">
      <w:pPr>
        <w:ind w:firstLine="0"/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937325">
      <w:pPr>
        <w:ind w:firstLine="0"/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937325">
      <w:pPr>
        <w:ind w:firstLine="0"/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937325">
      <w:pPr>
        <w:ind w:firstLine="0"/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2B44D57B" w:rsidR="005D546B" w:rsidRDefault="008B21FF" w:rsidP="00937325">
      <w:pPr>
        <w:ind w:firstLine="0"/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Profesor:</w:t>
      </w:r>
    </w:p>
    <w:p w14:paraId="349C5E0F" w14:textId="0F33791D" w:rsidR="004A7D6F" w:rsidRDefault="00992493" w:rsidP="00937325">
      <w:pPr>
        <w:ind w:firstLine="0"/>
        <w:jc w:val="center"/>
        <w:rPr>
          <w:rFonts w:cstheme="minorHAnsi"/>
          <w:color w:val="222222"/>
          <w:u w:val="single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03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02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>
        <w:rPr>
          <w:rFonts w:cstheme="minorHAnsi"/>
          <w:color w:val="222222"/>
          <w:u w:val="single"/>
          <w:shd w:val="clear" w:color="auto" w:fill="FFFFFF"/>
        </w:rPr>
        <w:t>3</w:t>
      </w:r>
    </w:p>
    <w:p w14:paraId="44BA1996" w14:textId="32747758" w:rsidR="00992493" w:rsidRDefault="00992493">
      <w:pPr>
        <w:rPr>
          <w:rFonts w:cstheme="minorHAnsi"/>
          <w:color w:val="222222"/>
          <w:u w:val="single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br w:type="page"/>
      </w:r>
    </w:p>
    <w:p w14:paraId="39133B5E" w14:textId="7973B102" w:rsidR="00992493" w:rsidRDefault="00992493" w:rsidP="00992493">
      <w:pPr>
        <w:tabs>
          <w:tab w:val="center" w:pos="4873"/>
          <w:tab w:val="left" w:pos="5590"/>
        </w:tabs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ab/>
      </w:r>
    </w:p>
    <w:p w14:paraId="18A24B82" w14:textId="57826FDD" w:rsid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 xml:space="preserve">Evento de seguridad: es una ocurrencia relacionada con la seguridad de la información, puede ser tanto positiva como negativa. </w:t>
      </w:r>
      <w:r w:rsidR="00937325" w:rsidRPr="00937325">
        <w:rPr>
          <w:rFonts w:cstheme="minorHAnsi"/>
          <w:color w:val="222222"/>
          <w:shd w:val="clear" w:color="auto" w:fill="FFFFFF"/>
        </w:rPr>
        <w:t>que puede incluir la detección de intrusiones o ataques a sistemas, la activación de alarmas de seguridad, la aparición de una amenaza conocida, entre otros. Ejemplo: La detección de una actividad maliciosa en la red de una empresa.</w:t>
      </w:r>
      <w:r w:rsidR="00937325" w:rsidRPr="00937325">
        <w:rPr>
          <w:rFonts w:cstheme="minorHAnsi"/>
          <w:color w:val="222222"/>
          <w:shd w:val="clear" w:color="auto" w:fill="FFFFFF"/>
        </w:rPr>
        <w:t xml:space="preserve"> </w:t>
      </w:r>
      <w:r w:rsidRPr="00992493">
        <w:rPr>
          <w:rFonts w:cstheme="minorHAnsi"/>
          <w:color w:val="222222"/>
          <w:shd w:val="clear" w:color="auto" w:fill="FFFFFF"/>
        </w:rPr>
        <w:t>Ejemplo: un cambio de configuración en un sistema de seguridad.</w:t>
      </w:r>
      <w:r w:rsidR="00937325">
        <w:rPr>
          <w:rFonts w:cstheme="minorHAnsi"/>
          <w:color w:val="222222"/>
          <w:shd w:val="clear" w:color="auto" w:fill="FFFFFF"/>
        </w:rPr>
        <w:t xml:space="preserve"> </w:t>
      </w:r>
    </w:p>
    <w:p w14:paraId="3C62D61F" w14:textId="77777777" w:rsidR="00992493" w:rsidRPr="00992493" w:rsidRDefault="00992493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253772E0" w14:textId="715E565B" w:rsid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>Incidente de seguridad: es un evento de seguridad negativo que afecta la integridad, disponibilidad o confidencialidad de la información. Ejemplo: un ataque cibernético a una red de computadoras.</w:t>
      </w:r>
      <w:r w:rsidR="00937325">
        <w:t xml:space="preserve"> </w:t>
      </w:r>
      <w:r w:rsidR="00937325" w:rsidRPr="00937325">
        <w:t xml:space="preserve">Ejemplo: Un ataque de </w:t>
      </w:r>
      <w:proofErr w:type="spellStart"/>
      <w:r w:rsidR="00937325" w:rsidRPr="00937325">
        <w:t>ransomware</w:t>
      </w:r>
      <w:proofErr w:type="spellEnd"/>
      <w:r w:rsidR="00937325" w:rsidRPr="00937325">
        <w:t xml:space="preserve"> que cifra los archivos de una empresa y exige un rescate a cambio de la clave de descifrado.</w:t>
      </w:r>
    </w:p>
    <w:p w14:paraId="41E9F3C9" w14:textId="77777777" w:rsidR="00992493" w:rsidRPr="00992493" w:rsidRDefault="00992493" w:rsidP="00937325">
      <w:pPr>
        <w:tabs>
          <w:tab w:val="center" w:pos="4873"/>
          <w:tab w:val="left" w:pos="5590"/>
        </w:tabs>
        <w:ind w:firstLine="0"/>
        <w:rPr>
          <w:rFonts w:cstheme="minorHAnsi"/>
          <w:color w:val="222222"/>
          <w:shd w:val="clear" w:color="auto" w:fill="FFFFFF"/>
        </w:rPr>
      </w:pPr>
    </w:p>
    <w:p w14:paraId="5B3EBB23" w14:textId="5425E503" w:rsid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>Amenaza de seguridad: es un agente externo</w:t>
      </w:r>
      <w:r w:rsidR="00937325">
        <w:rPr>
          <w:rFonts w:cstheme="minorHAnsi"/>
          <w:color w:val="222222"/>
          <w:shd w:val="clear" w:color="auto" w:fill="FFFFFF"/>
        </w:rPr>
        <w:t>,</w:t>
      </w:r>
      <w:r w:rsidRPr="00992493">
        <w:rPr>
          <w:rFonts w:cstheme="minorHAnsi"/>
          <w:color w:val="222222"/>
          <w:shd w:val="clear" w:color="auto" w:fill="FFFFFF"/>
        </w:rPr>
        <w:t xml:space="preserve"> circunstancia </w:t>
      </w:r>
      <w:r w:rsidR="00937325">
        <w:rPr>
          <w:rFonts w:cstheme="minorHAnsi"/>
          <w:color w:val="222222"/>
          <w:shd w:val="clear" w:color="auto" w:fill="FFFFFF"/>
        </w:rPr>
        <w:t xml:space="preserve">o posible causante </w:t>
      </w:r>
      <w:r w:rsidRPr="00992493">
        <w:rPr>
          <w:rFonts w:cstheme="minorHAnsi"/>
          <w:color w:val="222222"/>
          <w:shd w:val="clear" w:color="auto" w:fill="FFFFFF"/>
        </w:rPr>
        <w:t>que podría causar un incidente de seguridad. Ejemplo: un virus de computadora o un hacker.</w:t>
      </w:r>
      <w:r w:rsidR="00937325">
        <w:rPr>
          <w:rFonts w:cstheme="minorHAnsi"/>
          <w:color w:val="222222"/>
          <w:shd w:val="clear" w:color="auto" w:fill="FFFFFF"/>
        </w:rPr>
        <w:t xml:space="preserve"> </w:t>
      </w:r>
      <w:r w:rsidR="00937325" w:rsidRPr="00937325">
        <w:rPr>
          <w:rFonts w:cstheme="minorHAnsi"/>
          <w:color w:val="222222"/>
          <w:shd w:val="clear" w:color="auto" w:fill="FFFFFF"/>
        </w:rPr>
        <w:t>Ejemplo: Una vulnerabilidad conocida en un sistema operativo que podría ser explotada por un atacante.</w:t>
      </w:r>
    </w:p>
    <w:p w14:paraId="7D1F5912" w14:textId="77777777" w:rsidR="00992493" w:rsidRPr="00992493" w:rsidRDefault="00992493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109E1DA9" w14:textId="1FD117C6" w:rsid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 xml:space="preserve">Vulnerabilidad en la informática: es un punto débil en un sistema o aplicación que puede ser explotado por un atacante para </w:t>
      </w:r>
      <w:r w:rsidR="00937325" w:rsidRPr="00937325">
        <w:rPr>
          <w:rFonts w:cstheme="minorHAnsi"/>
          <w:color w:val="222222"/>
          <w:shd w:val="clear" w:color="auto" w:fill="FFFFFF"/>
        </w:rPr>
        <w:t>acceder a información confidencial o causar daños</w:t>
      </w:r>
      <w:r w:rsidR="00937325">
        <w:rPr>
          <w:rFonts w:cstheme="minorHAnsi"/>
          <w:color w:val="222222"/>
          <w:shd w:val="clear" w:color="auto" w:fill="FFFFFF"/>
        </w:rPr>
        <w:t xml:space="preserve"> o</w:t>
      </w:r>
      <w:r w:rsidRPr="00992493">
        <w:rPr>
          <w:rFonts w:cstheme="minorHAnsi"/>
          <w:color w:val="222222"/>
          <w:shd w:val="clear" w:color="auto" w:fill="FFFFFF"/>
        </w:rPr>
        <w:t xml:space="preserve"> un incidente de seguridad. Ejemplo: una puerta trasera en un software.</w:t>
      </w:r>
      <w:r w:rsidR="00937325">
        <w:rPr>
          <w:rFonts w:cstheme="minorHAnsi"/>
          <w:color w:val="222222"/>
          <w:shd w:val="clear" w:color="auto" w:fill="FFFFFF"/>
        </w:rPr>
        <w:t xml:space="preserve"> </w:t>
      </w:r>
      <w:r w:rsidR="00937325" w:rsidRPr="00937325">
        <w:rPr>
          <w:rFonts w:cstheme="minorHAnsi"/>
          <w:color w:val="222222"/>
          <w:shd w:val="clear" w:color="auto" w:fill="FFFFFF"/>
        </w:rPr>
        <w:t>Ejemplo: Una vulnerabilidad en un software de navegación web que permite ejecutar código malicioso en el sistema del usuario.</w:t>
      </w:r>
    </w:p>
    <w:p w14:paraId="1668C60C" w14:textId="77777777" w:rsidR="00992493" w:rsidRPr="00992493" w:rsidRDefault="00992493" w:rsidP="00992493">
      <w:pPr>
        <w:pStyle w:val="Prrafodelista"/>
        <w:rPr>
          <w:rFonts w:cstheme="minorHAnsi"/>
          <w:color w:val="222222"/>
          <w:shd w:val="clear" w:color="auto" w:fill="FFFFFF"/>
        </w:rPr>
      </w:pPr>
    </w:p>
    <w:p w14:paraId="69705B3B" w14:textId="77777777" w:rsidR="00992493" w:rsidRPr="00992493" w:rsidRDefault="00992493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1CE49E1C" w14:textId="4A808581" w:rsid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 xml:space="preserve">Riesgo informático: es la probabilidad de que un incidente de seguridad ocurra y </w:t>
      </w:r>
      <w:r w:rsidR="00937325" w:rsidRPr="00937325">
        <w:rPr>
          <w:rFonts w:cstheme="minorHAnsi"/>
          <w:color w:val="222222"/>
          <w:shd w:val="clear" w:color="auto" w:fill="FFFFFF"/>
        </w:rPr>
        <w:t>cause daño a una organización</w:t>
      </w:r>
      <w:r w:rsidR="00937325">
        <w:rPr>
          <w:rFonts w:cstheme="minorHAnsi"/>
          <w:color w:val="222222"/>
          <w:shd w:val="clear" w:color="auto" w:fill="FFFFFF"/>
        </w:rPr>
        <w:t xml:space="preserve"> con </w:t>
      </w:r>
      <w:r w:rsidRPr="00992493">
        <w:rPr>
          <w:rFonts w:cstheme="minorHAnsi"/>
          <w:color w:val="222222"/>
          <w:shd w:val="clear" w:color="auto" w:fill="FFFFFF"/>
        </w:rPr>
        <w:t>gravedad de las consecuencias. Ejemplo: el riesgo de un ataque de phishing a los usuarios de una organización.</w:t>
      </w:r>
      <w:r w:rsidR="00937325">
        <w:rPr>
          <w:rFonts w:cstheme="minorHAnsi"/>
          <w:color w:val="222222"/>
          <w:shd w:val="clear" w:color="auto" w:fill="FFFFFF"/>
        </w:rPr>
        <w:t xml:space="preserve"> </w:t>
      </w:r>
      <w:r w:rsidR="00937325" w:rsidRPr="00937325">
        <w:rPr>
          <w:rFonts w:cstheme="minorHAnsi"/>
          <w:color w:val="222222"/>
          <w:shd w:val="clear" w:color="auto" w:fill="FFFFFF"/>
        </w:rPr>
        <w:t>Ejemplo: El riesgo de una brecha de datos por un ataque phishing a empleados de una empresa.</w:t>
      </w:r>
    </w:p>
    <w:p w14:paraId="24045C8E" w14:textId="77777777" w:rsidR="00992493" w:rsidRPr="00992493" w:rsidRDefault="00992493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0992571E" w14:textId="367C8A70" w:rsidR="00992493" w:rsidRPr="00992493" w:rsidRDefault="00992493" w:rsidP="00992493">
      <w:pPr>
        <w:pStyle w:val="Prrafodelista"/>
        <w:numPr>
          <w:ilvl w:val="0"/>
          <w:numId w:val="17"/>
        </w:num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  <w:r w:rsidRPr="00992493">
        <w:rPr>
          <w:rFonts w:cstheme="minorHAnsi"/>
          <w:color w:val="222222"/>
          <w:shd w:val="clear" w:color="auto" w:fill="FFFFFF"/>
        </w:rPr>
        <w:t>Contramedidas en informática: son medidas implementadas para mitigar o prevenir los riesgos informáticos. Ejemplo: la implementación de un software antivirus o la formación sobre seguridad para los usuarios finales.</w:t>
      </w:r>
      <w:r w:rsidR="00937325">
        <w:rPr>
          <w:rFonts w:cstheme="minorHAnsi"/>
          <w:color w:val="222222"/>
          <w:shd w:val="clear" w:color="auto" w:fill="FFFFFF"/>
        </w:rPr>
        <w:t xml:space="preserve"> </w:t>
      </w:r>
      <w:r w:rsidR="00937325" w:rsidRPr="00937325">
        <w:rPr>
          <w:rFonts w:cstheme="minorHAnsi"/>
          <w:color w:val="222222"/>
          <w:shd w:val="clear" w:color="auto" w:fill="FFFFFF"/>
        </w:rPr>
        <w:t>Ejemplo: La implementación de contraseñas seguras y autenticación de dos factores para proteger los accesos a sistemas críticos.</w:t>
      </w:r>
    </w:p>
    <w:p w14:paraId="053D7C41" w14:textId="77777777" w:rsidR="00992493" w:rsidRPr="000A3BA6" w:rsidRDefault="00992493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6ACCEE98" w14:textId="77777777" w:rsidR="008B21FF" w:rsidRPr="00992493" w:rsidRDefault="008B21FF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p w14:paraId="33CF2E81" w14:textId="5E397048" w:rsidR="00001E17" w:rsidRPr="00992493" w:rsidRDefault="00001E17" w:rsidP="00992493">
      <w:pPr>
        <w:tabs>
          <w:tab w:val="center" w:pos="4873"/>
          <w:tab w:val="left" w:pos="5590"/>
        </w:tabs>
        <w:rPr>
          <w:rFonts w:cstheme="minorHAnsi"/>
          <w:color w:val="222222"/>
          <w:shd w:val="clear" w:color="auto" w:fill="FFFFFF"/>
        </w:rPr>
      </w:pPr>
    </w:p>
    <w:sectPr w:rsidR="00001E17" w:rsidRPr="00992493" w:rsidSect="003439BE"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7DBB" w14:textId="77777777" w:rsidR="00AC0C26" w:rsidRDefault="00AC0C26">
      <w:pPr>
        <w:spacing w:line="240" w:lineRule="auto"/>
      </w:pPr>
      <w:r>
        <w:separator/>
      </w:r>
    </w:p>
  </w:endnote>
  <w:endnote w:type="continuationSeparator" w:id="0">
    <w:p w14:paraId="5E5B1CCE" w14:textId="77777777" w:rsidR="00AC0C26" w:rsidRDefault="00AC0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A8D5" w14:textId="77777777" w:rsidR="00AC0C26" w:rsidRDefault="00AC0C26">
      <w:pPr>
        <w:spacing w:line="240" w:lineRule="auto"/>
      </w:pPr>
      <w:r>
        <w:separator/>
      </w:r>
    </w:p>
  </w:footnote>
  <w:footnote w:type="continuationSeparator" w:id="0">
    <w:p w14:paraId="1B9CDA96" w14:textId="77777777" w:rsidR="00AC0C26" w:rsidRDefault="00AC0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BCFF" w14:textId="434E89D8" w:rsidR="005D546B" w:rsidRPr="00CA7819" w:rsidRDefault="00992493">
    <w:pPr>
      <w:pStyle w:val="Encabezado"/>
      <w:rPr>
        <w:rStyle w:val="Textoennegrita"/>
        <w:lang w:val="es-CO"/>
      </w:rPr>
    </w:pPr>
    <w:r>
      <w:rPr>
        <w:rStyle w:val="Textoennegrita"/>
        <w:lang w:val="es-CO"/>
      </w:rPr>
      <w:t>dEFINICIONES SEGURIDAD DE LA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0521DF"/>
    <w:multiLevelType w:val="multilevel"/>
    <w:tmpl w:val="420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E4321A"/>
    <w:multiLevelType w:val="hybridMultilevel"/>
    <w:tmpl w:val="AFFA9B80"/>
    <w:lvl w:ilvl="0" w:tplc="133428D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HAnsi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5350950">
    <w:abstractNumId w:val="9"/>
  </w:num>
  <w:num w:numId="2" w16cid:durableId="185945738">
    <w:abstractNumId w:val="7"/>
  </w:num>
  <w:num w:numId="3" w16cid:durableId="1649935957">
    <w:abstractNumId w:val="6"/>
  </w:num>
  <w:num w:numId="4" w16cid:durableId="702286420">
    <w:abstractNumId w:val="5"/>
  </w:num>
  <w:num w:numId="5" w16cid:durableId="1117604298">
    <w:abstractNumId w:val="4"/>
  </w:num>
  <w:num w:numId="6" w16cid:durableId="1065103946">
    <w:abstractNumId w:val="8"/>
  </w:num>
  <w:num w:numId="7" w16cid:durableId="363099855">
    <w:abstractNumId w:val="3"/>
  </w:num>
  <w:num w:numId="8" w16cid:durableId="1151218253">
    <w:abstractNumId w:val="2"/>
  </w:num>
  <w:num w:numId="9" w16cid:durableId="229313688">
    <w:abstractNumId w:val="1"/>
  </w:num>
  <w:num w:numId="10" w16cid:durableId="1758399913">
    <w:abstractNumId w:val="0"/>
  </w:num>
  <w:num w:numId="11" w16cid:durableId="1847399142">
    <w:abstractNumId w:val="9"/>
    <w:lvlOverride w:ilvl="0">
      <w:startOverride w:val="1"/>
    </w:lvlOverride>
  </w:num>
  <w:num w:numId="12" w16cid:durableId="1139106973">
    <w:abstractNumId w:val="15"/>
  </w:num>
  <w:num w:numId="13" w16cid:durableId="805707588">
    <w:abstractNumId w:val="12"/>
  </w:num>
  <w:num w:numId="14" w16cid:durableId="731736402">
    <w:abstractNumId w:val="14"/>
  </w:num>
  <w:num w:numId="15" w16cid:durableId="1934511328">
    <w:abstractNumId w:val="11"/>
  </w:num>
  <w:num w:numId="16" w16cid:durableId="938832859">
    <w:abstractNumId w:val="10"/>
  </w:num>
  <w:num w:numId="17" w16cid:durableId="1912542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3764"/>
    <w:rsid w:val="00013C54"/>
    <w:rsid w:val="00016675"/>
    <w:rsid w:val="000223AF"/>
    <w:rsid w:val="0002658B"/>
    <w:rsid w:val="000410C1"/>
    <w:rsid w:val="00052219"/>
    <w:rsid w:val="000A3BA6"/>
    <w:rsid w:val="000B198E"/>
    <w:rsid w:val="000C1A63"/>
    <w:rsid w:val="000C6EB1"/>
    <w:rsid w:val="000D5AA1"/>
    <w:rsid w:val="000E7DD3"/>
    <w:rsid w:val="000F3108"/>
    <w:rsid w:val="00100B8D"/>
    <w:rsid w:val="00147C4E"/>
    <w:rsid w:val="0015066C"/>
    <w:rsid w:val="00162AF2"/>
    <w:rsid w:val="00191A87"/>
    <w:rsid w:val="001D5E60"/>
    <w:rsid w:val="001D65F1"/>
    <w:rsid w:val="001E4679"/>
    <w:rsid w:val="002371D9"/>
    <w:rsid w:val="002542D6"/>
    <w:rsid w:val="00271D2B"/>
    <w:rsid w:val="002B0404"/>
    <w:rsid w:val="002B4CC1"/>
    <w:rsid w:val="002C6AFC"/>
    <w:rsid w:val="00302652"/>
    <w:rsid w:val="00317B94"/>
    <w:rsid w:val="003407D0"/>
    <w:rsid w:val="003439BE"/>
    <w:rsid w:val="003707E4"/>
    <w:rsid w:val="003B7136"/>
    <w:rsid w:val="003C348C"/>
    <w:rsid w:val="003D5DDF"/>
    <w:rsid w:val="003E76B5"/>
    <w:rsid w:val="0043294B"/>
    <w:rsid w:val="0044332B"/>
    <w:rsid w:val="004A7D6F"/>
    <w:rsid w:val="004C4A83"/>
    <w:rsid w:val="004D21C0"/>
    <w:rsid w:val="0050772F"/>
    <w:rsid w:val="00525A08"/>
    <w:rsid w:val="005329D4"/>
    <w:rsid w:val="00544F7D"/>
    <w:rsid w:val="00552AA1"/>
    <w:rsid w:val="00560B9F"/>
    <w:rsid w:val="00576B63"/>
    <w:rsid w:val="005D546B"/>
    <w:rsid w:val="00605FCC"/>
    <w:rsid w:val="00611C82"/>
    <w:rsid w:val="00617BA6"/>
    <w:rsid w:val="00623DFE"/>
    <w:rsid w:val="006307D1"/>
    <w:rsid w:val="0065040F"/>
    <w:rsid w:val="00651661"/>
    <w:rsid w:val="00663415"/>
    <w:rsid w:val="00664521"/>
    <w:rsid w:val="00666CA9"/>
    <w:rsid w:val="00675F9C"/>
    <w:rsid w:val="00691B61"/>
    <w:rsid w:val="006935F6"/>
    <w:rsid w:val="006E6989"/>
    <w:rsid w:val="00707241"/>
    <w:rsid w:val="00712D98"/>
    <w:rsid w:val="00732413"/>
    <w:rsid w:val="00747DD9"/>
    <w:rsid w:val="007569F8"/>
    <w:rsid w:val="0076474B"/>
    <w:rsid w:val="00785B83"/>
    <w:rsid w:val="00785DBB"/>
    <w:rsid w:val="007904C0"/>
    <w:rsid w:val="00790F4F"/>
    <w:rsid w:val="007D32A2"/>
    <w:rsid w:val="008235BC"/>
    <w:rsid w:val="0082559F"/>
    <w:rsid w:val="0083621D"/>
    <w:rsid w:val="00837933"/>
    <w:rsid w:val="00840D2C"/>
    <w:rsid w:val="00850A2C"/>
    <w:rsid w:val="00870B44"/>
    <w:rsid w:val="008B21FF"/>
    <w:rsid w:val="008B636C"/>
    <w:rsid w:val="008C03E7"/>
    <w:rsid w:val="008C471D"/>
    <w:rsid w:val="008F033F"/>
    <w:rsid w:val="00906862"/>
    <w:rsid w:val="00937325"/>
    <w:rsid w:val="00972308"/>
    <w:rsid w:val="00985AAE"/>
    <w:rsid w:val="00986FD8"/>
    <w:rsid w:val="00992493"/>
    <w:rsid w:val="00992CD2"/>
    <w:rsid w:val="009A640A"/>
    <w:rsid w:val="009B5536"/>
    <w:rsid w:val="009C27A7"/>
    <w:rsid w:val="00A16C02"/>
    <w:rsid w:val="00A20B36"/>
    <w:rsid w:val="00A33713"/>
    <w:rsid w:val="00A71A9A"/>
    <w:rsid w:val="00A74F1C"/>
    <w:rsid w:val="00A96A7F"/>
    <w:rsid w:val="00AB194D"/>
    <w:rsid w:val="00AB57C2"/>
    <w:rsid w:val="00AC0C26"/>
    <w:rsid w:val="00AC1A02"/>
    <w:rsid w:val="00AD6253"/>
    <w:rsid w:val="00AF6734"/>
    <w:rsid w:val="00B16878"/>
    <w:rsid w:val="00B36404"/>
    <w:rsid w:val="00B470C9"/>
    <w:rsid w:val="00B50426"/>
    <w:rsid w:val="00B56493"/>
    <w:rsid w:val="00B6713C"/>
    <w:rsid w:val="00B92DDA"/>
    <w:rsid w:val="00BA15E4"/>
    <w:rsid w:val="00BA522D"/>
    <w:rsid w:val="00BB595B"/>
    <w:rsid w:val="00BC5D5C"/>
    <w:rsid w:val="00BE2392"/>
    <w:rsid w:val="00C10330"/>
    <w:rsid w:val="00C332D9"/>
    <w:rsid w:val="00C642AC"/>
    <w:rsid w:val="00C81BCB"/>
    <w:rsid w:val="00CA7819"/>
    <w:rsid w:val="00CA79CF"/>
    <w:rsid w:val="00CC1F7D"/>
    <w:rsid w:val="00CC7936"/>
    <w:rsid w:val="00D018DD"/>
    <w:rsid w:val="00D159A9"/>
    <w:rsid w:val="00D21D92"/>
    <w:rsid w:val="00D36009"/>
    <w:rsid w:val="00D42DA9"/>
    <w:rsid w:val="00D5651D"/>
    <w:rsid w:val="00D74AC8"/>
    <w:rsid w:val="00D963C2"/>
    <w:rsid w:val="00DA292E"/>
    <w:rsid w:val="00DA4933"/>
    <w:rsid w:val="00DA6675"/>
    <w:rsid w:val="00DA7588"/>
    <w:rsid w:val="00DB537F"/>
    <w:rsid w:val="00DC44EC"/>
    <w:rsid w:val="00E10D1A"/>
    <w:rsid w:val="00E94518"/>
    <w:rsid w:val="00EA5B6F"/>
    <w:rsid w:val="00EB19FC"/>
    <w:rsid w:val="00ED21C9"/>
    <w:rsid w:val="00EE305C"/>
    <w:rsid w:val="00EF11DC"/>
    <w:rsid w:val="00EF1235"/>
    <w:rsid w:val="00F13418"/>
    <w:rsid w:val="00F257D7"/>
    <w:rsid w:val="00F40EE1"/>
    <w:rsid w:val="00F4244E"/>
    <w:rsid w:val="00F54D27"/>
    <w:rsid w:val="00F60E0F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18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3</cp:revision>
  <dcterms:created xsi:type="dcterms:W3CDTF">2023-02-03T02:09:00Z</dcterms:created>
  <dcterms:modified xsi:type="dcterms:W3CDTF">2023-02-03T02:26:00Z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