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70E77" w14:textId="6DDBEA02" w:rsidR="00B5566C" w:rsidRDefault="006E06B2" w:rsidP="00361F58">
      <w:pPr>
        <w:spacing w:line="360" w:lineRule="auto"/>
        <w:jc w:val="both"/>
        <w:rPr>
          <w:rFonts w:ascii="Arial" w:hAnsi="Arial" w:cs="Arial"/>
          <w:b/>
          <w:bCs/>
          <w:sz w:val="28"/>
          <w:szCs w:val="28"/>
        </w:rPr>
      </w:pPr>
      <w:r w:rsidRPr="006E06B2">
        <w:rPr>
          <w:rFonts w:ascii="Arial" w:hAnsi="Arial" w:cs="Arial"/>
          <w:b/>
          <w:bCs/>
          <w:sz w:val="28"/>
          <w:szCs w:val="28"/>
        </w:rPr>
        <w:t>Introducción</w:t>
      </w:r>
    </w:p>
    <w:p w14:paraId="08FC149D" w14:textId="3B77FA8E" w:rsidR="008B03FC" w:rsidRPr="006E06B2" w:rsidRDefault="00AE523F" w:rsidP="00361F58">
      <w:pPr>
        <w:spacing w:line="360" w:lineRule="auto"/>
        <w:jc w:val="both"/>
        <w:rPr>
          <w:rFonts w:ascii="Arial" w:hAnsi="Arial" w:cs="Arial"/>
          <w:sz w:val="24"/>
          <w:szCs w:val="24"/>
        </w:rPr>
      </w:pPr>
      <w:r>
        <w:rPr>
          <w:rFonts w:ascii="Arial" w:hAnsi="Arial" w:cs="Arial"/>
          <w:sz w:val="24"/>
          <w:szCs w:val="24"/>
        </w:rPr>
        <w:t>En el paradigma orientado a objetos existen dos propiedades muy importantes, l</w:t>
      </w:r>
      <w:r w:rsidR="008B03FC">
        <w:rPr>
          <w:rFonts w:ascii="Arial" w:hAnsi="Arial" w:cs="Arial"/>
          <w:sz w:val="24"/>
          <w:szCs w:val="24"/>
        </w:rPr>
        <w:t>a</w:t>
      </w:r>
      <w:r>
        <w:rPr>
          <w:rFonts w:ascii="Arial" w:hAnsi="Arial" w:cs="Arial"/>
          <w:sz w:val="24"/>
          <w:szCs w:val="24"/>
        </w:rPr>
        <w:t xml:space="preserve">s cuales son </w:t>
      </w:r>
      <w:r w:rsidR="008B03FC">
        <w:rPr>
          <w:rFonts w:ascii="Arial" w:hAnsi="Arial" w:cs="Arial"/>
          <w:sz w:val="24"/>
          <w:szCs w:val="24"/>
        </w:rPr>
        <w:t>h</w:t>
      </w:r>
      <w:r>
        <w:rPr>
          <w:rFonts w:ascii="Arial" w:hAnsi="Arial" w:cs="Arial"/>
          <w:sz w:val="24"/>
          <w:szCs w:val="24"/>
        </w:rPr>
        <w:t>erencia y polimorfismo. E</w:t>
      </w:r>
      <w:r w:rsidR="008B03FC">
        <w:rPr>
          <w:rFonts w:ascii="Arial" w:hAnsi="Arial" w:cs="Arial"/>
          <w:sz w:val="24"/>
          <w:szCs w:val="24"/>
        </w:rPr>
        <w:t>l polimorfismo es una cualidad que tienen los objetos de responder al mismo mensaje de manera distinta, para ello se pueden usar las interfaces que desarrollan múltiples acciones, aunado a esto, existe la sobrecarga</w:t>
      </w:r>
      <w:r w:rsidR="00361F58">
        <w:rPr>
          <w:rFonts w:ascii="Arial" w:hAnsi="Arial" w:cs="Arial"/>
          <w:sz w:val="24"/>
          <w:szCs w:val="24"/>
        </w:rPr>
        <w:t xml:space="preserve"> que nos da la posibilidad de nombrar de manera igual a los distintos comportamientos que se llevan a cabo en la misma clase, con la condición de que sus argumentos sean diferentes, también existe la sobreescritura, la cual está relacionada con la herencia (se explicará más adelante), se le puede sacar provecho cuando no se conoce el código fuente de algún método de la superclase. La herencia es la capacidad que se tiene de poder transmitir las características y comportamientos de una clase padre a las subclases hijas, cuando se produce la herencia las subclases tienen acceso a todos los miembros público de la clase padre.</w:t>
      </w:r>
    </w:p>
    <w:p w14:paraId="37123A87" w14:textId="0D404B42" w:rsidR="006E06B2" w:rsidRPr="006E06B2" w:rsidRDefault="006E06B2">
      <w:pPr>
        <w:rPr>
          <w:rFonts w:ascii="Arial" w:hAnsi="Arial" w:cs="Arial"/>
          <w:b/>
          <w:bCs/>
          <w:sz w:val="28"/>
          <w:szCs w:val="28"/>
        </w:rPr>
      </w:pPr>
      <w:r w:rsidRPr="006E06B2">
        <w:rPr>
          <w:rFonts w:ascii="Arial" w:hAnsi="Arial" w:cs="Arial"/>
          <w:b/>
          <w:bCs/>
          <w:sz w:val="28"/>
          <w:szCs w:val="28"/>
        </w:rPr>
        <w:t>Desarrollo</w:t>
      </w:r>
    </w:p>
    <w:p w14:paraId="1017CEE3" w14:textId="4116C7C8" w:rsidR="006E06B2" w:rsidRDefault="006E06B2">
      <w:pPr>
        <w:rPr>
          <w:rFonts w:ascii="Arial" w:hAnsi="Arial" w:cs="Arial"/>
          <w:sz w:val="24"/>
          <w:szCs w:val="24"/>
        </w:rPr>
      </w:pPr>
      <w:proofErr w:type="spellStart"/>
      <w:r>
        <w:rPr>
          <w:rFonts w:ascii="Arial" w:hAnsi="Arial" w:cs="Arial"/>
          <w:sz w:val="24"/>
          <w:szCs w:val="24"/>
        </w:rPr>
        <w:t>Aa</w:t>
      </w:r>
      <w:proofErr w:type="spellEnd"/>
    </w:p>
    <w:p w14:paraId="51E45175" w14:textId="20A65F02" w:rsidR="006E06B2" w:rsidRDefault="006E06B2">
      <w:pPr>
        <w:rPr>
          <w:rFonts w:ascii="Arial" w:hAnsi="Arial" w:cs="Arial"/>
          <w:sz w:val="24"/>
          <w:szCs w:val="24"/>
        </w:rPr>
      </w:pPr>
      <w:proofErr w:type="spellStart"/>
      <w:r>
        <w:rPr>
          <w:rFonts w:ascii="Arial" w:hAnsi="Arial" w:cs="Arial"/>
          <w:sz w:val="24"/>
          <w:szCs w:val="24"/>
        </w:rPr>
        <w:t>Aa</w:t>
      </w:r>
      <w:proofErr w:type="spellEnd"/>
    </w:p>
    <w:p w14:paraId="3382DB52" w14:textId="6C39A74D" w:rsidR="006E06B2" w:rsidRDefault="006E06B2">
      <w:pPr>
        <w:rPr>
          <w:rFonts w:ascii="Arial" w:hAnsi="Arial" w:cs="Arial"/>
          <w:sz w:val="24"/>
          <w:szCs w:val="24"/>
        </w:rPr>
      </w:pPr>
      <w:proofErr w:type="spellStart"/>
      <w:r>
        <w:rPr>
          <w:rFonts w:ascii="Arial" w:hAnsi="Arial" w:cs="Arial"/>
          <w:sz w:val="24"/>
          <w:szCs w:val="24"/>
        </w:rPr>
        <w:t>Aa</w:t>
      </w:r>
      <w:proofErr w:type="spellEnd"/>
    </w:p>
    <w:p w14:paraId="6A27D01D" w14:textId="7C87962B" w:rsidR="006E06B2" w:rsidRPr="006E06B2" w:rsidRDefault="009A3239">
      <w:pPr>
        <w:rPr>
          <w:rFonts w:ascii="Arial" w:hAnsi="Arial" w:cs="Arial"/>
          <w:sz w:val="24"/>
          <w:szCs w:val="24"/>
        </w:rPr>
      </w:pPr>
      <w:r>
        <w:rPr>
          <w:noProof/>
        </w:rPr>
        <w:drawing>
          <wp:inline distT="0" distB="0" distL="0" distR="0" wp14:anchorId="7898DE36" wp14:editId="2BA442EC">
            <wp:extent cx="5771407" cy="307358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42" t="8511" r="34467" b="31446"/>
                    <a:stretch/>
                  </pic:blipFill>
                  <pic:spPr bwMode="auto">
                    <a:xfrm>
                      <a:off x="0" y="0"/>
                      <a:ext cx="5774378" cy="3075170"/>
                    </a:xfrm>
                    <a:prstGeom prst="rect">
                      <a:avLst/>
                    </a:prstGeom>
                    <a:ln>
                      <a:noFill/>
                    </a:ln>
                    <a:extLst>
                      <a:ext uri="{53640926-AAD7-44D8-BBD7-CCE9431645EC}">
                        <a14:shadowObscured xmlns:a14="http://schemas.microsoft.com/office/drawing/2010/main"/>
                      </a:ext>
                    </a:extLst>
                  </pic:spPr>
                </pic:pic>
              </a:graphicData>
            </a:graphic>
          </wp:inline>
        </w:drawing>
      </w:r>
    </w:p>
    <w:p w14:paraId="7693CD62" w14:textId="1883B733" w:rsidR="006E06B2" w:rsidRPr="006E06B2" w:rsidRDefault="006E06B2">
      <w:pPr>
        <w:rPr>
          <w:rFonts w:ascii="Arial" w:hAnsi="Arial" w:cs="Arial"/>
          <w:b/>
          <w:bCs/>
          <w:sz w:val="28"/>
          <w:szCs w:val="28"/>
        </w:rPr>
      </w:pPr>
      <w:r w:rsidRPr="006E06B2">
        <w:rPr>
          <w:rFonts w:ascii="Arial" w:hAnsi="Arial" w:cs="Arial"/>
          <w:b/>
          <w:bCs/>
          <w:sz w:val="28"/>
          <w:szCs w:val="28"/>
        </w:rPr>
        <w:lastRenderedPageBreak/>
        <w:t>Conclusión</w:t>
      </w:r>
    </w:p>
    <w:p w14:paraId="50EF35AC" w14:textId="1C5B606B" w:rsidR="006E06B2" w:rsidRDefault="006E06B2">
      <w:pPr>
        <w:rPr>
          <w:rFonts w:ascii="Arial" w:hAnsi="Arial" w:cs="Arial"/>
        </w:rPr>
      </w:pPr>
      <w:proofErr w:type="spellStart"/>
      <w:r>
        <w:rPr>
          <w:rFonts w:ascii="Arial" w:hAnsi="Arial" w:cs="Arial"/>
          <w:sz w:val="24"/>
          <w:szCs w:val="24"/>
        </w:rPr>
        <w:t>A</w:t>
      </w:r>
      <w:r>
        <w:rPr>
          <w:rFonts w:ascii="Arial" w:hAnsi="Arial" w:cs="Arial"/>
        </w:rPr>
        <w:t>a</w:t>
      </w:r>
      <w:proofErr w:type="spellEnd"/>
    </w:p>
    <w:p w14:paraId="05DBE9F5" w14:textId="68623E34" w:rsidR="006E06B2" w:rsidRDefault="006E06B2">
      <w:pPr>
        <w:rPr>
          <w:rFonts w:ascii="Arial" w:hAnsi="Arial" w:cs="Arial"/>
        </w:rPr>
      </w:pPr>
      <w:proofErr w:type="spellStart"/>
      <w:r>
        <w:rPr>
          <w:rFonts w:ascii="Arial" w:hAnsi="Arial" w:cs="Arial"/>
        </w:rPr>
        <w:t>Aa</w:t>
      </w:r>
      <w:proofErr w:type="spellEnd"/>
    </w:p>
    <w:p w14:paraId="2B5C1833" w14:textId="1D1622B9" w:rsidR="006E06B2" w:rsidRDefault="006E06B2">
      <w:pPr>
        <w:rPr>
          <w:rFonts w:ascii="Arial" w:hAnsi="Arial" w:cs="Arial"/>
        </w:rPr>
      </w:pPr>
      <w:proofErr w:type="spellStart"/>
      <w:r>
        <w:rPr>
          <w:rFonts w:ascii="Arial" w:hAnsi="Arial" w:cs="Arial"/>
        </w:rPr>
        <w:t>Aa</w:t>
      </w:r>
      <w:proofErr w:type="spellEnd"/>
    </w:p>
    <w:p w14:paraId="775A5ED1" w14:textId="77777777" w:rsidR="006E06B2" w:rsidRPr="006E06B2" w:rsidRDefault="006E06B2">
      <w:pPr>
        <w:rPr>
          <w:rFonts w:ascii="Arial" w:hAnsi="Arial" w:cs="Arial"/>
        </w:rPr>
      </w:pPr>
    </w:p>
    <w:p w14:paraId="639F4E40" w14:textId="753EC58E" w:rsidR="006E06B2" w:rsidRDefault="006E06B2">
      <w:pPr>
        <w:rPr>
          <w:rFonts w:ascii="Arial" w:hAnsi="Arial" w:cs="Arial"/>
          <w:b/>
          <w:bCs/>
          <w:sz w:val="28"/>
          <w:szCs w:val="28"/>
        </w:rPr>
      </w:pPr>
      <w:r w:rsidRPr="006E06B2">
        <w:rPr>
          <w:rFonts w:ascii="Arial" w:hAnsi="Arial" w:cs="Arial"/>
          <w:b/>
          <w:bCs/>
          <w:sz w:val="28"/>
          <w:szCs w:val="28"/>
        </w:rPr>
        <w:t>Referencias</w:t>
      </w:r>
    </w:p>
    <w:p w14:paraId="042DDB31" w14:textId="0D40A61F" w:rsidR="006E06B2" w:rsidRDefault="006E06B2">
      <w:pPr>
        <w:rPr>
          <w:rFonts w:ascii="Arial" w:hAnsi="Arial" w:cs="Arial"/>
        </w:rPr>
      </w:pPr>
      <w:proofErr w:type="spellStart"/>
      <w:r>
        <w:rPr>
          <w:rFonts w:ascii="Arial" w:hAnsi="Arial" w:cs="Arial"/>
          <w:sz w:val="24"/>
          <w:szCs w:val="24"/>
        </w:rPr>
        <w:t>A</w:t>
      </w:r>
      <w:r>
        <w:rPr>
          <w:rFonts w:ascii="Arial" w:hAnsi="Arial" w:cs="Arial"/>
        </w:rPr>
        <w:t>a</w:t>
      </w:r>
      <w:proofErr w:type="spellEnd"/>
    </w:p>
    <w:p w14:paraId="41A88D70" w14:textId="63C618C3" w:rsidR="006E06B2" w:rsidRDefault="006E06B2">
      <w:pPr>
        <w:rPr>
          <w:rFonts w:ascii="Arial" w:hAnsi="Arial" w:cs="Arial"/>
        </w:rPr>
      </w:pPr>
      <w:proofErr w:type="spellStart"/>
      <w:r>
        <w:rPr>
          <w:rFonts w:ascii="Arial" w:hAnsi="Arial" w:cs="Arial"/>
        </w:rPr>
        <w:t>Aa</w:t>
      </w:r>
      <w:proofErr w:type="spellEnd"/>
    </w:p>
    <w:p w14:paraId="54F04A90" w14:textId="5349DBF5" w:rsidR="006E06B2" w:rsidRDefault="006E06B2">
      <w:pPr>
        <w:rPr>
          <w:rFonts w:ascii="Arial" w:hAnsi="Arial" w:cs="Arial"/>
        </w:rPr>
      </w:pPr>
      <w:proofErr w:type="spellStart"/>
      <w:r>
        <w:rPr>
          <w:rFonts w:ascii="Arial" w:hAnsi="Arial" w:cs="Arial"/>
        </w:rPr>
        <w:t>Aa</w:t>
      </w:r>
      <w:proofErr w:type="spellEnd"/>
    </w:p>
    <w:p w14:paraId="62CF8E79" w14:textId="77777777" w:rsidR="006E06B2" w:rsidRPr="006E06B2" w:rsidRDefault="006E06B2">
      <w:pPr>
        <w:rPr>
          <w:rFonts w:ascii="Arial" w:hAnsi="Arial" w:cs="Arial"/>
        </w:rPr>
      </w:pPr>
    </w:p>
    <w:sectPr w:rsidR="006E06B2" w:rsidRPr="006E06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B2"/>
    <w:rsid w:val="00361F58"/>
    <w:rsid w:val="006E06B2"/>
    <w:rsid w:val="008B03FC"/>
    <w:rsid w:val="009A3239"/>
    <w:rsid w:val="00AE523F"/>
    <w:rsid w:val="00B5566C"/>
    <w:rsid w:val="00B84D29"/>
    <w:rsid w:val="00E929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650B"/>
  <w15:chartTrackingRefBased/>
  <w15:docId w15:val="{3C8C2E99-A358-4802-B2D4-183F1E88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rabajos"/>
    <w:autoRedefine/>
    <w:uiPriority w:val="1"/>
    <w:qFormat/>
    <w:rsid w:val="00E929E9"/>
    <w:pPr>
      <w:spacing w:after="0" w:line="360" w:lineRule="auto"/>
      <w:jc w:val="both"/>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DANIEL BECERRIL OLIVAR</dc:creator>
  <cp:keywords/>
  <dc:description/>
  <cp:lastModifiedBy>AXEL DANIEL BECERRIL OLIVAR</cp:lastModifiedBy>
  <cp:revision>3</cp:revision>
  <dcterms:created xsi:type="dcterms:W3CDTF">2021-07-02T00:15:00Z</dcterms:created>
  <dcterms:modified xsi:type="dcterms:W3CDTF">2021-07-03T21:40:00Z</dcterms:modified>
</cp:coreProperties>
</file>