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 client dit que le contrat n’est pas respecté et que ça lui cause un problème important.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