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67F0C" w14:textId="77777777" w:rsidR="00EE7C98" w:rsidRDefault="00EE7C98" w:rsidP="00EE7C98"/>
    <w:p w14:paraId="3C26CD29" w14:textId="77777777" w:rsidR="00EE7C98" w:rsidRDefault="00EE7C98" w:rsidP="00EE7C98"/>
    <w:p w14:paraId="141D89C9" w14:textId="7AAEF39D" w:rsidR="00EE7C98" w:rsidRPr="00E37230" w:rsidRDefault="00E37230" w:rsidP="00E37230">
      <w:pPr>
        <w:pStyle w:val="Title"/>
      </w:pPr>
      <w:r w:rsidRPr="00E37230">
        <w:t>Proposal Revision and Critical Evaluation System (PRCES): An Evidence-Based Framework for Research Proposal Quality Assurance</w:t>
      </w:r>
    </w:p>
    <w:p w14:paraId="2629C59F" w14:textId="77777777" w:rsidR="00EE7C98" w:rsidRDefault="00EE7C98" w:rsidP="00EE7C98"/>
    <w:p w14:paraId="2F2E04F7" w14:textId="77777777" w:rsidR="00EE7C98" w:rsidRDefault="00EE7C98" w:rsidP="00EE7C98"/>
    <w:p w14:paraId="45BDB073" w14:textId="77777777" w:rsidR="00D14C10" w:rsidRDefault="00D14C10" w:rsidP="00EE7C98"/>
    <w:p w14:paraId="0851989C" w14:textId="77777777" w:rsidR="00D14C10" w:rsidRDefault="00D14C10" w:rsidP="00EE7C98"/>
    <w:p w14:paraId="7FE11A4D" w14:textId="77777777" w:rsidR="00D14C10" w:rsidRDefault="00D14C10" w:rsidP="00EE7C98"/>
    <w:p w14:paraId="13A2F088" w14:textId="77777777" w:rsidR="00D14C10" w:rsidRDefault="00D14C10" w:rsidP="00EE7C98"/>
    <w:p w14:paraId="261E1A35" w14:textId="77777777" w:rsidR="00D14C10" w:rsidRDefault="00D14C10" w:rsidP="00EE7C98"/>
    <w:p w14:paraId="4DB88E9C" w14:textId="77777777" w:rsidR="00F33E1F" w:rsidRDefault="00F33E1F" w:rsidP="00EE7C98"/>
    <w:p w14:paraId="129CEC81" w14:textId="77777777" w:rsidR="00F33E1F" w:rsidRDefault="00F33E1F" w:rsidP="00EE7C98"/>
    <w:p w14:paraId="42D6C9D9" w14:textId="77777777" w:rsidR="00F33E1F" w:rsidRDefault="00F33E1F" w:rsidP="00EE7C98"/>
    <w:p w14:paraId="379C31D1" w14:textId="77777777" w:rsidR="00F33E1F" w:rsidRDefault="00F33E1F" w:rsidP="00EE7C98"/>
    <w:p w14:paraId="101F979F" w14:textId="77777777" w:rsidR="00F33E1F" w:rsidRDefault="00F33E1F" w:rsidP="00EE7C98"/>
    <w:p w14:paraId="09068051" w14:textId="77777777" w:rsidR="00F33E1F" w:rsidRDefault="00F33E1F" w:rsidP="00EE7C98"/>
    <w:p w14:paraId="06236721" w14:textId="77777777" w:rsidR="00F33E1F" w:rsidRDefault="00F33E1F" w:rsidP="00EE7C98"/>
    <w:p w14:paraId="5AA91040" w14:textId="77777777" w:rsidR="00F33E1F" w:rsidRDefault="00F33E1F" w:rsidP="00EE7C98"/>
    <w:p w14:paraId="36CA1E2F" w14:textId="77777777" w:rsidR="00F33E1F" w:rsidRDefault="00F33E1F" w:rsidP="00EE7C98"/>
    <w:sdt>
      <w:sdtPr>
        <w:id w:val="-1116365029"/>
        <w:docPartObj>
          <w:docPartGallery w:val="Table of Contents"/>
          <w:docPartUnique/>
        </w:docPartObj>
      </w:sdtPr>
      <w:sdtEndPr>
        <w:rPr>
          <w:rFonts w:asciiTheme="minorHAnsi" w:eastAsiaTheme="minorHAnsi" w:hAnsiTheme="minorHAnsi" w:cstheme="minorBidi"/>
          <w:b/>
          <w:bCs/>
          <w:noProof/>
          <w:color w:val="auto"/>
          <w:kern w:val="2"/>
          <w:sz w:val="24"/>
          <w:szCs w:val="24"/>
          <w:lang w:val="en-GB"/>
          <w14:ligatures w14:val="standardContextual"/>
        </w:rPr>
      </w:sdtEndPr>
      <w:sdtContent>
        <w:p w14:paraId="329D0282" w14:textId="4982FDEB" w:rsidR="00F33E1F" w:rsidRDefault="00F33E1F">
          <w:pPr>
            <w:pStyle w:val="TOCHeading"/>
          </w:pPr>
          <w:r>
            <w:t>Table of Contents</w:t>
          </w:r>
        </w:p>
        <w:p w14:paraId="7B2B2443" w14:textId="1E500D39" w:rsidR="00F33E1F" w:rsidRDefault="00F33E1F">
          <w:pPr>
            <w:pStyle w:val="TOC1"/>
            <w:tabs>
              <w:tab w:val="right" w:leader="dot" w:pos="15388"/>
            </w:tabs>
            <w:rPr>
              <w:rFonts w:eastAsiaTheme="minorEastAsia"/>
              <w:noProof/>
              <w:lang w:eastAsia="en-GB"/>
            </w:rPr>
          </w:pPr>
          <w:r>
            <w:fldChar w:fldCharType="begin"/>
          </w:r>
          <w:r>
            <w:instrText xml:space="preserve"> TOC \o "1-3" \h \z \u </w:instrText>
          </w:r>
          <w:r>
            <w:fldChar w:fldCharType="separate"/>
          </w:r>
          <w:hyperlink w:anchor="_Toc235347339" w:history="1">
            <w:r w:rsidRPr="00E84832">
              <w:rPr>
                <w:rStyle w:val="Hyperlink"/>
                <w:noProof/>
              </w:rPr>
              <w:t>Introduction</w:t>
            </w:r>
            <w:r>
              <w:rPr>
                <w:noProof/>
                <w:webHidden/>
              </w:rPr>
              <w:tab/>
            </w:r>
            <w:r>
              <w:rPr>
                <w:noProof/>
                <w:webHidden/>
              </w:rPr>
              <w:fldChar w:fldCharType="begin"/>
            </w:r>
            <w:r>
              <w:rPr>
                <w:noProof/>
                <w:webHidden/>
              </w:rPr>
              <w:instrText xml:space="preserve"> PAGEREF _Toc235347339 \h </w:instrText>
            </w:r>
            <w:r>
              <w:rPr>
                <w:noProof/>
                <w:webHidden/>
              </w:rPr>
            </w:r>
            <w:r>
              <w:rPr>
                <w:noProof/>
                <w:webHidden/>
              </w:rPr>
              <w:fldChar w:fldCharType="separate"/>
            </w:r>
            <w:r>
              <w:rPr>
                <w:noProof/>
                <w:webHidden/>
              </w:rPr>
              <w:t>8</w:t>
            </w:r>
            <w:r>
              <w:rPr>
                <w:noProof/>
                <w:webHidden/>
              </w:rPr>
              <w:fldChar w:fldCharType="end"/>
            </w:r>
          </w:hyperlink>
        </w:p>
        <w:p w14:paraId="411B0BE3" w14:textId="31D47EDC" w:rsidR="00F33E1F" w:rsidRDefault="00F33E1F">
          <w:pPr>
            <w:pStyle w:val="TOC2"/>
            <w:tabs>
              <w:tab w:val="right" w:leader="dot" w:pos="15388"/>
            </w:tabs>
            <w:rPr>
              <w:rFonts w:eastAsiaTheme="minorEastAsia"/>
              <w:noProof/>
              <w:lang w:eastAsia="en-GB"/>
            </w:rPr>
          </w:pPr>
          <w:hyperlink w:anchor="_Toc235347340" w:history="1">
            <w:r w:rsidRPr="00E84832">
              <w:rPr>
                <w:rStyle w:val="Hyperlink"/>
                <w:noProof/>
              </w:rPr>
              <w:t>1.1 Background</w:t>
            </w:r>
            <w:r>
              <w:rPr>
                <w:noProof/>
                <w:webHidden/>
              </w:rPr>
              <w:tab/>
            </w:r>
            <w:r>
              <w:rPr>
                <w:noProof/>
                <w:webHidden/>
              </w:rPr>
              <w:fldChar w:fldCharType="begin"/>
            </w:r>
            <w:r>
              <w:rPr>
                <w:noProof/>
                <w:webHidden/>
              </w:rPr>
              <w:instrText xml:space="preserve"> PAGEREF _Toc235347340 \h </w:instrText>
            </w:r>
            <w:r>
              <w:rPr>
                <w:noProof/>
                <w:webHidden/>
              </w:rPr>
            </w:r>
            <w:r>
              <w:rPr>
                <w:noProof/>
                <w:webHidden/>
              </w:rPr>
              <w:fldChar w:fldCharType="separate"/>
            </w:r>
            <w:r>
              <w:rPr>
                <w:noProof/>
                <w:webHidden/>
              </w:rPr>
              <w:t>8</w:t>
            </w:r>
            <w:r>
              <w:rPr>
                <w:noProof/>
                <w:webHidden/>
              </w:rPr>
              <w:fldChar w:fldCharType="end"/>
            </w:r>
          </w:hyperlink>
        </w:p>
        <w:p w14:paraId="45A3CC85" w14:textId="4A199A01" w:rsidR="00F33E1F" w:rsidRDefault="00F33E1F">
          <w:pPr>
            <w:pStyle w:val="TOC2"/>
            <w:tabs>
              <w:tab w:val="right" w:leader="dot" w:pos="15388"/>
            </w:tabs>
            <w:rPr>
              <w:rFonts w:eastAsiaTheme="minorEastAsia"/>
              <w:noProof/>
              <w:lang w:eastAsia="en-GB"/>
            </w:rPr>
          </w:pPr>
          <w:hyperlink w:anchor="_Toc235347341" w:history="1">
            <w:r w:rsidRPr="00E84832">
              <w:rPr>
                <w:rStyle w:val="Hyperlink"/>
                <w:noProof/>
              </w:rPr>
              <w:t>1.2 Purpose of the System</w:t>
            </w:r>
            <w:r>
              <w:rPr>
                <w:noProof/>
                <w:webHidden/>
              </w:rPr>
              <w:tab/>
            </w:r>
            <w:r>
              <w:rPr>
                <w:noProof/>
                <w:webHidden/>
              </w:rPr>
              <w:fldChar w:fldCharType="begin"/>
            </w:r>
            <w:r>
              <w:rPr>
                <w:noProof/>
                <w:webHidden/>
              </w:rPr>
              <w:instrText xml:space="preserve"> PAGEREF _Toc235347341 \h </w:instrText>
            </w:r>
            <w:r>
              <w:rPr>
                <w:noProof/>
                <w:webHidden/>
              </w:rPr>
            </w:r>
            <w:r>
              <w:rPr>
                <w:noProof/>
                <w:webHidden/>
              </w:rPr>
              <w:fldChar w:fldCharType="separate"/>
            </w:r>
            <w:r>
              <w:rPr>
                <w:noProof/>
                <w:webHidden/>
              </w:rPr>
              <w:t>8</w:t>
            </w:r>
            <w:r>
              <w:rPr>
                <w:noProof/>
                <w:webHidden/>
              </w:rPr>
              <w:fldChar w:fldCharType="end"/>
            </w:r>
          </w:hyperlink>
        </w:p>
        <w:p w14:paraId="37E9E7FA" w14:textId="561B37C3" w:rsidR="00F33E1F" w:rsidRDefault="00F33E1F">
          <w:pPr>
            <w:pStyle w:val="TOC2"/>
            <w:tabs>
              <w:tab w:val="right" w:leader="dot" w:pos="15388"/>
            </w:tabs>
            <w:rPr>
              <w:rFonts w:eastAsiaTheme="minorEastAsia"/>
              <w:noProof/>
              <w:lang w:eastAsia="en-GB"/>
            </w:rPr>
          </w:pPr>
          <w:hyperlink w:anchor="_Toc235347342" w:history="1">
            <w:r w:rsidRPr="00E84832">
              <w:rPr>
                <w:rStyle w:val="Hyperlink"/>
                <w:noProof/>
              </w:rPr>
              <w:t>1.3 Scope of the System</w:t>
            </w:r>
            <w:r>
              <w:rPr>
                <w:noProof/>
                <w:webHidden/>
              </w:rPr>
              <w:tab/>
            </w:r>
            <w:r>
              <w:rPr>
                <w:noProof/>
                <w:webHidden/>
              </w:rPr>
              <w:fldChar w:fldCharType="begin"/>
            </w:r>
            <w:r>
              <w:rPr>
                <w:noProof/>
                <w:webHidden/>
              </w:rPr>
              <w:instrText xml:space="preserve"> PAGEREF _Toc235347342 \h </w:instrText>
            </w:r>
            <w:r>
              <w:rPr>
                <w:noProof/>
                <w:webHidden/>
              </w:rPr>
            </w:r>
            <w:r>
              <w:rPr>
                <w:noProof/>
                <w:webHidden/>
              </w:rPr>
              <w:fldChar w:fldCharType="separate"/>
            </w:r>
            <w:r>
              <w:rPr>
                <w:noProof/>
                <w:webHidden/>
              </w:rPr>
              <w:t>9</w:t>
            </w:r>
            <w:r>
              <w:rPr>
                <w:noProof/>
                <w:webHidden/>
              </w:rPr>
              <w:fldChar w:fldCharType="end"/>
            </w:r>
          </w:hyperlink>
        </w:p>
        <w:p w14:paraId="23753D9C" w14:textId="75A9EBA5" w:rsidR="00F33E1F" w:rsidRDefault="00F33E1F">
          <w:pPr>
            <w:pStyle w:val="TOC2"/>
            <w:tabs>
              <w:tab w:val="right" w:leader="dot" w:pos="15388"/>
            </w:tabs>
            <w:rPr>
              <w:rFonts w:eastAsiaTheme="minorEastAsia"/>
              <w:noProof/>
              <w:lang w:eastAsia="en-GB"/>
            </w:rPr>
          </w:pPr>
          <w:hyperlink w:anchor="_Toc235347343" w:history="1">
            <w:r w:rsidRPr="00E84832">
              <w:rPr>
                <w:rStyle w:val="Hyperlink"/>
                <w:noProof/>
              </w:rPr>
              <w:t>1.4 Core Features</w:t>
            </w:r>
            <w:r>
              <w:rPr>
                <w:noProof/>
                <w:webHidden/>
              </w:rPr>
              <w:tab/>
            </w:r>
            <w:r>
              <w:rPr>
                <w:noProof/>
                <w:webHidden/>
              </w:rPr>
              <w:fldChar w:fldCharType="begin"/>
            </w:r>
            <w:r>
              <w:rPr>
                <w:noProof/>
                <w:webHidden/>
              </w:rPr>
              <w:instrText xml:space="preserve"> PAGEREF _Toc235347343 \h </w:instrText>
            </w:r>
            <w:r>
              <w:rPr>
                <w:noProof/>
                <w:webHidden/>
              </w:rPr>
            </w:r>
            <w:r>
              <w:rPr>
                <w:noProof/>
                <w:webHidden/>
              </w:rPr>
              <w:fldChar w:fldCharType="separate"/>
            </w:r>
            <w:r>
              <w:rPr>
                <w:noProof/>
                <w:webHidden/>
              </w:rPr>
              <w:t>9</w:t>
            </w:r>
            <w:r>
              <w:rPr>
                <w:noProof/>
                <w:webHidden/>
              </w:rPr>
              <w:fldChar w:fldCharType="end"/>
            </w:r>
          </w:hyperlink>
        </w:p>
        <w:p w14:paraId="63C950B4" w14:textId="3A657C89" w:rsidR="00F33E1F" w:rsidRDefault="00F33E1F">
          <w:pPr>
            <w:pStyle w:val="TOC2"/>
            <w:tabs>
              <w:tab w:val="right" w:leader="dot" w:pos="15388"/>
            </w:tabs>
            <w:rPr>
              <w:rFonts w:eastAsiaTheme="minorEastAsia"/>
              <w:noProof/>
              <w:lang w:eastAsia="en-GB"/>
            </w:rPr>
          </w:pPr>
          <w:hyperlink w:anchor="_Toc235347344" w:history="1">
            <w:r w:rsidRPr="00E84832">
              <w:rPr>
                <w:rStyle w:val="Hyperlink"/>
                <w:noProof/>
              </w:rPr>
              <w:t>1.6 Current Development Status</w:t>
            </w:r>
            <w:r>
              <w:rPr>
                <w:noProof/>
                <w:webHidden/>
              </w:rPr>
              <w:tab/>
            </w:r>
            <w:r>
              <w:rPr>
                <w:noProof/>
                <w:webHidden/>
              </w:rPr>
              <w:fldChar w:fldCharType="begin"/>
            </w:r>
            <w:r>
              <w:rPr>
                <w:noProof/>
                <w:webHidden/>
              </w:rPr>
              <w:instrText xml:space="preserve"> PAGEREF _Toc235347344 \h </w:instrText>
            </w:r>
            <w:r>
              <w:rPr>
                <w:noProof/>
                <w:webHidden/>
              </w:rPr>
            </w:r>
            <w:r>
              <w:rPr>
                <w:noProof/>
                <w:webHidden/>
              </w:rPr>
              <w:fldChar w:fldCharType="separate"/>
            </w:r>
            <w:r>
              <w:rPr>
                <w:noProof/>
                <w:webHidden/>
              </w:rPr>
              <w:t>11</w:t>
            </w:r>
            <w:r>
              <w:rPr>
                <w:noProof/>
                <w:webHidden/>
              </w:rPr>
              <w:fldChar w:fldCharType="end"/>
            </w:r>
          </w:hyperlink>
        </w:p>
        <w:p w14:paraId="3D29EAB9" w14:textId="3388FAFE" w:rsidR="00F33E1F" w:rsidRDefault="00F33E1F">
          <w:pPr>
            <w:pStyle w:val="TOC2"/>
            <w:tabs>
              <w:tab w:val="right" w:leader="dot" w:pos="15388"/>
            </w:tabs>
            <w:rPr>
              <w:rFonts w:eastAsiaTheme="minorEastAsia"/>
              <w:noProof/>
              <w:lang w:eastAsia="en-GB"/>
            </w:rPr>
          </w:pPr>
          <w:hyperlink w:anchor="_Toc235347345" w:history="1">
            <w:r w:rsidRPr="00E84832">
              <w:rPr>
                <w:rStyle w:val="Hyperlink"/>
                <w:noProof/>
              </w:rPr>
              <w:t>1.7 Overview of the Proposal Revision and Critical Evaluation System</w:t>
            </w:r>
            <w:r>
              <w:rPr>
                <w:noProof/>
                <w:webHidden/>
              </w:rPr>
              <w:tab/>
            </w:r>
            <w:r>
              <w:rPr>
                <w:noProof/>
                <w:webHidden/>
              </w:rPr>
              <w:fldChar w:fldCharType="begin"/>
            </w:r>
            <w:r>
              <w:rPr>
                <w:noProof/>
                <w:webHidden/>
              </w:rPr>
              <w:instrText xml:space="preserve"> PAGEREF _Toc235347345 \h </w:instrText>
            </w:r>
            <w:r>
              <w:rPr>
                <w:noProof/>
                <w:webHidden/>
              </w:rPr>
            </w:r>
            <w:r>
              <w:rPr>
                <w:noProof/>
                <w:webHidden/>
              </w:rPr>
              <w:fldChar w:fldCharType="separate"/>
            </w:r>
            <w:r>
              <w:rPr>
                <w:noProof/>
                <w:webHidden/>
              </w:rPr>
              <w:t>11</w:t>
            </w:r>
            <w:r>
              <w:rPr>
                <w:noProof/>
                <w:webHidden/>
              </w:rPr>
              <w:fldChar w:fldCharType="end"/>
            </w:r>
          </w:hyperlink>
        </w:p>
        <w:p w14:paraId="0C1E932D" w14:textId="2856571D" w:rsidR="00F33E1F" w:rsidRDefault="00F33E1F">
          <w:pPr>
            <w:pStyle w:val="TOC1"/>
            <w:tabs>
              <w:tab w:val="right" w:leader="dot" w:pos="15388"/>
            </w:tabs>
            <w:rPr>
              <w:rFonts w:eastAsiaTheme="minorEastAsia"/>
              <w:noProof/>
              <w:lang w:eastAsia="en-GB"/>
            </w:rPr>
          </w:pPr>
          <w:hyperlink w:anchor="_Toc235347346" w:history="1">
            <w:r w:rsidRPr="00E84832">
              <w:rPr>
                <w:rStyle w:val="Hyperlink"/>
                <w:noProof/>
              </w:rPr>
              <w:t>1. Supervisor Comment: First</w:t>
            </w:r>
            <w:r>
              <w:rPr>
                <w:noProof/>
                <w:webHidden/>
              </w:rPr>
              <w:tab/>
            </w:r>
            <w:r>
              <w:rPr>
                <w:noProof/>
                <w:webHidden/>
              </w:rPr>
              <w:fldChar w:fldCharType="begin"/>
            </w:r>
            <w:r>
              <w:rPr>
                <w:noProof/>
                <w:webHidden/>
              </w:rPr>
              <w:instrText xml:space="preserve"> PAGEREF _Toc235347346 \h </w:instrText>
            </w:r>
            <w:r>
              <w:rPr>
                <w:noProof/>
                <w:webHidden/>
              </w:rPr>
            </w:r>
            <w:r>
              <w:rPr>
                <w:noProof/>
                <w:webHidden/>
              </w:rPr>
              <w:fldChar w:fldCharType="separate"/>
            </w:r>
            <w:r>
              <w:rPr>
                <w:noProof/>
                <w:webHidden/>
              </w:rPr>
              <w:t>13</w:t>
            </w:r>
            <w:r>
              <w:rPr>
                <w:noProof/>
                <w:webHidden/>
              </w:rPr>
              <w:fldChar w:fldCharType="end"/>
            </w:r>
          </w:hyperlink>
        </w:p>
        <w:p w14:paraId="0C00E245" w14:textId="4F4D5EBF" w:rsidR="00F33E1F" w:rsidRDefault="00F33E1F">
          <w:pPr>
            <w:pStyle w:val="TOC2"/>
            <w:tabs>
              <w:tab w:val="right" w:leader="dot" w:pos="15388"/>
            </w:tabs>
            <w:rPr>
              <w:rFonts w:eastAsiaTheme="minorEastAsia"/>
              <w:noProof/>
              <w:lang w:eastAsia="en-GB"/>
            </w:rPr>
          </w:pPr>
          <w:hyperlink w:anchor="_Toc235347347" w:history="1">
            <w:r w:rsidRPr="00E84832">
              <w:rPr>
                <w:rStyle w:val="Hyperlink"/>
                <w:noProof/>
              </w:rPr>
              <w:t>Table 1a. REP-001 Summary</w:t>
            </w:r>
            <w:r>
              <w:rPr>
                <w:noProof/>
                <w:webHidden/>
              </w:rPr>
              <w:tab/>
            </w:r>
            <w:r>
              <w:rPr>
                <w:noProof/>
                <w:webHidden/>
              </w:rPr>
              <w:fldChar w:fldCharType="begin"/>
            </w:r>
            <w:r>
              <w:rPr>
                <w:noProof/>
                <w:webHidden/>
              </w:rPr>
              <w:instrText xml:space="preserve"> PAGEREF _Toc235347347 \h </w:instrText>
            </w:r>
            <w:r>
              <w:rPr>
                <w:noProof/>
                <w:webHidden/>
              </w:rPr>
            </w:r>
            <w:r>
              <w:rPr>
                <w:noProof/>
                <w:webHidden/>
              </w:rPr>
              <w:fldChar w:fldCharType="separate"/>
            </w:r>
            <w:r>
              <w:rPr>
                <w:noProof/>
                <w:webHidden/>
              </w:rPr>
              <w:t>13</w:t>
            </w:r>
            <w:r>
              <w:rPr>
                <w:noProof/>
                <w:webHidden/>
              </w:rPr>
              <w:fldChar w:fldCharType="end"/>
            </w:r>
          </w:hyperlink>
        </w:p>
        <w:p w14:paraId="18F51808" w14:textId="26D69382" w:rsidR="00F33E1F" w:rsidRDefault="00F33E1F">
          <w:pPr>
            <w:pStyle w:val="TOC2"/>
            <w:tabs>
              <w:tab w:val="right" w:leader="dot" w:pos="15388"/>
            </w:tabs>
            <w:rPr>
              <w:rFonts w:eastAsiaTheme="minorEastAsia"/>
              <w:noProof/>
              <w:lang w:eastAsia="en-GB"/>
            </w:rPr>
          </w:pPr>
          <w:hyperlink w:anchor="_Toc235347348" w:history="1">
            <w:r w:rsidRPr="00E84832">
              <w:rPr>
                <w:rStyle w:val="Hyperlink"/>
                <w:noProof/>
              </w:rPr>
              <w:t>Table 1b. Research Problem Revision Matrix</w:t>
            </w:r>
            <w:r>
              <w:rPr>
                <w:noProof/>
                <w:webHidden/>
              </w:rPr>
              <w:tab/>
            </w:r>
            <w:r>
              <w:rPr>
                <w:noProof/>
                <w:webHidden/>
              </w:rPr>
              <w:fldChar w:fldCharType="begin"/>
            </w:r>
            <w:r>
              <w:rPr>
                <w:noProof/>
                <w:webHidden/>
              </w:rPr>
              <w:instrText xml:space="preserve"> PAGEREF _Toc235347348 \h </w:instrText>
            </w:r>
            <w:r>
              <w:rPr>
                <w:noProof/>
                <w:webHidden/>
              </w:rPr>
            </w:r>
            <w:r>
              <w:rPr>
                <w:noProof/>
                <w:webHidden/>
              </w:rPr>
              <w:fldChar w:fldCharType="separate"/>
            </w:r>
            <w:r>
              <w:rPr>
                <w:noProof/>
                <w:webHidden/>
              </w:rPr>
              <w:t>15</w:t>
            </w:r>
            <w:r>
              <w:rPr>
                <w:noProof/>
                <w:webHidden/>
              </w:rPr>
              <w:fldChar w:fldCharType="end"/>
            </w:r>
          </w:hyperlink>
        </w:p>
        <w:p w14:paraId="0DA7AFC5" w14:textId="5783D452" w:rsidR="00F33E1F" w:rsidRDefault="00F33E1F">
          <w:pPr>
            <w:pStyle w:val="TOC2"/>
            <w:tabs>
              <w:tab w:val="right" w:leader="dot" w:pos="15388"/>
            </w:tabs>
            <w:rPr>
              <w:rFonts w:eastAsiaTheme="minorEastAsia"/>
              <w:noProof/>
              <w:lang w:eastAsia="en-GB"/>
            </w:rPr>
          </w:pPr>
          <w:hyperlink w:anchor="_Toc235347349" w:history="1">
            <w:r w:rsidRPr="00E84832">
              <w:rPr>
                <w:rStyle w:val="Hyperlink"/>
                <w:noProof/>
              </w:rPr>
              <w:t>Table 1c. Research Improvement Record</w:t>
            </w:r>
            <w:r>
              <w:rPr>
                <w:noProof/>
                <w:webHidden/>
              </w:rPr>
              <w:tab/>
            </w:r>
            <w:r>
              <w:rPr>
                <w:noProof/>
                <w:webHidden/>
              </w:rPr>
              <w:fldChar w:fldCharType="begin"/>
            </w:r>
            <w:r>
              <w:rPr>
                <w:noProof/>
                <w:webHidden/>
              </w:rPr>
              <w:instrText xml:space="preserve"> PAGEREF _Toc235347349 \h </w:instrText>
            </w:r>
            <w:r>
              <w:rPr>
                <w:noProof/>
                <w:webHidden/>
              </w:rPr>
            </w:r>
            <w:r>
              <w:rPr>
                <w:noProof/>
                <w:webHidden/>
              </w:rPr>
              <w:fldChar w:fldCharType="separate"/>
            </w:r>
            <w:r>
              <w:rPr>
                <w:noProof/>
                <w:webHidden/>
              </w:rPr>
              <w:t>16</w:t>
            </w:r>
            <w:r>
              <w:rPr>
                <w:noProof/>
                <w:webHidden/>
              </w:rPr>
              <w:fldChar w:fldCharType="end"/>
            </w:r>
          </w:hyperlink>
        </w:p>
        <w:p w14:paraId="750EC944" w14:textId="6874CF82" w:rsidR="00F33E1F" w:rsidRDefault="00F33E1F">
          <w:pPr>
            <w:pStyle w:val="TOC2"/>
            <w:tabs>
              <w:tab w:val="right" w:leader="dot" w:pos="15388"/>
            </w:tabs>
            <w:rPr>
              <w:rFonts w:eastAsiaTheme="minorEastAsia"/>
              <w:noProof/>
              <w:lang w:eastAsia="en-GB"/>
            </w:rPr>
          </w:pPr>
          <w:hyperlink w:anchor="_Toc235347350" w:history="1">
            <w:r w:rsidRPr="00E84832">
              <w:rPr>
                <w:rStyle w:val="Hyperlink"/>
                <w:noProof/>
              </w:rPr>
              <w:t>Table 1d. Supervisor Evaluation Record</w:t>
            </w:r>
            <w:r>
              <w:rPr>
                <w:noProof/>
                <w:webHidden/>
              </w:rPr>
              <w:tab/>
            </w:r>
            <w:r>
              <w:rPr>
                <w:noProof/>
                <w:webHidden/>
              </w:rPr>
              <w:fldChar w:fldCharType="begin"/>
            </w:r>
            <w:r>
              <w:rPr>
                <w:noProof/>
                <w:webHidden/>
              </w:rPr>
              <w:instrText xml:space="preserve"> PAGEREF _Toc235347350 \h </w:instrText>
            </w:r>
            <w:r>
              <w:rPr>
                <w:noProof/>
                <w:webHidden/>
              </w:rPr>
            </w:r>
            <w:r>
              <w:rPr>
                <w:noProof/>
                <w:webHidden/>
              </w:rPr>
              <w:fldChar w:fldCharType="separate"/>
            </w:r>
            <w:r>
              <w:rPr>
                <w:noProof/>
                <w:webHidden/>
              </w:rPr>
              <w:t>17</w:t>
            </w:r>
            <w:r>
              <w:rPr>
                <w:noProof/>
                <w:webHidden/>
              </w:rPr>
              <w:fldChar w:fldCharType="end"/>
            </w:r>
          </w:hyperlink>
        </w:p>
        <w:p w14:paraId="534C3874" w14:textId="745D4130" w:rsidR="00F33E1F" w:rsidRDefault="00F33E1F">
          <w:pPr>
            <w:pStyle w:val="TOC2"/>
            <w:tabs>
              <w:tab w:val="right" w:leader="dot" w:pos="15388"/>
            </w:tabs>
            <w:rPr>
              <w:rFonts w:eastAsiaTheme="minorEastAsia"/>
              <w:noProof/>
              <w:lang w:eastAsia="en-GB"/>
            </w:rPr>
          </w:pPr>
          <w:hyperlink w:anchor="_Toc235347351" w:history="1">
            <w:r w:rsidRPr="00E84832">
              <w:rPr>
                <w:rStyle w:val="Hyperlink"/>
                <w:noProof/>
              </w:rPr>
              <w:t>Table 1e. Revision History Log</w:t>
            </w:r>
            <w:r>
              <w:rPr>
                <w:noProof/>
                <w:webHidden/>
              </w:rPr>
              <w:tab/>
            </w:r>
            <w:r>
              <w:rPr>
                <w:noProof/>
                <w:webHidden/>
              </w:rPr>
              <w:fldChar w:fldCharType="begin"/>
            </w:r>
            <w:r>
              <w:rPr>
                <w:noProof/>
                <w:webHidden/>
              </w:rPr>
              <w:instrText xml:space="preserve"> PAGEREF _Toc235347351 \h </w:instrText>
            </w:r>
            <w:r>
              <w:rPr>
                <w:noProof/>
                <w:webHidden/>
              </w:rPr>
            </w:r>
            <w:r>
              <w:rPr>
                <w:noProof/>
                <w:webHidden/>
              </w:rPr>
              <w:fldChar w:fldCharType="separate"/>
            </w:r>
            <w:r>
              <w:rPr>
                <w:noProof/>
                <w:webHidden/>
              </w:rPr>
              <w:t>19</w:t>
            </w:r>
            <w:r>
              <w:rPr>
                <w:noProof/>
                <w:webHidden/>
              </w:rPr>
              <w:fldChar w:fldCharType="end"/>
            </w:r>
          </w:hyperlink>
        </w:p>
        <w:p w14:paraId="2E1E92A2" w14:textId="26A8734F" w:rsidR="00F33E1F" w:rsidRDefault="00F33E1F">
          <w:pPr>
            <w:pStyle w:val="TOC1"/>
            <w:tabs>
              <w:tab w:val="right" w:leader="dot" w:pos="15388"/>
            </w:tabs>
            <w:rPr>
              <w:rFonts w:eastAsiaTheme="minorEastAsia"/>
              <w:noProof/>
              <w:lang w:eastAsia="en-GB"/>
            </w:rPr>
          </w:pPr>
          <w:hyperlink w:anchor="_Toc235347352" w:history="1">
            <w:r w:rsidRPr="00E84832">
              <w:rPr>
                <w:rStyle w:val="Hyperlink"/>
                <w:noProof/>
              </w:rPr>
              <w:t>2. Supervisor Comment: Second</w:t>
            </w:r>
            <w:r>
              <w:rPr>
                <w:noProof/>
                <w:webHidden/>
              </w:rPr>
              <w:tab/>
            </w:r>
            <w:r>
              <w:rPr>
                <w:noProof/>
                <w:webHidden/>
              </w:rPr>
              <w:fldChar w:fldCharType="begin"/>
            </w:r>
            <w:r>
              <w:rPr>
                <w:noProof/>
                <w:webHidden/>
              </w:rPr>
              <w:instrText xml:space="preserve"> PAGEREF _Toc235347352 \h </w:instrText>
            </w:r>
            <w:r>
              <w:rPr>
                <w:noProof/>
                <w:webHidden/>
              </w:rPr>
            </w:r>
            <w:r>
              <w:rPr>
                <w:noProof/>
                <w:webHidden/>
              </w:rPr>
              <w:fldChar w:fldCharType="separate"/>
            </w:r>
            <w:r>
              <w:rPr>
                <w:noProof/>
                <w:webHidden/>
              </w:rPr>
              <w:t>20</w:t>
            </w:r>
            <w:r>
              <w:rPr>
                <w:noProof/>
                <w:webHidden/>
              </w:rPr>
              <w:fldChar w:fldCharType="end"/>
            </w:r>
          </w:hyperlink>
        </w:p>
        <w:p w14:paraId="65EC182E" w14:textId="1E913B45" w:rsidR="00F33E1F" w:rsidRDefault="00F33E1F">
          <w:pPr>
            <w:pStyle w:val="TOC2"/>
            <w:tabs>
              <w:tab w:val="right" w:leader="dot" w:pos="15388"/>
            </w:tabs>
            <w:rPr>
              <w:rFonts w:eastAsiaTheme="minorEastAsia"/>
              <w:noProof/>
              <w:lang w:eastAsia="en-GB"/>
            </w:rPr>
          </w:pPr>
          <w:hyperlink w:anchor="_Toc235347353" w:history="1">
            <w:r w:rsidRPr="00E84832">
              <w:rPr>
                <w:rStyle w:val="Hyperlink"/>
                <w:noProof/>
              </w:rPr>
              <w:t>Table 2a. REP-002 Summary</w:t>
            </w:r>
            <w:r>
              <w:rPr>
                <w:noProof/>
                <w:webHidden/>
              </w:rPr>
              <w:tab/>
            </w:r>
            <w:r>
              <w:rPr>
                <w:noProof/>
                <w:webHidden/>
              </w:rPr>
              <w:fldChar w:fldCharType="begin"/>
            </w:r>
            <w:r>
              <w:rPr>
                <w:noProof/>
                <w:webHidden/>
              </w:rPr>
              <w:instrText xml:space="preserve"> PAGEREF _Toc235347353 \h </w:instrText>
            </w:r>
            <w:r>
              <w:rPr>
                <w:noProof/>
                <w:webHidden/>
              </w:rPr>
            </w:r>
            <w:r>
              <w:rPr>
                <w:noProof/>
                <w:webHidden/>
              </w:rPr>
              <w:fldChar w:fldCharType="separate"/>
            </w:r>
            <w:r>
              <w:rPr>
                <w:noProof/>
                <w:webHidden/>
              </w:rPr>
              <w:t>20</w:t>
            </w:r>
            <w:r>
              <w:rPr>
                <w:noProof/>
                <w:webHidden/>
              </w:rPr>
              <w:fldChar w:fldCharType="end"/>
            </w:r>
          </w:hyperlink>
        </w:p>
        <w:p w14:paraId="2D6899EB" w14:textId="1B4ABE67" w:rsidR="00F33E1F" w:rsidRDefault="00F33E1F">
          <w:pPr>
            <w:pStyle w:val="TOC2"/>
            <w:tabs>
              <w:tab w:val="right" w:leader="dot" w:pos="15388"/>
            </w:tabs>
            <w:rPr>
              <w:rFonts w:eastAsiaTheme="minorEastAsia"/>
              <w:noProof/>
              <w:lang w:eastAsia="en-GB"/>
            </w:rPr>
          </w:pPr>
          <w:hyperlink w:anchor="_Toc235347354" w:history="1">
            <w:r w:rsidRPr="00E84832">
              <w:rPr>
                <w:rStyle w:val="Hyperlink"/>
                <w:noProof/>
              </w:rPr>
              <w:t>Table 2b. Predictive Target and Engineering Application Revision Matrix</w:t>
            </w:r>
            <w:r>
              <w:rPr>
                <w:noProof/>
                <w:webHidden/>
              </w:rPr>
              <w:tab/>
            </w:r>
            <w:r>
              <w:rPr>
                <w:noProof/>
                <w:webHidden/>
              </w:rPr>
              <w:fldChar w:fldCharType="begin"/>
            </w:r>
            <w:r>
              <w:rPr>
                <w:noProof/>
                <w:webHidden/>
              </w:rPr>
              <w:instrText xml:space="preserve"> PAGEREF _Toc235347354 \h </w:instrText>
            </w:r>
            <w:r>
              <w:rPr>
                <w:noProof/>
                <w:webHidden/>
              </w:rPr>
            </w:r>
            <w:r>
              <w:rPr>
                <w:noProof/>
                <w:webHidden/>
              </w:rPr>
              <w:fldChar w:fldCharType="separate"/>
            </w:r>
            <w:r>
              <w:rPr>
                <w:noProof/>
                <w:webHidden/>
              </w:rPr>
              <w:t>22</w:t>
            </w:r>
            <w:r>
              <w:rPr>
                <w:noProof/>
                <w:webHidden/>
              </w:rPr>
              <w:fldChar w:fldCharType="end"/>
            </w:r>
          </w:hyperlink>
        </w:p>
        <w:p w14:paraId="20E593DB" w14:textId="03485E40" w:rsidR="00F33E1F" w:rsidRDefault="00F33E1F">
          <w:pPr>
            <w:pStyle w:val="TOC2"/>
            <w:tabs>
              <w:tab w:val="right" w:leader="dot" w:pos="15388"/>
            </w:tabs>
            <w:rPr>
              <w:rFonts w:eastAsiaTheme="minorEastAsia"/>
              <w:noProof/>
              <w:lang w:eastAsia="en-GB"/>
            </w:rPr>
          </w:pPr>
          <w:hyperlink w:anchor="_Toc235347355" w:history="1">
            <w:r w:rsidRPr="00E84832">
              <w:rPr>
                <w:rStyle w:val="Hyperlink"/>
                <w:noProof/>
              </w:rPr>
              <w:t>Table 2c. Research Improvement Record</w:t>
            </w:r>
            <w:r>
              <w:rPr>
                <w:noProof/>
                <w:webHidden/>
              </w:rPr>
              <w:tab/>
            </w:r>
            <w:r>
              <w:rPr>
                <w:noProof/>
                <w:webHidden/>
              </w:rPr>
              <w:fldChar w:fldCharType="begin"/>
            </w:r>
            <w:r>
              <w:rPr>
                <w:noProof/>
                <w:webHidden/>
              </w:rPr>
              <w:instrText xml:space="preserve"> PAGEREF _Toc235347355 \h </w:instrText>
            </w:r>
            <w:r>
              <w:rPr>
                <w:noProof/>
                <w:webHidden/>
              </w:rPr>
            </w:r>
            <w:r>
              <w:rPr>
                <w:noProof/>
                <w:webHidden/>
              </w:rPr>
              <w:fldChar w:fldCharType="separate"/>
            </w:r>
            <w:r>
              <w:rPr>
                <w:noProof/>
                <w:webHidden/>
              </w:rPr>
              <w:t>23</w:t>
            </w:r>
            <w:r>
              <w:rPr>
                <w:noProof/>
                <w:webHidden/>
              </w:rPr>
              <w:fldChar w:fldCharType="end"/>
            </w:r>
          </w:hyperlink>
        </w:p>
        <w:p w14:paraId="2265F6FA" w14:textId="640B0607" w:rsidR="00F33E1F" w:rsidRDefault="00F33E1F">
          <w:pPr>
            <w:pStyle w:val="TOC2"/>
            <w:tabs>
              <w:tab w:val="right" w:leader="dot" w:pos="15388"/>
            </w:tabs>
            <w:rPr>
              <w:rFonts w:eastAsiaTheme="minorEastAsia"/>
              <w:noProof/>
              <w:lang w:eastAsia="en-GB"/>
            </w:rPr>
          </w:pPr>
          <w:hyperlink w:anchor="_Toc235347356" w:history="1">
            <w:r w:rsidRPr="00E84832">
              <w:rPr>
                <w:rStyle w:val="Hyperlink"/>
                <w:noProof/>
              </w:rPr>
              <w:t>Table 2d. Supervisor Evaluation Record</w:t>
            </w:r>
            <w:r>
              <w:rPr>
                <w:noProof/>
                <w:webHidden/>
              </w:rPr>
              <w:tab/>
            </w:r>
            <w:r>
              <w:rPr>
                <w:noProof/>
                <w:webHidden/>
              </w:rPr>
              <w:fldChar w:fldCharType="begin"/>
            </w:r>
            <w:r>
              <w:rPr>
                <w:noProof/>
                <w:webHidden/>
              </w:rPr>
              <w:instrText xml:space="preserve"> PAGEREF _Toc235347356 \h </w:instrText>
            </w:r>
            <w:r>
              <w:rPr>
                <w:noProof/>
                <w:webHidden/>
              </w:rPr>
            </w:r>
            <w:r>
              <w:rPr>
                <w:noProof/>
                <w:webHidden/>
              </w:rPr>
              <w:fldChar w:fldCharType="separate"/>
            </w:r>
            <w:r>
              <w:rPr>
                <w:noProof/>
                <w:webHidden/>
              </w:rPr>
              <w:t>24</w:t>
            </w:r>
            <w:r>
              <w:rPr>
                <w:noProof/>
                <w:webHidden/>
              </w:rPr>
              <w:fldChar w:fldCharType="end"/>
            </w:r>
          </w:hyperlink>
        </w:p>
        <w:p w14:paraId="3CC0940F" w14:textId="2C9D4404" w:rsidR="00F33E1F" w:rsidRDefault="00F33E1F">
          <w:pPr>
            <w:pStyle w:val="TOC2"/>
            <w:tabs>
              <w:tab w:val="right" w:leader="dot" w:pos="15388"/>
            </w:tabs>
            <w:rPr>
              <w:rFonts w:eastAsiaTheme="minorEastAsia"/>
              <w:noProof/>
              <w:lang w:eastAsia="en-GB"/>
            </w:rPr>
          </w:pPr>
          <w:hyperlink w:anchor="_Toc235347357" w:history="1">
            <w:r w:rsidRPr="00E84832">
              <w:rPr>
                <w:rStyle w:val="Hyperlink"/>
                <w:noProof/>
              </w:rPr>
              <w:t>Table 2e. Revision History Log</w:t>
            </w:r>
            <w:r>
              <w:rPr>
                <w:noProof/>
                <w:webHidden/>
              </w:rPr>
              <w:tab/>
            </w:r>
            <w:r>
              <w:rPr>
                <w:noProof/>
                <w:webHidden/>
              </w:rPr>
              <w:fldChar w:fldCharType="begin"/>
            </w:r>
            <w:r>
              <w:rPr>
                <w:noProof/>
                <w:webHidden/>
              </w:rPr>
              <w:instrText xml:space="preserve"> PAGEREF _Toc235347357 \h </w:instrText>
            </w:r>
            <w:r>
              <w:rPr>
                <w:noProof/>
                <w:webHidden/>
              </w:rPr>
            </w:r>
            <w:r>
              <w:rPr>
                <w:noProof/>
                <w:webHidden/>
              </w:rPr>
              <w:fldChar w:fldCharType="separate"/>
            </w:r>
            <w:r>
              <w:rPr>
                <w:noProof/>
                <w:webHidden/>
              </w:rPr>
              <w:t>26</w:t>
            </w:r>
            <w:r>
              <w:rPr>
                <w:noProof/>
                <w:webHidden/>
              </w:rPr>
              <w:fldChar w:fldCharType="end"/>
            </w:r>
          </w:hyperlink>
        </w:p>
        <w:p w14:paraId="42FCE8FA" w14:textId="4CB57A2D" w:rsidR="00F33E1F" w:rsidRDefault="00F33E1F">
          <w:pPr>
            <w:pStyle w:val="TOC1"/>
            <w:tabs>
              <w:tab w:val="right" w:leader="dot" w:pos="15388"/>
            </w:tabs>
            <w:rPr>
              <w:rFonts w:eastAsiaTheme="minorEastAsia"/>
              <w:noProof/>
              <w:lang w:eastAsia="en-GB"/>
            </w:rPr>
          </w:pPr>
          <w:hyperlink w:anchor="_Toc235347358" w:history="1">
            <w:r w:rsidRPr="00E84832">
              <w:rPr>
                <w:rStyle w:val="Hyperlink"/>
                <w:noProof/>
              </w:rPr>
              <w:t>3. Supervisor Comment: Third</w:t>
            </w:r>
            <w:r>
              <w:rPr>
                <w:noProof/>
                <w:webHidden/>
              </w:rPr>
              <w:tab/>
            </w:r>
            <w:r>
              <w:rPr>
                <w:noProof/>
                <w:webHidden/>
              </w:rPr>
              <w:fldChar w:fldCharType="begin"/>
            </w:r>
            <w:r>
              <w:rPr>
                <w:noProof/>
                <w:webHidden/>
              </w:rPr>
              <w:instrText xml:space="preserve"> PAGEREF _Toc235347358 \h </w:instrText>
            </w:r>
            <w:r>
              <w:rPr>
                <w:noProof/>
                <w:webHidden/>
              </w:rPr>
            </w:r>
            <w:r>
              <w:rPr>
                <w:noProof/>
                <w:webHidden/>
              </w:rPr>
              <w:fldChar w:fldCharType="separate"/>
            </w:r>
            <w:r>
              <w:rPr>
                <w:noProof/>
                <w:webHidden/>
              </w:rPr>
              <w:t>27</w:t>
            </w:r>
            <w:r>
              <w:rPr>
                <w:noProof/>
                <w:webHidden/>
              </w:rPr>
              <w:fldChar w:fldCharType="end"/>
            </w:r>
          </w:hyperlink>
        </w:p>
        <w:p w14:paraId="7B829D60" w14:textId="167BF7AA" w:rsidR="00F33E1F" w:rsidRDefault="00F33E1F">
          <w:pPr>
            <w:pStyle w:val="TOC2"/>
            <w:tabs>
              <w:tab w:val="right" w:leader="dot" w:pos="15388"/>
            </w:tabs>
            <w:rPr>
              <w:rFonts w:eastAsiaTheme="minorEastAsia"/>
              <w:noProof/>
              <w:lang w:eastAsia="en-GB"/>
            </w:rPr>
          </w:pPr>
          <w:hyperlink w:anchor="_Toc235347359" w:history="1">
            <w:r w:rsidRPr="00E84832">
              <w:rPr>
                <w:rStyle w:val="Hyperlink"/>
                <w:noProof/>
              </w:rPr>
              <w:t>Table 3a. REP-003 Summary</w:t>
            </w:r>
            <w:r>
              <w:rPr>
                <w:noProof/>
                <w:webHidden/>
              </w:rPr>
              <w:tab/>
            </w:r>
            <w:r>
              <w:rPr>
                <w:noProof/>
                <w:webHidden/>
              </w:rPr>
              <w:fldChar w:fldCharType="begin"/>
            </w:r>
            <w:r>
              <w:rPr>
                <w:noProof/>
                <w:webHidden/>
              </w:rPr>
              <w:instrText xml:space="preserve"> PAGEREF _Toc235347359 \h </w:instrText>
            </w:r>
            <w:r>
              <w:rPr>
                <w:noProof/>
                <w:webHidden/>
              </w:rPr>
            </w:r>
            <w:r>
              <w:rPr>
                <w:noProof/>
                <w:webHidden/>
              </w:rPr>
              <w:fldChar w:fldCharType="separate"/>
            </w:r>
            <w:r>
              <w:rPr>
                <w:noProof/>
                <w:webHidden/>
              </w:rPr>
              <w:t>27</w:t>
            </w:r>
            <w:r>
              <w:rPr>
                <w:noProof/>
                <w:webHidden/>
              </w:rPr>
              <w:fldChar w:fldCharType="end"/>
            </w:r>
          </w:hyperlink>
        </w:p>
        <w:p w14:paraId="5CDC74EB" w14:textId="1743E3A1" w:rsidR="00F33E1F" w:rsidRDefault="00F33E1F">
          <w:pPr>
            <w:pStyle w:val="TOC2"/>
            <w:tabs>
              <w:tab w:val="right" w:leader="dot" w:pos="15388"/>
            </w:tabs>
            <w:rPr>
              <w:rFonts w:eastAsiaTheme="minorEastAsia"/>
              <w:noProof/>
              <w:lang w:eastAsia="en-GB"/>
            </w:rPr>
          </w:pPr>
          <w:hyperlink w:anchor="_Toc235347360" w:history="1">
            <w:r w:rsidRPr="00E84832">
              <w:rPr>
                <w:rStyle w:val="Hyperlink"/>
                <w:noProof/>
              </w:rPr>
              <w:t>Table 3b. Knowledge Gap Revision Matrix</w:t>
            </w:r>
            <w:r>
              <w:rPr>
                <w:noProof/>
                <w:webHidden/>
              </w:rPr>
              <w:tab/>
            </w:r>
            <w:r>
              <w:rPr>
                <w:noProof/>
                <w:webHidden/>
              </w:rPr>
              <w:fldChar w:fldCharType="begin"/>
            </w:r>
            <w:r>
              <w:rPr>
                <w:noProof/>
                <w:webHidden/>
              </w:rPr>
              <w:instrText xml:space="preserve"> PAGEREF _Toc235347360 \h </w:instrText>
            </w:r>
            <w:r>
              <w:rPr>
                <w:noProof/>
                <w:webHidden/>
              </w:rPr>
            </w:r>
            <w:r>
              <w:rPr>
                <w:noProof/>
                <w:webHidden/>
              </w:rPr>
              <w:fldChar w:fldCharType="separate"/>
            </w:r>
            <w:r>
              <w:rPr>
                <w:noProof/>
                <w:webHidden/>
              </w:rPr>
              <w:t>29</w:t>
            </w:r>
            <w:r>
              <w:rPr>
                <w:noProof/>
                <w:webHidden/>
              </w:rPr>
              <w:fldChar w:fldCharType="end"/>
            </w:r>
          </w:hyperlink>
        </w:p>
        <w:p w14:paraId="107E3DC1" w14:textId="2F4731B7" w:rsidR="00F33E1F" w:rsidRDefault="00F33E1F">
          <w:pPr>
            <w:pStyle w:val="TOC2"/>
            <w:tabs>
              <w:tab w:val="right" w:leader="dot" w:pos="15388"/>
            </w:tabs>
            <w:rPr>
              <w:rFonts w:eastAsiaTheme="minorEastAsia"/>
              <w:noProof/>
              <w:lang w:eastAsia="en-GB"/>
            </w:rPr>
          </w:pPr>
          <w:hyperlink w:anchor="_Toc235347361" w:history="1">
            <w:r w:rsidRPr="00E84832">
              <w:rPr>
                <w:rStyle w:val="Hyperlink"/>
                <w:noProof/>
              </w:rPr>
              <w:t>Table 3c. Research Improvement Record</w:t>
            </w:r>
            <w:r>
              <w:rPr>
                <w:noProof/>
                <w:webHidden/>
              </w:rPr>
              <w:tab/>
            </w:r>
            <w:r>
              <w:rPr>
                <w:noProof/>
                <w:webHidden/>
              </w:rPr>
              <w:fldChar w:fldCharType="begin"/>
            </w:r>
            <w:r>
              <w:rPr>
                <w:noProof/>
                <w:webHidden/>
              </w:rPr>
              <w:instrText xml:space="preserve"> PAGEREF _Toc235347361 \h </w:instrText>
            </w:r>
            <w:r>
              <w:rPr>
                <w:noProof/>
                <w:webHidden/>
              </w:rPr>
            </w:r>
            <w:r>
              <w:rPr>
                <w:noProof/>
                <w:webHidden/>
              </w:rPr>
              <w:fldChar w:fldCharType="separate"/>
            </w:r>
            <w:r>
              <w:rPr>
                <w:noProof/>
                <w:webHidden/>
              </w:rPr>
              <w:t>30</w:t>
            </w:r>
            <w:r>
              <w:rPr>
                <w:noProof/>
                <w:webHidden/>
              </w:rPr>
              <w:fldChar w:fldCharType="end"/>
            </w:r>
          </w:hyperlink>
        </w:p>
        <w:p w14:paraId="5613DB8B" w14:textId="2BF27359" w:rsidR="00F33E1F" w:rsidRDefault="00F33E1F">
          <w:pPr>
            <w:pStyle w:val="TOC2"/>
            <w:tabs>
              <w:tab w:val="right" w:leader="dot" w:pos="15388"/>
            </w:tabs>
            <w:rPr>
              <w:rFonts w:eastAsiaTheme="minorEastAsia"/>
              <w:noProof/>
              <w:lang w:eastAsia="en-GB"/>
            </w:rPr>
          </w:pPr>
          <w:hyperlink w:anchor="_Toc235347362" w:history="1">
            <w:r w:rsidRPr="00E84832">
              <w:rPr>
                <w:rStyle w:val="Hyperlink"/>
                <w:noProof/>
              </w:rPr>
              <w:t>Table 3d. Supervisor Evaluation Record</w:t>
            </w:r>
            <w:r>
              <w:rPr>
                <w:noProof/>
                <w:webHidden/>
              </w:rPr>
              <w:tab/>
            </w:r>
            <w:r>
              <w:rPr>
                <w:noProof/>
                <w:webHidden/>
              </w:rPr>
              <w:fldChar w:fldCharType="begin"/>
            </w:r>
            <w:r>
              <w:rPr>
                <w:noProof/>
                <w:webHidden/>
              </w:rPr>
              <w:instrText xml:space="preserve"> PAGEREF _Toc235347362 \h </w:instrText>
            </w:r>
            <w:r>
              <w:rPr>
                <w:noProof/>
                <w:webHidden/>
              </w:rPr>
            </w:r>
            <w:r>
              <w:rPr>
                <w:noProof/>
                <w:webHidden/>
              </w:rPr>
              <w:fldChar w:fldCharType="separate"/>
            </w:r>
            <w:r>
              <w:rPr>
                <w:noProof/>
                <w:webHidden/>
              </w:rPr>
              <w:t>31</w:t>
            </w:r>
            <w:r>
              <w:rPr>
                <w:noProof/>
                <w:webHidden/>
              </w:rPr>
              <w:fldChar w:fldCharType="end"/>
            </w:r>
          </w:hyperlink>
        </w:p>
        <w:p w14:paraId="52DA59CF" w14:textId="21A43F8F" w:rsidR="00F33E1F" w:rsidRDefault="00F33E1F">
          <w:pPr>
            <w:pStyle w:val="TOC2"/>
            <w:tabs>
              <w:tab w:val="right" w:leader="dot" w:pos="15388"/>
            </w:tabs>
            <w:rPr>
              <w:rFonts w:eastAsiaTheme="minorEastAsia"/>
              <w:noProof/>
              <w:lang w:eastAsia="en-GB"/>
            </w:rPr>
          </w:pPr>
          <w:hyperlink w:anchor="_Toc235347363" w:history="1">
            <w:r w:rsidRPr="00E84832">
              <w:rPr>
                <w:rStyle w:val="Hyperlink"/>
                <w:noProof/>
              </w:rPr>
              <w:t>Table 3e. Revision History Log</w:t>
            </w:r>
            <w:r>
              <w:rPr>
                <w:noProof/>
                <w:webHidden/>
              </w:rPr>
              <w:tab/>
            </w:r>
            <w:r>
              <w:rPr>
                <w:noProof/>
                <w:webHidden/>
              </w:rPr>
              <w:fldChar w:fldCharType="begin"/>
            </w:r>
            <w:r>
              <w:rPr>
                <w:noProof/>
                <w:webHidden/>
              </w:rPr>
              <w:instrText xml:space="preserve"> PAGEREF _Toc235347363 \h </w:instrText>
            </w:r>
            <w:r>
              <w:rPr>
                <w:noProof/>
                <w:webHidden/>
              </w:rPr>
            </w:r>
            <w:r>
              <w:rPr>
                <w:noProof/>
                <w:webHidden/>
              </w:rPr>
              <w:fldChar w:fldCharType="separate"/>
            </w:r>
            <w:r>
              <w:rPr>
                <w:noProof/>
                <w:webHidden/>
              </w:rPr>
              <w:t>33</w:t>
            </w:r>
            <w:r>
              <w:rPr>
                <w:noProof/>
                <w:webHidden/>
              </w:rPr>
              <w:fldChar w:fldCharType="end"/>
            </w:r>
          </w:hyperlink>
        </w:p>
        <w:p w14:paraId="1DB42CC6" w14:textId="36CA4549" w:rsidR="00F33E1F" w:rsidRDefault="00F33E1F">
          <w:pPr>
            <w:pStyle w:val="TOC1"/>
            <w:tabs>
              <w:tab w:val="right" w:leader="dot" w:pos="15388"/>
            </w:tabs>
            <w:rPr>
              <w:rFonts w:eastAsiaTheme="minorEastAsia"/>
              <w:noProof/>
              <w:lang w:eastAsia="en-GB"/>
            </w:rPr>
          </w:pPr>
          <w:hyperlink w:anchor="_Toc235347364" w:history="1">
            <w:r w:rsidRPr="00E84832">
              <w:rPr>
                <w:rStyle w:val="Hyperlink"/>
                <w:noProof/>
              </w:rPr>
              <w:t>4. Supervisor Comment: Fourth</w:t>
            </w:r>
            <w:r>
              <w:rPr>
                <w:noProof/>
                <w:webHidden/>
              </w:rPr>
              <w:tab/>
            </w:r>
            <w:r>
              <w:rPr>
                <w:noProof/>
                <w:webHidden/>
              </w:rPr>
              <w:fldChar w:fldCharType="begin"/>
            </w:r>
            <w:r>
              <w:rPr>
                <w:noProof/>
                <w:webHidden/>
              </w:rPr>
              <w:instrText xml:space="preserve"> PAGEREF _Toc235347364 \h </w:instrText>
            </w:r>
            <w:r>
              <w:rPr>
                <w:noProof/>
                <w:webHidden/>
              </w:rPr>
            </w:r>
            <w:r>
              <w:rPr>
                <w:noProof/>
                <w:webHidden/>
              </w:rPr>
              <w:fldChar w:fldCharType="separate"/>
            </w:r>
            <w:r>
              <w:rPr>
                <w:noProof/>
                <w:webHidden/>
              </w:rPr>
              <w:t>34</w:t>
            </w:r>
            <w:r>
              <w:rPr>
                <w:noProof/>
                <w:webHidden/>
              </w:rPr>
              <w:fldChar w:fldCharType="end"/>
            </w:r>
          </w:hyperlink>
        </w:p>
        <w:p w14:paraId="242661DA" w14:textId="4DE9BC33" w:rsidR="00F33E1F" w:rsidRDefault="00F33E1F">
          <w:pPr>
            <w:pStyle w:val="TOC2"/>
            <w:tabs>
              <w:tab w:val="right" w:leader="dot" w:pos="15388"/>
            </w:tabs>
            <w:rPr>
              <w:rFonts w:eastAsiaTheme="minorEastAsia"/>
              <w:noProof/>
              <w:lang w:eastAsia="en-GB"/>
            </w:rPr>
          </w:pPr>
          <w:hyperlink w:anchor="_Toc235347365" w:history="1">
            <w:r w:rsidRPr="00E84832">
              <w:rPr>
                <w:rStyle w:val="Hyperlink"/>
                <w:noProof/>
              </w:rPr>
              <w:t>Table 4a. REP-004 Summary</w:t>
            </w:r>
            <w:r>
              <w:rPr>
                <w:noProof/>
                <w:webHidden/>
              </w:rPr>
              <w:tab/>
            </w:r>
            <w:r>
              <w:rPr>
                <w:noProof/>
                <w:webHidden/>
              </w:rPr>
              <w:fldChar w:fldCharType="begin"/>
            </w:r>
            <w:r>
              <w:rPr>
                <w:noProof/>
                <w:webHidden/>
              </w:rPr>
              <w:instrText xml:space="preserve"> PAGEREF _Toc235347365 \h </w:instrText>
            </w:r>
            <w:r>
              <w:rPr>
                <w:noProof/>
                <w:webHidden/>
              </w:rPr>
            </w:r>
            <w:r>
              <w:rPr>
                <w:noProof/>
                <w:webHidden/>
              </w:rPr>
              <w:fldChar w:fldCharType="separate"/>
            </w:r>
            <w:r>
              <w:rPr>
                <w:noProof/>
                <w:webHidden/>
              </w:rPr>
              <w:t>35</w:t>
            </w:r>
            <w:r>
              <w:rPr>
                <w:noProof/>
                <w:webHidden/>
              </w:rPr>
              <w:fldChar w:fldCharType="end"/>
            </w:r>
          </w:hyperlink>
        </w:p>
        <w:p w14:paraId="6F84AB54" w14:textId="7CB98802" w:rsidR="00F33E1F" w:rsidRDefault="00F33E1F">
          <w:pPr>
            <w:pStyle w:val="TOC2"/>
            <w:tabs>
              <w:tab w:val="right" w:leader="dot" w:pos="15388"/>
            </w:tabs>
            <w:rPr>
              <w:rFonts w:eastAsiaTheme="minorEastAsia"/>
              <w:noProof/>
              <w:lang w:eastAsia="en-GB"/>
            </w:rPr>
          </w:pPr>
          <w:hyperlink w:anchor="_Toc235347366" w:history="1">
            <w:r w:rsidRPr="00E84832">
              <w:rPr>
                <w:rStyle w:val="Hyperlink"/>
                <w:noProof/>
              </w:rPr>
              <w:t>Table 4b. Petroleum Engineering Foundation Revision Matrix</w:t>
            </w:r>
            <w:r>
              <w:rPr>
                <w:noProof/>
                <w:webHidden/>
              </w:rPr>
              <w:tab/>
            </w:r>
            <w:r>
              <w:rPr>
                <w:noProof/>
                <w:webHidden/>
              </w:rPr>
              <w:fldChar w:fldCharType="begin"/>
            </w:r>
            <w:r>
              <w:rPr>
                <w:noProof/>
                <w:webHidden/>
              </w:rPr>
              <w:instrText xml:space="preserve"> PAGEREF _Toc235347366 \h </w:instrText>
            </w:r>
            <w:r>
              <w:rPr>
                <w:noProof/>
                <w:webHidden/>
              </w:rPr>
            </w:r>
            <w:r>
              <w:rPr>
                <w:noProof/>
                <w:webHidden/>
              </w:rPr>
              <w:fldChar w:fldCharType="separate"/>
            </w:r>
            <w:r>
              <w:rPr>
                <w:noProof/>
                <w:webHidden/>
              </w:rPr>
              <w:t>36</w:t>
            </w:r>
            <w:r>
              <w:rPr>
                <w:noProof/>
                <w:webHidden/>
              </w:rPr>
              <w:fldChar w:fldCharType="end"/>
            </w:r>
          </w:hyperlink>
        </w:p>
        <w:p w14:paraId="4FADAC20" w14:textId="446A025A" w:rsidR="00F33E1F" w:rsidRDefault="00F33E1F">
          <w:pPr>
            <w:pStyle w:val="TOC2"/>
            <w:tabs>
              <w:tab w:val="right" w:leader="dot" w:pos="15388"/>
            </w:tabs>
            <w:rPr>
              <w:rFonts w:eastAsiaTheme="minorEastAsia"/>
              <w:noProof/>
              <w:lang w:eastAsia="en-GB"/>
            </w:rPr>
          </w:pPr>
          <w:hyperlink w:anchor="_Toc235347367" w:history="1">
            <w:r w:rsidRPr="00E84832">
              <w:rPr>
                <w:rStyle w:val="Hyperlink"/>
                <w:noProof/>
              </w:rPr>
              <w:t>Table 4c. Research Improvement Record</w:t>
            </w:r>
            <w:r>
              <w:rPr>
                <w:noProof/>
                <w:webHidden/>
              </w:rPr>
              <w:tab/>
            </w:r>
            <w:r>
              <w:rPr>
                <w:noProof/>
                <w:webHidden/>
              </w:rPr>
              <w:fldChar w:fldCharType="begin"/>
            </w:r>
            <w:r>
              <w:rPr>
                <w:noProof/>
                <w:webHidden/>
              </w:rPr>
              <w:instrText xml:space="preserve"> PAGEREF _Toc235347367 \h </w:instrText>
            </w:r>
            <w:r>
              <w:rPr>
                <w:noProof/>
                <w:webHidden/>
              </w:rPr>
            </w:r>
            <w:r>
              <w:rPr>
                <w:noProof/>
                <w:webHidden/>
              </w:rPr>
              <w:fldChar w:fldCharType="separate"/>
            </w:r>
            <w:r>
              <w:rPr>
                <w:noProof/>
                <w:webHidden/>
              </w:rPr>
              <w:t>37</w:t>
            </w:r>
            <w:r>
              <w:rPr>
                <w:noProof/>
                <w:webHidden/>
              </w:rPr>
              <w:fldChar w:fldCharType="end"/>
            </w:r>
          </w:hyperlink>
        </w:p>
        <w:p w14:paraId="54B13625" w14:textId="527A487B" w:rsidR="00F33E1F" w:rsidRDefault="00F33E1F">
          <w:pPr>
            <w:pStyle w:val="TOC2"/>
            <w:tabs>
              <w:tab w:val="right" w:leader="dot" w:pos="15388"/>
            </w:tabs>
            <w:rPr>
              <w:rFonts w:eastAsiaTheme="minorEastAsia"/>
              <w:noProof/>
              <w:lang w:eastAsia="en-GB"/>
            </w:rPr>
          </w:pPr>
          <w:hyperlink w:anchor="_Toc235347368" w:history="1">
            <w:r w:rsidRPr="00E84832">
              <w:rPr>
                <w:rStyle w:val="Hyperlink"/>
                <w:noProof/>
              </w:rPr>
              <w:t>Table 4d. Supervisor Evaluation Record</w:t>
            </w:r>
            <w:r>
              <w:rPr>
                <w:noProof/>
                <w:webHidden/>
              </w:rPr>
              <w:tab/>
            </w:r>
            <w:r>
              <w:rPr>
                <w:noProof/>
                <w:webHidden/>
              </w:rPr>
              <w:fldChar w:fldCharType="begin"/>
            </w:r>
            <w:r>
              <w:rPr>
                <w:noProof/>
                <w:webHidden/>
              </w:rPr>
              <w:instrText xml:space="preserve"> PAGEREF _Toc235347368 \h </w:instrText>
            </w:r>
            <w:r>
              <w:rPr>
                <w:noProof/>
                <w:webHidden/>
              </w:rPr>
            </w:r>
            <w:r>
              <w:rPr>
                <w:noProof/>
                <w:webHidden/>
              </w:rPr>
              <w:fldChar w:fldCharType="separate"/>
            </w:r>
            <w:r>
              <w:rPr>
                <w:noProof/>
                <w:webHidden/>
              </w:rPr>
              <w:t>38</w:t>
            </w:r>
            <w:r>
              <w:rPr>
                <w:noProof/>
                <w:webHidden/>
              </w:rPr>
              <w:fldChar w:fldCharType="end"/>
            </w:r>
          </w:hyperlink>
        </w:p>
        <w:p w14:paraId="2D770036" w14:textId="5A05659C" w:rsidR="00F33E1F" w:rsidRDefault="00F33E1F">
          <w:pPr>
            <w:pStyle w:val="TOC2"/>
            <w:tabs>
              <w:tab w:val="right" w:leader="dot" w:pos="15388"/>
            </w:tabs>
            <w:rPr>
              <w:rFonts w:eastAsiaTheme="minorEastAsia"/>
              <w:noProof/>
              <w:lang w:eastAsia="en-GB"/>
            </w:rPr>
          </w:pPr>
          <w:hyperlink w:anchor="_Toc235347369" w:history="1">
            <w:r w:rsidRPr="00E84832">
              <w:rPr>
                <w:rStyle w:val="Hyperlink"/>
                <w:noProof/>
              </w:rPr>
              <w:t>Table 4e. Revision History Log</w:t>
            </w:r>
            <w:r>
              <w:rPr>
                <w:noProof/>
                <w:webHidden/>
              </w:rPr>
              <w:tab/>
            </w:r>
            <w:r>
              <w:rPr>
                <w:noProof/>
                <w:webHidden/>
              </w:rPr>
              <w:fldChar w:fldCharType="begin"/>
            </w:r>
            <w:r>
              <w:rPr>
                <w:noProof/>
                <w:webHidden/>
              </w:rPr>
              <w:instrText xml:space="preserve"> PAGEREF _Toc235347369 \h </w:instrText>
            </w:r>
            <w:r>
              <w:rPr>
                <w:noProof/>
                <w:webHidden/>
              </w:rPr>
            </w:r>
            <w:r>
              <w:rPr>
                <w:noProof/>
                <w:webHidden/>
              </w:rPr>
              <w:fldChar w:fldCharType="separate"/>
            </w:r>
            <w:r>
              <w:rPr>
                <w:noProof/>
                <w:webHidden/>
              </w:rPr>
              <w:t>40</w:t>
            </w:r>
            <w:r>
              <w:rPr>
                <w:noProof/>
                <w:webHidden/>
              </w:rPr>
              <w:fldChar w:fldCharType="end"/>
            </w:r>
          </w:hyperlink>
        </w:p>
        <w:p w14:paraId="494FD821" w14:textId="6084264A" w:rsidR="00F33E1F" w:rsidRDefault="00F33E1F">
          <w:pPr>
            <w:pStyle w:val="TOC1"/>
            <w:tabs>
              <w:tab w:val="right" w:leader="dot" w:pos="15388"/>
            </w:tabs>
            <w:rPr>
              <w:rFonts w:eastAsiaTheme="minorEastAsia"/>
              <w:noProof/>
              <w:lang w:eastAsia="en-GB"/>
            </w:rPr>
          </w:pPr>
          <w:hyperlink w:anchor="_Toc235347370" w:history="1">
            <w:r w:rsidRPr="00E84832">
              <w:rPr>
                <w:rStyle w:val="Hyperlink"/>
                <w:noProof/>
              </w:rPr>
              <w:t>5. Supervisor Comment: Fourteenth</w:t>
            </w:r>
            <w:r>
              <w:rPr>
                <w:noProof/>
                <w:webHidden/>
              </w:rPr>
              <w:tab/>
            </w:r>
            <w:r>
              <w:rPr>
                <w:noProof/>
                <w:webHidden/>
              </w:rPr>
              <w:fldChar w:fldCharType="begin"/>
            </w:r>
            <w:r>
              <w:rPr>
                <w:noProof/>
                <w:webHidden/>
              </w:rPr>
              <w:instrText xml:space="preserve"> PAGEREF _Toc235347370 \h </w:instrText>
            </w:r>
            <w:r>
              <w:rPr>
                <w:noProof/>
                <w:webHidden/>
              </w:rPr>
            </w:r>
            <w:r>
              <w:rPr>
                <w:noProof/>
                <w:webHidden/>
              </w:rPr>
              <w:fldChar w:fldCharType="separate"/>
            </w:r>
            <w:r>
              <w:rPr>
                <w:noProof/>
                <w:webHidden/>
              </w:rPr>
              <w:t>42</w:t>
            </w:r>
            <w:r>
              <w:rPr>
                <w:noProof/>
                <w:webHidden/>
              </w:rPr>
              <w:fldChar w:fldCharType="end"/>
            </w:r>
          </w:hyperlink>
        </w:p>
        <w:p w14:paraId="172352E4" w14:textId="34F6B21A" w:rsidR="00F33E1F" w:rsidRDefault="00F33E1F">
          <w:pPr>
            <w:pStyle w:val="TOC2"/>
            <w:tabs>
              <w:tab w:val="right" w:leader="dot" w:pos="15388"/>
            </w:tabs>
            <w:rPr>
              <w:rFonts w:eastAsiaTheme="minorEastAsia"/>
              <w:noProof/>
              <w:lang w:eastAsia="en-GB"/>
            </w:rPr>
          </w:pPr>
          <w:hyperlink w:anchor="_Toc235347371" w:history="1">
            <w:r w:rsidRPr="00E84832">
              <w:rPr>
                <w:rStyle w:val="Hyperlink"/>
                <w:noProof/>
              </w:rPr>
              <w:t>Table 5a. REP-005 Summary</w:t>
            </w:r>
            <w:r>
              <w:rPr>
                <w:noProof/>
                <w:webHidden/>
              </w:rPr>
              <w:tab/>
            </w:r>
            <w:r>
              <w:rPr>
                <w:noProof/>
                <w:webHidden/>
              </w:rPr>
              <w:fldChar w:fldCharType="begin"/>
            </w:r>
            <w:r>
              <w:rPr>
                <w:noProof/>
                <w:webHidden/>
              </w:rPr>
              <w:instrText xml:space="preserve"> PAGEREF _Toc235347371 \h </w:instrText>
            </w:r>
            <w:r>
              <w:rPr>
                <w:noProof/>
                <w:webHidden/>
              </w:rPr>
            </w:r>
            <w:r>
              <w:rPr>
                <w:noProof/>
                <w:webHidden/>
              </w:rPr>
              <w:fldChar w:fldCharType="separate"/>
            </w:r>
            <w:r>
              <w:rPr>
                <w:noProof/>
                <w:webHidden/>
              </w:rPr>
              <w:t>42</w:t>
            </w:r>
            <w:r>
              <w:rPr>
                <w:noProof/>
                <w:webHidden/>
              </w:rPr>
              <w:fldChar w:fldCharType="end"/>
            </w:r>
          </w:hyperlink>
        </w:p>
        <w:p w14:paraId="412FB3B1" w14:textId="6E500D78" w:rsidR="00F33E1F" w:rsidRDefault="00F33E1F">
          <w:pPr>
            <w:pStyle w:val="TOC2"/>
            <w:tabs>
              <w:tab w:val="right" w:leader="dot" w:pos="15388"/>
            </w:tabs>
            <w:rPr>
              <w:rFonts w:eastAsiaTheme="minorEastAsia"/>
              <w:noProof/>
              <w:lang w:eastAsia="en-GB"/>
            </w:rPr>
          </w:pPr>
          <w:hyperlink w:anchor="_Toc235347372" w:history="1">
            <w:r w:rsidRPr="00E84832">
              <w:rPr>
                <w:rStyle w:val="Hyperlink"/>
                <w:noProof/>
              </w:rPr>
              <w:t>Table 5b. Methodology Revision Matrix</w:t>
            </w:r>
            <w:r>
              <w:rPr>
                <w:noProof/>
                <w:webHidden/>
              </w:rPr>
              <w:tab/>
            </w:r>
            <w:r>
              <w:rPr>
                <w:noProof/>
                <w:webHidden/>
              </w:rPr>
              <w:fldChar w:fldCharType="begin"/>
            </w:r>
            <w:r>
              <w:rPr>
                <w:noProof/>
                <w:webHidden/>
              </w:rPr>
              <w:instrText xml:space="preserve"> PAGEREF _Toc235347372 \h </w:instrText>
            </w:r>
            <w:r>
              <w:rPr>
                <w:noProof/>
                <w:webHidden/>
              </w:rPr>
            </w:r>
            <w:r>
              <w:rPr>
                <w:noProof/>
                <w:webHidden/>
              </w:rPr>
              <w:fldChar w:fldCharType="separate"/>
            </w:r>
            <w:r>
              <w:rPr>
                <w:noProof/>
                <w:webHidden/>
              </w:rPr>
              <w:t>44</w:t>
            </w:r>
            <w:r>
              <w:rPr>
                <w:noProof/>
                <w:webHidden/>
              </w:rPr>
              <w:fldChar w:fldCharType="end"/>
            </w:r>
          </w:hyperlink>
        </w:p>
        <w:p w14:paraId="5E0D7659" w14:textId="76EB55D2" w:rsidR="00F33E1F" w:rsidRDefault="00F33E1F">
          <w:pPr>
            <w:pStyle w:val="TOC2"/>
            <w:tabs>
              <w:tab w:val="right" w:leader="dot" w:pos="15388"/>
            </w:tabs>
            <w:rPr>
              <w:rFonts w:eastAsiaTheme="minorEastAsia"/>
              <w:noProof/>
              <w:lang w:eastAsia="en-GB"/>
            </w:rPr>
          </w:pPr>
          <w:hyperlink w:anchor="_Toc235347373" w:history="1">
            <w:r w:rsidRPr="00E84832">
              <w:rPr>
                <w:rStyle w:val="Hyperlink"/>
                <w:noProof/>
              </w:rPr>
              <w:t>Table 5c. Research Improvement Record</w:t>
            </w:r>
            <w:r>
              <w:rPr>
                <w:noProof/>
                <w:webHidden/>
              </w:rPr>
              <w:tab/>
            </w:r>
            <w:r>
              <w:rPr>
                <w:noProof/>
                <w:webHidden/>
              </w:rPr>
              <w:fldChar w:fldCharType="begin"/>
            </w:r>
            <w:r>
              <w:rPr>
                <w:noProof/>
                <w:webHidden/>
              </w:rPr>
              <w:instrText xml:space="preserve"> PAGEREF _Toc235347373 \h </w:instrText>
            </w:r>
            <w:r>
              <w:rPr>
                <w:noProof/>
                <w:webHidden/>
              </w:rPr>
            </w:r>
            <w:r>
              <w:rPr>
                <w:noProof/>
                <w:webHidden/>
              </w:rPr>
              <w:fldChar w:fldCharType="separate"/>
            </w:r>
            <w:r>
              <w:rPr>
                <w:noProof/>
                <w:webHidden/>
              </w:rPr>
              <w:t>46</w:t>
            </w:r>
            <w:r>
              <w:rPr>
                <w:noProof/>
                <w:webHidden/>
              </w:rPr>
              <w:fldChar w:fldCharType="end"/>
            </w:r>
          </w:hyperlink>
        </w:p>
        <w:p w14:paraId="4582277F" w14:textId="1A4DB7BB" w:rsidR="00F33E1F" w:rsidRDefault="00F33E1F">
          <w:pPr>
            <w:pStyle w:val="TOC2"/>
            <w:tabs>
              <w:tab w:val="right" w:leader="dot" w:pos="15388"/>
            </w:tabs>
            <w:rPr>
              <w:rFonts w:eastAsiaTheme="minorEastAsia"/>
              <w:noProof/>
              <w:lang w:eastAsia="en-GB"/>
            </w:rPr>
          </w:pPr>
          <w:hyperlink w:anchor="_Toc235347374" w:history="1">
            <w:r w:rsidRPr="00E84832">
              <w:rPr>
                <w:rStyle w:val="Hyperlink"/>
                <w:noProof/>
              </w:rPr>
              <w:t>Table 5d. Supervisor Evaluation Record</w:t>
            </w:r>
            <w:r>
              <w:rPr>
                <w:noProof/>
                <w:webHidden/>
              </w:rPr>
              <w:tab/>
            </w:r>
            <w:r>
              <w:rPr>
                <w:noProof/>
                <w:webHidden/>
              </w:rPr>
              <w:fldChar w:fldCharType="begin"/>
            </w:r>
            <w:r>
              <w:rPr>
                <w:noProof/>
                <w:webHidden/>
              </w:rPr>
              <w:instrText xml:space="preserve"> PAGEREF _Toc235347374 \h </w:instrText>
            </w:r>
            <w:r>
              <w:rPr>
                <w:noProof/>
                <w:webHidden/>
              </w:rPr>
            </w:r>
            <w:r>
              <w:rPr>
                <w:noProof/>
                <w:webHidden/>
              </w:rPr>
              <w:fldChar w:fldCharType="separate"/>
            </w:r>
            <w:r>
              <w:rPr>
                <w:noProof/>
                <w:webHidden/>
              </w:rPr>
              <w:t>47</w:t>
            </w:r>
            <w:r>
              <w:rPr>
                <w:noProof/>
                <w:webHidden/>
              </w:rPr>
              <w:fldChar w:fldCharType="end"/>
            </w:r>
          </w:hyperlink>
        </w:p>
        <w:p w14:paraId="2D3213F2" w14:textId="1407971F" w:rsidR="00F33E1F" w:rsidRDefault="00F33E1F">
          <w:pPr>
            <w:pStyle w:val="TOC2"/>
            <w:tabs>
              <w:tab w:val="right" w:leader="dot" w:pos="15388"/>
            </w:tabs>
            <w:rPr>
              <w:rFonts w:eastAsiaTheme="minorEastAsia"/>
              <w:noProof/>
              <w:lang w:eastAsia="en-GB"/>
            </w:rPr>
          </w:pPr>
          <w:hyperlink w:anchor="_Toc235347375" w:history="1">
            <w:r w:rsidRPr="00E84832">
              <w:rPr>
                <w:rStyle w:val="Hyperlink"/>
                <w:noProof/>
              </w:rPr>
              <w:t>Table 5e. Revision History Log</w:t>
            </w:r>
            <w:r>
              <w:rPr>
                <w:noProof/>
                <w:webHidden/>
              </w:rPr>
              <w:tab/>
            </w:r>
            <w:r>
              <w:rPr>
                <w:noProof/>
                <w:webHidden/>
              </w:rPr>
              <w:fldChar w:fldCharType="begin"/>
            </w:r>
            <w:r>
              <w:rPr>
                <w:noProof/>
                <w:webHidden/>
              </w:rPr>
              <w:instrText xml:space="preserve"> PAGEREF _Toc235347375 \h </w:instrText>
            </w:r>
            <w:r>
              <w:rPr>
                <w:noProof/>
                <w:webHidden/>
              </w:rPr>
            </w:r>
            <w:r>
              <w:rPr>
                <w:noProof/>
                <w:webHidden/>
              </w:rPr>
              <w:fldChar w:fldCharType="separate"/>
            </w:r>
            <w:r>
              <w:rPr>
                <w:noProof/>
                <w:webHidden/>
              </w:rPr>
              <w:t>49</w:t>
            </w:r>
            <w:r>
              <w:rPr>
                <w:noProof/>
                <w:webHidden/>
              </w:rPr>
              <w:fldChar w:fldCharType="end"/>
            </w:r>
          </w:hyperlink>
        </w:p>
        <w:p w14:paraId="7533F876" w14:textId="03387157" w:rsidR="00F33E1F" w:rsidRDefault="00F33E1F">
          <w:pPr>
            <w:pStyle w:val="TOC1"/>
            <w:tabs>
              <w:tab w:val="right" w:leader="dot" w:pos="15388"/>
            </w:tabs>
            <w:rPr>
              <w:rFonts w:eastAsiaTheme="minorEastAsia"/>
              <w:noProof/>
              <w:lang w:eastAsia="en-GB"/>
            </w:rPr>
          </w:pPr>
          <w:hyperlink w:anchor="_Toc235347376" w:history="1">
            <w:r w:rsidRPr="00E84832">
              <w:rPr>
                <w:rStyle w:val="Hyperlink"/>
                <w:noProof/>
              </w:rPr>
              <w:t>6. Supervisor Comment: Sixth</w:t>
            </w:r>
            <w:r>
              <w:rPr>
                <w:noProof/>
                <w:webHidden/>
              </w:rPr>
              <w:tab/>
            </w:r>
            <w:r>
              <w:rPr>
                <w:noProof/>
                <w:webHidden/>
              </w:rPr>
              <w:fldChar w:fldCharType="begin"/>
            </w:r>
            <w:r>
              <w:rPr>
                <w:noProof/>
                <w:webHidden/>
              </w:rPr>
              <w:instrText xml:space="preserve"> PAGEREF _Toc235347376 \h </w:instrText>
            </w:r>
            <w:r>
              <w:rPr>
                <w:noProof/>
                <w:webHidden/>
              </w:rPr>
            </w:r>
            <w:r>
              <w:rPr>
                <w:noProof/>
                <w:webHidden/>
              </w:rPr>
              <w:fldChar w:fldCharType="separate"/>
            </w:r>
            <w:r>
              <w:rPr>
                <w:noProof/>
                <w:webHidden/>
              </w:rPr>
              <w:t>50</w:t>
            </w:r>
            <w:r>
              <w:rPr>
                <w:noProof/>
                <w:webHidden/>
              </w:rPr>
              <w:fldChar w:fldCharType="end"/>
            </w:r>
          </w:hyperlink>
        </w:p>
        <w:p w14:paraId="65CFC6FE" w14:textId="497CF60C" w:rsidR="00F33E1F" w:rsidRDefault="00F33E1F">
          <w:pPr>
            <w:pStyle w:val="TOC2"/>
            <w:tabs>
              <w:tab w:val="right" w:leader="dot" w:pos="15388"/>
            </w:tabs>
            <w:rPr>
              <w:rFonts w:eastAsiaTheme="minorEastAsia"/>
              <w:noProof/>
              <w:lang w:eastAsia="en-GB"/>
            </w:rPr>
          </w:pPr>
          <w:hyperlink w:anchor="_Toc235347377" w:history="1">
            <w:r w:rsidRPr="00E84832">
              <w:rPr>
                <w:rStyle w:val="Hyperlink"/>
                <w:noProof/>
              </w:rPr>
              <w:t>Table 6a. REP-006 Summary</w:t>
            </w:r>
            <w:r>
              <w:rPr>
                <w:noProof/>
                <w:webHidden/>
              </w:rPr>
              <w:tab/>
            </w:r>
            <w:r>
              <w:rPr>
                <w:noProof/>
                <w:webHidden/>
              </w:rPr>
              <w:fldChar w:fldCharType="begin"/>
            </w:r>
            <w:r>
              <w:rPr>
                <w:noProof/>
                <w:webHidden/>
              </w:rPr>
              <w:instrText xml:space="preserve"> PAGEREF _Toc235347377 \h </w:instrText>
            </w:r>
            <w:r>
              <w:rPr>
                <w:noProof/>
                <w:webHidden/>
              </w:rPr>
            </w:r>
            <w:r>
              <w:rPr>
                <w:noProof/>
                <w:webHidden/>
              </w:rPr>
              <w:fldChar w:fldCharType="separate"/>
            </w:r>
            <w:r>
              <w:rPr>
                <w:noProof/>
                <w:webHidden/>
              </w:rPr>
              <w:t>50</w:t>
            </w:r>
            <w:r>
              <w:rPr>
                <w:noProof/>
                <w:webHidden/>
              </w:rPr>
              <w:fldChar w:fldCharType="end"/>
            </w:r>
          </w:hyperlink>
        </w:p>
        <w:p w14:paraId="6F11EF7D" w14:textId="19503B04" w:rsidR="00F33E1F" w:rsidRDefault="00F33E1F">
          <w:pPr>
            <w:pStyle w:val="TOC2"/>
            <w:tabs>
              <w:tab w:val="right" w:leader="dot" w:pos="15388"/>
            </w:tabs>
            <w:rPr>
              <w:rFonts w:eastAsiaTheme="minorEastAsia"/>
              <w:noProof/>
              <w:lang w:eastAsia="en-GB"/>
            </w:rPr>
          </w:pPr>
          <w:hyperlink w:anchor="_Toc235347378" w:history="1">
            <w:r w:rsidRPr="00E84832">
              <w:rPr>
                <w:rStyle w:val="Hyperlink"/>
                <w:noProof/>
              </w:rPr>
              <w:t>Table 6b. Data Availability and Feasibility Revision Matrix</w:t>
            </w:r>
            <w:r>
              <w:rPr>
                <w:noProof/>
                <w:webHidden/>
              </w:rPr>
              <w:tab/>
            </w:r>
            <w:r>
              <w:rPr>
                <w:noProof/>
                <w:webHidden/>
              </w:rPr>
              <w:fldChar w:fldCharType="begin"/>
            </w:r>
            <w:r>
              <w:rPr>
                <w:noProof/>
                <w:webHidden/>
              </w:rPr>
              <w:instrText xml:space="preserve"> PAGEREF _Toc235347378 \h </w:instrText>
            </w:r>
            <w:r>
              <w:rPr>
                <w:noProof/>
                <w:webHidden/>
              </w:rPr>
            </w:r>
            <w:r>
              <w:rPr>
                <w:noProof/>
                <w:webHidden/>
              </w:rPr>
              <w:fldChar w:fldCharType="separate"/>
            </w:r>
            <w:r>
              <w:rPr>
                <w:noProof/>
                <w:webHidden/>
              </w:rPr>
              <w:t>52</w:t>
            </w:r>
            <w:r>
              <w:rPr>
                <w:noProof/>
                <w:webHidden/>
              </w:rPr>
              <w:fldChar w:fldCharType="end"/>
            </w:r>
          </w:hyperlink>
        </w:p>
        <w:p w14:paraId="1E1D79DC" w14:textId="08956E3E" w:rsidR="00F33E1F" w:rsidRDefault="00F33E1F">
          <w:pPr>
            <w:pStyle w:val="TOC2"/>
            <w:tabs>
              <w:tab w:val="right" w:leader="dot" w:pos="15388"/>
            </w:tabs>
            <w:rPr>
              <w:rFonts w:eastAsiaTheme="minorEastAsia"/>
              <w:noProof/>
              <w:lang w:eastAsia="en-GB"/>
            </w:rPr>
          </w:pPr>
          <w:hyperlink w:anchor="_Toc235347379" w:history="1">
            <w:r w:rsidRPr="00E84832">
              <w:rPr>
                <w:rStyle w:val="Hyperlink"/>
                <w:noProof/>
              </w:rPr>
              <w:t>Table 6c. Research Improvement Record</w:t>
            </w:r>
            <w:r>
              <w:rPr>
                <w:noProof/>
                <w:webHidden/>
              </w:rPr>
              <w:tab/>
            </w:r>
            <w:r>
              <w:rPr>
                <w:noProof/>
                <w:webHidden/>
              </w:rPr>
              <w:fldChar w:fldCharType="begin"/>
            </w:r>
            <w:r>
              <w:rPr>
                <w:noProof/>
                <w:webHidden/>
              </w:rPr>
              <w:instrText xml:space="preserve"> PAGEREF _Toc235347379 \h </w:instrText>
            </w:r>
            <w:r>
              <w:rPr>
                <w:noProof/>
                <w:webHidden/>
              </w:rPr>
            </w:r>
            <w:r>
              <w:rPr>
                <w:noProof/>
                <w:webHidden/>
              </w:rPr>
              <w:fldChar w:fldCharType="separate"/>
            </w:r>
            <w:r>
              <w:rPr>
                <w:noProof/>
                <w:webHidden/>
              </w:rPr>
              <w:t>54</w:t>
            </w:r>
            <w:r>
              <w:rPr>
                <w:noProof/>
                <w:webHidden/>
              </w:rPr>
              <w:fldChar w:fldCharType="end"/>
            </w:r>
          </w:hyperlink>
        </w:p>
        <w:p w14:paraId="6BD8B2AE" w14:textId="54C95262" w:rsidR="00F33E1F" w:rsidRDefault="00F33E1F">
          <w:pPr>
            <w:pStyle w:val="TOC2"/>
            <w:tabs>
              <w:tab w:val="right" w:leader="dot" w:pos="15388"/>
            </w:tabs>
            <w:rPr>
              <w:rFonts w:eastAsiaTheme="minorEastAsia"/>
              <w:noProof/>
              <w:lang w:eastAsia="en-GB"/>
            </w:rPr>
          </w:pPr>
          <w:hyperlink w:anchor="_Toc235347380" w:history="1">
            <w:r w:rsidRPr="00E84832">
              <w:rPr>
                <w:rStyle w:val="Hyperlink"/>
                <w:noProof/>
              </w:rPr>
              <w:t>Table 6d. Supervisor Evaluation Record</w:t>
            </w:r>
            <w:r>
              <w:rPr>
                <w:noProof/>
                <w:webHidden/>
              </w:rPr>
              <w:tab/>
            </w:r>
            <w:r>
              <w:rPr>
                <w:noProof/>
                <w:webHidden/>
              </w:rPr>
              <w:fldChar w:fldCharType="begin"/>
            </w:r>
            <w:r>
              <w:rPr>
                <w:noProof/>
                <w:webHidden/>
              </w:rPr>
              <w:instrText xml:space="preserve"> PAGEREF _Toc235347380 \h </w:instrText>
            </w:r>
            <w:r>
              <w:rPr>
                <w:noProof/>
                <w:webHidden/>
              </w:rPr>
            </w:r>
            <w:r>
              <w:rPr>
                <w:noProof/>
                <w:webHidden/>
              </w:rPr>
              <w:fldChar w:fldCharType="separate"/>
            </w:r>
            <w:r>
              <w:rPr>
                <w:noProof/>
                <w:webHidden/>
              </w:rPr>
              <w:t>55</w:t>
            </w:r>
            <w:r>
              <w:rPr>
                <w:noProof/>
                <w:webHidden/>
              </w:rPr>
              <w:fldChar w:fldCharType="end"/>
            </w:r>
          </w:hyperlink>
        </w:p>
        <w:p w14:paraId="734B9B2B" w14:textId="6B1E7295" w:rsidR="00F33E1F" w:rsidRDefault="00F33E1F">
          <w:pPr>
            <w:pStyle w:val="TOC2"/>
            <w:tabs>
              <w:tab w:val="right" w:leader="dot" w:pos="15388"/>
            </w:tabs>
            <w:rPr>
              <w:rFonts w:eastAsiaTheme="minorEastAsia"/>
              <w:noProof/>
              <w:lang w:eastAsia="en-GB"/>
            </w:rPr>
          </w:pPr>
          <w:hyperlink w:anchor="_Toc235347381" w:history="1">
            <w:r w:rsidRPr="00E84832">
              <w:rPr>
                <w:rStyle w:val="Hyperlink"/>
                <w:noProof/>
              </w:rPr>
              <w:t>Table 6e. Revision History Log</w:t>
            </w:r>
            <w:r>
              <w:rPr>
                <w:noProof/>
                <w:webHidden/>
              </w:rPr>
              <w:tab/>
            </w:r>
            <w:r>
              <w:rPr>
                <w:noProof/>
                <w:webHidden/>
              </w:rPr>
              <w:fldChar w:fldCharType="begin"/>
            </w:r>
            <w:r>
              <w:rPr>
                <w:noProof/>
                <w:webHidden/>
              </w:rPr>
              <w:instrText xml:space="preserve"> PAGEREF _Toc235347381 \h </w:instrText>
            </w:r>
            <w:r>
              <w:rPr>
                <w:noProof/>
                <w:webHidden/>
              </w:rPr>
            </w:r>
            <w:r>
              <w:rPr>
                <w:noProof/>
                <w:webHidden/>
              </w:rPr>
              <w:fldChar w:fldCharType="separate"/>
            </w:r>
            <w:r>
              <w:rPr>
                <w:noProof/>
                <w:webHidden/>
              </w:rPr>
              <w:t>57</w:t>
            </w:r>
            <w:r>
              <w:rPr>
                <w:noProof/>
                <w:webHidden/>
              </w:rPr>
              <w:fldChar w:fldCharType="end"/>
            </w:r>
          </w:hyperlink>
        </w:p>
        <w:p w14:paraId="368CB86F" w14:textId="5889D3D9" w:rsidR="00F33E1F" w:rsidRDefault="00F33E1F">
          <w:pPr>
            <w:pStyle w:val="TOC1"/>
            <w:tabs>
              <w:tab w:val="right" w:leader="dot" w:pos="15388"/>
            </w:tabs>
            <w:rPr>
              <w:rFonts w:eastAsiaTheme="minorEastAsia"/>
              <w:noProof/>
              <w:lang w:eastAsia="en-GB"/>
            </w:rPr>
          </w:pPr>
          <w:hyperlink w:anchor="_Toc235347382" w:history="1">
            <w:r w:rsidRPr="00E84832">
              <w:rPr>
                <w:rStyle w:val="Hyperlink"/>
                <w:noProof/>
              </w:rPr>
              <w:t>7. Supervisor Comment: Seventh</w:t>
            </w:r>
            <w:r>
              <w:rPr>
                <w:noProof/>
                <w:webHidden/>
              </w:rPr>
              <w:tab/>
            </w:r>
            <w:r>
              <w:rPr>
                <w:noProof/>
                <w:webHidden/>
              </w:rPr>
              <w:fldChar w:fldCharType="begin"/>
            </w:r>
            <w:r>
              <w:rPr>
                <w:noProof/>
                <w:webHidden/>
              </w:rPr>
              <w:instrText xml:space="preserve"> PAGEREF _Toc235347382 \h </w:instrText>
            </w:r>
            <w:r>
              <w:rPr>
                <w:noProof/>
                <w:webHidden/>
              </w:rPr>
            </w:r>
            <w:r>
              <w:rPr>
                <w:noProof/>
                <w:webHidden/>
              </w:rPr>
              <w:fldChar w:fldCharType="separate"/>
            </w:r>
            <w:r>
              <w:rPr>
                <w:noProof/>
                <w:webHidden/>
              </w:rPr>
              <w:t>58</w:t>
            </w:r>
            <w:r>
              <w:rPr>
                <w:noProof/>
                <w:webHidden/>
              </w:rPr>
              <w:fldChar w:fldCharType="end"/>
            </w:r>
          </w:hyperlink>
        </w:p>
        <w:p w14:paraId="4F8C3EE2" w14:textId="6B98A65D" w:rsidR="00F33E1F" w:rsidRDefault="00F33E1F">
          <w:pPr>
            <w:pStyle w:val="TOC2"/>
            <w:tabs>
              <w:tab w:val="right" w:leader="dot" w:pos="15388"/>
            </w:tabs>
            <w:rPr>
              <w:rFonts w:eastAsiaTheme="minorEastAsia"/>
              <w:noProof/>
              <w:lang w:eastAsia="en-GB"/>
            </w:rPr>
          </w:pPr>
          <w:hyperlink w:anchor="_Toc235347383" w:history="1">
            <w:r w:rsidRPr="00E84832">
              <w:rPr>
                <w:rStyle w:val="Hyperlink"/>
                <w:noProof/>
              </w:rPr>
              <w:t>Table 7a. REP-007 Summary</w:t>
            </w:r>
            <w:r>
              <w:rPr>
                <w:noProof/>
                <w:webHidden/>
              </w:rPr>
              <w:tab/>
            </w:r>
            <w:r>
              <w:rPr>
                <w:noProof/>
                <w:webHidden/>
              </w:rPr>
              <w:fldChar w:fldCharType="begin"/>
            </w:r>
            <w:r>
              <w:rPr>
                <w:noProof/>
                <w:webHidden/>
              </w:rPr>
              <w:instrText xml:space="preserve"> PAGEREF _Toc235347383 \h </w:instrText>
            </w:r>
            <w:r>
              <w:rPr>
                <w:noProof/>
                <w:webHidden/>
              </w:rPr>
            </w:r>
            <w:r>
              <w:rPr>
                <w:noProof/>
                <w:webHidden/>
              </w:rPr>
              <w:fldChar w:fldCharType="separate"/>
            </w:r>
            <w:r>
              <w:rPr>
                <w:noProof/>
                <w:webHidden/>
              </w:rPr>
              <w:t>58</w:t>
            </w:r>
            <w:r>
              <w:rPr>
                <w:noProof/>
                <w:webHidden/>
              </w:rPr>
              <w:fldChar w:fldCharType="end"/>
            </w:r>
          </w:hyperlink>
        </w:p>
        <w:p w14:paraId="525545A8" w14:textId="7B64FEA6" w:rsidR="00F33E1F" w:rsidRDefault="00F33E1F">
          <w:pPr>
            <w:pStyle w:val="TOC2"/>
            <w:tabs>
              <w:tab w:val="right" w:leader="dot" w:pos="15388"/>
            </w:tabs>
            <w:rPr>
              <w:rFonts w:eastAsiaTheme="minorEastAsia"/>
              <w:noProof/>
              <w:lang w:eastAsia="en-GB"/>
            </w:rPr>
          </w:pPr>
          <w:hyperlink w:anchor="_Toc235347384" w:history="1">
            <w:r w:rsidRPr="00E84832">
              <w:rPr>
                <w:rStyle w:val="Hyperlink"/>
                <w:noProof/>
              </w:rPr>
              <w:t>Table 7b. Machine Learning Scope-Control Revision Matrix</w:t>
            </w:r>
            <w:r>
              <w:rPr>
                <w:noProof/>
                <w:webHidden/>
              </w:rPr>
              <w:tab/>
            </w:r>
            <w:r>
              <w:rPr>
                <w:noProof/>
                <w:webHidden/>
              </w:rPr>
              <w:fldChar w:fldCharType="begin"/>
            </w:r>
            <w:r>
              <w:rPr>
                <w:noProof/>
                <w:webHidden/>
              </w:rPr>
              <w:instrText xml:space="preserve"> PAGEREF _Toc235347384 \h </w:instrText>
            </w:r>
            <w:r>
              <w:rPr>
                <w:noProof/>
                <w:webHidden/>
              </w:rPr>
            </w:r>
            <w:r>
              <w:rPr>
                <w:noProof/>
                <w:webHidden/>
              </w:rPr>
              <w:fldChar w:fldCharType="separate"/>
            </w:r>
            <w:r>
              <w:rPr>
                <w:noProof/>
                <w:webHidden/>
              </w:rPr>
              <w:t>60</w:t>
            </w:r>
            <w:r>
              <w:rPr>
                <w:noProof/>
                <w:webHidden/>
              </w:rPr>
              <w:fldChar w:fldCharType="end"/>
            </w:r>
          </w:hyperlink>
        </w:p>
        <w:p w14:paraId="2C5E2AE7" w14:textId="0CB1A702" w:rsidR="00F33E1F" w:rsidRDefault="00F33E1F">
          <w:pPr>
            <w:pStyle w:val="TOC2"/>
            <w:tabs>
              <w:tab w:val="right" w:leader="dot" w:pos="15388"/>
            </w:tabs>
            <w:rPr>
              <w:rFonts w:eastAsiaTheme="minorEastAsia"/>
              <w:noProof/>
              <w:lang w:eastAsia="en-GB"/>
            </w:rPr>
          </w:pPr>
          <w:hyperlink w:anchor="_Toc235347385" w:history="1">
            <w:r w:rsidRPr="00E84832">
              <w:rPr>
                <w:rStyle w:val="Hyperlink"/>
                <w:noProof/>
              </w:rPr>
              <w:t>Table 7c. Research Improvement Record</w:t>
            </w:r>
            <w:r>
              <w:rPr>
                <w:noProof/>
                <w:webHidden/>
              </w:rPr>
              <w:tab/>
            </w:r>
            <w:r>
              <w:rPr>
                <w:noProof/>
                <w:webHidden/>
              </w:rPr>
              <w:fldChar w:fldCharType="begin"/>
            </w:r>
            <w:r>
              <w:rPr>
                <w:noProof/>
                <w:webHidden/>
              </w:rPr>
              <w:instrText xml:space="preserve"> PAGEREF _Toc235347385 \h </w:instrText>
            </w:r>
            <w:r>
              <w:rPr>
                <w:noProof/>
                <w:webHidden/>
              </w:rPr>
            </w:r>
            <w:r>
              <w:rPr>
                <w:noProof/>
                <w:webHidden/>
              </w:rPr>
              <w:fldChar w:fldCharType="separate"/>
            </w:r>
            <w:r>
              <w:rPr>
                <w:noProof/>
                <w:webHidden/>
              </w:rPr>
              <w:t>62</w:t>
            </w:r>
            <w:r>
              <w:rPr>
                <w:noProof/>
                <w:webHidden/>
              </w:rPr>
              <w:fldChar w:fldCharType="end"/>
            </w:r>
          </w:hyperlink>
        </w:p>
        <w:p w14:paraId="33A0B6D6" w14:textId="13DFCF39" w:rsidR="00F33E1F" w:rsidRDefault="00F33E1F">
          <w:pPr>
            <w:pStyle w:val="TOC2"/>
            <w:tabs>
              <w:tab w:val="right" w:leader="dot" w:pos="15388"/>
            </w:tabs>
            <w:rPr>
              <w:rFonts w:eastAsiaTheme="minorEastAsia"/>
              <w:noProof/>
              <w:lang w:eastAsia="en-GB"/>
            </w:rPr>
          </w:pPr>
          <w:hyperlink w:anchor="_Toc235347386" w:history="1">
            <w:r w:rsidRPr="00E84832">
              <w:rPr>
                <w:rStyle w:val="Hyperlink"/>
                <w:noProof/>
              </w:rPr>
              <w:t>Table 7d. Supervisor Evaluation Record</w:t>
            </w:r>
            <w:r>
              <w:rPr>
                <w:noProof/>
                <w:webHidden/>
              </w:rPr>
              <w:tab/>
            </w:r>
            <w:r>
              <w:rPr>
                <w:noProof/>
                <w:webHidden/>
              </w:rPr>
              <w:fldChar w:fldCharType="begin"/>
            </w:r>
            <w:r>
              <w:rPr>
                <w:noProof/>
                <w:webHidden/>
              </w:rPr>
              <w:instrText xml:space="preserve"> PAGEREF _Toc235347386 \h </w:instrText>
            </w:r>
            <w:r>
              <w:rPr>
                <w:noProof/>
                <w:webHidden/>
              </w:rPr>
            </w:r>
            <w:r>
              <w:rPr>
                <w:noProof/>
                <w:webHidden/>
              </w:rPr>
              <w:fldChar w:fldCharType="separate"/>
            </w:r>
            <w:r>
              <w:rPr>
                <w:noProof/>
                <w:webHidden/>
              </w:rPr>
              <w:t>63</w:t>
            </w:r>
            <w:r>
              <w:rPr>
                <w:noProof/>
                <w:webHidden/>
              </w:rPr>
              <w:fldChar w:fldCharType="end"/>
            </w:r>
          </w:hyperlink>
        </w:p>
        <w:p w14:paraId="3792FE31" w14:textId="625D94CB" w:rsidR="00F33E1F" w:rsidRDefault="00F33E1F">
          <w:pPr>
            <w:pStyle w:val="TOC2"/>
            <w:tabs>
              <w:tab w:val="right" w:leader="dot" w:pos="15388"/>
            </w:tabs>
            <w:rPr>
              <w:rFonts w:eastAsiaTheme="minorEastAsia"/>
              <w:noProof/>
              <w:lang w:eastAsia="en-GB"/>
            </w:rPr>
          </w:pPr>
          <w:hyperlink w:anchor="_Toc235347387" w:history="1">
            <w:r w:rsidRPr="00E84832">
              <w:rPr>
                <w:rStyle w:val="Hyperlink"/>
                <w:noProof/>
              </w:rPr>
              <w:t>Table 7e. Revision History Log</w:t>
            </w:r>
            <w:r>
              <w:rPr>
                <w:noProof/>
                <w:webHidden/>
              </w:rPr>
              <w:tab/>
            </w:r>
            <w:r>
              <w:rPr>
                <w:noProof/>
                <w:webHidden/>
              </w:rPr>
              <w:fldChar w:fldCharType="begin"/>
            </w:r>
            <w:r>
              <w:rPr>
                <w:noProof/>
                <w:webHidden/>
              </w:rPr>
              <w:instrText xml:space="preserve"> PAGEREF _Toc235347387 \h </w:instrText>
            </w:r>
            <w:r>
              <w:rPr>
                <w:noProof/>
                <w:webHidden/>
              </w:rPr>
            </w:r>
            <w:r>
              <w:rPr>
                <w:noProof/>
                <w:webHidden/>
              </w:rPr>
              <w:fldChar w:fldCharType="separate"/>
            </w:r>
            <w:r>
              <w:rPr>
                <w:noProof/>
                <w:webHidden/>
              </w:rPr>
              <w:t>65</w:t>
            </w:r>
            <w:r>
              <w:rPr>
                <w:noProof/>
                <w:webHidden/>
              </w:rPr>
              <w:fldChar w:fldCharType="end"/>
            </w:r>
          </w:hyperlink>
        </w:p>
        <w:p w14:paraId="1D2E7E76" w14:textId="2734EA5E" w:rsidR="00F33E1F" w:rsidRDefault="00F33E1F">
          <w:pPr>
            <w:pStyle w:val="TOC1"/>
            <w:tabs>
              <w:tab w:val="right" w:leader="dot" w:pos="15388"/>
            </w:tabs>
            <w:rPr>
              <w:rFonts w:eastAsiaTheme="minorEastAsia"/>
              <w:noProof/>
              <w:lang w:eastAsia="en-GB"/>
            </w:rPr>
          </w:pPr>
          <w:hyperlink w:anchor="_Toc235347388" w:history="1">
            <w:r w:rsidRPr="00E84832">
              <w:rPr>
                <w:rStyle w:val="Hyperlink"/>
                <w:noProof/>
              </w:rPr>
              <w:t>8. Supervisor Comment: Eight</w:t>
            </w:r>
            <w:r>
              <w:rPr>
                <w:noProof/>
                <w:webHidden/>
              </w:rPr>
              <w:tab/>
            </w:r>
            <w:r>
              <w:rPr>
                <w:noProof/>
                <w:webHidden/>
              </w:rPr>
              <w:fldChar w:fldCharType="begin"/>
            </w:r>
            <w:r>
              <w:rPr>
                <w:noProof/>
                <w:webHidden/>
              </w:rPr>
              <w:instrText xml:space="preserve"> PAGEREF _Toc235347388 \h </w:instrText>
            </w:r>
            <w:r>
              <w:rPr>
                <w:noProof/>
                <w:webHidden/>
              </w:rPr>
            </w:r>
            <w:r>
              <w:rPr>
                <w:noProof/>
                <w:webHidden/>
              </w:rPr>
              <w:fldChar w:fldCharType="separate"/>
            </w:r>
            <w:r>
              <w:rPr>
                <w:noProof/>
                <w:webHidden/>
              </w:rPr>
              <w:t>66</w:t>
            </w:r>
            <w:r>
              <w:rPr>
                <w:noProof/>
                <w:webHidden/>
              </w:rPr>
              <w:fldChar w:fldCharType="end"/>
            </w:r>
          </w:hyperlink>
        </w:p>
        <w:p w14:paraId="1BB6347C" w14:textId="6164985C" w:rsidR="00F33E1F" w:rsidRDefault="00F33E1F">
          <w:pPr>
            <w:pStyle w:val="TOC2"/>
            <w:tabs>
              <w:tab w:val="right" w:leader="dot" w:pos="15388"/>
            </w:tabs>
            <w:rPr>
              <w:rFonts w:eastAsiaTheme="minorEastAsia"/>
              <w:noProof/>
              <w:lang w:eastAsia="en-GB"/>
            </w:rPr>
          </w:pPr>
          <w:hyperlink w:anchor="_Toc235347389" w:history="1">
            <w:r w:rsidRPr="00E84832">
              <w:rPr>
                <w:rStyle w:val="Hyperlink"/>
                <w:noProof/>
              </w:rPr>
              <w:t>Table 8a. REP-008 Summary</w:t>
            </w:r>
            <w:r>
              <w:rPr>
                <w:noProof/>
                <w:webHidden/>
              </w:rPr>
              <w:tab/>
            </w:r>
            <w:r>
              <w:rPr>
                <w:noProof/>
                <w:webHidden/>
              </w:rPr>
              <w:fldChar w:fldCharType="begin"/>
            </w:r>
            <w:r>
              <w:rPr>
                <w:noProof/>
                <w:webHidden/>
              </w:rPr>
              <w:instrText xml:space="preserve"> PAGEREF _Toc235347389 \h </w:instrText>
            </w:r>
            <w:r>
              <w:rPr>
                <w:noProof/>
                <w:webHidden/>
              </w:rPr>
            </w:r>
            <w:r>
              <w:rPr>
                <w:noProof/>
                <w:webHidden/>
              </w:rPr>
              <w:fldChar w:fldCharType="separate"/>
            </w:r>
            <w:r>
              <w:rPr>
                <w:noProof/>
                <w:webHidden/>
              </w:rPr>
              <w:t>66</w:t>
            </w:r>
            <w:r>
              <w:rPr>
                <w:noProof/>
                <w:webHidden/>
              </w:rPr>
              <w:fldChar w:fldCharType="end"/>
            </w:r>
          </w:hyperlink>
        </w:p>
        <w:p w14:paraId="380834B1" w14:textId="0CB364CF" w:rsidR="00F33E1F" w:rsidRDefault="00F33E1F">
          <w:pPr>
            <w:pStyle w:val="TOC2"/>
            <w:tabs>
              <w:tab w:val="right" w:leader="dot" w:pos="15388"/>
            </w:tabs>
            <w:rPr>
              <w:rFonts w:eastAsiaTheme="minorEastAsia"/>
              <w:noProof/>
              <w:lang w:eastAsia="en-GB"/>
            </w:rPr>
          </w:pPr>
          <w:hyperlink w:anchor="_Toc235347390" w:history="1">
            <w:r w:rsidRPr="00E84832">
              <w:rPr>
                <w:rStyle w:val="Hyperlink"/>
                <w:noProof/>
              </w:rPr>
              <w:t>Table 8b. Uncertainty Quantification Revision Matrix</w:t>
            </w:r>
            <w:r>
              <w:rPr>
                <w:noProof/>
                <w:webHidden/>
              </w:rPr>
              <w:tab/>
            </w:r>
            <w:r>
              <w:rPr>
                <w:noProof/>
                <w:webHidden/>
              </w:rPr>
              <w:fldChar w:fldCharType="begin"/>
            </w:r>
            <w:r>
              <w:rPr>
                <w:noProof/>
                <w:webHidden/>
              </w:rPr>
              <w:instrText xml:space="preserve"> PAGEREF _Toc235347390 \h </w:instrText>
            </w:r>
            <w:r>
              <w:rPr>
                <w:noProof/>
                <w:webHidden/>
              </w:rPr>
            </w:r>
            <w:r>
              <w:rPr>
                <w:noProof/>
                <w:webHidden/>
              </w:rPr>
              <w:fldChar w:fldCharType="separate"/>
            </w:r>
            <w:r>
              <w:rPr>
                <w:noProof/>
                <w:webHidden/>
              </w:rPr>
              <w:t>68</w:t>
            </w:r>
            <w:r>
              <w:rPr>
                <w:noProof/>
                <w:webHidden/>
              </w:rPr>
              <w:fldChar w:fldCharType="end"/>
            </w:r>
          </w:hyperlink>
        </w:p>
        <w:p w14:paraId="2DDA3442" w14:textId="7C14A561" w:rsidR="00F33E1F" w:rsidRDefault="00F33E1F">
          <w:pPr>
            <w:pStyle w:val="TOC2"/>
            <w:tabs>
              <w:tab w:val="right" w:leader="dot" w:pos="15388"/>
            </w:tabs>
            <w:rPr>
              <w:rFonts w:eastAsiaTheme="minorEastAsia"/>
              <w:noProof/>
              <w:lang w:eastAsia="en-GB"/>
            </w:rPr>
          </w:pPr>
          <w:hyperlink w:anchor="_Toc235347391" w:history="1">
            <w:r w:rsidRPr="00E84832">
              <w:rPr>
                <w:rStyle w:val="Hyperlink"/>
                <w:noProof/>
              </w:rPr>
              <w:t>Table 8c. Research Improvement Record</w:t>
            </w:r>
            <w:r>
              <w:rPr>
                <w:noProof/>
                <w:webHidden/>
              </w:rPr>
              <w:tab/>
            </w:r>
            <w:r>
              <w:rPr>
                <w:noProof/>
                <w:webHidden/>
              </w:rPr>
              <w:fldChar w:fldCharType="begin"/>
            </w:r>
            <w:r>
              <w:rPr>
                <w:noProof/>
                <w:webHidden/>
              </w:rPr>
              <w:instrText xml:space="preserve"> PAGEREF _Toc235347391 \h </w:instrText>
            </w:r>
            <w:r>
              <w:rPr>
                <w:noProof/>
                <w:webHidden/>
              </w:rPr>
            </w:r>
            <w:r>
              <w:rPr>
                <w:noProof/>
                <w:webHidden/>
              </w:rPr>
              <w:fldChar w:fldCharType="separate"/>
            </w:r>
            <w:r>
              <w:rPr>
                <w:noProof/>
                <w:webHidden/>
              </w:rPr>
              <w:t>70</w:t>
            </w:r>
            <w:r>
              <w:rPr>
                <w:noProof/>
                <w:webHidden/>
              </w:rPr>
              <w:fldChar w:fldCharType="end"/>
            </w:r>
          </w:hyperlink>
        </w:p>
        <w:p w14:paraId="2713862B" w14:textId="4F8C5205" w:rsidR="00F33E1F" w:rsidRDefault="00F33E1F">
          <w:pPr>
            <w:pStyle w:val="TOC2"/>
            <w:tabs>
              <w:tab w:val="right" w:leader="dot" w:pos="15388"/>
            </w:tabs>
            <w:rPr>
              <w:rFonts w:eastAsiaTheme="minorEastAsia"/>
              <w:noProof/>
              <w:lang w:eastAsia="en-GB"/>
            </w:rPr>
          </w:pPr>
          <w:hyperlink w:anchor="_Toc235347392" w:history="1">
            <w:r w:rsidRPr="00E84832">
              <w:rPr>
                <w:rStyle w:val="Hyperlink"/>
                <w:noProof/>
              </w:rPr>
              <w:t>Table 8d. Supervisor Evaluation Record</w:t>
            </w:r>
            <w:r>
              <w:rPr>
                <w:noProof/>
                <w:webHidden/>
              </w:rPr>
              <w:tab/>
            </w:r>
            <w:r>
              <w:rPr>
                <w:noProof/>
                <w:webHidden/>
              </w:rPr>
              <w:fldChar w:fldCharType="begin"/>
            </w:r>
            <w:r>
              <w:rPr>
                <w:noProof/>
                <w:webHidden/>
              </w:rPr>
              <w:instrText xml:space="preserve"> PAGEREF _Toc235347392 \h </w:instrText>
            </w:r>
            <w:r>
              <w:rPr>
                <w:noProof/>
                <w:webHidden/>
              </w:rPr>
            </w:r>
            <w:r>
              <w:rPr>
                <w:noProof/>
                <w:webHidden/>
              </w:rPr>
              <w:fldChar w:fldCharType="separate"/>
            </w:r>
            <w:r>
              <w:rPr>
                <w:noProof/>
                <w:webHidden/>
              </w:rPr>
              <w:t>71</w:t>
            </w:r>
            <w:r>
              <w:rPr>
                <w:noProof/>
                <w:webHidden/>
              </w:rPr>
              <w:fldChar w:fldCharType="end"/>
            </w:r>
          </w:hyperlink>
        </w:p>
        <w:p w14:paraId="330EF052" w14:textId="328832EA" w:rsidR="00F33E1F" w:rsidRDefault="00F33E1F">
          <w:pPr>
            <w:pStyle w:val="TOC2"/>
            <w:tabs>
              <w:tab w:val="right" w:leader="dot" w:pos="15388"/>
            </w:tabs>
            <w:rPr>
              <w:rFonts w:eastAsiaTheme="minorEastAsia"/>
              <w:noProof/>
              <w:lang w:eastAsia="en-GB"/>
            </w:rPr>
          </w:pPr>
          <w:hyperlink w:anchor="_Toc235347393" w:history="1">
            <w:r w:rsidRPr="00E84832">
              <w:rPr>
                <w:rStyle w:val="Hyperlink"/>
                <w:noProof/>
              </w:rPr>
              <w:t>Table 8e. Revision History Log</w:t>
            </w:r>
            <w:r>
              <w:rPr>
                <w:noProof/>
                <w:webHidden/>
              </w:rPr>
              <w:tab/>
            </w:r>
            <w:r>
              <w:rPr>
                <w:noProof/>
                <w:webHidden/>
              </w:rPr>
              <w:fldChar w:fldCharType="begin"/>
            </w:r>
            <w:r>
              <w:rPr>
                <w:noProof/>
                <w:webHidden/>
              </w:rPr>
              <w:instrText xml:space="preserve"> PAGEREF _Toc235347393 \h </w:instrText>
            </w:r>
            <w:r>
              <w:rPr>
                <w:noProof/>
                <w:webHidden/>
              </w:rPr>
            </w:r>
            <w:r>
              <w:rPr>
                <w:noProof/>
                <w:webHidden/>
              </w:rPr>
              <w:fldChar w:fldCharType="separate"/>
            </w:r>
            <w:r>
              <w:rPr>
                <w:noProof/>
                <w:webHidden/>
              </w:rPr>
              <w:t>73</w:t>
            </w:r>
            <w:r>
              <w:rPr>
                <w:noProof/>
                <w:webHidden/>
              </w:rPr>
              <w:fldChar w:fldCharType="end"/>
            </w:r>
          </w:hyperlink>
        </w:p>
        <w:p w14:paraId="5F264551" w14:textId="20B1B46E" w:rsidR="00F33E1F" w:rsidRDefault="00F33E1F">
          <w:pPr>
            <w:pStyle w:val="TOC1"/>
            <w:tabs>
              <w:tab w:val="right" w:leader="dot" w:pos="15388"/>
            </w:tabs>
            <w:rPr>
              <w:rFonts w:eastAsiaTheme="minorEastAsia"/>
              <w:noProof/>
              <w:lang w:eastAsia="en-GB"/>
            </w:rPr>
          </w:pPr>
          <w:hyperlink w:anchor="_Toc235347394" w:history="1">
            <w:r w:rsidRPr="00E84832">
              <w:rPr>
                <w:rStyle w:val="Hyperlink"/>
                <w:noProof/>
              </w:rPr>
              <w:t>9. Supervisor Comment: Ninth</w:t>
            </w:r>
            <w:r>
              <w:rPr>
                <w:noProof/>
                <w:webHidden/>
              </w:rPr>
              <w:tab/>
            </w:r>
            <w:r>
              <w:rPr>
                <w:noProof/>
                <w:webHidden/>
              </w:rPr>
              <w:fldChar w:fldCharType="begin"/>
            </w:r>
            <w:r>
              <w:rPr>
                <w:noProof/>
                <w:webHidden/>
              </w:rPr>
              <w:instrText xml:space="preserve"> PAGEREF _Toc235347394 \h </w:instrText>
            </w:r>
            <w:r>
              <w:rPr>
                <w:noProof/>
                <w:webHidden/>
              </w:rPr>
            </w:r>
            <w:r>
              <w:rPr>
                <w:noProof/>
                <w:webHidden/>
              </w:rPr>
              <w:fldChar w:fldCharType="separate"/>
            </w:r>
            <w:r>
              <w:rPr>
                <w:noProof/>
                <w:webHidden/>
              </w:rPr>
              <w:t>74</w:t>
            </w:r>
            <w:r>
              <w:rPr>
                <w:noProof/>
                <w:webHidden/>
              </w:rPr>
              <w:fldChar w:fldCharType="end"/>
            </w:r>
          </w:hyperlink>
        </w:p>
        <w:p w14:paraId="5A3E11DC" w14:textId="72C2E55E" w:rsidR="00F33E1F" w:rsidRDefault="00F33E1F">
          <w:pPr>
            <w:pStyle w:val="TOC2"/>
            <w:tabs>
              <w:tab w:val="right" w:leader="dot" w:pos="15388"/>
            </w:tabs>
            <w:rPr>
              <w:rFonts w:eastAsiaTheme="minorEastAsia"/>
              <w:noProof/>
              <w:lang w:eastAsia="en-GB"/>
            </w:rPr>
          </w:pPr>
          <w:hyperlink w:anchor="_Toc235347395" w:history="1">
            <w:r w:rsidRPr="00E84832">
              <w:rPr>
                <w:rStyle w:val="Hyperlink"/>
                <w:noProof/>
              </w:rPr>
              <w:t>Table 9a. REP-009 Summary</w:t>
            </w:r>
            <w:r>
              <w:rPr>
                <w:noProof/>
                <w:webHidden/>
              </w:rPr>
              <w:tab/>
            </w:r>
            <w:r>
              <w:rPr>
                <w:noProof/>
                <w:webHidden/>
              </w:rPr>
              <w:fldChar w:fldCharType="begin"/>
            </w:r>
            <w:r>
              <w:rPr>
                <w:noProof/>
                <w:webHidden/>
              </w:rPr>
              <w:instrText xml:space="preserve"> PAGEREF _Toc235347395 \h </w:instrText>
            </w:r>
            <w:r>
              <w:rPr>
                <w:noProof/>
                <w:webHidden/>
              </w:rPr>
            </w:r>
            <w:r>
              <w:rPr>
                <w:noProof/>
                <w:webHidden/>
              </w:rPr>
              <w:fldChar w:fldCharType="separate"/>
            </w:r>
            <w:r>
              <w:rPr>
                <w:noProof/>
                <w:webHidden/>
              </w:rPr>
              <w:t>74</w:t>
            </w:r>
            <w:r>
              <w:rPr>
                <w:noProof/>
                <w:webHidden/>
              </w:rPr>
              <w:fldChar w:fldCharType="end"/>
            </w:r>
          </w:hyperlink>
        </w:p>
        <w:p w14:paraId="1A40122C" w14:textId="4E60E6A7" w:rsidR="00F33E1F" w:rsidRDefault="00F33E1F">
          <w:pPr>
            <w:pStyle w:val="TOC2"/>
            <w:tabs>
              <w:tab w:val="right" w:leader="dot" w:pos="15388"/>
            </w:tabs>
            <w:rPr>
              <w:rFonts w:eastAsiaTheme="minorEastAsia"/>
              <w:noProof/>
              <w:lang w:eastAsia="en-GB"/>
            </w:rPr>
          </w:pPr>
          <w:hyperlink w:anchor="_Toc235347396" w:history="1">
            <w:r w:rsidRPr="00E84832">
              <w:rPr>
                <w:rStyle w:val="Hyperlink"/>
                <w:noProof/>
              </w:rPr>
              <w:t>Table 9b. Bayesian Optimisation Revision Matrix</w:t>
            </w:r>
            <w:r>
              <w:rPr>
                <w:noProof/>
                <w:webHidden/>
              </w:rPr>
              <w:tab/>
            </w:r>
            <w:r>
              <w:rPr>
                <w:noProof/>
                <w:webHidden/>
              </w:rPr>
              <w:fldChar w:fldCharType="begin"/>
            </w:r>
            <w:r>
              <w:rPr>
                <w:noProof/>
                <w:webHidden/>
              </w:rPr>
              <w:instrText xml:space="preserve"> PAGEREF _Toc235347396 \h </w:instrText>
            </w:r>
            <w:r>
              <w:rPr>
                <w:noProof/>
                <w:webHidden/>
              </w:rPr>
            </w:r>
            <w:r>
              <w:rPr>
                <w:noProof/>
                <w:webHidden/>
              </w:rPr>
              <w:fldChar w:fldCharType="separate"/>
            </w:r>
            <w:r>
              <w:rPr>
                <w:noProof/>
                <w:webHidden/>
              </w:rPr>
              <w:t>76</w:t>
            </w:r>
            <w:r>
              <w:rPr>
                <w:noProof/>
                <w:webHidden/>
              </w:rPr>
              <w:fldChar w:fldCharType="end"/>
            </w:r>
          </w:hyperlink>
        </w:p>
        <w:p w14:paraId="2705CF05" w14:textId="441C6D60" w:rsidR="00F33E1F" w:rsidRDefault="00F33E1F">
          <w:pPr>
            <w:pStyle w:val="TOC2"/>
            <w:tabs>
              <w:tab w:val="right" w:leader="dot" w:pos="15388"/>
            </w:tabs>
            <w:rPr>
              <w:rFonts w:eastAsiaTheme="minorEastAsia"/>
              <w:noProof/>
              <w:lang w:eastAsia="en-GB"/>
            </w:rPr>
          </w:pPr>
          <w:hyperlink w:anchor="_Toc235347397" w:history="1">
            <w:r w:rsidRPr="00E84832">
              <w:rPr>
                <w:rStyle w:val="Hyperlink"/>
                <w:noProof/>
              </w:rPr>
              <w:t>Table 9c. Research Improvement Record</w:t>
            </w:r>
            <w:r>
              <w:rPr>
                <w:noProof/>
                <w:webHidden/>
              </w:rPr>
              <w:tab/>
            </w:r>
            <w:r>
              <w:rPr>
                <w:noProof/>
                <w:webHidden/>
              </w:rPr>
              <w:fldChar w:fldCharType="begin"/>
            </w:r>
            <w:r>
              <w:rPr>
                <w:noProof/>
                <w:webHidden/>
              </w:rPr>
              <w:instrText xml:space="preserve"> PAGEREF _Toc235347397 \h </w:instrText>
            </w:r>
            <w:r>
              <w:rPr>
                <w:noProof/>
                <w:webHidden/>
              </w:rPr>
            </w:r>
            <w:r>
              <w:rPr>
                <w:noProof/>
                <w:webHidden/>
              </w:rPr>
              <w:fldChar w:fldCharType="separate"/>
            </w:r>
            <w:r>
              <w:rPr>
                <w:noProof/>
                <w:webHidden/>
              </w:rPr>
              <w:t>78</w:t>
            </w:r>
            <w:r>
              <w:rPr>
                <w:noProof/>
                <w:webHidden/>
              </w:rPr>
              <w:fldChar w:fldCharType="end"/>
            </w:r>
          </w:hyperlink>
        </w:p>
        <w:p w14:paraId="24E3ACAA" w14:textId="46F97396" w:rsidR="00F33E1F" w:rsidRDefault="00F33E1F">
          <w:pPr>
            <w:pStyle w:val="TOC2"/>
            <w:tabs>
              <w:tab w:val="right" w:leader="dot" w:pos="15388"/>
            </w:tabs>
            <w:rPr>
              <w:rFonts w:eastAsiaTheme="minorEastAsia"/>
              <w:noProof/>
              <w:lang w:eastAsia="en-GB"/>
            </w:rPr>
          </w:pPr>
          <w:hyperlink w:anchor="_Toc235347398" w:history="1">
            <w:r w:rsidRPr="00E84832">
              <w:rPr>
                <w:rStyle w:val="Hyperlink"/>
                <w:noProof/>
              </w:rPr>
              <w:t>Table 9d. Supervisor Evaluation Record</w:t>
            </w:r>
            <w:r>
              <w:rPr>
                <w:noProof/>
                <w:webHidden/>
              </w:rPr>
              <w:tab/>
            </w:r>
            <w:r>
              <w:rPr>
                <w:noProof/>
                <w:webHidden/>
              </w:rPr>
              <w:fldChar w:fldCharType="begin"/>
            </w:r>
            <w:r>
              <w:rPr>
                <w:noProof/>
                <w:webHidden/>
              </w:rPr>
              <w:instrText xml:space="preserve"> PAGEREF _Toc235347398 \h </w:instrText>
            </w:r>
            <w:r>
              <w:rPr>
                <w:noProof/>
                <w:webHidden/>
              </w:rPr>
            </w:r>
            <w:r>
              <w:rPr>
                <w:noProof/>
                <w:webHidden/>
              </w:rPr>
              <w:fldChar w:fldCharType="separate"/>
            </w:r>
            <w:r>
              <w:rPr>
                <w:noProof/>
                <w:webHidden/>
              </w:rPr>
              <w:t>79</w:t>
            </w:r>
            <w:r>
              <w:rPr>
                <w:noProof/>
                <w:webHidden/>
              </w:rPr>
              <w:fldChar w:fldCharType="end"/>
            </w:r>
          </w:hyperlink>
        </w:p>
        <w:p w14:paraId="4D63B1ED" w14:textId="65EFE023" w:rsidR="00F33E1F" w:rsidRDefault="00F33E1F">
          <w:pPr>
            <w:pStyle w:val="TOC2"/>
            <w:tabs>
              <w:tab w:val="right" w:leader="dot" w:pos="15388"/>
            </w:tabs>
            <w:rPr>
              <w:rFonts w:eastAsiaTheme="minorEastAsia"/>
              <w:noProof/>
              <w:lang w:eastAsia="en-GB"/>
            </w:rPr>
          </w:pPr>
          <w:hyperlink w:anchor="_Toc235347399" w:history="1">
            <w:r w:rsidRPr="00E84832">
              <w:rPr>
                <w:rStyle w:val="Hyperlink"/>
                <w:noProof/>
              </w:rPr>
              <w:t>Table 9e. Revision History Log</w:t>
            </w:r>
            <w:r>
              <w:rPr>
                <w:noProof/>
                <w:webHidden/>
              </w:rPr>
              <w:tab/>
            </w:r>
            <w:r>
              <w:rPr>
                <w:noProof/>
                <w:webHidden/>
              </w:rPr>
              <w:fldChar w:fldCharType="begin"/>
            </w:r>
            <w:r>
              <w:rPr>
                <w:noProof/>
                <w:webHidden/>
              </w:rPr>
              <w:instrText xml:space="preserve"> PAGEREF _Toc235347399 \h </w:instrText>
            </w:r>
            <w:r>
              <w:rPr>
                <w:noProof/>
                <w:webHidden/>
              </w:rPr>
            </w:r>
            <w:r>
              <w:rPr>
                <w:noProof/>
                <w:webHidden/>
              </w:rPr>
              <w:fldChar w:fldCharType="separate"/>
            </w:r>
            <w:r>
              <w:rPr>
                <w:noProof/>
                <w:webHidden/>
              </w:rPr>
              <w:t>80</w:t>
            </w:r>
            <w:r>
              <w:rPr>
                <w:noProof/>
                <w:webHidden/>
              </w:rPr>
              <w:fldChar w:fldCharType="end"/>
            </w:r>
          </w:hyperlink>
        </w:p>
        <w:p w14:paraId="04ADA579" w14:textId="62CAA7F2" w:rsidR="00F33E1F" w:rsidRDefault="00F33E1F">
          <w:pPr>
            <w:pStyle w:val="TOC1"/>
            <w:tabs>
              <w:tab w:val="right" w:leader="dot" w:pos="15388"/>
            </w:tabs>
            <w:rPr>
              <w:rFonts w:eastAsiaTheme="minorEastAsia"/>
              <w:noProof/>
              <w:lang w:eastAsia="en-GB"/>
            </w:rPr>
          </w:pPr>
          <w:hyperlink w:anchor="_Toc235347400" w:history="1">
            <w:r w:rsidRPr="00E84832">
              <w:rPr>
                <w:rStyle w:val="Hyperlink"/>
                <w:noProof/>
              </w:rPr>
              <w:t>10. Supervisor Comment: Tenth</w:t>
            </w:r>
            <w:r>
              <w:rPr>
                <w:noProof/>
                <w:webHidden/>
              </w:rPr>
              <w:tab/>
            </w:r>
            <w:r>
              <w:rPr>
                <w:noProof/>
                <w:webHidden/>
              </w:rPr>
              <w:fldChar w:fldCharType="begin"/>
            </w:r>
            <w:r>
              <w:rPr>
                <w:noProof/>
                <w:webHidden/>
              </w:rPr>
              <w:instrText xml:space="preserve"> PAGEREF _Toc235347400 \h </w:instrText>
            </w:r>
            <w:r>
              <w:rPr>
                <w:noProof/>
                <w:webHidden/>
              </w:rPr>
            </w:r>
            <w:r>
              <w:rPr>
                <w:noProof/>
                <w:webHidden/>
              </w:rPr>
              <w:fldChar w:fldCharType="separate"/>
            </w:r>
            <w:r>
              <w:rPr>
                <w:noProof/>
                <w:webHidden/>
              </w:rPr>
              <w:t>82</w:t>
            </w:r>
            <w:r>
              <w:rPr>
                <w:noProof/>
                <w:webHidden/>
              </w:rPr>
              <w:fldChar w:fldCharType="end"/>
            </w:r>
          </w:hyperlink>
        </w:p>
        <w:p w14:paraId="14B1B44E" w14:textId="0F2D14FA" w:rsidR="00F33E1F" w:rsidRDefault="00F33E1F">
          <w:pPr>
            <w:pStyle w:val="TOC2"/>
            <w:tabs>
              <w:tab w:val="right" w:leader="dot" w:pos="15388"/>
            </w:tabs>
            <w:rPr>
              <w:rFonts w:eastAsiaTheme="minorEastAsia"/>
              <w:noProof/>
              <w:lang w:eastAsia="en-GB"/>
            </w:rPr>
          </w:pPr>
          <w:hyperlink w:anchor="_Toc235347401" w:history="1">
            <w:r w:rsidRPr="00E84832">
              <w:rPr>
                <w:rStyle w:val="Hyperlink"/>
                <w:noProof/>
              </w:rPr>
              <w:t>Table 10a. REP-010 Summary</w:t>
            </w:r>
            <w:r>
              <w:rPr>
                <w:noProof/>
                <w:webHidden/>
              </w:rPr>
              <w:tab/>
            </w:r>
            <w:r>
              <w:rPr>
                <w:noProof/>
                <w:webHidden/>
              </w:rPr>
              <w:fldChar w:fldCharType="begin"/>
            </w:r>
            <w:r>
              <w:rPr>
                <w:noProof/>
                <w:webHidden/>
              </w:rPr>
              <w:instrText xml:space="preserve"> PAGEREF _Toc235347401 \h </w:instrText>
            </w:r>
            <w:r>
              <w:rPr>
                <w:noProof/>
                <w:webHidden/>
              </w:rPr>
            </w:r>
            <w:r>
              <w:rPr>
                <w:noProof/>
                <w:webHidden/>
              </w:rPr>
              <w:fldChar w:fldCharType="separate"/>
            </w:r>
            <w:r>
              <w:rPr>
                <w:noProof/>
                <w:webHidden/>
              </w:rPr>
              <w:t>82</w:t>
            </w:r>
            <w:r>
              <w:rPr>
                <w:noProof/>
                <w:webHidden/>
              </w:rPr>
              <w:fldChar w:fldCharType="end"/>
            </w:r>
          </w:hyperlink>
        </w:p>
        <w:p w14:paraId="005EC14C" w14:textId="0CD8A9BC" w:rsidR="00F33E1F" w:rsidRDefault="00F33E1F">
          <w:pPr>
            <w:pStyle w:val="TOC2"/>
            <w:tabs>
              <w:tab w:val="right" w:leader="dot" w:pos="15388"/>
            </w:tabs>
            <w:rPr>
              <w:rFonts w:eastAsiaTheme="minorEastAsia"/>
              <w:noProof/>
              <w:lang w:eastAsia="en-GB"/>
            </w:rPr>
          </w:pPr>
          <w:hyperlink w:anchor="_Toc235347402" w:history="1">
            <w:r w:rsidRPr="00E84832">
              <w:rPr>
                <w:rStyle w:val="Hyperlink"/>
                <w:noProof/>
              </w:rPr>
              <w:t>Table 10b. Validation Revision Matrix</w:t>
            </w:r>
            <w:r>
              <w:rPr>
                <w:noProof/>
                <w:webHidden/>
              </w:rPr>
              <w:tab/>
            </w:r>
            <w:r>
              <w:rPr>
                <w:noProof/>
                <w:webHidden/>
              </w:rPr>
              <w:fldChar w:fldCharType="begin"/>
            </w:r>
            <w:r>
              <w:rPr>
                <w:noProof/>
                <w:webHidden/>
              </w:rPr>
              <w:instrText xml:space="preserve"> PAGEREF _Toc235347402 \h </w:instrText>
            </w:r>
            <w:r>
              <w:rPr>
                <w:noProof/>
                <w:webHidden/>
              </w:rPr>
            </w:r>
            <w:r>
              <w:rPr>
                <w:noProof/>
                <w:webHidden/>
              </w:rPr>
              <w:fldChar w:fldCharType="separate"/>
            </w:r>
            <w:r>
              <w:rPr>
                <w:noProof/>
                <w:webHidden/>
              </w:rPr>
              <w:t>84</w:t>
            </w:r>
            <w:r>
              <w:rPr>
                <w:noProof/>
                <w:webHidden/>
              </w:rPr>
              <w:fldChar w:fldCharType="end"/>
            </w:r>
          </w:hyperlink>
        </w:p>
        <w:p w14:paraId="4E2A337C" w14:textId="2A448585" w:rsidR="00F33E1F" w:rsidRDefault="00F33E1F">
          <w:pPr>
            <w:pStyle w:val="TOC2"/>
            <w:tabs>
              <w:tab w:val="right" w:leader="dot" w:pos="15388"/>
            </w:tabs>
            <w:rPr>
              <w:rFonts w:eastAsiaTheme="minorEastAsia"/>
              <w:noProof/>
              <w:lang w:eastAsia="en-GB"/>
            </w:rPr>
          </w:pPr>
          <w:hyperlink w:anchor="_Toc235347403" w:history="1">
            <w:r w:rsidRPr="00E84832">
              <w:rPr>
                <w:rStyle w:val="Hyperlink"/>
                <w:noProof/>
              </w:rPr>
              <w:t>Table 10c. Research Improvement Record</w:t>
            </w:r>
            <w:r>
              <w:rPr>
                <w:noProof/>
                <w:webHidden/>
              </w:rPr>
              <w:tab/>
            </w:r>
            <w:r>
              <w:rPr>
                <w:noProof/>
                <w:webHidden/>
              </w:rPr>
              <w:fldChar w:fldCharType="begin"/>
            </w:r>
            <w:r>
              <w:rPr>
                <w:noProof/>
                <w:webHidden/>
              </w:rPr>
              <w:instrText xml:space="preserve"> PAGEREF _Toc235347403 \h </w:instrText>
            </w:r>
            <w:r>
              <w:rPr>
                <w:noProof/>
                <w:webHidden/>
              </w:rPr>
            </w:r>
            <w:r>
              <w:rPr>
                <w:noProof/>
                <w:webHidden/>
              </w:rPr>
              <w:fldChar w:fldCharType="separate"/>
            </w:r>
            <w:r>
              <w:rPr>
                <w:noProof/>
                <w:webHidden/>
              </w:rPr>
              <w:t>85</w:t>
            </w:r>
            <w:r>
              <w:rPr>
                <w:noProof/>
                <w:webHidden/>
              </w:rPr>
              <w:fldChar w:fldCharType="end"/>
            </w:r>
          </w:hyperlink>
        </w:p>
        <w:p w14:paraId="440602B3" w14:textId="51F7043E" w:rsidR="00F33E1F" w:rsidRDefault="00F33E1F">
          <w:pPr>
            <w:pStyle w:val="TOC2"/>
            <w:tabs>
              <w:tab w:val="right" w:leader="dot" w:pos="15388"/>
            </w:tabs>
            <w:rPr>
              <w:rFonts w:eastAsiaTheme="minorEastAsia"/>
              <w:noProof/>
              <w:lang w:eastAsia="en-GB"/>
            </w:rPr>
          </w:pPr>
          <w:hyperlink w:anchor="_Toc235347404" w:history="1">
            <w:r w:rsidRPr="00E84832">
              <w:rPr>
                <w:rStyle w:val="Hyperlink"/>
                <w:noProof/>
              </w:rPr>
              <w:t>Table 10d. Supervisor Evaluation Record</w:t>
            </w:r>
            <w:r>
              <w:rPr>
                <w:noProof/>
                <w:webHidden/>
              </w:rPr>
              <w:tab/>
            </w:r>
            <w:r>
              <w:rPr>
                <w:noProof/>
                <w:webHidden/>
              </w:rPr>
              <w:fldChar w:fldCharType="begin"/>
            </w:r>
            <w:r>
              <w:rPr>
                <w:noProof/>
                <w:webHidden/>
              </w:rPr>
              <w:instrText xml:space="preserve"> PAGEREF _Toc235347404 \h </w:instrText>
            </w:r>
            <w:r>
              <w:rPr>
                <w:noProof/>
                <w:webHidden/>
              </w:rPr>
            </w:r>
            <w:r>
              <w:rPr>
                <w:noProof/>
                <w:webHidden/>
              </w:rPr>
              <w:fldChar w:fldCharType="separate"/>
            </w:r>
            <w:r>
              <w:rPr>
                <w:noProof/>
                <w:webHidden/>
              </w:rPr>
              <w:t>86</w:t>
            </w:r>
            <w:r>
              <w:rPr>
                <w:noProof/>
                <w:webHidden/>
              </w:rPr>
              <w:fldChar w:fldCharType="end"/>
            </w:r>
          </w:hyperlink>
        </w:p>
        <w:p w14:paraId="35A26F69" w14:textId="6F10C8B7" w:rsidR="00F33E1F" w:rsidRDefault="00F33E1F">
          <w:pPr>
            <w:pStyle w:val="TOC2"/>
            <w:tabs>
              <w:tab w:val="right" w:leader="dot" w:pos="15388"/>
            </w:tabs>
            <w:rPr>
              <w:rFonts w:eastAsiaTheme="minorEastAsia"/>
              <w:noProof/>
              <w:lang w:eastAsia="en-GB"/>
            </w:rPr>
          </w:pPr>
          <w:hyperlink w:anchor="_Toc235347405" w:history="1">
            <w:r w:rsidRPr="00E84832">
              <w:rPr>
                <w:rStyle w:val="Hyperlink"/>
                <w:noProof/>
              </w:rPr>
              <w:t>Table 10e. Revision History Log</w:t>
            </w:r>
            <w:r>
              <w:rPr>
                <w:noProof/>
                <w:webHidden/>
              </w:rPr>
              <w:tab/>
            </w:r>
            <w:r>
              <w:rPr>
                <w:noProof/>
                <w:webHidden/>
              </w:rPr>
              <w:fldChar w:fldCharType="begin"/>
            </w:r>
            <w:r>
              <w:rPr>
                <w:noProof/>
                <w:webHidden/>
              </w:rPr>
              <w:instrText xml:space="preserve"> PAGEREF _Toc235347405 \h </w:instrText>
            </w:r>
            <w:r>
              <w:rPr>
                <w:noProof/>
                <w:webHidden/>
              </w:rPr>
            </w:r>
            <w:r>
              <w:rPr>
                <w:noProof/>
                <w:webHidden/>
              </w:rPr>
              <w:fldChar w:fldCharType="separate"/>
            </w:r>
            <w:r>
              <w:rPr>
                <w:noProof/>
                <w:webHidden/>
              </w:rPr>
              <w:t>88</w:t>
            </w:r>
            <w:r>
              <w:rPr>
                <w:noProof/>
                <w:webHidden/>
              </w:rPr>
              <w:fldChar w:fldCharType="end"/>
            </w:r>
          </w:hyperlink>
        </w:p>
        <w:p w14:paraId="3398D594" w14:textId="46C4E591" w:rsidR="00F33E1F" w:rsidRDefault="00F33E1F">
          <w:pPr>
            <w:pStyle w:val="TOC1"/>
            <w:tabs>
              <w:tab w:val="right" w:leader="dot" w:pos="15388"/>
            </w:tabs>
            <w:rPr>
              <w:rFonts w:eastAsiaTheme="minorEastAsia"/>
              <w:noProof/>
              <w:lang w:eastAsia="en-GB"/>
            </w:rPr>
          </w:pPr>
          <w:hyperlink w:anchor="_Toc235347406" w:history="1">
            <w:r w:rsidRPr="00E84832">
              <w:rPr>
                <w:rStyle w:val="Hyperlink"/>
                <w:noProof/>
              </w:rPr>
              <w:t>11. Supervisor Comment: Eleven</w:t>
            </w:r>
            <w:r>
              <w:rPr>
                <w:noProof/>
                <w:webHidden/>
              </w:rPr>
              <w:tab/>
            </w:r>
            <w:r>
              <w:rPr>
                <w:noProof/>
                <w:webHidden/>
              </w:rPr>
              <w:fldChar w:fldCharType="begin"/>
            </w:r>
            <w:r>
              <w:rPr>
                <w:noProof/>
                <w:webHidden/>
              </w:rPr>
              <w:instrText xml:space="preserve"> PAGEREF _Toc235347406 \h </w:instrText>
            </w:r>
            <w:r>
              <w:rPr>
                <w:noProof/>
                <w:webHidden/>
              </w:rPr>
            </w:r>
            <w:r>
              <w:rPr>
                <w:noProof/>
                <w:webHidden/>
              </w:rPr>
              <w:fldChar w:fldCharType="separate"/>
            </w:r>
            <w:r>
              <w:rPr>
                <w:noProof/>
                <w:webHidden/>
              </w:rPr>
              <w:t>89</w:t>
            </w:r>
            <w:r>
              <w:rPr>
                <w:noProof/>
                <w:webHidden/>
              </w:rPr>
              <w:fldChar w:fldCharType="end"/>
            </w:r>
          </w:hyperlink>
        </w:p>
        <w:p w14:paraId="09465EB8" w14:textId="5F4BC1E7" w:rsidR="00F33E1F" w:rsidRDefault="00F33E1F">
          <w:pPr>
            <w:pStyle w:val="TOC2"/>
            <w:tabs>
              <w:tab w:val="right" w:leader="dot" w:pos="15388"/>
            </w:tabs>
            <w:rPr>
              <w:rFonts w:eastAsiaTheme="minorEastAsia"/>
              <w:noProof/>
              <w:lang w:eastAsia="en-GB"/>
            </w:rPr>
          </w:pPr>
          <w:hyperlink w:anchor="_Toc235347407" w:history="1">
            <w:r w:rsidRPr="00E84832">
              <w:rPr>
                <w:rStyle w:val="Hyperlink"/>
                <w:noProof/>
              </w:rPr>
              <w:t>Table 11a. REP-011 Summary</w:t>
            </w:r>
            <w:r>
              <w:rPr>
                <w:noProof/>
                <w:webHidden/>
              </w:rPr>
              <w:tab/>
            </w:r>
            <w:r>
              <w:rPr>
                <w:noProof/>
                <w:webHidden/>
              </w:rPr>
              <w:fldChar w:fldCharType="begin"/>
            </w:r>
            <w:r>
              <w:rPr>
                <w:noProof/>
                <w:webHidden/>
              </w:rPr>
              <w:instrText xml:space="preserve"> PAGEREF _Toc235347407 \h </w:instrText>
            </w:r>
            <w:r>
              <w:rPr>
                <w:noProof/>
                <w:webHidden/>
              </w:rPr>
            </w:r>
            <w:r>
              <w:rPr>
                <w:noProof/>
                <w:webHidden/>
              </w:rPr>
              <w:fldChar w:fldCharType="separate"/>
            </w:r>
            <w:r>
              <w:rPr>
                <w:noProof/>
                <w:webHidden/>
              </w:rPr>
              <w:t>89</w:t>
            </w:r>
            <w:r>
              <w:rPr>
                <w:noProof/>
                <w:webHidden/>
              </w:rPr>
              <w:fldChar w:fldCharType="end"/>
            </w:r>
          </w:hyperlink>
        </w:p>
        <w:p w14:paraId="6BAC650D" w14:textId="47E6D2AE" w:rsidR="00F33E1F" w:rsidRDefault="00F33E1F">
          <w:pPr>
            <w:pStyle w:val="TOC2"/>
            <w:tabs>
              <w:tab w:val="right" w:leader="dot" w:pos="15388"/>
            </w:tabs>
            <w:rPr>
              <w:rFonts w:eastAsiaTheme="minorEastAsia"/>
              <w:noProof/>
              <w:lang w:eastAsia="en-GB"/>
            </w:rPr>
          </w:pPr>
          <w:hyperlink w:anchor="_Toc235347408" w:history="1">
            <w:r w:rsidRPr="00E84832">
              <w:rPr>
                <w:rStyle w:val="Hyperlink"/>
                <w:noProof/>
              </w:rPr>
              <w:t>Table 11b. Operating-Window Revision Matrix</w:t>
            </w:r>
            <w:r>
              <w:rPr>
                <w:noProof/>
                <w:webHidden/>
              </w:rPr>
              <w:tab/>
            </w:r>
            <w:r>
              <w:rPr>
                <w:noProof/>
                <w:webHidden/>
              </w:rPr>
              <w:fldChar w:fldCharType="begin"/>
            </w:r>
            <w:r>
              <w:rPr>
                <w:noProof/>
                <w:webHidden/>
              </w:rPr>
              <w:instrText xml:space="preserve"> PAGEREF _Toc235347408 \h </w:instrText>
            </w:r>
            <w:r>
              <w:rPr>
                <w:noProof/>
                <w:webHidden/>
              </w:rPr>
            </w:r>
            <w:r>
              <w:rPr>
                <w:noProof/>
                <w:webHidden/>
              </w:rPr>
              <w:fldChar w:fldCharType="separate"/>
            </w:r>
            <w:r>
              <w:rPr>
                <w:noProof/>
                <w:webHidden/>
              </w:rPr>
              <w:t>91</w:t>
            </w:r>
            <w:r>
              <w:rPr>
                <w:noProof/>
                <w:webHidden/>
              </w:rPr>
              <w:fldChar w:fldCharType="end"/>
            </w:r>
          </w:hyperlink>
        </w:p>
        <w:p w14:paraId="4FAD8401" w14:textId="4B8BB50C" w:rsidR="00F33E1F" w:rsidRDefault="00F33E1F">
          <w:pPr>
            <w:pStyle w:val="TOC2"/>
            <w:tabs>
              <w:tab w:val="right" w:leader="dot" w:pos="15388"/>
            </w:tabs>
            <w:rPr>
              <w:rFonts w:eastAsiaTheme="minorEastAsia"/>
              <w:noProof/>
              <w:lang w:eastAsia="en-GB"/>
            </w:rPr>
          </w:pPr>
          <w:hyperlink w:anchor="_Toc235347409" w:history="1">
            <w:r w:rsidRPr="00E84832">
              <w:rPr>
                <w:rStyle w:val="Hyperlink"/>
                <w:noProof/>
              </w:rPr>
              <w:t>Table 11c. Research Improvement Record</w:t>
            </w:r>
            <w:r>
              <w:rPr>
                <w:noProof/>
                <w:webHidden/>
              </w:rPr>
              <w:tab/>
            </w:r>
            <w:r>
              <w:rPr>
                <w:noProof/>
                <w:webHidden/>
              </w:rPr>
              <w:fldChar w:fldCharType="begin"/>
            </w:r>
            <w:r>
              <w:rPr>
                <w:noProof/>
                <w:webHidden/>
              </w:rPr>
              <w:instrText xml:space="preserve"> PAGEREF _Toc235347409 \h </w:instrText>
            </w:r>
            <w:r>
              <w:rPr>
                <w:noProof/>
                <w:webHidden/>
              </w:rPr>
            </w:r>
            <w:r>
              <w:rPr>
                <w:noProof/>
                <w:webHidden/>
              </w:rPr>
              <w:fldChar w:fldCharType="separate"/>
            </w:r>
            <w:r>
              <w:rPr>
                <w:noProof/>
                <w:webHidden/>
              </w:rPr>
              <w:t>92</w:t>
            </w:r>
            <w:r>
              <w:rPr>
                <w:noProof/>
                <w:webHidden/>
              </w:rPr>
              <w:fldChar w:fldCharType="end"/>
            </w:r>
          </w:hyperlink>
        </w:p>
        <w:p w14:paraId="4EAE03F0" w14:textId="1EA746D2" w:rsidR="00F33E1F" w:rsidRDefault="00F33E1F">
          <w:pPr>
            <w:pStyle w:val="TOC2"/>
            <w:tabs>
              <w:tab w:val="right" w:leader="dot" w:pos="15388"/>
            </w:tabs>
            <w:rPr>
              <w:rFonts w:eastAsiaTheme="minorEastAsia"/>
              <w:noProof/>
              <w:lang w:eastAsia="en-GB"/>
            </w:rPr>
          </w:pPr>
          <w:hyperlink w:anchor="_Toc235347410" w:history="1">
            <w:r w:rsidRPr="00E84832">
              <w:rPr>
                <w:rStyle w:val="Hyperlink"/>
                <w:noProof/>
              </w:rPr>
              <w:t>Table 11d. Supervisor Evaluation Record</w:t>
            </w:r>
            <w:r>
              <w:rPr>
                <w:noProof/>
                <w:webHidden/>
              </w:rPr>
              <w:tab/>
            </w:r>
            <w:r>
              <w:rPr>
                <w:noProof/>
                <w:webHidden/>
              </w:rPr>
              <w:fldChar w:fldCharType="begin"/>
            </w:r>
            <w:r>
              <w:rPr>
                <w:noProof/>
                <w:webHidden/>
              </w:rPr>
              <w:instrText xml:space="preserve"> PAGEREF _Toc235347410 \h </w:instrText>
            </w:r>
            <w:r>
              <w:rPr>
                <w:noProof/>
                <w:webHidden/>
              </w:rPr>
            </w:r>
            <w:r>
              <w:rPr>
                <w:noProof/>
                <w:webHidden/>
              </w:rPr>
              <w:fldChar w:fldCharType="separate"/>
            </w:r>
            <w:r>
              <w:rPr>
                <w:noProof/>
                <w:webHidden/>
              </w:rPr>
              <w:t>93</w:t>
            </w:r>
            <w:r>
              <w:rPr>
                <w:noProof/>
                <w:webHidden/>
              </w:rPr>
              <w:fldChar w:fldCharType="end"/>
            </w:r>
          </w:hyperlink>
        </w:p>
        <w:p w14:paraId="04D9E568" w14:textId="530900F6" w:rsidR="00F33E1F" w:rsidRDefault="00F33E1F">
          <w:pPr>
            <w:pStyle w:val="TOC2"/>
            <w:tabs>
              <w:tab w:val="right" w:leader="dot" w:pos="15388"/>
            </w:tabs>
            <w:rPr>
              <w:rFonts w:eastAsiaTheme="minorEastAsia"/>
              <w:noProof/>
              <w:lang w:eastAsia="en-GB"/>
            </w:rPr>
          </w:pPr>
          <w:hyperlink w:anchor="_Toc235347411" w:history="1">
            <w:r w:rsidRPr="00E84832">
              <w:rPr>
                <w:rStyle w:val="Hyperlink"/>
                <w:noProof/>
              </w:rPr>
              <w:t>Table 11e. Revision History Log</w:t>
            </w:r>
            <w:r>
              <w:rPr>
                <w:noProof/>
                <w:webHidden/>
              </w:rPr>
              <w:tab/>
            </w:r>
            <w:r>
              <w:rPr>
                <w:noProof/>
                <w:webHidden/>
              </w:rPr>
              <w:fldChar w:fldCharType="begin"/>
            </w:r>
            <w:r>
              <w:rPr>
                <w:noProof/>
                <w:webHidden/>
              </w:rPr>
              <w:instrText xml:space="preserve"> PAGEREF _Toc235347411 \h </w:instrText>
            </w:r>
            <w:r>
              <w:rPr>
                <w:noProof/>
                <w:webHidden/>
              </w:rPr>
            </w:r>
            <w:r>
              <w:rPr>
                <w:noProof/>
                <w:webHidden/>
              </w:rPr>
              <w:fldChar w:fldCharType="separate"/>
            </w:r>
            <w:r>
              <w:rPr>
                <w:noProof/>
                <w:webHidden/>
              </w:rPr>
              <w:t>95</w:t>
            </w:r>
            <w:r>
              <w:rPr>
                <w:noProof/>
                <w:webHidden/>
              </w:rPr>
              <w:fldChar w:fldCharType="end"/>
            </w:r>
          </w:hyperlink>
        </w:p>
        <w:p w14:paraId="36428ABE" w14:textId="33D54422" w:rsidR="00F33E1F" w:rsidRDefault="00F33E1F">
          <w:pPr>
            <w:pStyle w:val="TOC1"/>
            <w:tabs>
              <w:tab w:val="right" w:leader="dot" w:pos="15388"/>
            </w:tabs>
            <w:rPr>
              <w:rFonts w:eastAsiaTheme="minorEastAsia"/>
              <w:noProof/>
              <w:lang w:eastAsia="en-GB"/>
            </w:rPr>
          </w:pPr>
          <w:hyperlink w:anchor="_Toc235347412" w:history="1">
            <w:r w:rsidRPr="00E84832">
              <w:rPr>
                <w:rStyle w:val="Hyperlink"/>
                <w:noProof/>
              </w:rPr>
              <w:t>12. Supervisor Comment: Twelfth</w:t>
            </w:r>
            <w:r>
              <w:rPr>
                <w:noProof/>
                <w:webHidden/>
              </w:rPr>
              <w:tab/>
            </w:r>
            <w:r>
              <w:rPr>
                <w:noProof/>
                <w:webHidden/>
              </w:rPr>
              <w:fldChar w:fldCharType="begin"/>
            </w:r>
            <w:r>
              <w:rPr>
                <w:noProof/>
                <w:webHidden/>
              </w:rPr>
              <w:instrText xml:space="preserve"> PAGEREF _Toc235347412 \h </w:instrText>
            </w:r>
            <w:r>
              <w:rPr>
                <w:noProof/>
                <w:webHidden/>
              </w:rPr>
            </w:r>
            <w:r>
              <w:rPr>
                <w:noProof/>
                <w:webHidden/>
              </w:rPr>
              <w:fldChar w:fldCharType="separate"/>
            </w:r>
            <w:r>
              <w:rPr>
                <w:noProof/>
                <w:webHidden/>
              </w:rPr>
              <w:t>96</w:t>
            </w:r>
            <w:r>
              <w:rPr>
                <w:noProof/>
                <w:webHidden/>
              </w:rPr>
              <w:fldChar w:fldCharType="end"/>
            </w:r>
          </w:hyperlink>
        </w:p>
        <w:p w14:paraId="31D16B33" w14:textId="7D002DE6" w:rsidR="00F33E1F" w:rsidRDefault="00F33E1F">
          <w:pPr>
            <w:pStyle w:val="TOC2"/>
            <w:tabs>
              <w:tab w:val="right" w:leader="dot" w:pos="15388"/>
            </w:tabs>
            <w:rPr>
              <w:rFonts w:eastAsiaTheme="minorEastAsia"/>
              <w:noProof/>
              <w:lang w:eastAsia="en-GB"/>
            </w:rPr>
          </w:pPr>
          <w:hyperlink w:anchor="_Toc235347413" w:history="1">
            <w:r w:rsidRPr="00E84832">
              <w:rPr>
                <w:rStyle w:val="Hyperlink"/>
                <w:noProof/>
              </w:rPr>
              <w:t>Table 12a. REP-012 Summary</w:t>
            </w:r>
            <w:r>
              <w:rPr>
                <w:noProof/>
                <w:webHidden/>
              </w:rPr>
              <w:tab/>
            </w:r>
            <w:r>
              <w:rPr>
                <w:noProof/>
                <w:webHidden/>
              </w:rPr>
              <w:fldChar w:fldCharType="begin"/>
            </w:r>
            <w:r>
              <w:rPr>
                <w:noProof/>
                <w:webHidden/>
              </w:rPr>
              <w:instrText xml:space="preserve"> PAGEREF _Toc235347413 \h </w:instrText>
            </w:r>
            <w:r>
              <w:rPr>
                <w:noProof/>
                <w:webHidden/>
              </w:rPr>
            </w:r>
            <w:r>
              <w:rPr>
                <w:noProof/>
                <w:webHidden/>
              </w:rPr>
              <w:fldChar w:fldCharType="separate"/>
            </w:r>
            <w:r>
              <w:rPr>
                <w:noProof/>
                <w:webHidden/>
              </w:rPr>
              <w:t>96</w:t>
            </w:r>
            <w:r>
              <w:rPr>
                <w:noProof/>
                <w:webHidden/>
              </w:rPr>
              <w:fldChar w:fldCharType="end"/>
            </w:r>
          </w:hyperlink>
        </w:p>
        <w:p w14:paraId="4A0A44A4" w14:textId="60A7F1A3" w:rsidR="00F33E1F" w:rsidRDefault="00F33E1F">
          <w:pPr>
            <w:pStyle w:val="TOC2"/>
            <w:tabs>
              <w:tab w:val="right" w:leader="dot" w:pos="15388"/>
            </w:tabs>
            <w:rPr>
              <w:rFonts w:eastAsiaTheme="minorEastAsia"/>
              <w:noProof/>
              <w:lang w:eastAsia="en-GB"/>
            </w:rPr>
          </w:pPr>
          <w:hyperlink w:anchor="_Toc235347414" w:history="1">
            <w:r w:rsidRPr="00E84832">
              <w:rPr>
                <w:rStyle w:val="Hyperlink"/>
                <w:noProof/>
              </w:rPr>
              <w:t>Table 12b. Machine Learning Role Revision Matrix</w:t>
            </w:r>
            <w:r>
              <w:rPr>
                <w:noProof/>
                <w:webHidden/>
              </w:rPr>
              <w:tab/>
            </w:r>
            <w:r>
              <w:rPr>
                <w:noProof/>
                <w:webHidden/>
              </w:rPr>
              <w:fldChar w:fldCharType="begin"/>
            </w:r>
            <w:r>
              <w:rPr>
                <w:noProof/>
                <w:webHidden/>
              </w:rPr>
              <w:instrText xml:space="preserve"> PAGEREF _Toc235347414 \h </w:instrText>
            </w:r>
            <w:r>
              <w:rPr>
                <w:noProof/>
                <w:webHidden/>
              </w:rPr>
            </w:r>
            <w:r>
              <w:rPr>
                <w:noProof/>
                <w:webHidden/>
              </w:rPr>
              <w:fldChar w:fldCharType="separate"/>
            </w:r>
            <w:r>
              <w:rPr>
                <w:noProof/>
                <w:webHidden/>
              </w:rPr>
              <w:t>98</w:t>
            </w:r>
            <w:r>
              <w:rPr>
                <w:noProof/>
                <w:webHidden/>
              </w:rPr>
              <w:fldChar w:fldCharType="end"/>
            </w:r>
          </w:hyperlink>
        </w:p>
        <w:p w14:paraId="06F81B80" w14:textId="300C8D56" w:rsidR="00F33E1F" w:rsidRDefault="00F33E1F">
          <w:pPr>
            <w:pStyle w:val="TOC2"/>
            <w:tabs>
              <w:tab w:val="right" w:leader="dot" w:pos="15388"/>
            </w:tabs>
            <w:rPr>
              <w:rFonts w:eastAsiaTheme="minorEastAsia"/>
              <w:noProof/>
              <w:lang w:eastAsia="en-GB"/>
            </w:rPr>
          </w:pPr>
          <w:hyperlink w:anchor="_Toc235347415" w:history="1">
            <w:r w:rsidRPr="00E84832">
              <w:rPr>
                <w:rStyle w:val="Hyperlink"/>
                <w:noProof/>
              </w:rPr>
              <w:t>Table 12c. Research Improvement Record</w:t>
            </w:r>
            <w:r>
              <w:rPr>
                <w:noProof/>
                <w:webHidden/>
              </w:rPr>
              <w:tab/>
            </w:r>
            <w:r>
              <w:rPr>
                <w:noProof/>
                <w:webHidden/>
              </w:rPr>
              <w:fldChar w:fldCharType="begin"/>
            </w:r>
            <w:r>
              <w:rPr>
                <w:noProof/>
                <w:webHidden/>
              </w:rPr>
              <w:instrText xml:space="preserve"> PAGEREF _Toc235347415 \h </w:instrText>
            </w:r>
            <w:r>
              <w:rPr>
                <w:noProof/>
                <w:webHidden/>
              </w:rPr>
            </w:r>
            <w:r>
              <w:rPr>
                <w:noProof/>
                <w:webHidden/>
              </w:rPr>
              <w:fldChar w:fldCharType="separate"/>
            </w:r>
            <w:r>
              <w:rPr>
                <w:noProof/>
                <w:webHidden/>
              </w:rPr>
              <w:t>100</w:t>
            </w:r>
            <w:r>
              <w:rPr>
                <w:noProof/>
                <w:webHidden/>
              </w:rPr>
              <w:fldChar w:fldCharType="end"/>
            </w:r>
          </w:hyperlink>
        </w:p>
        <w:p w14:paraId="7743C1C2" w14:textId="754EC21A" w:rsidR="00F33E1F" w:rsidRDefault="00F33E1F">
          <w:pPr>
            <w:pStyle w:val="TOC2"/>
            <w:tabs>
              <w:tab w:val="right" w:leader="dot" w:pos="15388"/>
            </w:tabs>
            <w:rPr>
              <w:rFonts w:eastAsiaTheme="minorEastAsia"/>
              <w:noProof/>
              <w:lang w:eastAsia="en-GB"/>
            </w:rPr>
          </w:pPr>
          <w:hyperlink w:anchor="_Toc235347416" w:history="1">
            <w:r w:rsidRPr="00E84832">
              <w:rPr>
                <w:rStyle w:val="Hyperlink"/>
                <w:noProof/>
              </w:rPr>
              <w:t>Table 12d. Supervisor Evaluation Record</w:t>
            </w:r>
            <w:r>
              <w:rPr>
                <w:noProof/>
                <w:webHidden/>
              </w:rPr>
              <w:tab/>
            </w:r>
            <w:r>
              <w:rPr>
                <w:noProof/>
                <w:webHidden/>
              </w:rPr>
              <w:fldChar w:fldCharType="begin"/>
            </w:r>
            <w:r>
              <w:rPr>
                <w:noProof/>
                <w:webHidden/>
              </w:rPr>
              <w:instrText xml:space="preserve"> PAGEREF _Toc235347416 \h </w:instrText>
            </w:r>
            <w:r>
              <w:rPr>
                <w:noProof/>
                <w:webHidden/>
              </w:rPr>
            </w:r>
            <w:r>
              <w:rPr>
                <w:noProof/>
                <w:webHidden/>
              </w:rPr>
              <w:fldChar w:fldCharType="separate"/>
            </w:r>
            <w:r>
              <w:rPr>
                <w:noProof/>
                <w:webHidden/>
              </w:rPr>
              <w:t>101</w:t>
            </w:r>
            <w:r>
              <w:rPr>
                <w:noProof/>
                <w:webHidden/>
              </w:rPr>
              <w:fldChar w:fldCharType="end"/>
            </w:r>
          </w:hyperlink>
        </w:p>
        <w:p w14:paraId="7D6D1B85" w14:textId="6E2F4DE1" w:rsidR="00F33E1F" w:rsidRDefault="00F33E1F">
          <w:pPr>
            <w:pStyle w:val="TOC2"/>
            <w:tabs>
              <w:tab w:val="right" w:leader="dot" w:pos="15388"/>
            </w:tabs>
            <w:rPr>
              <w:rFonts w:eastAsiaTheme="minorEastAsia"/>
              <w:noProof/>
              <w:lang w:eastAsia="en-GB"/>
            </w:rPr>
          </w:pPr>
          <w:hyperlink w:anchor="_Toc235347417" w:history="1">
            <w:r w:rsidRPr="00E84832">
              <w:rPr>
                <w:rStyle w:val="Hyperlink"/>
                <w:noProof/>
              </w:rPr>
              <w:t>Table 12e. Revision History Log</w:t>
            </w:r>
            <w:r>
              <w:rPr>
                <w:noProof/>
                <w:webHidden/>
              </w:rPr>
              <w:tab/>
            </w:r>
            <w:r>
              <w:rPr>
                <w:noProof/>
                <w:webHidden/>
              </w:rPr>
              <w:fldChar w:fldCharType="begin"/>
            </w:r>
            <w:r>
              <w:rPr>
                <w:noProof/>
                <w:webHidden/>
              </w:rPr>
              <w:instrText xml:space="preserve"> PAGEREF _Toc235347417 \h </w:instrText>
            </w:r>
            <w:r>
              <w:rPr>
                <w:noProof/>
                <w:webHidden/>
              </w:rPr>
            </w:r>
            <w:r>
              <w:rPr>
                <w:noProof/>
                <w:webHidden/>
              </w:rPr>
              <w:fldChar w:fldCharType="separate"/>
            </w:r>
            <w:r>
              <w:rPr>
                <w:noProof/>
                <w:webHidden/>
              </w:rPr>
              <w:t>103</w:t>
            </w:r>
            <w:r>
              <w:rPr>
                <w:noProof/>
                <w:webHidden/>
              </w:rPr>
              <w:fldChar w:fldCharType="end"/>
            </w:r>
          </w:hyperlink>
        </w:p>
        <w:p w14:paraId="5DC5BAD2" w14:textId="4B220CF4" w:rsidR="00F33E1F" w:rsidRDefault="00F33E1F">
          <w:pPr>
            <w:pStyle w:val="TOC1"/>
            <w:tabs>
              <w:tab w:val="right" w:leader="dot" w:pos="15388"/>
            </w:tabs>
            <w:rPr>
              <w:rFonts w:eastAsiaTheme="minorEastAsia"/>
              <w:noProof/>
              <w:lang w:eastAsia="en-GB"/>
            </w:rPr>
          </w:pPr>
          <w:hyperlink w:anchor="_Toc235347418" w:history="1">
            <w:r w:rsidRPr="00E84832">
              <w:rPr>
                <w:rStyle w:val="Hyperlink"/>
                <w:noProof/>
              </w:rPr>
              <w:t>13. Supervisor Comment: Thirteenth</w:t>
            </w:r>
            <w:r>
              <w:rPr>
                <w:noProof/>
                <w:webHidden/>
              </w:rPr>
              <w:tab/>
            </w:r>
            <w:r>
              <w:rPr>
                <w:noProof/>
                <w:webHidden/>
              </w:rPr>
              <w:fldChar w:fldCharType="begin"/>
            </w:r>
            <w:r>
              <w:rPr>
                <w:noProof/>
                <w:webHidden/>
              </w:rPr>
              <w:instrText xml:space="preserve"> PAGEREF _Toc235347418 \h </w:instrText>
            </w:r>
            <w:r>
              <w:rPr>
                <w:noProof/>
                <w:webHidden/>
              </w:rPr>
            </w:r>
            <w:r>
              <w:rPr>
                <w:noProof/>
                <w:webHidden/>
              </w:rPr>
              <w:fldChar w:fldCharType="separate"/>
            </w:r>
            <w:r>
              <w:rPr>
                <w:noProof/>
                <w:webHidden/>
              </w:rPr>
              <w:t>104</w:t>
            </w:r>
            <w:r>
              <w:rPr>
                <w:noProof/>
                <w:webHidden/>
              </w:rPr>
              <w:fldChar w:fldCharType="end"/>
            </w:r>
          </w:hyperlink>
        </w:p>
        <w:p w14:paraId="059CEDB9" w14:textId="6446E6CC" w:rsidR="00F33E1F" w:rsidRDefault="00F33E1F">
          <w:pPr>
            <w:pStyle w:val="TOC2"/>
            <w:tabs>
              <w:tab w:val="right" w:leader="dot" w:pos="15388"/>
            </w:tabs>
            <w:rPr>
              <w:rFonts w:eastAsiaTheme="minorEastAsia"/>
              <w:noProof/>
              <w:lang w:eastAsia="en-GB"/>
            </w:rPr>
          </w:pPr>
          <w:hyperlink w:anchor="_Toc235347419" w:history="1">
            <w:r w:rsidRPr="00E84832">
              <w:rPr>
                <w:rStyle w:val="Hyperlink"/>
                <w:noProof/>
              </w:rPr>
              <w:t>Table 13a. REP-013 Summary</w:t>
            </w:r>
            <w:r>
              <w:rPr>
                <w:noProof/>
                <w:webHidden/>
              </w:rPr>
              <w:tab/>
            </w:r>
            <w:r>
              <w:rPr>
                <w:noProof/>
                <w:webHidden/>
              </w:rPr>
              <w:fldChar w:fldCharType="begin"/>
            </w:r>
            <w:r>
              <w:rPr>
                <w:noProof/>
                <w:webHidden/>
              </w:rPr>
              <w:instrText xml:space="preserve"> PAGEREF _Toc235347419 \h </w:instrText>
            </w:r>
            <w:r>
              <w:rPr>
                <w:noProof/>
                <w:webHidden/>
              </w:rPr>
            </w:r>
            <w:r>
              <w:rPr>
                <w:noProof/>
                <w:webHidden/>
              </w:rPr>
              <w:fldChar w:fldCharType="separate"/>
            </w:r>
            <w:r>
              <w:rPr>
                <w:noProof/>
                <w:webHidden/>
              </w:rPr>
              <w:t>104</w:t>
            </w:r>
            <w:r>
              <w:rPr>
                <w:noProof/>
                <w:webHidden/>
              </w:rPr>
              <w:fldChar w:fldCharType="end"/>
            </w:r>
          </w:hyperlink>
        </w:p>
        <w:p w14:paraId="7058871B" w14:textId="1B00DD8E" w:rsidR="00F33E1F" w:rsidRDefault="00F33E1F">
          <w:pPr>
            <w:pStyle w:val="TOC2"/>
            <w:tabs>
              <w:tab w:val="right" w:leader="dot" w:pos="15388"/>
            </w:tabs>
            <w:rPr>
              <w:rFonts w:eastAsiaTheme="minorEastAsia"/>
              <w:noProof/>
              <w:lang w:eastAsia="en-GB"/>
            </w:rPr>
          </w:pPr>
          <w:hyperlink w:anchor="_Toc235347420" w:history="1">
            <w:r w:rsidRPr="00E84832">
              <w:rPr>
                <w:rStyle w:val="Hyperlink"/>
                <w:noProof/>
              </w:rPr>
              <w:t>Table 13b. Title Revision Matrix</w:t>
            </w:r>
            <w:r>
              <w:rPr>
                <w:noProof/>
                <w:webHidden/>
              </w:rPr>
              <w:tab/>
            </w:r>
            <w:r>
              <w:rPr>
                <w:noProof/>
                <w:webHidden/>
              </w:rPr>
              <w:fldChar w:fldCharType="begin"/>
            </w:r>
            <w:r>
              <w:rPr>
                <w:noProof/>
                <w:webHidden/>
              </w:rPr>
              <w:instrText xml:space="preserve"> PAGEREF _Toc235347420 \h </w:instrText>
            </w:r>
            <w:r>
              <w:rPr>
                <w:noProof/>
                <w:webHidden/>
              </w:rPr>
            </w:r>
            <w:r>
              <w:rPr>
                <w:noProof/>
                <w:webHidden/>
              </w:rPr>
              <w:fldChar w:fldCharType="separate"/>
            </w:r>
            <w:r>
              <w:rPr>
                <w:noProof/>
                <w:webHidden/>
              </w:rPr>
              <w:t>106</w:t>
            </w:r>
            <w:r>
              <w:rPr>
                <w:noProof/>
                <w:webHidden/>
              </w:rPr>
              <w:fldChar w:fldCharType="end"/>
            </w:r>
          </w:hyperlink>
        </w:p>
        <w:p w14:paraId="0F43F9CB" w14:textId="3AC7F3C3" w:rsidR="00F33E1F" w:rsidRDefault="00F33E1F">
          <w:pPr>
            <w:pStyle w:val="TOC2"/>
            <w:tabs>
              <w:tab w:val="right" w:leader="dot" w:pos="15388"/>
            </w:tabs>
            <w:rPr>
              <w:rFonts w:eastAsiaTheme="minorEastAsia"/>
              <w:noProof/>
              <w:lang w:eastAsia="en-GB"/>
            </w:rPr>
          </w:pPr>
          <w:hyperlink w:anchor="_Toc235347421" w:history="1">
            <w:r w:rsidRPr="00E84832">
              <w:rPr>
                <w:rStyle w:val="Hyperlink"/>
                <w:noProof/>
              </w:rPr>
              <w:t>Table 13c. Research Improvement Record</w:t>
            </w:r>
            <w:r>
              <w:rPr>
                <w:noProof/>
                <w:webHidden/>
              </w:rPr>
              <w:tab/>
            </w:r>
            <w:r>
              <w:rPr>
                <w:noProof/>
                <w:webHidden/>
              </w:rPr>
              <w:fldChar w:fldCharType="begin"/>
            </w:r>
            <w:r>
              <w:rPr>
                <w:noProof/>
                <w:webHidden/>
              </w:rPr>
              <w:instrText xml:space="preserve"> PAGEREF _Toc235347421 \h </w:instrText>
            </w:r>
            <w:r>
              <w:rPr>
                <w:noProof/>
                <w:webHidden/>
              </w:rPr>
            </w:r>
            <w:r>
              <w:rPr>
                <w:noProof/>
                <w:webHidden/>
              </w:rPr>
              <w:fldChar w:fldCharType="separate"/>
            </w:r>
            <w:r>
              <w:rPr>
                <w:noProof/>
                <w:webHidden/>
              </w:rPr>
              <w:t>107</w:t>
            </w:r>
            <w:r>
              <w:rPr>
                <w:noProof/>
                <w:webHidden/>
              </w:rPr>
              <w:fldChar w:fldCharType="end"/>
            </w:r>
          </w:hyperlink>
        </w:p>
        <w:p w14:paraId="3DD29246" w14:textId="49B702EF" w:rsidR="00F33E1F" w:rsidRDefault="00F33E1F">
          <w:pPr>
            <w:pStyle w:val="TOC2"/>
            <w:tabs>
              <w:tab w:val="right" w:leader="dot" w:pos="15388"/>
            </w:tabs>
            <w:rPr>
              <w:rFonts w:eastAsiaTheme="minorEastAsia"/>
              <w:noProof/>
              <w:lang w:eastAsia="en-GB"/>
            </w:rPr>
          </w:pPr>
          <w:hyperlink w:anchor="_Toc235347422" w:history="1">
            <w:r w:rsidRPr="00E84832">
              <w:rPr>
                <w:rStyle w:val="Hyperlink"/>
                <w:noProof/>
              </w:rPr>
              <w:t>Table 13d. Supervisor Evaluation Record</w:t>
            </w:r>
            <w:r>
              <w:rPr>
                <w:noProof/>
                <w:webHidden/>
              </w:rPr>
              <w:tab/>
            </w:r>
            <w:r>
              <w:rPr>
                <w:noProof/>
                <w:webHidden/>
              </w:rPr>
              <w:fldChar w:fldCharType="begin"/>
            </w:r>
            <w:r>
              <w:rPr>
                <w:noProof/>
                <w:webHidden/>
              </w:rPr>
              <w:instrText xml:space="preserve"> PAGEREF _Toc235347422 \h </w:instrText>
            </w:r>
            <w:r>
              <w:rPr>
                <w:noProof/>
                <w:webHidden/>
              </w:rPr>
            </w:r>
            <w:r>
              <w:rPr>
                <w:noProof/>
                <w:webHidden/>
              </w:rPr>
              <w:fldChar w:fldCharType="separate"/>
            </w:r>
            <w:r>
              <w:rPr>
                <w:noProof/>
                <w:webHidden/>
              </w:rPr>
              <w:t>108</w:t>
            </w:r>
            <w:r>
              <w:rPr>
                <w:noProof/>
                <w:webHidden/>
              </w:rPr>
              <w:fldChar w:fldCharType="end"/>
            </w:r>
          </w:hyperlink>
        </w:p>
        <w:p w14:paraId="524263BE" w14:textId="3325FDCE" w:rsidR="00F33E1F" w:rsidRDefault="00F33E1F">
          <w:pPr>
            <w:pStyle w:val="TOC2"/>
            <w:tabs>
              <w:tab w:val="right" w:leader="dot" w:pos="15388"/>
            </w:tabs>
            <w:rPr>
              <w:rFonts w:eastAsiaTheme="minorEastAsia"/>
              <w:noProof/>
              <w:lang w:eastAsia="en-GB"/>
            </w:rPr>
          </w:pPr>
          <w:hyperlink w:anchor="_Toc235347423" w:history="1">
            <w:r w:rsidRPr="00E84832">
              <w:rPr>
                <w:rStyle w:val="Hyperlink"/>
                <w:noProof/>
              </w:rPr>
              <w:t>Table 13e. Revision History Log</w:t>
            </w:r>
            <w:r>
              <w:rPr>
                <w:noProof/>
                <w:webHidden/>
              </w:rPr>
              <w:tab/>
            </w:r>
            <w:r>
              <w:rPr>
                <w:noProof/>
                <w:webHidden/>
              </w:rPr>
              <w:fldChar w:fldCharType="begin"/>
            </w:r>
            <w:r>
              <w:rPr>
                <w:noProof/>
                <w:webHidden/>
              </w:rPr>
              <w:instrText xml:space="preserve"> PAGEREF _Toc235347423 \h </w:instrText>
            </w:r>
            <w:r>
              <w:rPr>
                <w:noProof/>
                <w:webHidden/>
              </w:rPr>
            </w:r>
            <w:r>
              <w:rPr>
                <w:noProof/>
                <w:webHidden/>
              </w:rPr>
              <w:fldChar w:fldCharType="separate"/>
            </w:r>
            <w:r>
              <w:rPr>
                <w:noProof/>
                <w:webHidden/>
              </w:rPr>
              <w:t>109</w:t>
            </w:r>
            <w:r>
              <w:rPr>
                <w:noProof/>
                <w:webHidden/>
              </w:rPr>
              <w:fldChar w:fldCharType="end"/>
            </w:r>
          </w:hyperlink>
        </w:p>
        <w:p w14:paraId="57F94178" w14:textId="6F4B77A3" w:rsidR="00F33E1F" w:rsidRDefault="00F33E1F">
          <w:pPr>
            <w:pStyle w:val="TOC1"/>
            <w:tabs>
              <w:tab w:val="right" w:leader="dot" w:pos="15388"/>
            </w:tabs>
            <w:rPr>
              <w:rFonts w:eastAsiaTheme="minorEastAsia"/>
              <w:noProof/>
              <w:lang w:eastAsia="en-GB"/>
            </w:rPr>
          </w:pPr>
          <w:hyperlink w:anchor="_Toc235347424" w:history="1">
            <w:r w:rsidRPr="00E84832">
              <w:rPr>
                <w:rStyle w:val="Hyperlink"/>
                <w:noProof/>
              </w:rPr>
              <w:t>14. Supervisor Comment: Fourteenth</w:t>
            </w:r>
            <w:r>
              <w:rPr>
                <w:noProof/>
                <w:webHidden/>
              </w:rPr>
              <w:tab/>
            </w:r>
            <w:r>
              <w:rPr>
                <w:noProof/>
                <w:webHidden/>
              </w:rPr>
              <w:fldChar w:fldCharType="begin"/>
            </w:r>
            <w:r>
              <w:rPr>
                <w:noProof/>
                <w:webHidden/>
              </w:rPr>
              <w:instrText xml:space="preserve"> PAGEREF _Toc235347424 \h </w:instrText>
            </w:r>
            <w:r>
              <w:rPr>
                <w:noProof/>
                <w:webHidden/>
              </w:rPr>
            </w:r>
            <w:r>
              <w:rPr>
                <w:noProof/>
                <w:webHidden/>
              </w:rPr>
              <w:fldChar w:fldCharType="separate"/>
            </w:r>
            <w:r>
              <w:rPr>
                <w:noProof/>
                <w:webHidden/>
              </w:rPr>
              <w:t>110</w:t>
            </w:r>
            <w:r>
              <w:rPr>
                <w:noProof/>
                <w:webHidden/>
              </w:rPr>
              <w:fldChar w:fldCharType="end"/>
            </w:r>
          </w:hyperlink>
        </w:p>
        <w:p w14:paraId="10518372" w14:textId="66A5F223" w:rsidR="00F33E1F" w:rsidRDefault="00F33E1F">
          <w:pPr>
            <w:pStyle w:val="TOC2"/>
            <w:tabs>
              <w:tab w:val="right" w:leader="dot" w:pos="15388"/>
            </w:tabs>
            <w:rPr>
              <w:rFonts w:eastAsiaTheme="minorEastAsia"/>
              <w:noProof/>
              <w:lang w:eastAsia="en-GB"/>
            </w:rPr>
          </w:pPr>
          <w:hyperlink w:anchor="_Toc235347425" w:history="1">
            <w:r w:rsidRPr="00E84832">
              <w:rPr>
                <w:rStyle w:val="Hyperlink"/>
                <w:noProof/>
              </w:rPr>
              <w:t>Table 14a: REP – 014 Summary</w:t>
            </w:r>
            <w:r>
              <w:rPr>
                <w:noProof/>
                <w:webHidden/>
              </w:rPr>
              <w:tab/>
            </w:r>
            <w:r>
              <w:rPr>
                <w:noProof/>
                <w:webHidden/>
              </w:rPr>
              <w:fldChar w:fldCharType="begin"/>
            </w:r>
            <w:r>
              <w:rPr>
                <w:noProof/>
                <w:webHidden/>
              </w:rPr>
              <w:instrText xml:space="preserve"> PAGEREF _Toc235347425 \h </w:instrText>
            </w:r>
            <w:r>
              <w:rPr>
                <w:noProof/>
                <w:webHidden/>
              </w:rPr>
            </w:r>
            <w:r>
              <w:rPr>
                <w:noProof/>
                <w:webHidden/>
              </w:rPr>
              <w:fldChar w:fldCharType="separate"/>
            </w:r>
            <w:r>
              <w:rPr>
                <w:noProof/>
                <w:webHidden/>
              </w:rPr>
              <w:t>110</w:t>
            </w:r>
            <w:r>
              <w:rPr>
                <w:noProof/>
                <w:webHidden/>
              </w:rPr>
              <w:fldChar w:fldCharType="end"/>
            </w:r>
          </w:hyperlink>
        </w:p>
        <w:p w14:paraId="222C60A4" w14:textId="4A92EF40" w:rsidR="00F33E1F" w:rsidRDefault="00F33E1F">
          <w:pPr>
            <w:pStyle w:val="TOC2"/>
            <w:tabs>
              <w:tab w:val="right" w:leader="dot" w:pos="15388"/>
            </w:tabs>
            <w:rPr>
              <w:rFonts w:eastAsiaTheme="minorEastAsia"/>
              <w:noProof/>
              <w:lang w:eastAsia="en-GB"/>
            </w:rPr>
          </w:pPr>
          <w:hyperlink w:anchor="_Toc235347426" w:history="1">
            <w:r w:rsidRPr="00E84832">
              <w:rPr>
                <w:rStyle w:val="Hyperlink"/>
                <w:noProof/>
              </w:rPr>
              <w:t>Purpose:</w:t>
            </w:r>
            <w:r>
              <w:rPr>
                <w:noProof/>
                <w:webHidden/>
              </w:rPr>
              <w:tab/>
            </w:r>
            <w:r>
              <w:rPr>
                <w:noProof/>
                <w:webHidden/>
              </w:rPr>
              <w:fldChar w:fldCharType="begin"/>
            </w:r>
            <w:r>
              <w:rPr>
                <w:noProof/>
                <w:webHidden/>
              </w:rPr>
              <w:instrText xml:space="preserve"> PAGEREF _Toc235347426 \h </w:instrText>
            </w:r>
            <w:r>
              <w:rPr>
                <w:noProof/>
                <w:webHidden/>
              </w:rPr>
            </w:r>
            <w:r>
              <w:rPr>
                <w:noProof/>
                <w:webHidden/>
              </w:rPr>
              <w:fldChar w:fldCharType="separate"/>
            </w:r>
            <w:r>
              <w:rPr>
                <w:noProof/>
                <w:webHidden/>
              </w:rPr>
              <w:t>110</w:t>
            </w:r>
            <w:r>
              <w:rPr>
                <w:noProof/>
                <w:webHidden/>
              </w:rPr>
              <w:fldChar w:fldCharType="end"/>
            </w:r>
          </w:hyperlink>
        </w:p>
        <w:p w14:paraId="1B843E36" w14:textId="1DD6EEA9" w:rsidR="00F33E1F" w:rsidRDefault="00F33E1F">
          <w:pPr>
            <w:pStyle w:val="TOC2"/>
            <w:tabs>
              <w:tab w:val="right" w:leader="dot" w:pos="15388"/>
            </w:tabs>
            <w:rPr>
              <w:rFonts w:eastAsiaTheme="minorEastAsia"/>
              <w:noProof/>
              <w:lang w:eastAsia="en-GB"/>
            </w:rPr>
          </w:pPr>
          <w:hyperlink w:anchor="_Toc235347427" w:history="1">
            <w:r w:rsidRPr="00E84832">
              <w:rPr>
                <w:rStyle w:val="Hyperlink"/>
                <w:noProof/>
              </w:rPr>
              <w:t>Table 14b: Research Question Revision Matrix</w:t>
            </w:r>
            <w:r>
              <w:rPr>
                <w:noProof/>
                <w:webHidden/>
              </w:rPr>
              <w:tab/>
            </w:r>
            <w:r>
              <w:rPr>
                <w:noProof/>
                <w:webHidden/>
              </w:rPr>
              <w:fldChar w:fldCharType="begin"/>
            </w:r>
            <w:r>
              <w:rPr>
                <w:noProof/>
                <w:webHidden/>
              </w:rPr>
              <w:instrText xml:space="preserve"> PAGEREF _Toc235347427 \h </w:instrText>
            </w:r>
            <w:r>
              <w:rPr>
                <w:noProof/>
                <w:webHidden/>
              </w:rPr>
            </w:r>
            <w:r>
              <w:rPr>
                <w:noProof/>
                <w:webHidden/>
              </w:rPr>
              <w:fldChar w:fldCharType="separate"/>
            </w:r>
            <w:r>
              <w:rPr>
                <w:noProof/>
                <w:webHidden/>
              </w:rPr>
              <w:t>111</w:t>
            </w:r>
            <w:r>
              <w:rPr>
                <w:noProof/>
                <w:webHidden/>
              </w:rPr>
              <w:fldChar w:fldCharType="end"/>
            </w:r>
          </w:hyperlink>
        </w:p>
        <w:p w14:paraId="3B534DCC" w14:textId="4EDFCB91" w:rsidR="00F33E1F" w:rsidRDefault="00F33E1F">
          <w:pPr>
            <w:pStyle w:val="TOC2"/>
            <w:tabs>
              <w:tab w:val="right" w:leader="dot" w:pos="15388"/>
            </w:tabs>
            <w:rPr>
              <w:rFonts w:eastAsiaTheme="minorEastAsia"/>
              <w:noProof/>
              <w:lang w:eastAsia="en-GB"/>
            </w:rPr>
          </w:pPr>
          <w:hyperlink w:anchor="_Toc235347428" w:history="1">
            <w:r w:rsidRPr="00E84832">
              <w:rPr>
                <w:rStyle w:val="Hyperlink"/>
                <w:noProof/>
              </w:rPr>
              <w:t>Purpose:</w:t>
            </w:r>
            <w:r>
              <w:rPr>
                <w:noProof/>
                <w:webHidden/>
              </w:rPr>
              <w:tab/>
            </w:r>
            <w:r>
              <w:rPr>
                <w:noProof/>
                <w:webHidden/>
              </w:rPr>
              <w:fldChar w:fldCharType="begin"/>
            </w:r>
            <w:r>
              <w:rPr>
                <w:noProof/>
                <w:webHidden/>
              </w:rPr>
              <w:instrText xml:space="preserve"> PAGEREF _Toc235347428 \h </w:instrText>
            </w:r>
            <w:r>
              <w:rPr>
                <w:noProof/>
                <w:webHidden/>
              </w:rPr>
            </w:r>
            <w:r>
              <w:rPr>
                <w:noProof/>
                <w:webHidden/>
              </w:rPr>
              <w:fldChar w:fldCharType="separate"/>
            </w:r>
            <w:r>
              <w:rPr>
                <w:noProof/>
                <w:webHidden/>
              </w:rPr>
              <w:t>111</w:t>
            </w:r>
            <w:r>
              <w:rPr>
                <w:noProof/>
                <w:webHidden/>
              </w:rPr>
              <w:fldChar w:fldCharType="end"/>
            </w:r>
          </w:hyperlink>
        </w:p>
        <w:p w14:paraId="05DC5D16" w14:textId="36E4221B" w:rsidR="00F33E1F" w:rsidRDefault="00F33E1F">
          <w:pPr>
            <w:pStyle w:val="TOC2"/>
            <w:tabs>
              <w:tab w:val="right" w:leader="dot" w:pos="15388"/>
            </w:tabs>
            <w:rPr>
              <w:rFonts w:eastAsiaTheme="minorEastAsia"/>
              <w:noProof/>
              <w:lang w:eastAsia="en-GB"/>
            </w:rPr>
          </w:pPr>
          <w:hyperlink w:anchor="_Toc235347429" w:history="1">
            <w:r w:rsidRPr="00E84832">
              <w:rPr>
                <w:rStyle w:val="Hyperlink"/>
                <w:noProof/>
              </w:rPr>
              <w:t>Table 14 C: Supervisor Evaluation Record</w:t>
            </w:r>
            <w:r>
              <w:rPr>
                <w:noProof/>
                <w:webHidden/>
              </w:rPr>
              <w:tab/>
            </w:r>
            <w:r>
              <w:rPr>
                <w:noProof/>
                <w:webHidden/>
              </w:rPr>
              <w:fldChar w:fldCharType="begin"/>
            </w:r>
            <w:r>
              <w:rPr>
                <w:noProof/>
                <w:webHidden/>
              </w:rPr>
              <w:instrText xml:space="preserve"> PAGEREF _Toc235347429 \h </w:instrText>
            </w:r>
            <w:r>
              <w:rPr>
                <w:noProof/>
                <w:webHidden/>
              </w:rPr>
            </w:r>
            <w:r>
              <w:rPr>
                <w:noProof/>
                <w:webHidden/>
              </w:rPr>
              <w:fldChar w:fldCharType="separate"/>
            </w:r>
            <w:r>
              <w:rPr>
                <w:noProof/>
                <w:webHidden/>
              </w:rPr>
              <w:t>114</w:t>
            </w:r>
            <w:r>
              <w:rPr>
                <w:noProof/>
                <w:webHidden/>
              </w:rPr>
              <w:fldChar w:fldCharType="end"/>
            </w:r>
          </w:hyperlink>
        </w:p>
        <w:p w14:paraId="71EBBD87" w14:textId="546EACC6" w:rsidR="00F33E1F" w:rsidRDefault="00F33E1F">
          <w:pPr>
            <w:pStyle w:val="TOC2"/>
            <w:tabs>
              <w:tab w:val="right" w:leader="dot" w:pos="15388"/>
            </w:tabs>
            <w:rPr>
              <w:rFonts w:eastAsiaTheme="minorEastAsia"/>
              <w:noProof/>
              <w:lang w:eastAsia="en-GB"/>
            </w:rPr>
          </w:pPr>
          <w:hyperlink w:anchor="_Toc235347430" w:history="1">
            <w:r w:rsidRPr="00E84832">
              <w:rPr>
                <w:rStyle w:val="Hyperlink"/>
                <w:noProof/>
              </w:rPr>
              <w:t>Purpose:</w:t>
            </w:r>
            <w:r>
              <w:rPr>
                <w:noProof/>
                <w:webHidden/>
              </w:rPr>
              <w:tab/>
            </w:r>
            <w:r>
              <w:rPr>
                <w:noProof/>
                <w:webHidden/>
              </w:rPr>
              <w:fldChar w:fldCharType="begin"/>
            </w:r>
            <w:r>
              <w:rPr>
                <w:noProof/>
                <w:webHidden/>
              </w:rPr>
              <w:instrText xml:space="preserve"> PAGEREF _Toc235347430 \h </w:instrText>
            </w:r>
            <w:r>
              <w:rPr>
                <w:noProof/>
                <w:webHidden/>
              </w:rPr>
            </w:r>
            <w:r>
              <w:rPr>
                <w:noProof/>
                <w:webHidden/>
              </w:rPr>
              <w:fldChar w:fldCharType="separate"/>
            </w:r>
            <w:r>
              <w:rPr>
                <w:noProof/>
                <w:webHidden/>
              </w:rPr>
              <w:t>114</w:t>
            </w:r>
            <w:r>
              <w:rPr>
                <w:noProof/>
                <w:webHidden/>
              </w:rPr>
              <w:fldChar w:fldCharType="end"/>
            </w:r>
          </w:hyperlink>
        </w:p>
        <w:p w14:paraId="7BD2C825" w14:textId="1BD18489" w:rsidR="00F33E1F" w:rsidRDefault="00F33E1F">
          <w:pPr>
            <w:pStyle w:val="TOC2"/>
            <w:tabs>
              <w:tab w:val="right" w:leader="dot" w:pos="15388"/>
            </w:tabs>
            <w:rPr>
              <w:rFonts w:eastAsiaTheme="minorEastAsia"/>
              <w:noProof/>
              <w:lang w:eastAsia="en-GB"/>
            </w:rPr>
          </w:pPr>
          <w:hyperlink w:anchor="_Toc235347431" w:history="1">
            <w:r w:rsidRPr="00E84832">
              <w:rPr>
                <w:rStyle w:val="Hyperlink"/>
                <w:noProof/>
              </w:rPr>
              <w:t>Table 14 D. Revision History Log</w:t>
            </w:r>
            <w:r>
              <w:rPr>
                <w:noProof/>
                <w:webHidden/>
              </w:rPr>
              <w:tab/>
            </w:r>
            <w:r>
              <w:rPr>
                <w:noProof/>
                <w:webHidden/>
              </w:rPr>
              <w:fldChar w:fldCharType="begin"/>
            </w:r>
            <w:r>
              <w:rPr>
                <w:noProof/>
                <w:webHidden/>
              </w:rPr>
              <w:instrText xml:space="preserve"> PAGEREF _Toc235347431 \h </w:instrText>
            </w:r>
            <w:r>
              <w:rPr>
                <w:noProof/>
                <w:webHidden/>
              </w:rPr>
            </w:r>
            <w:r>
              <w:rPr>
                <w:noProof/>
                <w:webHidden/>
              </w:rPr>
              <w:fldChar w:fldCharType="separate"/>
            </w:r>
            <w:r>
              <w:rPr>
                <w:noProof/>
                <w:webHidden/>
              </w:rPr>
              <w:t>115</w:t>
            </w:r>
            <w:r>
              <w:rPr>
                <w:noProof/>
                <w:webHidden/>
              </w:rPr>
              <w:fldChar w:fldCharType="end"/>
            </w:r>
          </w:hyperlink>
        </w:p>
        <w:p w14:paraId="6055270E" w14:textId="69E1B2E6" w:rsidR="00F33E1F" w:rsidRDefault="00F33E1F">
          <w:pPr>
            <w:pStyle w:val="TOC2"/>
            <w:tabs>
              <w:tab w:val="right" w:leader="dot" w:pos="15388"/>
            </w:tabs>
            <w:rPr>
              <w:rFonts w:eastAsiaTheme="minorEastAsia"/>
              <w:noProof/>
              <w:lang w:eastAsia="en-GB"/>
            </w:rPr>
          </w:pPr>
          <w:hyperlink w:anchor="_Toc235347432" w:history="1">
            <w:r w:rsidRPr="00E84832">
              <w:rPr>
                <w:rStyle w:val="Hyperlink"/>
                <w:noProof/>
              </w:rPr>
              <w:t>Purpose:</w:t>
            </w:r>
            <w:r>
              <w:rPr>
                <w:noProof/>
                <w:webHidden/>
              </w:rPr>
              <w:tab/>
            </w:r>
            <w:r>
              <w:rPr>
                <w:noProof/>
                <w:webHidden/>
              </w:rPr>
              <w:fldChar w:fldCharType="begin"/>
            </w:r>
            <w:r>
              <w:rPr>
                <w:noProof/>
                <w:webHidden/>
              </w:rPr>
              <w:instrText xml:space="preserve"> PAGEREF _Toc235347432 \h </w:instrText>
            </w:r>
            <w:r>
              <w:rPr>
                <w:noProof/>
                <w:webHidden/>
              </w:rPr>
            </w:r>
            <w:r>
              <w:rPr>
                <w:noProof/>
                <w:webHidden/>
              </w:rPr>
              <w:fldChar w:fldCharType="separate"/>
            </w:r>
            <w:r>
              <w:rPr>
                <w:noProof/>
                <w:webHidden/>
              </w:rPr>
              <w:t>115</w:t>
            </w:r>
            <w:r>
              <w:rPr>
                <w:noProof/>
                <w:webHidden/>
              </w:rPr>
              <w:fldChar w:fldCharType="end"/>
            </w:r>
          </w:hyperlink>
        </w:p>
        <w:p w14:paraId="3DC8286A" w14:textId="1316562D" w:rsidR="00F33E1F" w:rsidRDefault="00F33E1F">
          <w:pPr>
            <w:pStyle w:val="TOC2"/>
            <w:tabs>
              <w:tab w:val="right" w:leader="dot" w:pos="15388"/>
            </w:tabs>
            <w:rPr>
              <w:rFonts w:eastAsiaTheme="minorEastAsia"/>
              <w:noProof/>
              <w:lang w:eastAsia="en-GB"/>
            </w:rPr>
          </w:pPr>
          <w:hyperlink w:anchor="_Toc235347433" w:history="1">
            <w:r w:rsidRPr="00E84832">
              <w:rPr>
                <w:rStyle w:val="Hyperlink"/>
                <w:noProof/>
              </w:rPr>
              <w:t>Table 14 E.  Research Improvement Record</w:t>
            </w:r>
            <w:r>
              <w:rPr>
                <w:noProof/>
                <w:webHidden/>
              </w:rPr>
              <w:tab/>
            </w:r>
            <w:r>
              <w:rPr>
                <w:noProof/>
                <w:webHidden/>
              </w:rPr>
              <w:fldChar w:fldCharType="begin"/>
            </w:r>
            <w:r>
              <w:rPr>
                <w:noProof/>
                <w:webHidden/>
              </w:rPr>
              <w:instrText xml:space="preserve"> PAGEREF _Toc235347433 \h </w:instrText>
            </w:r>
            <w:r>
              <w:rPr>
                <w:noProof/>
                <w:webHidden/>
              </w:rPr>
            </w:r>
            <w:r>
              <w:rPr>
                <w:noProof/>
                <w:webHidden/>
              </w:rPr>
              <w:fldChar w:fldCharType="separate"/>
            </w:r>
            <w:r>
              <w:rPr>
                <w:noProof/>
                <w:webHidden/>
              </w:rPr>
              <w:t>116</w:t>
            </w:r>
            <w:r>
              <w:rPr>
                <w:noProof/>
                <w:webHidden/>
              </w:rPr>
              <w:fldChar w:fldCharType="end"/>
            </w:r>
          </w:hyperlink>
        </w:p>
        <w:p w14:paraId="42C34CAA" w14:textId="78380140" w:rsidR="00F33E1F" w:rsidRDefault="00F33E1F">
          <w:pPr>
            <w:pStyle w:val="TOC1"/>
            <w:tabs>
              <w:tab w:val="right" w:leader="dot" w:pos="15388"/>
            </w:tabs>
            <w:rPr>
              <w:rFonts w:eastAsiaTheme="minorEastAsia"/>
              <w:noProof/>
              <w:lang w:eastAsia="en-GB"/>
            </w:rPr>
          </w:pPr>
          <w:hyperlink w:anchor="_Toc235347434" w:history="1">
            <w:r w:rsidRPr="00E84832">
              <w:rPr>
                <w:rStyle w:val="Hyperlink"/>
                <w:noProof/>
              </w:rPr>
              <w:t>15. Supervisor Comment: Fifteenth</w:t>
            </w:r>
            <w:r>
              <w:rPr>
                <w:noProof/>
                <w:webHidden/>
              </w:rPr>
              <w:tab/>
            </w:r>
            <w:r>
              <w:rPr>
                <w:noProof/>
                <w:webHidden/>
              </w:rPr>
              <w:fldChar w:fldCharType="begin"/>
            </w:r>
            <w:r>
              <w:rPr>
                <w:noProof/>
                <w:webHidden/>
              </w:rPr>
              <w:instrText xml:space="preserve"> PAGEREF _Toc235347434 \h </w:instrText>
            </w:r>
            <w:r>
              <w:rPr>
                <w:noProof/>
                <w:webHidden/>
              </w:rPr>
            </w:r>
            <w:r>
              <w:rPr>
                <w:noProof/>
                <w:webHidden/>
              </w:rPr>
              <w:fldChar w:fldCharType="separate"/>
            </w:r>
            <w:r>
              <w:rPr>
                <w:noProof/>
                <w:webHidden/>
              </w:rPr>
              <w:t>117</w:t>
            </w:r>
            <w:r>
              <w:rPr>
                <w:noProof/>
                <w:webHidden/>
              </w:rPr>
              <w:fldChar w:fldCharType="end"/>
            </w:r>
          </w:hyperlink>
        </w:p>
        <w:p w14:paraId="5960EDA6" w14:textId="49FF860A" w:rsidR="00F33E1F" w:rsidRDefault="00F33E1F">
          <w:pPr>
            <w:pStyle w:val="TOC2"/>
            <w:tabs>
              <w:tab w:val="right" w:leader="dot" w:pos="15388"/>
            </w:tabs>
            <w:rPr>
              <w:rFonts w:eastAsiaTheme="minorEastAsia"/>
              <w:noProof/>
              <w:lang w:eastAsia="en-GB"/>
            </w:rPr>
          </w:pPr>
          <w:hyperlink w:anchor="_Toc235347435" w:history="1">
            <w:r w:rsidRPr="00E84832">
              <w:rPr>
                <w:rStyle w:val="Hyperlink"/>
                <w:noProof/>
              </w:rPr>
              <w:t>Table 15a. REP-015 Summary</w:t>
            </w:r>
            <w:r>
              <w:rPr>
                <w:noProof/>
                <w:webHidden/>
              </w:rPr>
              <w:tab/>
            </w:r>
            <w:r>
              <w:rPr>
                <w:noProof/>
                <w:webHidden/>
              </w:rPr>
              <w:fldChar w:fldCharType="begin"/>
            </w:r>
            <w:r>
              <w:rPr>
                <w:noProof/>
                <w:webHidden/>
              </w:rPr>
              <w:instrText xml:space="preserve"> PAGEREF _Toc235347435 \h </w:instrText>
            </w:r>
            <w:r>
              <w:rPr>
                <w:noProof/>
                <w:webHidden/>
              </w:rPr>
            </w:r>
            <w:r>
              <w:rPr>
                <w:noProof/>
                <w:webHidden/>
              </w:rPr>
              <w:fldChar w:fldCharType="separate"/>
            </w:r>
            <w:r>
              <w:rPr>
                <w:noProof/>
                <w:webHidden/>
              </w:rPr>
              <w:t>117</w:t>
            </w:r>
            <w:r>
              <w:rPr>
                <w:noProof/>
                <w:webHidden/>
              </w:rPr>
              <w:fldChar w:fldCharType="end"/>
            </w:r>
          </w:hyperlink>
        </w:p>
        <w:p w14:paraId="7689D59D" w14:textId="4C1647BD" w:rsidR="00F33E1F" w:rsidRDefault="00F33E1F">
          <w:pPr>
            <w:pStyle w:val="TOC2"/>
            <w:tabs>
              <w:tab w:val="right" w:leader="dot" w:pos="15388"/>
            </w:tabs>
            <w:rPr>
              <w:rFonts w:eastAsiaTheme="minorEastAsia"/>
              <w:noProof/>
              <w:lang w:eastAsia="en-GB"/>
            </w:rPr>
          </w:pPr>
          <w:hyperlink w:anchor="_Toc235347436" w:history="1">
            <w:r w:rsidRPr="00E84832">
              <w:rPr>
                <w:rStyle w:val="Hyperlink"/>
                <w:noProof/>
              </w:rPr>
              <w:t>Table 15b. Research Objective Revision and Alignment Matrix</w:t>
            </w:r>
            <w:r>
              <w:rPr>
                <w:noProof/>
                <w:webHidden/>
              </w:rPr>
              <w:tab/>
            </w:r>
            <w:r>
              <w:rPr>
                <w:noProof/>
                <w:webHidden/>
              </w:rPr>
              <w:fldChar w:fldCharType="begin"/>
            </w:r>
            <w:r>
              <w:rPr>
                <w:noProof/>
                <w:webHidden/>
              </w:rPr>
              <w:instrText xml:space="preserve"> PAGEREF _Toc235347436 \h </w:instrText>
            </w:r>
            <w:r>
              <w:rPr>
                <w:noProof/>
                <w:webHidden/>
              </w:rPr>
            </w:r>
            <w:r>
              <w:rPr>
                <w:noProof/>
                <w:webHidden/>
              </w:rPr>
              <w:fldChar w:fldCharType="separate"/>
            </w:r>
            <w:r>
              <w:rPr>
                <w:noProof/>
                <w:webHidden/>
              </w:rPr>
              <w:t>119</w:t>
            </w:r>
            <w:r>
              <w:rPr>
                <w:noProof/>
                <w:webHidden/>
              </w:rPr>
              <w:fldChar w:fldCharType="end"/>
            </w:r>
          </w:hyperlink>
        </w:p>
        <w:p w14:paraId="20D4DFD9" w14:textId="3E633CB9" w:rsidR="00F33E1F" w:rsidRDefault="00F33E1F">
          <w:pPr>
            <w:pStyle w:val="TOC2"/>
            <w:tabs>
              <w:tab w:val="right" w:leader="dot" w:pos="15388"/>
            </w:tabs>
            <w:rPr>
              <w:rFonts w:eastAsiaTheme="minorEastAsia"/>
              <w:noProof/>
              <w:lang w:eastAsia="en-GB"/>
            </w:rPr>
          </w:pPr>
          <w:hyperlink w:anchor="_Toc235347437" w:history="1">
            <w:r w:rsidRPr="00E84832">
              <w:rPr>
                <w:rStyle w:val="Hyperlink"/>
                <w:noProof/>
              </w:rPr>
              <w:t>Table 15c. Research Improvement Record</w:t>
            </w:r>
            <w:r>
              <w:rPr>
                <w:noProof/>
                <w:webHidden/>
              </w:rPr>
              <w:tab/>
            </w:r>
            <w:r>
              <w:rPr>
                <w:noProof/>
                <w:webHidden/>
              </w:rPr>
              <w:fldChar w:fldCharType="begin"/>
            </w:r>
            <w:r>
              <w:rPr>
                <w:noProof/>
                <w:webHidden/>
              </w:rPr>
              <w:instrText xml:space="preserve"> PAGEREF _Toc235347437 \h </w:instrText>
            </w:r>
            <w:r>
              <w:rPr>
                <w:noProof/>
                <w:webHidden/>
              </w:rPr>
            </w:r>
            <w:r>
              <w:rPr>
                <w:noProof/>
                <w:webHidden/>
              </w:rPr>
              <w:fldChar w:fldCharType="separate"/>
            </w:r>
            <w:r>
              <w:rPr>
                <w:noProof/>
                <w:webHidden/>
              </w:rPr>
              <w:t>121</w:t>
            </w:r>
            <w:r>
              <w:rPr>
                <w:noProof/>
                <w:webHidden/>
              </w:rPr>
              <w:fldChar w:fldCharType="end"/>
            </w:r>
          </w:hyperlink>
        </w:p>
        <w:p w14:paraId="219C4C65" w14:textId="036C4EAC" w:rsidR="00F33E1F" w:rsidRDefault="00F33E1F">
          <w:pPr>
            <w:pStyle w:val="TOC2"/>
            <w:tabs>
              <w:tab w:val="right" w:leader="dot" w:pos="15388"/>
            </w:tabs>
            <w:rPr>
              <w:rFonts w:eastAsiaTheme="minorEastAsia"/>
              <w:noProof/>
              <w:lang w:eastAsia="en-GB"/>
            </w:rPr>
          </w:pPr>
          <w:hyperlink w:anchor="_Toc235347438" w:history="1">
            <w:r w:rsidRPr="00E84832">
              <w:rPr>
                <w:rStyle w:val="Hyperlink"/>
                <w:noProof/>
              </w:rPr>
              <w:t>Table 15d. Supervisor Evaluation Record</w:t>
            </w:r>
            <w:r>
              <w:rPr>
                <w:noProof/>
                <w:webHidden/>
              </w:rPr>
              <w:tab/>
            </w:r>
            <w:r>
              <w:rPr>
                <w:noProof/>
                <w:webHidden/>
              </w:rPr>
              <w:fldChar w:fldCharType="begin"/>
            </w:r>
            <w:r>
              <w:rPr>
                <w:noProof/>
                <w:webHidden/>
              </w:rPr>
              <w:instrText xml:space="preserve"> PAGEREF _Toc235347438 \h </w:instrText>
            </w:r>
            <w:r>
              <w:rPr>
                <w:noProof/>
                <w:webHidden/>
              </w:rPr>
            </w:r>
            <w:r>
              <w:rPr>
                <w:noProof/>
                <w:webHidden/>
              </w:rPr>
              <w:fldChar w:fldCharType="separate"/>
            </w:r>
            <w:r>
              <w:rPr>
                <w:noProof/>
                <w:webHidden/>
              </w:rPr>
              <w:t>122</w:t>
            </w:r>
            <w:r>
              <w:rPr>
                <w:noProof/>
                <w:webHidden/>
              </w:rPr>
              <w:fldChar w:fldCharType="end"/>
            </w:r>
          </w:hyperlink>
        </w:p>
        <w:p w14:paraId="042B79E4" w14:textId="043A0201" w:rsidR="00F33E1F" w:rsidRDefault="00F33E1F">
          <w:pPr>
            <w:pStyle w:val="TOC2"/>
            <w:tabs>
              <w:tab w:val="right" w:leader="dot" w:pos="15388"/>
            </w:tabs>
            <w:rPr>
              <w:rFonts w:eastAsiaTheme="minorEastAsia"/>
              <w:noProof/>
              <w:lang w:eastAsia="en-GB"/>
            </w:rPr>
          </w:pPr>
          <w:hyperlink w:anchor="_Toc235347439" w:history="1">
            <w:r w:rsidRPr="00E84832">
              <w:rPr>
                <w:rStyle w:val="Hyperlink"/>
                <w:noProof/>
              </w:rPr>
              <w:t>Table 15e. Revision History Log</w:t>
            </w:r>
            <w:r>
              <w:rPr>
                <w:noProof/>
                <w:webHidden/>
              </w:rPr>
              <w:tab/>
            </w:r>
            <w:r>
              <w:rPr>
                <w:noProof/>
                <w:webHidden/>
              </w:rPr>
              <w:fldChar w:fldCharType="begin"/>
            </w:r>
            <w:r>
              <w:rPr>
                <w:noProof/>
                <w:webHidden/>
              </w:rPr>
              <w:instrText xml:space="preserve"> PAGEREF _Toc235347439 \h </w:instrText>
            </w:r>
            <w:r>
              <w:rPr>
                <w:noProof/>
                <w:webHidden/>
              </w:rPr>
            </w:r>
            <w:r>
              <w:rPr>
                <w:noProof/>
                <w:webHidden/>
              </w:rPr>
              <w:fldChar w:fldCharType="separate"/>
            </w:r>
            <w:r>
              <w:rPr>
                <w:noProof/>
                <w:webHidden/>
              </w:rPr>
              <w:t>124</w:t>
            </w:r>
            <w:r>
              <w:rPr>
                <w:noProof/>
                <w:webHidden/>
              </w:rPr>
              <w:fldChar w:fldCharType="end"/>
            </w:r>
          </w:hyperlink>
        </w:p>
        <w:p w14:paraId="12EFBFFA" w14:textId="796138CB" w:rsidR="00F33E1F" w:rsidRDefault="00F33E1F">
          <w:pPr>
            <w:pStyle w:val="TOC1"/>
            <w:tabs>
              <w:tab w:val="right" w:leader="dot" w:pos="15388"/>
            </w:tabs>
            <w:rPr>
              <w:rFonts w:eastAsiaTheme="minorEastAsia"/>
              <w:noProof/>
              <w:lang w:eastAsia="en-GB"/>
            </w:rPr>
          </w:pPr>
          <w:hyperlink w:anchor="_Toc235347440" w:history="1">
            <w:r w:rsidRPr="00E84832">
              <w:rPr>
                <w:rStyle w:val="Hyperlink"/>
                <w:noProof/>
              </w:rPr>
              <w:t>16. Supervisor Comment: Sixteenth</w:t>
            </w:r>
            <w:r>
              <w:rPr>
                <w:noProof/>
                <w:webHidden/>
              </w:rPr>
              <w:tab/>
            </w:r>
            <w:r>
              <w:rPr>
                <w:noProof/>
                <w:webHidden/>
              </w:rPr>
              <w:fldChar w:fldCharType="begin"/>
            </w:r>
            <w:r>
              <w:rPr>
                <w:noProof/>
                <w:webHidden/>
              </w:rPr>
              <w:instrText xml:space="preserve"> PAGEREF _Toc235347440 \h </w:instrText>
            </w:r>
            <w:r>
              <w:rPr>
                <w:noProof/>
                <w:webHidden/>
              </w:rPr>
            </w:r>
            <w:r>
              <w:rPr>
                <w:noProof/>
                <w:webHidden/>
              </w:rPr>
              <w:fldChar w:fldCharType="separate"/>
            </w:r>
            <w:r>
              <w:rPr>
                <w:noProof/>
                <w:webHidden/>
              </w:rPr>
              <w:t>125</w:t>
            </w:r>
            <w:r>
              <w:rPr>
                <w:noProof/>
                <w:webHidden/>
              </w:rPr>
              <w:fldChar w:fldCharType="end"/>
            </w:r>
          </w:hyperlink>
        </w:p>
        <w:p w14:paraId="12A48A60" w14:textId="4580AA4E" w:rsidR="00F33E1F" w:rsidRDefault="00F33E1F">
          <w:pPr>
            <w:pStyle w:val="TOC2"/>
            <w:tabs>
              <w:tab w:val="right" w:leader="dot" w:pos="15388"/>
            </w:tabs>
            <w:rPr>
              <w:rFonts w:eastAsiaTheme="minorEastAsia"/>
              <w:noProof/>
              <w:lang w:eastAsia="en-GB"/>
            </w:rPr>
          </w:pPr>
          <w:hyperlink w:anchor="_Toc235347441" w:history="1">
            <w:r w:rsidRPr="00E84832">
              <w:rPr>
                <w:rStyle w:val="Hyperlink"/>
                <w:noProof/>
              </w:rPr>
              <w:t>Table 16a. REP-016 Summary</w:t>
            </w:r>
            <w:r>
              <w:rPr>
                <w:noProof/>
                <w:webHidden/>
              </w:rPr>
              <w:tab/>
            </w:r>
            <w:r>
              <w:rPr>
                <w:noProof/>
                <w:webHidden/>
              </w:rPr>
              <w:fldChar w:fldCharType="begin"/>
            </w:r>
            <w:r>
              <w:rPr>
                <w:noProof/>
                <w:webHidden/>
              </w:rPr>
              <w:instrText xml:space="preserve"> PAGEREF _Toc235347441 \h </w:instrText>
            </w:r>
            <w:r>
              <w:rPr>
                <w:noProof/>
                <w:webHidden/>
              </w:rPr>
            </w:r>
            <w:r>
              <w:rPr>
                <w:noProof/>
                <w:webHidden/>
              </w:rPr>
              <w:fldChar w:fldCharType="separate"/>
            </w:r>
            <w:r>
              <w:rPr>
                <w:noProof/>
                <w:webHidden/>
              </w:rPr>
              <w:t>125</w:t>
            </w:r>
            <w:r>
              <w:rPr>
                <w:noProof/>
                <w:webHidden/>
              </w:rPr>
              <w:fldChar w:fldCharType="end"/>
            </w:r>
          </w:hyperlink>
        </w:p>
        <w:p w14:paraId="4D5D5353" w14:textId="7A29ECBC" w:rsidR="00F33E1F" w:rsidRDefault="00F33E1F">
          <w:pPr>
            <w:pStyle w:val="TOC2"/>
            <w:tabs>
              <w:tab w:val="right" w:leader="dot" w:pos="15388"/>
            </w:tabs>
            <w:rPr>
              <w:rFonts w:eastAsiaTheme="minorEastAsia"/>
              <w:noProof/>
              <w:lang w:eastAsia="en-GB"/>
            </w:rPr>
          </w:pPr>
          <w:hyperlink w:anchor="_Toc235347442" w:history="1">
            <w:r w:rsidRPr="00E84832">
              <w:rPr>
                <w:rStyle w:val="Hyperlink"/>
                <w:noProof/>
              </w:rPr>
              <w:t>Table 16b. Background Alignment Revision Matrix</w:t>
            </w:r>
            <w:r>
              <w:rPr>
                <w:noProof/>
                <w:webHidden/>
              </w:rPr>
              <w:tab/>
            </w:r>
            <w:r>
              <w:rPr>
                <w:noProof/>
                <w:webHidden/>
              </w:rPr>
              <w:fldChar w:fldCharType="begin"/>
            </w:r>
            <w:r>
              <w:rPr>
                <w:noProof/>
                <w:webHidden/>
              </w:rPr>
              <w:instrText xml:space="preserve"> PAGEREF _Toc235347442 \h </w:instrText>
            </w:r>
            <w:r>
              <w:rPr>
                <w:noProof/>
                <w:webHidden/>
              </w:rPr>
            </w:r>
            <w:r>
              <w:rPr>
                <w:noProof/>
                <w:webHidden/>
              </w:rPr>
              <w:fldChar w:fldCharType="separate"/>
            </w:r>
            <w:r>
              <w:rPr>
                <w:noProof/>
                <w:webHidden/>
              </w:rPr>
              <w:t>127</w:t>
            </w:r>
            <w:r>
              <w:rPr>
                <w:noProof/>
                <w:webHidden/>
              </w:rPr>
              <w:fldChar w:fldCharType="end"/>
            </w:r>
          </w:hyperlink>
        </w:p>
        <w:p w14:paraId="105277D0" w14:textId="08BA7D21" w:rsidR="00F33E1F" w:rsidRDefault="00F33E1F">
          <w:pPr>
            <w:pStyle w:val="TOC2"/>
            <w:tabs>
              <w:tab w:val="right" w:leader="dot" w:pos="15388"/>
            </w:tabs>
            <w:rPr>
              <w:rFonts w:eastAsiaTheme="minorEastAsia"/>
              <w:noProof/>
              <w:lang w:eastAsia="en-GB"/>
            </w:rPr>
          </w:pPr>
          <w:hyperlink w:anchor="_Toc235347443" w:history="1">
            <w:r w:rsidRPr="00E84832">
              <w:rPr>
                <w:rStyle w:val="Hyperlink"/>
                <w:noProof/>
              </w:rPr>
              <w:t>Table 16c. Research Improvement Record</w:t>
            </w:r>
            <w:r>
              <w:rPr>
                <w:noProof/>
                <w:webHidden/>
              </w:rPr>
              <w:tab/>
            </w:r>
            <w:r>
              <w:rPr>
                <w:noProof/>
                <w:webHidden/>
              </w:rPr>
              <w:fldChar w:fldCharType="begin"/>
            </w:r>
            <w:r>
              <w:rPr>
                <w:noProof/>
                <w:webHidden/>
              </w:rPr>
              <w:instrText xml:space="preserve"> PAGEREF _Toc235347443 \h </w:instrText>
            </w:r>
            <w:r>
              <w:rPr>
                <w:noProof/>
                <w:webHidden/>
              </w:rPr>
            </w:r>
            <w:r>
              <w:rPr>
                <w:noProof/>
                <w:webHidden/>
              </w:rPr>
              <w:fldChar w:fldCharType="separate"/>
            </w:r>
            <w:r>
              <w:rPr>
                <w:noProof/>
                <w:webHidden/>
              </w:rPr>
              <w:t>129</w:t>
            </w:r>
            <w:r>
              <w:rPr>
                <w:noProof/>
                <w:webHidden/>
              </w:rPr>
              <w:fldChar w:fldCharType="end"/>
            </w:r>
          </w:hyperlink>
        </w:p>
        <w:p w14:paraId="46CB262D" w14:textId="5A56216D" w:rsidR="00F33E1F" w:rsidRDefault="00F33E1F">
          <w:pPr>
            <w:pStyle w:val="TOC2"/>
            <w:tabs>
              <w:tab w:val="right" w:leader="dot" w:pos="15388"/>
            </w:tabs>
            <w:rPr>
              <w:rFonts w:eastAsiaTheme="minorEastAsia"/>
              <w:noProof/>
              <w:lang w:eastAsia="en-GB"/>
            </w:rPr>
          </w:pPr>
          <w:hyperlink w:anchor="_Toc235347444" w:history="1">
            <w:r w:rsidRPr="00E84832">
              <w:rPr>
                <w:rStyle w:val="Hyperlink"/>
                <w:noProof/>
              </w:rPr>
              <w:t>Table 16d. Supervisor Evaluation Record</w:t>
            </w:r>
            <w:r>
              <w:rPr>
                <w:noProof/>
                <w:webHidden/>
              </w:rPr>
              <w:tab/>
            </w:r>
            <w:r>
              <w:rPr>
                <w:noProof/>
                <w:webHidden/>
              </w:rPr>
              <w:fldChar w:fldCharType="begin"/>
            </w:r>
            <w:r>
              <w:rPr>
                <w:noProof/>
                <w:webHidden/>
              </w:rPr>
              <w:instrText xml:space="preserve"> PAGEREF _Toc235347444 \h </w:instrText>
            </w:r>
            <w:r>
              <w:rPr>
                <w:noProof/>
                <w:webHidden/>
              </w:rPr>
            </w:r>
            <w:r>
              <w:rPr>
                <w:noProof/>
                <w:webHidden/>
              </w:rPr>
              <w:fldChar w:fldCharType="separate"/>
            </w:r>
            <w:r>
              <w:rPr>
                <w:noProof/>
                <w:webHidden/>
              </w:rPr>
              <w:t>130</w:t>
            </w:r>
            <w:r>
              <w:rPr>
                <w:noProof/>
                <w:webHidden/>
              </w:rPr>
              <w:fldChar w:fldCharType="end"/>
            </w:r>
          </w:hyperlink>
        </w:p>
        <w:p w14:paraId="7A846E5A" w14:textId="70FE64B2" w:rsidR="00F33E1F" w:rsidRDefault="00F33E1F">
          <w:pPr>
            <w:pStyle w:val="TOC2"/>
            <w:tabs>
              <w:tab w:val="right" w:leader="dot" w:pos="15388"/>
            </w:tabs>
            <w:rPr>
              <w:rFonts w:eastAsiaTheme="minorEastAsia"/>
              <w:noProof/>
              <w:lang w:eastAsia="en-GB"/>
            </w:rPr>
          </w:pPr>
          <w:hyperlink w:anchor="_Toc235347445" w:history="1">
            <w:r w:rsidRPr="00E84832">
              <w:rPr>
                <w:rStyle w:val="Hyperlink"/>
                <w:noProof/>
              </w:rPr>
              <w:t>Table 16e. Revision History Log</w:t>
            </w:r>
            <w:r>
              <w:rPr>
                <w:noProof/>
                <w:webHidden/>
              </w:rPr>
              <w:tab/>
            </w:r>
            <w:r>
              <w:rPr>
                <w:noProof/>
                <w:webHidden/>
              </w:rPr>
              <w:fldChar w:fldCharType="begin"/>
            </w:r>
            <w:r>
              <w:rPr>
                <w:noProof/>
                <w:webHidden/>
              </w:rPr>
              <w:instrText xml:space="preserve"> PAGEREF _Toc235347445 \h </w:instrText>
            </w:r>
            <w:r>
              <w:rPr>
                <w:noProof/>
                <w:webHidden/>
              </w:rPr>
            </w:r>
            <w:r>
              <w:rPr>
                <w:noProof/>
                <w:webHidden/>
              </w:rPr>
              <w:fldChar w:fldCharType="separate"/>
            </w:r>
            <w:r>
              <w:rPr>
                <w:noProof/>
                <w:webHidden/>
              </w:rPr>
              <w:t>132</w:t>
            </w:r>
            <w:r>
              <w:rPr>
                <w:noProof/>
                <w:webHidden/>
              </w:rPr>
              <w:fldChar w:fldCharType="end"/>
            </w:r>
          </w:hyperlink>
        </w:p>
        <w:p w14:paraId="458A6303" w14:textId="7E2EE7B9" w:rsidR="00F33E1F" w:rsidRDefault="00F33E1F">
          <w:pPr>
            <w:pStyle w:val="TOC1"/>
            <w:tabs>
              <w:tab w:val="right" w:leader="dot" w:pos="15388"/>
            </w:tabs>
            <w:rPr>
              <w:rFonts w:eastAsiaTheme="minorEastAsia"/>
              <w:noProof/>
              <w:lang w:eastAsia="en-GB"/>
            </w:rPr>
          </w:pPr>
          <w:hyperlink w:anchor="_Toc235347446" w:history="1">
            <w:r w:rsidRPr="00E84832">
              <w:rPr>
                <w:rStyle w:val="Hyperlink"/>
                <w:noProof/>
              </w:rPr>
              <w:t>17. Supervisor Comment: Seventeenth</w:t>
            </w:r>
            <w:r>
              <w:rPr>
                <w:noProof/>
                <w:webHidden/>
              </w:rPr>
              <w:tab/>
            </w:r>
            <w:r>
              <w:rPr>
                <w:noProof/>
                <w:webHidden/>
              </w:rPr>
              <w:fldChar w:fldCharType="begin"/>
            </w:r>
            <w:r>
              <w:rPr>
                <w:noProof/>
                <w:webHidden/>
              </w:rPr>
              <w:instrText xml:space="preserve"> PAGEREF _Toc235347446 \h </w:instrText>
            </w:r>
            <w:r>
              <w:rPr>
                <w:noProof/>
                <w:webHidden/>
              </w:rPr>
            </w:r>
            <w:r>
              <w:rPr>
                <w:noProof/>
                <w:webHidden/>
              </w:rPr>
              <w:fldChar w:fldCharType="separate"/>
            </w:r>
            <w:r>
              <w:rPr>
                <w:noProof/>
                <w:webHidden/>
              </w:rPr>
              <w:t>133</w:t>
            </w:r>
            <w:r>
              <w:rPr>
                <w:noProof/>
                <w:webHidden/>
              </w:rPr>
              <w:fldChar w:fldCharType="end"/>
            </w:r>
          </w:hyperlink>
        </w:p>
        <w:p w14:paraId="69054EB7" w14:textId="0E3B1EA9" w:rsidR="00F33E1F" w:rsidRDefault="00F33E1F">
          <w:pPr>
            <w:pStyle w:val="TOC2"/>
            <w:tabs>
              <w:tab w:val="right" w:leader="dot" w:pos="15388"/>
            </w:tabs>
            <w:rPr>
              <w:rFonts w:eastAsiaTheme="minorEastAsia"/>
              <w:noProof/>
              <w:lang w:eastAsia="en-GB"/>
            </w:rPr>
          </w:pPr>
          <w:hyperlink w:anchor="_Toc235347447" w:history="1">
            <w:r w:rsidRPr="00E84832">
              <w:rPr>
                <w:rStyle w:val="Hyperlink"/>
                <w:noProof/>
              </w:rPr>
              <w:t>Table 17a. REP-017 Summary</w:t>
            </w:r>
            <w:r>
              <w:rPr>
                <w:noProof/>
                <w:webHidden/>
              </w:rPr>
              <w:tab/>
            </w:r>
            <w:r>
              <w:rPr>
                <w:noProof/>
                <w:webHidden/>
              </w:rPr>
              <w:fldChar w:fldCharType="begin"/>
            </w:r>
            <w:r>
              <w:rPr>
                <w:noProof/>
                <w:webHidden/>
              </w:rPr>
              <w:instrText xml:space="preserve"> PAGEREF _Toc235347447 \h </w:instrText>
            </w:r>
            <w:r>
              <w:rPr>
                <w:noProof/>
                <w:webHidden/>
              </w:rPr>
            </w:r>
            <w:r>
              <w:rPr>
                <w:noProof/>
                <w:webHidden/>
              </w:rPr>
              <w:fldChar w:fldCharType="separate"/>
            </w:r>
            <w:r>
              <w:rPr>
                <w:noProof/>
                <w:webHidden/>
              </w:rPr>
              <w:t>133</w:t>
            </w:r>
            <w:r>
              <w:rPr>
                <w:noProof/>
                <w:webHidden/>
              </w:rPr>
              <w:fldChar w:fldCharType="end"/>
            </w:r>
          </w:hyperlink>
        </w:p>
        <w:p w14:paraId="0BA9C083" w14:textId="501F9C6F" w:rsidR="00F33E1F" w:rsidRDefault="00F33E1F">
          <w:pPr>
            <w:pStyle w:val="TOC2"/>
            <w:tabs>
              <w:tab w:val="right" w:leader="dot" w:pos="15388"/>
            </w:tabs>
            <w:rPr>
              <w:rFonts w:eastAsiaTheme="minorEastAsia"/>
              <w:noProof/>
              <w:lang w:eastAsia="en-GB"/>
            </w:rPr>
          </w:pPr>
          <w:hyperlink w:anchor="_Toc235347448" w:history="1">
            <w:r w:rsidRPr="00E84832">
              <w:rPr>
                <w:rStyle w:val="Hyperlink"/>
                <w:noProof/>
              </w:rPr>
              <w:t>Table 17b. Literature Review Revision Matrix</w:t>
            </w:r>
            <w:r>
              <w:rPr>
                <w:noProof/>
                <w:webHidden/>
              </w:rPr>
              <w:tab/>
            </w:r>
            <w:r>
              <w:rPr>
                <w:noProof/>
                <w:webHidden/>
              </w:rPr>
              <w:fldChar w:fldCharType="begin"/>
            </w:r>
            <w:r>
              <w:rPr>
                <w:noProof/>
                <w:webHidden/>
              </w:rPr>
              <w:instrText xml:space="preserve"> PAGEREF _Toc235347448 \h </w:instrText>
            </w:r>
            <w:r>
              <w:rPr>
                <w:noProof/>
                <w:webHidden/>
              </w:rPr>
            </w:r>
            <w:r>
              <w:rPr>
                <w:noProof/>
                <w:webHidden/>
              </w:rPr>
              <w:fldChar w:fldCharType="separate"/>
            </w:r>
            <w:r>
              <w:rPr>
                <w:noProof/>
                <w:webHidden/>
              </w:rPr>
              <w:t>135</w:t>
            </w:r>
            <w:r>
              <w:rPr>
                <w:noProof/>
                <w:webHidden/>
              </w:rPr>
              <w:fldChar w:fldCharType="end"/>
            </w:r>
          </w:hyperlink>
        </w:p>
        <w:p w14:paraId="0A4B2900" w14:textId="78C6FE12" w:rsidR="00F33E1F" w:rsidRDefault="00F33E1F">
          <w:pPr>
            <w:pStyle w:val="TOC2"/>
            <w:tabs>
              <w:tab w:val="right" w:leader="dot" w:pos="15388"/>
            </w:tabs>
            <w:rPr>
              <w:rFonts w:eastAsiaTheme="minorEastAsia"/>
              <w:noProof/>
              <w:lang w:eastAsia="en-GB"/>
            </w:rPr>
          </w:pPr>
          <w:hyperlink w:anchor="_Toc235347449" w:history="1">
            <w:r w:rsidRPr="00E84832">
              <w:rPr>
                <w:rStyle w:val="Hyperlink"/>
                <w:noProof/>
              </w:rPr>
              <w:t>Table 17c. Research Improvement Record</w:t>
            </w:r>
            <w:r>
              <w:rPr>
                <w:noProof/>
                <w:webHidden/>
              </w:rPr>
              <w:tab/>
            </w:r>
            <w:r>
              <w:rPr>
                <w:noProof/>
                <w:webHidden/>
              </w:rPr>
              <w:fldChar w:fldCharType="begin"/>
            </w:r>
            <w:r>
              <w:rPr>
                <w:noProof/>
                <w:webHidden/>
              </w:rPr>
              <w:instrText xml:space="preserve"> PAGEREF _Toc235347449 \h </w:instrText>
            </w:r>
            <w:r>
              <w:rPr>
                <w:noProof/>
                <w:webHidden/>
              </w:rPr>
            </w:r>
            <w:r>
              <w:rPr>
                <w:noProof/>
                <w:webHidden/>
              </w:rPr>
              <w:fldChar w:fldCharType="separate"/>
            </w:r>
            <w:r>
              <w:rPr>
                <w:noProof/>
                <w:webHidden/>
              </w:rPr>
              <w:t>137</w:t>
            </w:r>
            <w:r>
              <w:rPr>
                <w:noProof/>
                <w:webHidden/>
              </w:rPr>
              <w:fldChar w:fldCharType="end"/>
            </w:r>
          </w:hyperlink>
        </w:p>
        <w:p w14:paraId="00709C73" w14:textId="05BE6F52" w:rsidR="00F33E1F" w:rsidRDefault="00F33E1F">
          <w:pPr>
            <w:pStyle w:val="TOC2"/>
            <w:tabs>
              <w:tab w:val="right" w:leader="dot" w:pos="15388"/>
            </w:tabs>
            <w:rPr>
              <w:rFonts w:eastAsiaTheme="minorEastAsia"/>
              <w:noProof/>
              <w:lang w:eastAsia="en-GB"/>
            </w:rPr>
          </w:pPr>
          <w:hyperlink w:anchor="_Toc235347450" w:history="1">
            <w:r w:rsidRPr="00E84832">
              <w:rPr>
                <w:rStyle w:val="Hyperlink"/>
                <w:noProof/>
              </w:rPr>
              <w:t>Table 17d. Supervisor Evaluation Record</w:t>
            </w:r>
            <w:r>
              <w:rPr>
                <w:noProof/>
                <w:webHidden/>
              </w:rPr>
              <w:tab/>
            </w:r>
            <w:r>
              <w:rPr>
                <w:noProof/>
                <w:webHidden/>
              </w:rPr>
              <w:fldChar w:fldCharType="begin"/>
            </w:r>
            <w:r>
              <w:rPr>
                <w:noProof/>
                <w:webHidden/>
              </w:rPr>
              <w:instrText xml:space="preserve"> PAGEREF _Toc235347450 \h </w:instrText>
            </w:r>
            <w:r>
              <w:rPr>
                <w:noProof/>
                <w:webHidden/>
              </w:rPr>
            </w:r>
            <w:r>
              <w:rPr>
                <w:noProof/>
                <w:webHidden/>
              </w:rPr>
              <w:fldChar w:fldCharType="separate"/>
            </w:r>
            <w:r>
              <w:rPr>
                <w:noProof/>
                <w:webHidden/>
              </w:rPr>
              <w:t>138</w:t>
            </w:r>
            <w:r>
              <w:rPr>
                <w:noProof/>
                <w:webHidden/>
              </w:rPr>
              <w:fldChar w:fldCharType="end"/>
            </w:r>
          </w:hyperlink>
        </w:p>
        <w:p w14:paraId="7B2EAB22" w14:textId="14F1A9B7" w:rsidR="00F33E1F" w:rsidRDefault="00F33E1F">
          <w:pPr>
            <w:pStyle w:val="TOC2"/>
            <w:tabs>
              <w:tab w:val="right" w:leader="dot" w:pos="15388"/>
            </w:tabs>
            <w:rPr>
              <w:rFonts w:eastAsiaTheme="minorEastAsia"/>
              <w:noProof/>
              <w:lang w:eastAsia="en-GB"/>
            </w:rPr>
          </w:pPr>
          <w:hyperlink w:anchor="_Toc235347451" w:history="1">
            <w:r w:rsidRPr="00E84832">
              <w:rPr>
                <w:rStyle w:val="Hyperlink"/>
                <w:noProof/>
              </w:rPr>
              <w:t>Table 17e. Revision History Log</w:t>
            </w:r>
            <w:r>
              <w:rPr>
                <w:noProof/>
                <w:webHidden/>
              </w:rPr>
              <w:tab/>
            </w:r>
            <w:r>
              <w:rPr>
                <w:noProof/>
                <w:webHidden/>
              </w:rPr>
              <w:fldChar w:fldCharType="begin"/>
            </w:r>
            <w:r>
              <w:rPr>
                <w:noProof/>
                <w:webHidden/>
              </w:rPr>
              <w:instrText xml:space="preserve"> PAGEREF _Toc235347451 \h </w:instrText>
            </w:r>
            <w:r>
              <w:rPr>
                <w:noProof/>
                <w:webHidden/>
              </w:rPr>
            </w:r>
            <w:r>
              <w:rPr>
                <w:noProof/>
                <w:webHidden/>
              </w:rPr>
              <w:fldChar w:fldCharType="separate"/>
            </w:r>
            <w:r>
              <w:rPr>
                <w:noProof/>
                <w:webHidden/>
              </w:rPr>
              <w:t>140</w:t>
            </w:r>
            <w:r>
              <w:rPr>
                <w:noProof/>
                <w:webHidden/>
              </w:rPr>
              <w:fldChar w:fldCharType="end"/>
            </w:r>
          </w:hyperlink>
        </w:p>
        <w:p w14:paraId="486842DE" w14:textId="5EB0CA62" w:rsidR="00F33E1F" w:rsidRDefault="00F33E1F">
          <w:pPr>
            <w:pStyle w:val="TOC1"/>
            <w:tabs>
              <w:tab w:val="right" w:leader="dot" w:pos="15388"/>
            </w:tabs>
            <w:rPr>
              <w:rFonts w:eastAsiaTheme="minorEastAsia"/>
              <w:noProof/>
              <w:lang w:eastAsia="en-GB"/>
            </w:rPr>
          </w:pPr>
          <w:hyperlink w:anchor="_Toc235347452" w:history="1">
            <w:r w:rsidRPr="00E84832">
              <w:rPr>
                <w:rStyle w:val="Hyperlink"/>
                <w:noProof/>
              </w:rPr>
              <w:t>18. Supervisor Comment: Eighteenth</w:t>
            </w:r>
            <w:r>
              <w:rPr>
                <w:noProof/>
                <w:webHidden/>
              </w:rPr>
              <w:tab/>
            </w:r>
            <w:r>
              <w:rPr>
                <w:noProof/>
                <w:webHidden/>
              </w:rPr>
              <w:fldChar w:fldCharType="begin"/>
            </w:r>
            <w:r>
              <w:rPr>
                <w:noProof/>
                <w:webHidden/>
              </w:rPr>
              <w:instrText xml:space="preserve"> PAGEREF _Toc235347452 \h </w:instrText>
            </w:r>
            <w:r>
              <w:rPr>
                <w:noProof/>
                <w:webHidden/>
              </w:rPr>
            </w:r>
            <w:r>
              <w:rPr>
                <w:noProof/>
                <w:webHidden/>
              </w:rPr>
              <w:fldChar w:fldCharType="separate"/>
            </w:r>
            <w:r>
              <w:rPr>
                <w:noProof/>
                <w:webHidden/>
              </w:rPr>
              <w:t>141</w:t>
            </w:r>
            <w:r>
              <w:rPr>
                <w:noProof/>
                <w:webHidden/>
              </w:rPr>
              <w:fldChar w:fldCharType="end"/>
            </w:r>
          </w:hyperlink>
        </w:p>
        <w:p w14:paraId="62DA2C44" w14:textId="208D06E5" w:rsidR="00F33E1F" w:rsidRDefault="00F33E1F">
          <w:pPr>
            <w:pStyle w:val="TOC2"/>
            <w:tabs>
              <w:tab w:val="right" w:leader="dot" w:pos="15388"/>
            </w:tabs>
            <w:rPr>
              <w:rFonts w:eastAsiaTheme="minorEastAsia"/>
              <w:noProof/>
              <w:lang w:eastAsia="en-GB"/>
            </w:rPr>
          </w:pPr>
          <w:hyperlink w:anchor="_Toc235347453" w:history="1">
            <w:r w:rsidRPr="00E84832">
              <w:rPr>
                <w:rStyle w:val="Hyperlink"/>
                <w:noProof/>
              </w:rPr>
              <w:t>Table 18a. REP-018 Summary</w:t>
            </w:r>
            <w:r>
              <w:rPr>
                <w:noProof/>
                <w:webHidden/>
              </w:rPr>
              <w:tab/>
            </w:r>
            <w:r>
              <w:rPr>
                <w:noProof/>
                <w:webHidden/>
              </w:rPr>
              <w:fldChar w:fldCharType="begin"/>
            </w:r>
            <w:r>
              <w:rPr>
                <w:noProof/>
                <w:webHidden/>
              </w:rPr>
              <w:instrText xml:space="preserve"> PAGEREF _Toc235347453 \h </w:instrText>
            </w:r>
            <w:r>
              <w:rPr>
                <w:noProof/>
                <w:webHidden/>
              </w:rPr>
            </w:r>
            <w:r>
              <w:rPr>
                <w:noProof/>
                <w:webHidden/>
              </w:rPr>
              <w:fldChar w:fldCharType="separate"/>
            </w:r>
            <w:r>
              <w:rPr>
                <w:noProof/>
                <w:webHidden/>
              </w:rPr>
              <w:t>141</w:t>
            </w:r>
            <w:r>
              <w:rPr>
                <w:noProof/>
                <w:webHidden/>
              </w:rPr>
              <w:fldChar w:fldCharType="end"/>
            </w:r>
          </w:hyperlink>
        </w:p>
        <w:p w14:paraId="66E122F0" w14:textId="1E1143BE" w:rsidR="00F33E1F" w:rsidRDefault="00F33E1F">
          <w:pPr>
            <w:pStyle w:val="TOC2"/>
            <w:tabs>
              <w:tab w:val="right" w:leader="dot" w:pos="15388"/>
            </w:tabs>
            <w:rPr>
              <w:rFonts w:eastAsiaTheme="minorEastAsia"/>
              <w:noProof/>
              <w:lang w:eastAsia="en-GB"/>
            </w:rPr>
          </w:pPr>
          <w:hyperlink w:anchor="_Toc235347454" w:history="1">
            <w:r w:rsidRPr="00E84832">
              <w:rPr>
                <w:rStyle w:val="Hyperlink"/>
                <w:noProof/>
              </w:rPr>
              <w:t>Table 18b. Terminology Standardisation Matrix</w:t>
            </w:r>
            <w:r>
              <w:rPr>
                <w:noProof/>
                <w:webHidden/>
              </w:rPr>
              <w:tab/>
            </w:r>
            <w:r>
              <w:rPr>
                <w:noProof/>
                <w:webHidden/>
              </w:rPr>
              <w:fldChar w:fldCharType="begin"/>
            </w:r>
            <w:r>
              <w:rPr>
                <w:noProof/>
                <w:webHidden/>
              </w:rPr>
              <w:instrText xml:space="preserve"> PAGEREF _Toc235347454 \h </w:instrText>
            </w:r>
            <w:r>
              <w:rPr>
                <w:noProof/>
                <w:webHidden/>
              </w:rPr>
            </w:r>
            <w:r>
              <w:rPr>
                <w:noProof/>
                <w:webHidden/>
              </w:rPr>
              <w:fldChar w:fldCharType="separate"/>
            </w:r>
            <w:r>
              <w:rPr>
                <w:noProof/>
                <w:webHidden/>
              </w:rPr>
              <w:t>143</w:t>
            </w:r>
            <w:r>
              <w:rPr>
                <w:noProof/>
                <w:webHidden/>
              </w:rPr>
              <w:fldChar w:fldCharType="end"/>
            </w:r>
          </w:hyperlink>
        </w:p>
        <w:p w14:paraId="66064327" w14:textId="6CAD16A7" w:rsidR="00F33E1F" w:rsidRDefault="00F33E1F">
          <w:pPr>
            <w:pStyle w:val="TOC2"/>
            <w:tabs>
              <w:tab w:val="right" w:leader="dot" w:pos="15388"/>
            </w:tabs>
            <w:rPr>
              <w:rFonts w:eastAsiaTheme="minorEastAsia"/>
              <w:noProof/>
              <w:lang w:eastAsia="en-GB"/>
            </w:rPr>
          </w:pPr>
          <w:hyperlink w:anchor="_Toc235347455" w:history="1">
            <w:r w:rsidRPr="00E84832">
              <w:rPr>
                <w:rStyle w:val="Hyperlink"/>
                <w:noProof/>
              </w:rPr>
              <w:t>Table 18c. Research Improvement Record</w:t>
            </w:r>
            <w:r>
              <w:rPr>
                <w:noProof/>
                <w:webHidden/>
              </w:rPr>
              <w:tab/>
            </w:r>
            <w:r>
              <w:rPr>
                <w:noProof/>
                <w:webHidden/>
              </w:rPr>
              <w:fldChar w:fldCharType="begin"/>
            </w:r>
            <w:r>
              <w:rPr>
                <w:noProof/>
                <w:webHidden/>
              </w:rPr>
              <w:instrText xml:space="preserve"> PAGEREF _Toc235347455 \h </w:instrText>
            </w:r>
            <w:r>
              <w:rPr>
                <w:noProof/>
                <w:webHidden/>
              </w:rPr>
            </w:r>
            <w:r>
              <w:rPr>
                <w:noProof/>
                <w:webHidden/>
              </w:rPr>
              <w:fldChar w:fldCharType="separate"/>
            </w:r>
            <w:r>
              <w:rPr>
                <w:noProof/>
                <w:webHidden/>
              </w:rPr>
              <w:t>144</w:t>
            </w:r>
            <w:r>
              <w:rPr>
                <w:noProof/>
                <w:webHidden/>
              </w:rPr>
              <w:fldChar w:fldCharType="end"/>
            </w:r>
          </w:hyperlink>
        </w:p>
        <w:p w14:paraId="194B1393" w14:textId="217D0DFD" w:rsidR="00F33E1F" w:rsidRDefault="00F33E1F">
          <w:pPr>
            <w:pStyle w:val="TOC2"/>
            <w:tabs>
              <w:tab w:val="right" w:leader="dot" w:pos="15388"/>
            </w:tabs>
            <w:rPr>
              <w:rFonts w:eastAsiaTheme="minorEastAsia"/>
              <w:noProof/>
              <w:lang w:eastAsia="en-GB"/>
            </w:rPr>
          </w:pPr>
          <w:hyperlink w:anchor="_Toc235347456" w:history="1">
            <w:r w:rsidRPr="00E84832">
              <w:rPr>
                <w:rStyle w:val="Hyperlink"/>
                <w:noProof/>
              </w:rPr>
              <w:t>Table 18d. Supervisor Evaluation Record</w:t>
            </w:r>
            <w:r>
              <w:rPr>
                <w:noProof/>
                <w:webHidden/>
              </w:rPr>
              <w:tab/>
            </w:r>
            <w:r>
              <w:rPr>
                <w:noProof/>
                <w:webHidden/>
              </w:rPr>
              <w:fldChar w:fldCharType="begin"/>
            </w:r>
            <w:r>
              <w:rPr>
                <w:noProof/>
                <w:webHidden/>
              </w:rPr>
              <w:instrText xml:space="preserve"> PAGEREF _Toc235347456 \h </w:instrText>
            </w:r>
            <w:r>
              <w:rPr>
                <w:noProof/>
                <w:webHidden/>
              </w:rPr>
            </w:r>
            <w:r>
              <w:rPr>
                <w:noProof/>
                <w:webHidden/>
              </w:rPr>
              <w:fldChar w:fldCharType="separate"/>
            </w:r>
            <w:r>
              <w:rPr>
                <w:noProof/>
                <w:webHidden/>
              </w:rPr>
              <w:t>145</w:t>
            </w:r>
            <w:r>
              <w:rPr>
                <w:noProof/>
                <w:webHidden/>
              </w:rPr>
              <w:fldChar w:fldCharType="end"/>
            </w:r>
          </w:hyperlink>
        </w:p>
        <w:p w14:paraId="703AB129" w14:textId="53272805" w:rsidR="00F33E1F" w:rsidRDefault="00F33E1F">
          <w:pPr>
            <w:pStyle w:val="TOC2"/>
            <w:tabs>
              <w:tab w:val="right" w:leader="dot" w:pos="15388"/>
            </w:tabs>
            <w:rPr>
              <w:rFonts w:eastAsiaTheme="minorEastAsia"/>
              <w:noProof/>
              <w:lang w:eastAsia="en-GB"/>
            </w:rPr>
          </w:pPr>
          <w:hyperlink w:anchor="_Toc235347457" w:history="1">
            <w:r w:rsidRPr="00E84832">
              <w:rPr>
                <w:rStyle w:val="Hyperlink"/>
                <w:noProof/>
              </w:rPr>
              <w:t>Table 18e. Revision History Log</w:t>
            </w:r>
            <w:r>
              <w:rPr>
                <w:noProof/>
                <w:webHidden/>
              </w:rPr>
              <w:tab/>
            </w:r>
            <w:r>
              <w:rPr>
                <w:noProof/>
                <w:webHidden/>
              </w:rPr>
              <w:fldChar w:fldCharType="begin"/>
            </w:r>
            <w:r>
              <w:rPr>
                <w:noProof/>
                <w:webHidden/>
              </w:rPr>
              <w:instrText xml:space="preserve"> PAGEREF _Toc235347457 \h </w:instrText>
            </w:r>
            <w:r>
              <w:rPr>
                <w:noProof/>
                <w:webHidden/>
              </w:rPr>
            </w:r>
            <w:r>
              <w:rPr>
                <w:noProof/>
                <w:webHidden/>
              </w:rPr>
              <w:fldChar w:fldCharType="separate"/>
            </w:r>
            <w:r>
              <w:rPr>
                <w:noProof/>
                <w:webHidden/>
              </w:rPr>
              <w:t>147</w:t>
            </w:r>
            <w:r>
              <w:rPr>
                <w:noProof/>
                <w:webHidden/>
              </w:rPr>
              <w:fldChar w:fldCharType="end"/>
            </w:r>
          </w:hyperlink>
        </w:p>
        <w:p w14:paraId="16AB6C08" w14:textId="004F01F9" w:rsidR="00F33E1F" w:rsidRDefault="00F33E1F">
          <w:pPr>
            <w:pStyle w:val="TOC1"/>
            <w:tabs>
              <w:tab w:val="right" w:leader="dot" w:pos="15388"/>
            </w:tabs>
            <w:rPr>
              <w:rFonts w:eastAsiaTheme="minorEastAsia"/>
              <w:noProof/>
              <w:lang w:eastAsia="en-GB"/>
            </w:rPr>
          </w:pPr>
          <w:hyperlink w:anchor="_Toc235347458" w:history="1">
            <w:r w:rsidRPr="00E84832">
              <w:rPr>
                <w:rStyle w:val="Hyperlink"/>
                <w:noProof/>
              </w:rPr>
              <w:t>19. Supervisor Comment: Nineteenth</w:t>
            </w:r>
            <w:r>
              <w:rPr>
                <w:noProof/>
                <w:webHidden/>
              </w:rPr>
              <w:tab/>
            </w:r>
            <w:r>
              <w:rPr>
                <w:noProof/>
                <w:webHidden/>
              </w:rPr>
              <w:fldChar w:fldCharType="begin"/>
            </w:r>
            <w:r>
              <w:rPr>
                <w:noProof/>
                <w:webHidden/>
              </w:rPr>
              <w:instrText xml:space="preserve"> PAGEREF _Toc235347458 \h </w:instrText>
            </w:r>
            <w:r>
              <w:rPr>
                <w:noProof/>
                <w:webHidden/>
              </w:rPr>
            </w:r>
            <w:r>
              <w:rPr>
                <w:noProof/>
                <w:webHidden/>
              </w:rPr>
              <w:fldChar w:fldCharType="separate"/>
            </w:r>
            <w:r>
              <w:rPr>
                <w:noProof/>
                <w:webHidden/>
              </w:rPr>
              <w:t>148</w:t>
            </w:r>
            <w:r>
              <w:rPr>
                <w:noProof/>
                <w:webHidden/>
              </w:rPr>
              <w:fldChar w:fldCharType="end"/>
            </w:r>
          </w:hyperlink>
        </w:p>
        <w:p w14:paraId="495C2561" w14:textId="37567C3C" w:rsidR="00F33E1F" w:rsidRDefault="00F33E1F">
          <w:pPr>
            <w:pStyle w:val="TOC1"/>
            <w:tabs>
              <w:tab w:val="right" w:leader="dot" w:pos="15388"/>
            </w:tabs>
            <w:rPr>
              <w:rFonts w:eastAsiaTheme="minorEastAsia"/>
              <w:noProof/>
              <w:lang w:eastAsia="en-GB"/>
            </w:rPr>
          </w:pPr>
          <w:hyperlink w:anchor="_Toc235347459" w:history="1">
            <w:r w:rsidRPr="00E84832">
              <w:rPr>
                <w:rStyle w:val="Hyperlink"/>
                <w:noProof/>
              </w:rPr>
              <w:t>20. Supervisor Comment: Twentieth</w:t>
            </w:r>
            <w:r>
              <w:rPr>
                <w:noProof/>
                <w:webHidden/>
              </w:rPr>
              <w:tab/>
            </w:r>
            <w:r>
              <w:rPr>
                <w:noProof/>
                <w:webHidden/>
              </w:rPr>
              <w:fldChar w:fldCharType="begin"/>
            </w:r>
            <w:r>
              <w:rPr>
                <w:noProof/>
                <w:webHidden/>
              </w:rPr>
              <w:instrText xml:space="preserve"> PAGEREF _Toc235347459 \h </w:instrText>
            </w:r>
            <w:r>
              <w:rPr>
                <w:noProof/>
                <w:webHidden/>
              </w:rPr>
            </w:r>
            <w:r>
              <w:rPr>
                <w:noProof/>
                <w:webHidden/>
              </w:rPr>
              <w:fldChar w:fldCharType="separate"/>
            </w:r>
            <w:r>
              <w:rPr>
                <w:noProof/>
                <w:webHidden/>
              </w:rPr>
              <w:t>149</w:t>
            </w:r>
            <w:r>
              <w:rPr>
                <w:noProof/>
                <w:webHidden/>
              </w:rPr>
              <w:fldChar w:fldCharType="end"/>
            </w:r>
          </w:hyperlink>
        </w:p>
        <w:p w14:paraId="6F12D619" w14:textId="7EF646F4" w:rsidR="00F33E1F" w:rsidRDefault="00F33E1F">
          <w:pPr>
            <w:pStyle w:val="TOC2"/>
            <w:tabs>
              <w:tab w:val="right" w:leader="dot" w:pos="15388"/>
            </w:tabs>
            <w:rPr>
              <w:rFonts w:eastAsiaTheme="minorEastAsia"/>
              <w:noProof/>
              <w:lang w:eastAsia="en-GB"/>
            </w:rPr>
          </w:pPr>
          <w:hyperlink w:anchor="_Toc235347460" w:history="1">
            <w:r w:rsidRPr="00E84832">
              <w:rPr>
                <w:rStyle w:val="Hyperlink"/>
                <w:noProof/>
              </w:rPr>
              <w:t>Table 20a. REP-020 Summary</w:t>
            </w:r>
            <w:r>
              <w:rPr>
                <w:noProof/>
                <w:webHidden/>
              </w:rPr>
              <w:tab/>
            </w:r>
            <w:r>
              <w:rPr>
                <w:noProof/>
                <w:webHidden/>
              </w:rPr>
              <w:fldChar w:fldCharType="begin"/>
            </w:r>
            <w:r>
              <w:rPr>
                <w:noProof/>
                <w:webHidden/>
              </w:rPr>
              <w:instrText xml:space="preserve"> PAGEREF _Toc235347460 \h </w:instrText>
            </w:r>
            <w:r>
              <w:rPr>
                <w:noProof/>
                <w:webHidden/>
              </w:rPr>
            </w:r>
            <w:r>
              <w:rPr>
                <w:noProof/>
                <w:webHidden/>
              </w:rPr>
              <w:fldChar w:fldCharType="separate"/>
            </w:r>
            <w:r>
              <w:rPr>
                <w:noProof/>
                <w:webHidden/>
              </w:rPr>
              <w:t>149</w:t>
            </w:r>
            <w:r>
              <w:rPr>
                <w:noProof/>
                <w:webHidden/>
              </w:rPr>
              <w:fldChar w:fldCharType="end"/>
            </w:r>
          </w:hyperlink>
        </w:p>
        <w:p w14:paraId="40AC7172" w14:textId="1390AB19" w:rsidR="00F33E1F" w:rsidRDefault="00F33E1F">
          <w:pPr>
            <w:pStyle w:val="TOC2"/>
            <w:tabs>
              <w:tab w:val="right" w:leader="dot" w:pos="15388"/>
            </w:tabs>
            <w:rPr>
              <w:rFonts w:eastAsiaTheme="minorEastAsia"/>
              <w:noProof/>
              <w:lang w:eastAsia="en-GB"/>
            </w:rPr>
          </w:pPr>
          <w:hyperlink w:anchor="_Toc235347461" w:history="1">
            <w:r w:rsidRPr="00E84832">
              <w:rPr>
                <w:rStyle w:val="Hyperlink"/>
                <w:noProof/>
              </w:rPr>
              <w:t>Table 20b. Contribution Revision Matrix</w:t>
            </w:r>
            <w:r>
              <w:rPr>
                <w:noProof/>
                <w:webHidden/>
              </w:rPr>
              <w:tab/>
            </w:r>
            <w:r>
              <w:rPr>
                <w:noProof/>
                <w:webHidden/>
              </w:rPr>
              <w:fldChar w:fldCharType="begin"/>
            </w:r>
            <w:r>
              <w:rPr>
                <w:noProof/>
                <w:webHidden/>
              </w:rPr>
              <w:instrText xml:space="preserve"> PAGEREF _Toc235347461 \h </w:instrText>
            </w:r>
            <w:r>
              <w:rPr>
                <w:noProof/>
                <w:webHidden/>
              </w:rPr>
            </w:r>
            <w:r>
              <w:rPr>
                <w:noProof/>
                <w:webHidden/>
              </w:rPr>
              <w:fldChar w:fldCharType="separate"/>
            </w:r>
            <w:r>
              <w:rPr>
                <w:noProof/>
                <w:webHidden/>
              </w:rPr>
              <w:t>151</w:t>
            </w:r>
            <w:r>
              <w:rPr>
                <w:noProof/>
                <w:webHidden/>
              </w:rPr>
              <w:fldChar w:fldCharType="end"/>
            </w:r>
          </w:hyperlink>
        </w:p>
        <w:p w14:paraId="3288FFB3" w14:textId="20785126" w:rsidR="00F33E1F" w:rsidRDefault="00F33E1F">
          <w:pPr>
            <w:pStyle w:val="TOC2"/>
            <w:tabs>
              <w:tab w:val="right" w:leader="dot" w:pos="15388"/>
            </w:tabs>
            <w:rPr>
              <w:rFonts w:eastAsiaTheme="minorEastAsia"/>
              <w:noProof/>
              <w:lang w:eastAsia="en-GB"/>
            </w:rPr>
          </w:pPr>
          <w:hyperlink w:anchor="_Toc235347462" w:history="1">
            <w:r w:rsidRPr="00E84832">
              <w:rPr>
                <w:rStyle w:val="Hyperlink"/>
                <w:noProof/>
              </w:rPr>
              <w:t>Table 20c. Research Improvement Record</w:t>
            </w:r>
            <w:r>
              <w:rPr>
                <w:noProof/>
                <w:webHidden/>
              </w:rPr>
              <w:tab/>
            </w:r>
            <w:r>
              <w:rPr>
                <w:noProof/>
                <w:webHidden/>
              </w:rPr>
              <w:fldChar w:fldCharType="begin"/>
            </w:r>
            <w:r>
              <w:rPr>
                <w:noProof/>
                <w:webHidden/>
              </w:rPr>
              <w:instrText xml:space="preserve"> PAGEREF _Toc235347462 \h </w:instrText>
            </w:r>
            <w:r>
              <w:rPr>
                <w:noProof/>
                <w:webHidden/>
              </w:rPr>
            </w:r>
            <w:r>
              <w:rPr>
                <w:noProof/>
                <w:webHidden/>
              </w:rPr>
              <w:fldChar w:fldCharType="separate"/>
            </w:r>
            <w:r>
              <w:rPr>
                <w:noProof/>
                <w:webHidden/>
              </w:rPr>
              <w:t>151</w:t>
            </w:r>
            <w:r>
              <w:rPr>
                <w:noProof/>
                <w:webHidden/>
              </w:rPr>
              <w:fldChar w:fldCharType="end"/>
            </w:r>
          </w:hyperlink>
        </w:p>
        <w:p w14:paraId="4CC65556" w14:textId="7155D44B" w:rsidR="00F33E1F" w:rsidRDefault="00F33E1F">
          <w:pPr>
            <w:pStyle w:val="TOC2"/>
            <w:tabs>
              <w:tab w:val="right" w:leader="dot" w:pos="15388"/>
            </w:tabs>
            <w:rPr>
              <w:rFonts w:eastAsiaTheme="minorEastAsia"/>
              <w:noProof/>
              <w:lang w:eastAsia="en-GB"/>
            </w:rPr>
          </w:pPr>
          <w:hyperlink w:anchor="_Toc235347463" w:history="1">
            <w:r w:rsidRPr="00E84832">
              <w:rPr>
                <w:rStyle w:val="Hyperlink"/>
                <w:noProof/>
              </w:rPr>
              <w:t>Table 20d. Supervisor Evaluation Record</w:t>
            </w:r>
            <w:r>
              <w:rPr>
                <w:noProof/>
                <w:webHidden/>
              </w:rPr>
              <w:tab/>
            </w:r>
            <w:r>
              <w:rPr>
                <w:noProof/>
                <w:webHidden/>
              </w:rPr>
              <w:fldChar w:fldCharType="begin"/>
            </w:r>
            <w:r>
              <w:rPr>
                <w:noProof/>
                <w:webHidden/>
              </w:rPr>
              <w:instrText xml:space="preserve"> PAGEREF _Toc235347463 \h </w:instrText>
            </w:r>
            <w:r>
              <w:rPr>
                <w:noProof/>
                <w:webHidden/>
              </w:rPr>
            </w:r>
            <w:r>
              <w:rPr>
                <w:noProof/>
                <w:webHidden/>
              </w:rPr>
              <w:fldChar w:fldCharType="separate"/>
            </w:r>
            <w:r>
              <w:rPr>
                <w:noProof/>
                <w:webHidden/>
              </w:rPr>
              <w:t>153</w:t>
            </w:r>
            <w:r>
              <w:rPr>
                <w:noProof/>
                <w:webHidden/>
              </w:rPr>
              <w:fldChar w:fldCharType="end"/>
            </w:r>
          </w:hyperlink>
        </w:p>
        <w:p w14:paraId="6FC49FE0" w14:textId="10FE94AB" w:rsidR="00F33E1F" w:rsidRDefault="00F33E1F">
          <w:pPr>
            <w:pStyle w:val="TOC2"/>
            <w:tabs>
              <w:tab w:val="right" w:leader="dot" w:pos="15388"/>
            </w:tabs>
            <w:rPr>
              <w:rFonts w:eastAsiaTheme="minorEastAsia"/>
              <w:noProof/>
              <w:lang w:eastAsia="en-GB"/>
            </w:rPr>
          </w:pPr>
          <w:hyperlink w:anchor="_Toc235347464" w:history="1">
            <w:r w:rsidRPr="00E84832">
              <w:rPr>
                <w:rStyle w:val="Hyperlink"/>
                <w:noProof/>
              </w:rPr>
              <w:t>Table 20e. Revision History Log</w:t>
            </w:r>
            <w:r>
              <w:rPr>
                <w:noProof/>
                <w:webHidden/>
              </w:rPr>
              <w:tab/>
            </w:r>
            <w:r>
              <w:rPr>
                <w:noProof/>
                <w:webHidden/>
              </w:rPr>
              <w:fldChar w:fldCharType="begin"/>
            </w:r>
            <w:r>
              <w:rPr>
                <w:noProof/>
                <w:webHidden/>
              </w:rPr>
              <w:instrText xml:space="preserve"> PAGEREF _Toc235347464 \h </w:instrText>
            </w:r>
            <w:r>
              <w:rPr>
                <w:noProof/>
                <w:webHidden/>
              </w:rPr>
            </w:r>
            <w:r>
              <w:rPr>
                <w:noProof/>
                <w:webHidden/>
              </w:rPr>
              <w:fldChar w:fldCharType="separate"/>
            </w:r>
            <w:r>
              <w:rPr>
                <w:noProof/>
                <w:webHidden/>
              </w:rPr>
              <w:t>154</w:t>
            </w:r>
            <w:r>
              <w:rPr>
                <w:noProof/>
                <w:webHidden/>
              </w:rPr>
              <w:fldChar w:fldCharType="end"/>
            </w:r>
          </w:hyperlink>
        </w:p>
        <w:p w14:paraId="4C75F91C" w14:textId="65365A32" w:rsidR="00F33E1F" w:rsidRDefault="00F33E1F">
          <w:r>
            <w:rPr>
              <w:b/>
              <w:bCs/>
              <w:noProof/>
            </w:rPr>
            <w:fldChar w:fldCharType="end"/>
          </w:r>
        </w:p>
      </w:sdtContent>
    </w:sdt>
    <w:p w14:paraId="01F15D84" w14:textId="77777777" w:rsidR="00F33E1F" w:rsidRDefault="00F33E1F" w:rsidP="00EE7C98"/>
    <w:p w14:paraId="611DF23C" w14:textId="77777777" w:rsidR="00F33E1F" w:rsidRDefault="00F33E1F" w:rsidP="00EE7C98"/>
    <w:p w14:paraId="1EE58571" w14:textId="77777777" w:rsidR="00F33E1F" w:rsidRDefault="00F33E1F" w:rsidP="00EE7C98"/>
    <w:p w14:paraId="0F1583E1" w14:textId="73EA23F3" w:rsidR="00E37230" w:rsidRPr="00E37230" w:rsidRDefault="00E37230" w:rsidP="00E37230">
      <w:pPr>
        <w:pStyle w:val="Heading1"/>
      </w:pPr>
      <w:bookmarkStart w:id="0" w:name="_Toc235347339"/>
      <w:r>
        <w:t>Introduction</w:t>
      </w:r>
      <w:bookmarkEnd w:id="0"/>
    </w:p>
    <w:p w14:paraId="08F1E19C" w14:textId="44B5D768" w:rsidR="00D14C10" w:rsidRPr="00E37230" w:rsidRDefault="00E37230" w:rsidP="00E37230">
      <w:pPr>
        <w:jc w:val="center"/>
        <w:rPr>
          <w:i/>
          <w:iCs/>
        </w:rPr>
      </w:pPr>
      <w:r w:rsidRPr="00E37230">
        <w:rPr>
          <w:rFonts w:asciiTheme="majorHAnsi" w:eastAsiaTheme="majorEastAsia" w:hAnsiTheme="majorHAnsi" w:cstheme="majorBidi"/>
          <w:b/>
          <w:bCs/>
          <w:i/>
          <w:iCs/>
          <w:color w:val="2F5496" w:themeColor="accent1" w:themeShade="BF"/>
          <w:sz w:val="40"/>
          <w:szCs w:val="40"/>
        </w:rPr>
        <w:t>Proposal Revision and Critical Evaluation System (PRCES): A Framework for Research Proposal Revision and Evaluation</w:t>
      </w:r>
    </w:p>
    <w:p w14:paraId="4CEE63D8" w14:textId="77777777" w:rsidR="00E37230" w:rsidRDefault="00E37230" w:rsidP="00D14C10">
      <w:pPr>
        <w:rPr>
          <w:b/>
          <w:bCs/>
        </w:rPr>
      </w:pPr>
    </w:p>
    <w:p w14:paraId="49EAF8ED" w14:textId="6E010EF8" w:rsidR="00E37230" w:rsidRPr="00E37230" w:rsidRDefault="00E37230" w:rsidP="00E37230">
      <w:pPr>
        <w:rPr>
          <w:b/>
          <w:bCs/>
        </w:rPr>
      </w:pPr>
    </w:p>
    <w:p w14:paraId="2D3BD2D4" w14:textId="77777777" w:rsidR="00E37230" w:rsidRPr="00E37230" w:rsidRDefault="00E37230" w:rsidP="00E37230">
      <w:pPr>
        <w:pStyle w:val="Heading2"/>
      </w:pPr>
      <w:bookmarkStart w:id="1" w:name="_Toc235347340"/>
      <w:r w:rsidRPr="00E37230">
        <w:t>1.1 Background</w:t>
      </w:r>
      <w:bookmarkEnd w:id="1"/>
    </w:p>
    <w:p w14:paraId="6B13D49F" w14:textId="77777777" w:rsidR="00E37230" w:rsidRPr="00E37230" w:rsidRDefault="00E37230" w:rsidP="00E37230">
      <w:pPr>
        <w:pStyle w:val="NoSpacing"/>
      </w:pPr>
      <w:r w:rsidRPr="00E37230">
        <w:t>Academic research proposals commonly undergo several rounds of revision following supervisory review. While comments are often addressed individually, there is rarely a structured mechanism for determining whether revisions have fully resolved the underlying concerns or improved the overall quality of the proposal. This can result in incomplete revisions, inconsistencies between sections, unsupported claims, or recurring issues across successive drafts.</w:t>
      </w:r>
    </w:p>
    <w:p w14:paraId="72D0CE25" w14:textId="77777777" w:rsidR="00E37230" w:rsidRPr="00E37230" w:rsidRDefault="00E37230" w:rsidP="00E37230">
      <w:pPr>
        <w:rPr>
          <w:sz w:val="28"/>
          <w:szCs w:val="28"/>
        </w:rPr>
      </w:pPr>
      <w:r w:rsidRPr="00E37230">
        <w:rPr>
          <w:sz w:val="28"/>
          <w:szCs w:val="28"/>
        </w:rPr>
        <w:t>To address this challenge, the Proposal Revision and Critical Evaluation System (PRCES) was developed as a structured framework for reviewing, verifying, and evaluating research proposal revisions.</w:t>
      </w:r>
    </w:p>
    <w:p w14:paraId="4F816158" w14:textId="6DA273AA" w:rsidR="00E37230" w:rsidRPr="00E37230" w:rsidRDefault="00E37230" w:rsidP="00E37230">
      <w:pPr>
        <w:rPr>
          <w:b/>
          <w:bCs/>
        </w:rPr>
      </w:pPr>
    </w:p>
    <w:p w14:paraId="31804935" w14:textId="77777777" w:rsidR="00E37230" w:rsidRPr="00E37230" w:rsidRDefault="00E37230" w:rsidP="00E37230">
      <w:pPr>
        <w:pStyle w:val="Heading2"/>
      </w:pPr>
      <w:bookmarkStart w:id="2" w:name="_Toc235347341"/>
      <w:r w:rsidRPr="00E37230">
        <w:t>1.2 Purpose of the System</w:t>
      </w:r>
      <w:bookmarkEnd w:id="2"/>
    </w:p>
    <w:p w14:paraId="218540BC" w14:textId="77777777" w:rsidR="00E37230" w:rsidRPr="00E37230" w:rsidRDefault="00E37230" w:rsidP="00E37230">
      <w:pPr>
        <w:pStyle w:val="NoSpacing"/>
      </w:pPr>
      <w:r w:rsidRPr="00E37230">
        <w:t>The purpose of PRCES is to provide a systematic approach for assessing whether revisions genuinely address supervisory feedback and improve the academic quality of a proposal. Rather than simply documenting changes, the framework examines whether each revision resolves the underlying academic, methodological, technical, or disciplinary issue identified during the review process.</w:t>
      </w:r>
    </w:p>
    <w:p w14:paraId="101134E8" w14:textId="2F06AE82" w:rsidR="00E37230" w:rsidRPr="00E37230" w:rsidRDefault="00E37230" w:rsidP="00E37230">
      <w:pPr>
        <w:rPr>
          <w:b/>
          <w:bCs/>
        </w:rPr>
      </w:pPr>
    </w:p>
    <w:p w14:paraId="7F275C21" w14:textId="77777777" w:rsidR="00E37230" w:rsidRPr="00E37230" w:rsidRDefault="00E37230" w:rsidP="00E37230">
      <w:pPr>
        <w:pStyle w:val="Heading2"/>
      </w:pPr>
      <w:bookmarkStart w:id="3" w:name="_Toc235347342"/>
      <w:r w:rsidRPr="00E37230">
        <w:t>1.3 Scope of the System</w:t>
      </w:r>
      <w:bookmarkEnd w:id="3"/>
    </w:p>
    <w:p w14:paraId="24065281" w14:textId="77777777" w:rsidR="00E37230" w:rsidRPr="00E37230" w:rsidRDefault="00E37230" w:rsidP="00E37230">
      <w:pPr>
        <w:pStyle w:val="NoSpacing"/>
      </w:pPr>
      <w:r w:rsidRPr="00E37230">
        <w:t>The system evaluates proposals by comparing four principal sources of evidence:</w:t>
      </w:r>
    </w:p>
    <w:p w14:paraId="2197E3B9" w14:textId="77777777" w:rsidR="00E37230" w:rsidRPr="00E37230" w:rsidRDefault="00E37230" w:rsidP="00E37230">
      <w:pPr>
        <w:pStyle w:val="NoSpacing"/>
        <w:numPr>
          <w:ilvl w:val="0"/>
          <w:numId w:val="12"/>
        </w:numPr>
      </w:pPr>
      <w:r w:rsidRPr="00E37230">
        <w:t>The original proposal</w:t>
      </w:r>
    </w:p>
    <w:p w14:paraId="5B080746" w14:textId="77777777" w:rsidR="00E37230" w:rsidRPr="00E37230" w:rsidRDefault="00E37230" w:rsidP="00E37230">
      <w:pPr>
        <w:pStyle w:val="NoSpacing"/>
        <w:numPr>
          <w:ilvl w:val="0"/>
          <w:numId w:val="12"/>
        </w:numPr>
      </w:pPr>
      <w:r w:rsidRPr="00E37230">
        <w:t>The supervisor's feedback</w:t>
      </w:r>
    </w:p>
    <w:p w14:paraId="5E0BE4D1" w14:textId="77777777" w:rsidR="00E37230" w:rsidRPr="00E37230" w:rsidRDefault="00E37230" w:rsidP="00E37230">
      <w:pPr>
        <w:pStyle w:val="NoSpacing"/>
        <w:numPr>
          <w:ilvl w:val="0"/>
          <w:numId w:val="12"/>
        </w:numPr>
      </w:pPr>
      <w:r w:rsidRPr="00E37230">
        <w:t>The revised proposal</w:t>
      </w:r>
    </w:p>
    <w:p w14:paraId="0955FE58" w14:textId="77777777" w:rsidR="00E37230" w:rsidRPr="00E37230" w:rsidRDefault="00E37230" w:rsidP="00E37230">
      <w:pPr>
        <w:pStyle w:val="NoSpacing"/>
        <w:numPr>
          <w:ilvl w:val="0"/>
          <w:numId w:val="12"/>
        </w:numPr>
      </w:pPr>
      <w:r w:rsidRPr="00E37230">
        <w:t>The Revision Evidence Portfolio (REP)</w:t>
      </w:r>
    </w:p>
    <w:p w14:paraId="430B3655" w14:textId="77777777" w:rsidR="00E37230" w:rsidRPr="00E37230" w:rsidRDefault="00E37230" w:rsidP="00E37230">
      <w:pPr>
        <w:pStyle w:val="NoSpacing"/>
      </w:pPr>
      <w:r w:rsidRPr="00E37230">
        <w:t>Through this comparison, the framework verifies the adequacy of each revision while also examining the proposal for consistency, methodological soundness, logical coherence, citation adequacy, terminology consistency, and alignment between the research questions, objectives, methodology, and expected contributions.</w:t>
      </w:r>
    </w:p>
    <w:p w14:paraId="203035D8" w14:textId="4CC2F0F3" w:rsidR="00E37230" w:rsidRPr="00E37230" w:rsidRDefault="00E37230" w:rsidP="00E37230">
      <w:pPr>
        <w:rPr>
          <w:b/>
          <w:bCs/>
        </w:rPr>
      </w:pPr>
    </w:p>
    <w:p w14:paraId="748E6693" w14:textId="77777777" w:rsidR="00E37230" w:rsidRPr="00E37230" w:rsidRDefault="00E37230" w:rsidP="00E37230">
      <w:pPr>
        <w:pStyle w:val="Heading2"/>
      </w:pPr>
      <w:bookmarkStart w:id="4" w:name="_Toc235347343"/>
      <w:r w:rsidRPr="00E37230">
        <w:t>1.4 Core Features</w:t>
      </w:r>
      <w:bookmarkEnd w:id="4"/>
    </w:p>
    <w:p w14:paraId="1601FDB5" w14:textId="77777777" w:rsidR="00E37230" w:rsidRPr="00E37230" w:rsidRDefault="00E37230" w:rsidP="00E37230">
      <w:pPr>
        <w:pStyle w:val="NoSpacing"/>
      </w:pPr>
      <w:r w:rsidRPr="00E37230">
        <w:t>The Proposal Revision and Critical Evaluation System incorporates several integrated features, including:</w:t>
      </w:r>
    </w:p>
    <w:p w14:paraId="656EB63C" w14:textId="77777777" w:rsidR="00E37230" w:rsidRPr="00E37230" w:rsidRDefault="00E37230" w:rsidP="00E37230">
      <w:pPr>
        <w:pStyle w:val="NoSpacing"/>
        <w:numPr>
          <w:ilvl w:val="0"/>
          <w:numId w:val="13"/>
        </w:numPr>
      </w:pPr>
      <w:r w:rsidRPr="00E37230">
        <w:t>Supervisor feedback traceability</w:t>
      </w:r>
    </w:p>
    <w:p w14:paraId="6351FF73" w14:textId="77777777" w:rsidR="00E37230" w:rsidRPr="00E37230" w:rsidRDefault="00E37230" w:rsidP="00E37230">
      <w:pPr>
        <w:pStyle w:val="NoSpacing"/>
        <w:numPr>
          <w:ilvl w:val="0"/>
          <w:numId w:val="13"/>
        </w:numPr>
      </w:pPr>
      <w:r w:rsidRPr="00E37230">
        <w:t>Revision verification</w:t>
      </w:r>
    </w:p>
    <w:p w14:paraId="5BC1CEF2" w14:textId="77777777" w:rsidR="00E37230" w:rsidRPr="00E37230" w:rsidRDefault="00E37230" w:rsidP="00E37230">
      <w:pPr>
        <w:pStyle w:val="NoSpacing"/>
        <w:numPr>
          <w:ilvl w:val="0"/>
          <w:numId w:val="13"/>
        </w:numPr>
      </w:pPr>
      <w:r w:rsidRPr="00E37230">
        <w:t>Critical proposal evaluation</w:t>
      </w:r>
    </w:p>
    <w:p w14:paraId="352CF088" w14:textId="77777777" w:rsidR="00E37230" w:rsidRPr="00E37230" w:rsidRDefault="00E37230" w:rsidP="00E37230">
      <w:pPr>
        <w:pStyle w:val="NoSpacing"/>
        <w:numPr>
          <w:ilvl w:val="0"/>
          <w:numId w:val="13"/>
        </w:numPr>
      </w:pPr>
      <w:r w:rsidRPr="00E37230">
        <w:t>Citation and evidence auditing</w:t>
      </w:r>
    </w:p>
    <w:p w14:paraId="18146A59" w14:textId="77777777" w:rsidR="00E37230" w:rsidRPr="00E37230" w:rsidRDefault="00E37230" w:rsidP="00E37230">
      <w:pPr>
        <w:pStyle w:val="NoSpacing"/>
        <w:numPr>
          <w:ilvl w:val="0"/>
          <w:numId w:val="13"/>
        </w:numPr>
      </w:pPr>
      <w:r w:rsidRPr="00E37230">
        <w:t>Methodological consistency checking</w:t>
      </w:r>
    </w:p>
    <w:p w14:paraId="6240A31C" w14:textId="77777777" w:rsidR="00E37230" w:rsidRPr="00E37230" w:rsidRDefault="00E37230" w:rsidP="00E37230">
      <w:pPr>
        <w:pStyle w:val="NoSpacing"/>
        <w:numPr>
          <w:ilvl w:val="0"/>
          <w:numId w:val="13"/>
        </w:numPr>
      </w:pPr>
      <w:r w:rsidRPr="00E37230">
        <w:t>Structural alignment assessment</w:t>
      </w:r>
    </w:p>
    <w:p w14:paraId="64BE4DA6" w14:textId="77777777" w:rsidR="00E37230" w:rsidRPr="00E37230" w:rsidRDefault="00E37230" w:rsidP="00E37230">
      <w:pPr>
        <w:pStyle w:val="NoSpacing"/>
        <w:numPr>
          <w:ilvl w:val="0"/>
          <w:numId w:val="13"/>
        </w:numPr>
      </w:pPr>
      <w:r w:rsidRPr="00E37230">
        <w:t>Terminology standardisation</w:t>
      </w:r>
    </w:p>
    <w:p w14:paraId="73B5C965" w14:textId="77777777" w:rsidR="00E37230" w:rsidRPr="00E37230" w:rsidRDefault="00E37230" w:rsidP="00E37230">
      <w:pPr>
        <w:pStyle w:val="NoSpacing"/>
        <w:numPr>
          <w:ilvl w:val="0"/>
          <w:numId w:val="13"/>
        </w:numPr>
      </w:pPr>
      <w:r w:rsidRPr="00E37230">
        <w:t>Scope and contribution evaluation</w:t>
      </w:r>
    </w:p>
    <w:p w14:paraId="1FFC1DB5" w14:textId="77777777" w:rsidR="00E37230" w:rsidRPr="00E37230" w:rsidRDefault="00E37230" w:rsidP="00E37230">
      <w:pPr>
        <w:pStyle w:val="NoSpacing"/>
        <w:numPr>
          <w:ilvl w:val="0"/>
          <w:numId w:val="13"/>
        </w:numPr>
      </w:pPr>
      <w:r w:rsidRPr="00E37230">
        <w:t>Internal consistency analysis</w:t>
      </w:r>
    </w:p>
    <w:p w14:paraId="260C5F87" w14:textId="77777777" w:rsidR="00E37230" w:rsidRPr="00E37230" w:rsidRDefault="00E37230" w:rsidP="00E37230">
      <w:pPr>
        <w:pStyle w:val="NoSpacing"/>
        <w:numPr>
          <w:ilvl w:val="0"/>
          <w:numId w:val="13"/>
        </w:numPr>
      </w:pPr>
      <w:r w:rsidRPr="00E37230">
        <w:t>Revision history management</w:t>
      </w:r>
    </w:p>
    <w:p w14:paraId="43B98F6A" w14:textId="77777777" w:rsidR="00E37230" w:rsidRPr="00E37230" w:rsidRDefault="00E37230" w:rsidP="00E37230">
      <w:pPr>
        <w:pStyle w:val="NoSpacing"/>
        <w:numPr>
          <w:ilvl w:val="0"/>
          <w:numId w:val="13"/>
        </w:numPr>
      </w:pPr>
      <w:r w:rsidRPr="00E37230">
        <w:t>Research improvement documentation</w:t>
      </w:r>
    </w:p>
    <w:p w14:paraId="40BFB963" w14:textId="77777777" w:rsidR="00E37230" w:rsidRPr="00E37230" w:rsidRDefault="00E37230" w:rsidP="00E37230">
      <w:pPr>
        <w:pStyle w:val="NoSpacing"/>
        <w:numPr>
          <w:ilvl w:val="0"/>
          <w:numId w:val="13"/>
        </w:numPr>
      </w:pPr>
      <w:r w:rsidRPr="00E37230">
        <w:t>Lessons learned and knowledge capture</w:t>
      </w:r>
    </w:p>
    <w:p w14:paraId="1637E9AD" w14:textId="4EB339F3" w:rsidR="00E37230" w:rsidRPr="00E37230" w:rsidRDefault="00E37230" w:rsidP="00E37230">
      <w:pPr>
        <w:rPr>
          <w:b/>
          <w:bCs/>
        </w:rPr>
      </w:pPr>
    </w:p>
    <w:p w14:paraId="7A0C5C19" w14:textId="77777777" w:rsidR="00E37230" w:rsidRPr="00E37230" w:rsidRDefault="00E37230" w:rsidP="00E37230">
      <w:pPr>
        <w:rPr>
          <w:b/>
          <w:bCs/>
        </w:rPr>
      </w:pPr>
      <w:r w:rsidRPr="00E37230">
        <w:rPr>
          <w:b/>
          <w:bCs/>
        </w:rPr>
        <w:t>1.5 Evaluation Framework</w:t>
      </w:r>
    </w:p>
    <w:p w14:paraId="47362B82" w14:textId="77777777" w:rsidR="00E37230" w:rsidRPr="00E37230" w:rsidRDefault="00E37230" w:rsidP="00E37230">
      <w:pPr>
        <w:pStyle w:val="NoSpacing"/>
      </w:pPr>
      <w:r w:rsidRPr="00E37230">
        <w:t>To support systematic decision-making, the framework classifies findings according to their significance:</w:t>
      </w:r>
    </w:p>
    <w:p w14:paraId="043000F5" w14:textId="77777777" w:rsidR="00E37230" w:rsidRPr="00E37230" w:rsidRDefault="00E37230" w:rsidP="00E37230">
      <w:pPr>
        <w:pStyle w:val="NoSpacing"/>
        <w:numPr>
          <w:ilvl w:val="0"/>
          <w:numId w:val="14"/>
        </w:numPr>
      </w:pPr>
      <w:r w:rsidRPr="00E37230">
        <w:rPr>
          <w:rFonts w:ascii="Segoe UI Emoji" w:hAnsi="Segoe UI Emoji" w:cs="Segoe UI Emoji"/>
        </w:rPr>
        <w:t>🔴</w:t>
      </w:r>
      <w:r w:rsidRPr="00E37230">
        <w:t xml:space="preserve"> Critical Flaw – Issues that threaten the academic validity or defensibility of the proposal.</w:t>
      </w:r>
    </w:p>
    <w:p w14:paraId="40A16B9B" w14:textId="77777777" w:rsidR="00E37230" w:rsidRPr="00E37230" w:rsidRDefault="00E37230" w:rsidP="00E37230">
      <w:pPr>
        <w:pStyle w:val="NoSpacing"/>
        <w:numPr>
          <w:ilvl w:val="0"/>
          <w:numId w:val="14"/>
        </w:numPr>
      </w:pPr>
      <w:r w:rsidRPr="00E37230">
        <w:rPr>
          <w:rFonts w:ascii="Segoe UI Emoji" w:hAnsi="Segoe UI Emoji" w:cs="Segoe UI Emoji"/>
        </w:rPr>
        <w:t>🟠</w:t>
      </w:r>
      <w:r w:rsidRPr="00E37230">
        <w:t xml:space="preserve"> Major Revision Required – Significant issues requiring further revision before submission.</w:t>
      </w:r>
    </w:p>
    <w:p w14:paraId="0BA9E06B" w14:textId="77777777" w:rsidR="00E37230" w:rsidRPr="00E37230" w:rsidRDefault="00E37230" w:rsidP="00E37230">
      <w:pPr>
        <w:pStyle w:val="NoSpacing"/>
        <w:numPr>
          <w:ilvl w:val="0"/>
          <w:numId w:val="14"/>
        </w:numPr>
      </w:pPr>
      <w:r w:rsidRPr="00E37230">
        <w:rPr>
          <w:rFonts w:ascii="Segoe UI Emoji" w:hAnsi="Segoe UI Emoji" w:cs="Segoe UI Emoji"/>
        </w:rPr>
        <w:t>🟡</w:t>
      </w:r>
      <w:r w:rsidRPr="00E37230">
        <w:t xml:space="preserve"> Minor Revision Required – Issues relating to clarity, consistency, presentation, or precision.</w:t>
      </w:r>
    </w:p>
    <w:p w14:paraId="0F132AD0" w14:textId="77777777" w:rsidR="00E37230" w:rsidRPr="00E37230" w:rsidRDefault="00E37230" w:rsidP="00E37230">
      <w:pPr>
        <w:pStyle w:val="NoSpacing"/>
        <w:numPr>
          <w:ilvl w:val="0"/>
          <w:numId w:val="14"/>
        </w:numPr>
      </w:pPr>
      <w:r w:rsidRPr="00E37230">
        <w:rPr>
          <w:rFonts w:ascii="Segoe UI Emoji" w:hAnsi="Segoe UI Emoji" w:cs="Segoe UI Emoji"/>
        </w:rPr>
        <w:t>🔵</w:t>
      </w:r>
      <w:r w:rsidRPr="00E37230">
        <w:t xml:space="preserve"> Citation or Evidence Issue – Claims requiring additional evidence or more appropriate references.</w:t>
      </w:r>
    </w:p>
    <w:p w14:paraId="6D5E1B0B" w14:textId="77777777" w:rsidR="00E37230" w:rsidRPr="00E37230" w:rsidRDefault="00E37230" w:rsidP="00E37230">
      <w:pPr>
        <w:pStyle w:val="NoSpacing"/>
        <w:numPr>
          <w:ilvl w:val="0"/>
          <w:numId w:val="14"/>
        </w:numPr>
      </w:pPr>
      <w:r w:rsidRPr="00E37230">
        <w:rPr>
          <w:rFonts w:ascii="Segoe UI Emoji" w:hAnsi="Segoe UI Emoji" w:cs="Segoe UI Emoji"/>
        </w:rPr>
        <w:t>🟢</w:t>
      </w:r>
      <w:r w:rsidRPr="00E37230">
        <w:t xml:space="preserve"> Successfully Addressed – The supervisor's concern has been satisfactorily resolved.</w:t>
      </w:r>
    </w:p>
    <w:p w14:paraId="4E4058A6" w14:textId="1BCE26CD" w:rsidR="00E37230" w:rsidRDefault="00E37230" w:rsidP="00E37230">
      <w:pPr>
        <w:rPr>
          <w:b/>
          <w:bCs/>
        </w:rPr>
      </w:pPr>
    </w:p>
    <w:p w14:paraId="7694EE75" w14:textId="77777777" w:rsidR="00E37230" w:rsidRDefault="00E37230" w:rsidP="00E37230">
      <w:pPr>
        <w:rPr>
          <w:b/>
          <w:bCs/>
        </w:rPr>
      </w:pPr>
    </w:p>
    <w:p w14:paraId="1F95662C" w14:textId="77777777" w:rsidR="00E37230" w:rsidRPr="00E37230" w:rsidRDefault="00E37230" w:rsidP="00E37230">
      <w:pPr>
        <w:rPr>
          <w:b/>
          <w:bCs/>
        </w:rPr>
      </w:pPr>
    </w:p>
    <w:p w14:paraId="1595C8A0" w14:textId="77777777" w:rsidR="00E37230" w:rsidRPr="00E37230" w:rsidRDefault="00E37230" w:rsidP="00E37230">
      <w:pPr>
        <w:pStyle w:val="Heading2"/>
      </w:pPr>
      <w:bookmarkStart w:id="5" w:name="_Toc235347344"/>
      <w:r w:rsidRPr="00E37230">
        <w:t>1.6 Current Development Status</w:t>
      </w:r>
      <w:bookmarkEnd w:id="5"/>
    </w:p>
    <w:p w14:paraId="2E3E6051" w14:textId="77777777" w:rsidR="00E37230" w:rsidRPr="00E37230" w:rsidRDefault="00E37230" w:rsidP="00E37230">
      <w:pPr>
        <w:pStyle w:val="NoSpacing"/>
      </w:pPr>
      <w:r w:rsidRPr="00E37230">
        <w:t>The Proposal Revision and Critical Evaluation System (PRCES) is an original framework developed by the author. It is currently under active development and has not yet been commercialised. Although initially designed for doctoral research proposal revision, the framework is intended to be adaptable to dissertations, theses, journal manuscripts, grant proposals, and other forms of academic writing that require structured revision and quality evaluation.</w:t>
      </w:r>
    </w:p>
    <w:p w14:paraId="23949113" w14:textId="77777777" w:rsidR="00F33E1F" w:rsidRPr="00F33E1F" w:rsidRDefault="00F33E1F" w:rsidP="00F33E1F">
      <w:pPr>
        <w:pStyle w:val="Heading2"/>
      </w:pPr>
      <w:bookmarkStart w:id="6" w:name="_Toc235347345"/>
      <w:r w:rsidRPr="00F33E1F">
        <w:t>1.7 Overview of the Proposal Revision and Critical Evaluation System</w:t>
      </w:r>
      <w:bookmarkEnd w:id="6"/>
    </w:p>
    <w:p w14:paraId="158E3AE1" w14:textId="77777777" w:rsidR="00F33E1F" w:rsidRPr="00F33E1F" w:rsidRDefault="00F33E1F" w:rsidP="00F33E1F">
      <w:pPr>
        <w:pStyle w:val="NoSpacing"/>
      </w:pPr>
      <w:r w:rsidRPr="00F33E1F">
        <w:t>The Proposal Revision and Critical Evaluation System (PRCES) is organised into a number of interconnected components that work together to support the planning, implementation, evaluation, and documentation of research proposal revisions. Each component performs a specific function while contributing to a complete and traceable revision process.</w:t>
      </w:r>
    </w:p>
    <w:p w14:paraId="0C758D54" w14:textId="77777777" w:rsidR="00F33E1F" w:rsidRPr="00F33E1F" w:rsidRDefault="00F33E1F" w:rsidP="00F33E1F">
      <w:pPr>
        <w:pStyle w:val="NoSpacing"/>
      </w:pPr>
      <w:r w:rsidRPr="00F33E1F">
        <w:t>The framework begins with clearly defined guiding principles, which establish the standards governing the operation of the system. These principles promote evidence-based decision-making, consistency, traceability, transparency, and scholarly integrity throughout the revision process.</w:t>
      </w:r>
    </w:p>
    <w:p w14:paraId="14BB7CDA" w14:textId="77777777" w:rsidR="00F33E1F" w:rsidRPr="00F33E1F" w:rsidRDefault="00F33E1F" w:rsidP="00F33E1F">
      <w:pPr>
        <w:pStyle w:val="NoSpacing"/>
      </w:pPr>
      <w:r w:rsidRPr="00F33E1F">
        <w:t>PRCES also defines the roles and responsibilities of the individuals involved, particularly the student and the supervisor. The student is responsible for analysing feedback, planning and implementing revisions, and documenting supporting evidence, while the supervisor evaluates the revisions, provides further recommendations where necessary, and confirms whether the identified concerns have been satisfactorily addressed.</w:t>
      </w:r>
    </w:p>
    <w:p w14:paraId="77B1668C" w14:textId="77777777" w:rsidR="00F33E1F" w:rsidRPr="00F33E1F" w:rsidRDefault="00F33E1F" w:rsidP="00F33E1F">
      <w:pPr>
        <w:pStyle w:val="NoSpacing"/>
      </w:pPr>
      <w:r w:rsidRPr="00F33E1F">
        <w:t>The operational workflow of the framework is supported by three core management components. The Revision Evidence Portfolio (REP) serves as the planning tool by recording supervisor comments, identifying the underlying issues, and documenting the proposed revision strategy. The Revision Matrix records how each planned revision has been implemented, together with the supporting evidence and justification. Finally, the Supervisor Review Form provides a structured mechanism for evaluating completed revisions and determining whether additional work is required.</w:t>
      </w:r>
    </w:p>
    <w:p w14:paraId="6BB80144" w14:textId="77777777" w:rsidR="00F33E1F" w:rsidRPr="00F33E1F" w:rsidRDefault="00F33E1F" w:rsidP="00F33E1F">
      <w:pPr>
        <w:pStyle w:val="NoSpacing"/>
      </w:pPr>
      <w:r w:rsidRPr="00F33E1F">
        <w:t>To support objective decision-making, PRCES incorporates an evaluation framework that classifies findings according to their significance. This enables revisions to be prioritised, monitored, and resolved systematically while maintaining a clear record of outstanding issues.</w:t>
      </w:r>
    </w:p>
    <w:p w14:paraId="0D158A03" w14:textId="77777777" w:rsidR="00F33E1F" w:rsidRPr="00F33E1F" w:rsidRDefault="00F33E1F" w:rsidP="00F33E1F">
      <w:pPr>
        <w:pStyle w:val="NoSpacing"/>
      </w:pPr>
      <w:r w:rsidRPr="00F33E1F">
        <w:t>Beyond proposal revision, the framework includes components for learning and knowledge capture, allowing new concepts, methods, and lessons learned during the revision process to be documented for future academic work. Supporting documentation, including revision histories, evidence logs, templates, and standard forms, ensures that all activities remain organised, transparent, and easy to review.</w:t>
      </w:r>
    </w:p>
    <w:p w14:paraId="0E5C55C2" w14:textId="28D9D361" w:rsidR="00F33E1F" w:rsidRPr="00F33E1F" w:rsidRDefault="00F33E1F" w:rsidP="00F33E1F">
      <w:pPr>
        <w:pStyle w:val="NoSpacing"/>
      </w:pPr>
      <w:r w:rsidRPr="00F33E1F">
        <w:t>Together, these components provide an integrated framework for managing research proposal revisions from initial supervisory feedback through to final evaluation and documentation. Rather than functioning as a simple revision checklist, PRCES offers a structured approach that combines revision management, critical evaluation, evidence verification, and knowledge capture within a single system</w:t>
      </w:r>
      <w:r>
        <w:t>.</w:t>
      </w:r>
    </w:p>
    <w:p w14:paraId="61363837" w14:textId="77777777" w:rsidR="00E37230" w:rsidRDefault="00E37230" w:rsidP="00D14C10">
      <w:pPr>
        <w:rPr>
          <w:b/>
          <w:bCs/>
        </w:rPr>
      </w:pPr>
    </w:p>
    <w:p w14:paraId="399095C7" w14:textId="77777777" w:rsidR="00E37230" w:rsidRDefault="00E37230" w:rsidP="00D14C10">
      <w:pPr>
        <w:rPr>
          <w:b/>
          <w:bCs/>
        </w:rPr>
      </w:pPr>
    </w:p>
    <w:p w14:paraId="676A4802" w14:textId="77777777" w:rsidR="00E37230" w:rsidRDefault="00E37230" w:rsidP="00D14C10">
      <w:pPr>
        <w:rPr>
          <w:b/>
          <w:bCs/>
        </w:rPr>
      </w:pPr>
    </w:p>
    <w:p w14:paraId="483E3346" w14:textId="77777777" w:rsidR="00E37230" w:rsidRDefault="00E37230" w:rsidP="00D14C10">
      <w:pPr>
        <w:rPr>
          <w:b/>
          <w:bCs/>
        </w:rPr>
      </w:pPr>
    </w:p>
    <w:p w14:paraId="1A57D5FC" w14:textId="77777777" w:rsidR="00E37230" w:rsidRDefault="00E37230" w:rsidP="00D14C10">
      <w:pPr>
        <w:rPr>
          <w:b/>
          <w:bCs/>
        </w:rPr>
      </w:pPr>
    </w:p>
    <w:p w14:paraId="6C49EF97" w14:textId="77777777" w:rsidR="00E37230" w:rsidRDefault="00E37230" w:rsidP="00D14C10">
      <w:pPr>
        <w:rPr>
          <w:b/>
          <w:bCs/>
        </w:rPr>
      </w:pPr>
    </w:p>
    <w:p w14:paraId="2C18C433" w14:textId="77777777" w:rsidR="00E37230" w:rsidRDefault="00E37230" w:rsidP="00D14C10">
      <w:pPr>
        <w:rPr>
          <w:b/>
          <w:bCs/>
        </w:rPr>
      </w:pPr>
    </w:p>
    <w:p w14:paraId="4DEEADEC" w14:textId="77777777" w:rsidR="00D14C10" w:rsidRDefault="00D14C10" w:rsidP="00D14C10"/>
    <w:p w14:paraId="58932434" w14:textId="77777777" w:rsidR="00D14C10" w:rsidRDefault="00D14C10" w:rsidP="00D14C10"/>
    <w:p w14:paraId="687178E9" w14:textId="77777777" w:rsidR="00DA5A0B" w:rsidRDefault="00DA5A0B" w:rsidP="00D14C10"/>
    <w:p w14:paraId="005BEBB9" w14:textId="7B122C0B" w:rsidR="00DA5A0B" w:rsidRPr="00D14C10" w:rsidRDefault="00DA5A0B" w:rsidP="00DA5A0B">
      <w:pPr>
        <w:pStyle w:val="Heading1"/>
      </w:pPr>
      <w:bookmarkStart w:id="7" w:name="_Toc235347346"/>
      <w:r>
        <w:t>1</w:t>
      </w:r>
      <w:r w:rsidRPr="00D14C10">
        <w:t xml:space="preserve">. Supervisor Comment: </w:t>
      </w:r>
      <w:r>
        <w:t>First</w:t>
      </w:r>
      <w:bookmarkEnd w:id="7"/>
    </w:p>
    <w:p w14:paraId="66BE737A" w14:textId="77777777" w:rsidR="00DA5A0B" w:rsidRDefault="00DA5A0B" w:rsidP="00D14C10"/>
    <w:p w14:paraId="2A811D2D" w14:textId="77777777" w:rsidR="00DA5A0B" w:rsidRDefault="00DA5A0B" w:rsidP="00D14C10"/>
    <w:p w14:paraId="07BE40E5" w14:textId="77777777" w:rsidR="00BB757A" w:rsidRPr="00BB757A" w:rsidRDefault="00BB757A" w:rsidP="00BB757A">
      <w:pPr>
        <w:pStyle w:val="Heading2"/>
      </w:pPr>
      <w:bookmarkStart w:id="8" w:name="_Toc235347347"/>
      <w:r w:rsidRPr="00BB757A">
        <w:t>Table 1a. REP-001 Summary</w:t>
      </w:r>
      <w:bookmarkEnd w:id="8"/>
    </w:p>
    <w:tbl>
      <w:tblPr>
        <w:tblStyle w:val="TableGrid"/>
        <w:tblW w:w="0" w:type="auto"/>
        <w:tblLook w:val="04A0" w:firstRow="1" w:lastRow="0" w:firstColumn="1" w:lastColumn="0" w:noHBand="0" w:noVBand="1"/>
      </w:tblPr>
      <w:tblGrid>
        <w:gridCol w:w="2428"/>
        <w:gridCol w:w="12960"/>
      </w:tblGrid>
      <w:tr w:rsidR="00BB757A" w:rsidRPr="00BB757A" w14:paraId="6624C476" w14:textId="77777777" w:rsidTr="00BB757A">
        <w:tc>
          <w:tcPr>
            <w:tcW w:w="0" w:type="auto"/>
            <w:hideMark/>
          </w:tcPr>
          <w:p w14:paraId="28CC4E43" w14:textId="77777777" w:rsidR="00BB757A" w:rsidRPr="00BB757A" w:rsidRDefault="00BB757A" w:rsidP="00BB757A">
            <w:pPr>
              <w:spacing w:after="160" w:line="278" w:lineRule="auto"/>
              <w:rPr>
                <w:b/>
                <w:bCs/>
              </w:rPr>
            </w:pPr>
            <w:r w:rsidRPr="00BB757A">
              <w:rPr>
                <w:b/>
                <w:bCs/>
              </w:rPr>
              <w:t>Field</w:t>
            </w:r>
          </w:p>
        </w:tc>
        <w:tc>
          <w:tcPr>
            <w:tcW w:w="0" w:type="auto"/>
            <w:hideMark/>
          </w:tcPr>
          <w:p w14:paraId="40E32C3C" w14:textId="77777777" w:rsidR="00BB757A" w:rsidRPr="00BB757A" w:rsidRDefault="00BB757A" w:rsidP="00BB757A">
            <w:pPr>
              <w:spacing w:after="160" w:line="278" w:lineRule="auto"/>
              <w:rPr>
                <w:b/>
                <w:bCs/>
              </w:rPr>
            </w:pPr>
            <w:r w:rsidRPr="00BB757A">
              <w:rPr>
                <w:b/>
                <w:bCs/>
              </w:rPr>
              <w:t>Content</w:t>
            </w:r>
          </w:p>
        </w:tc>
      </w:tr>
      <w:tr w:rsidR="00BB757A" w:rsidRPr="00BB757A" w14:paraId="08DB79AC" w14:textId="77777777" w:rsidTr="00BB757A">
        <w:tc>
          <w:tcPr>
            <w:tcW w:w="0" w:type="auto"/>
            <w:hideMark/>
          </w:tcPr>
          <w:p w14:paraId="2B91D01D" w14:textId="77777777" w:rsidR="00BB757A" w:rsidRPr="00BB757A" w:rsidRDefault="00BB757A" w:rsidP="00BB757A">
            <w:pPr>
              <w:spacing w:after="160" w:line="278" w:lineRule="auto"/>
            </w:pPr>
            <w:r w:rsidRPr="00BB757A">
              <w:rPr>
                <w:b/>
                <w:bCs/>
              </w:rPr>
              <w:t>REP ID</w:t>
            </w:r>
          </w:p>
        </w:tc>
        <w:tc>
          <w:tcPr>
            <w:tcW w:w="0" w:type="auto"/>
            <w:hideMark/>
          </w:tcPr>
          <w:p w14:paraId="13E9BBEF" w14:textId="77777777" w:rsidR="00BB757A" w:rsidRPr="00BB757A" w:rsidRDefault="00BB757A" w:rsidP="00BB757A">
            <w:pPr>
              <w:spacing w:after="160" w:line="278" w:lineRule="auto"/>
            </w:pPr>
            <w:r w:rsidRPr="00BB757A">
              <w:t>REP-001</w:t>
            </w:r>
          </w:p>
        </w:tc>
      </w:tr>
      <w:tr w:rsidR="00BB757A" w:rsidRPr="00BB757A" w14:paraId="31584557" w14:textId="77777777" w:rsidTr="00BB757A">
        <w:tc>
          <w:tcPr>
            <w:tcW w:w="0" w:type="auto"/>
            <w:hideMark/>
          </w:tcPr>
          <w:p w14:paraId="66D777A6" w14:textId="77777777" w:rsidR="00BB757A" w:rsidRPr="00BB757A" w:rsidRDefault="00BB757A" w:rsidP="00BB757A">
            <w:pPr>
              <w:spacing w:after="160" w:line="278" w:lineRule="auto"/>
            </w:pPr>
            <w:r w:rsidRPr="00BB757A">
              <w:rPr>
                <w:b/>
                <w:bCs/>
              </w:rPr>
              <w:t>Category</w:t>
            </w:r>
          </w:p>
        </w:tc>
        <w:tc>
          <w:tcPr>
            <w:tcW w:w="0" w:type="auto"/>
            <w:hideMark/>
          </w:tcPr>
          <w:p w14:paraId="73161609" w14:textId="77777777" w:rsidR="00BB757A" w:rsidRPr="00BB757A" w:rsidRDefault="00BB757A" w:rsidP="00BB757A">
            <w:pPr>
              <w:spacing w:after="160" w:line="278" w:lineRule="auto"/>
            </w:pPr>
            <w:r w:rsidRPr="00BB757A">
              <w:t>Research Problem</w:t>
            </w:r>
          </w:p>
        </w:tc>
      </w:tr>
      <w:tr w:rsidR="00BB757A" w:rsidRPr="00BB757A" w14:paraId="661B11C8" w14:textId="77777777" w:rsidTr="00BB757A">
        <w:tc>
          <w:tcPr>
            <w:tcW w:w="0" w:type="auto"/>
            <w:hideMark/>
          </w:tcPr>
          <w:p w14:paraId="2268EE01" w14:textId="77777777" w:rsidR="00BB757A" w:rsidRPr="00BB757A" w:rsidRDefault="00BB757A" w:rsidP="00BB757A">
            <w:pPr>
              <w:spacing w:after="160" w:line="278" w:lineRule="auto"/>
            </w:pPr>
            <w:r w:rsidRPr="00BB757A">
              <w:rPr>
                <w:b/>
                <w:bCs/>
              </w:rPr>
              <w:t>Priority</w:t>
            </w:r>
          </w:p>
        </w:tc>
        <w:tc>
          <w:tcPr>
            <w:tcW w:w="0" w:type="auto"/>
            <w:hideMark/>
          </w:tcPr>
          <w:p w14:paraId="2E7F5636" w14:textId="77777777" w:rsidR="00BB757A" w:rsidRPr="00BB757A" w:rsidRDefault="00BB757A" w:rsidP="00BB757A">
            <w:pPr>
              <w:spacing w:after="160" w:line="278" w:lineRule="auto"/>
            </w:pPr>
            <w:r w:rsidRPr="00BB757A">
              <w:t>High</w:t>
            </w:r>
          </w:p>
        </w:tc>
      </w:tr>
      <w:tr w:rsidR="00BB757A" w:rsidRPr="00BB757A" w14:paraId="112B8098" w14:textId="77777777" w:rsidTr="00BB757A">
        <w:tc>
          <w:tcPr>
            <w:tcW w:w="0" w:type="auto"/>
            <w:hideMark/>
          </w:tcPr>
          <w:p w14:paraId="37862064" w14:textId="77777777" w:rsidR="00BB757A" w:rsidRPr="00BB757A" w:rsidRDefault="00BB757A" w:rsidP="00BB757A">
            <w:pPr>
              <w:spacing w:after="160" w:line="278" w:lineRule="auto"/>
            </w:pPr>
            <w:r w:rsidRPr="00BB757A">
              <w:rPr>
                <w:b/>
                <w:bCs/>
              </w:rPr>
              <w:t>Status</w:t>
            </w:r>
          </w:p>
        </w:tc>
        <w:tc>
          <w:tcPr>
            <w:tcW w:w="0" w:type="auto"/>
            <w:hideMark/>
          </w:tcPr>
          <w:p w14:paraId="2F956409" w14:textId="77777777" w:rsidR="00BB757A" w:rsidRPr="00BB757A" w:rsidRDefault="00BB757A" w:rsidP="00BB757A">
            <w:pPr>
              <w:spacing w:after="160" w:line="278" w:lineRule="auto"/>
            </w:pPr>
            <w:r w:rsidRPr="00BB757A">
              <w:t>Complete</w:t>
            </w:r>
          </w:p>
        </w:tc>
      </w:tr>
      <w:tr w:rsidR="00BB757A" w:rsidRPr="00BB757A" w14:paraId="3AB97D82" w14:textId="77777777" w:rsidTr="00BB757A">
        <w:tc>
          <w:tcPr>
            <w:tcW w:w="0" w:type="auto"/>
            <w:hideMark/>
          </w:tcPr>
          <w:p w14:paraId="4CF0FA18" w14:textId="77777777" w:rsidR="00BB757A" w:rsidRPr="00BB757A" w:rsidRDefault="00BB757A" w:rsidP="00BB757A">
            <w:pPr>
              <w:spacing w:after="160" w:line="278" w:lineRule="auto"/>
            </w:pPr>
            <w:r w:rsidRPr="00BB757A">
              <w:rPr>
                <w:b/>
                <w:bCs/>
              </w:rPr>
              <w:t>Supervisor Comment (Verbatim)</w:t>
            </w:r>
          </w:p>
        </w:tc>
        <w:tc>
          <w:tcPr>
            <w:tcW w:w="0" w:type="auto"/>
            <w:hideMark/>
          </w:tcPr>
          <w:p w14:paraId="53B7515F" w14:textId="77777777" w:rsidR="00BB757A" w:rsidRPr="00BB757A" w:rsidRDefault="00BB757A" w:rsidP="00BB757A">
            <w:pPr>
              <w:spacing w:after="160" w:line="278" w:lineRule="auto"/>
            </w:pPr>
            <w:r w:rsidRPr="00BB757A">
              <w:rPr>
                <w:i/>
                <w:iCs/>
              </w:rPr>
              <w:t>First, the research problem needs to be sharpened. You correctly identify that energised foams under HPHT reservoir conditions are difficult to predict due to the combined influence of pressure, temperature, foam quality, surfactant chemistry, nanoparticle concentration, salinity, shear rate, and gas phase. However, the proposal should more clearly state the core engineering problem. For example, the problem is not only that foam rheology is difficult to predict; the deeper engineering issue is that unreliable prediction of apparent viscosity, foam stability, and proppant-carrying capacity may lead to poor fracturing-fluid design, inefficient proppant transport, reduced fracture conductivity, and uncertain treatment performance under HPHT reservoir conditions. This should be made explicit.</w:t>
            </w:r>
          </w:p>
        </w:tc>
      </w:tr>
      <w:tr w:rsidR="00BB757A" w:rsidRPr="00BB757A" w14:paraId="6458AC9D" w14:textId="77777777" w:rsidTr="00BB757A">
        <w:tc>
          <w:tcPr>
            <w:tcW w:w="0" w:type="auto"/>
            <w:hideMark/>
          </w:tcPr>
          <w:p w14:paraId="7910AF74" w14:textId="77777777" w:rsidR="00BB757A" w:rsidRPr="00BB757A" w:rsidRDefault="00BB757A" w:rsidP="00BB757A">
            <w:pPr>
              <w:spacing w:after="160" w:line="278" w:lineRule="auto"/>
            </w:pPr>
            <w:r w:rsidRPr="00BB757A">
              <w:rPr>
                <w:b/>
                <w:bCs/>
              </w:rPr>
              <w:t>Interpretation</w:t>
            </w:r>
          </w:p>
        </w:tc>
        <w:tc>
          <w:tcPr>
            <w:tcW w:w="0" w:type="auto"/>
            <w:hideMark/>
          </w:tcPr>
          <w:p w14:paraId="1027DD12" w14:textId="77777777" w:rsidR="00BB757A" w:rsidRPr="00BB757A" w:rsidRDefault="00BB757A" w:rsidP="00BB757A">
            <w:pPr>
              <w:spacing w:after="160" w:line="278" w:lineRule="auto"/>
            </w:pPr>
            <w:r w:rsidRPr="00BB757A">
              <w:t>The original research problem focused primarily on the difficulty of predicting foam rheology without sufficiently explaining the petroleum engineering consequences of unreliable predictions. The revised problem therefore needed to connect uncertainty in apparent viscosity and foam stability to fracturing-fluid design, proppant transport, fracture conductivity, and treatment performance.</w:t>
            </w:r>
          </w:p>
        </w:tc>
      </w:tr>
      <w:tr w:rsidR="00BB757A" w:rsidRPr="00BB757A" w14:paraId="1B65C031" w14:textId="77777777" w:rsidTr="00BB757A">
        <w:tc>
          <w:tcPr>
            <w:tcW w:w="0" w:type="auto"/>
            <w:hideMark/>
          </w:tcPr>
          <w:p w14:paraId="38E30244" w14:textId="77777777" w:rsidR="00BB757A" w:rsidRPr="00BB757A" w:rsidRDefault="00BB757A" w:rsidP="00BB757A">
            <w:pPr>
              <w:spacing w:after="160" w:line="278" w:lineRule="auto"/>
            </w:pPr>
            <w:r w:rsidRPr="00BB757A">
              <w:rPr>
                <w:b/>
                <w:bCs/>
              </w:rPr>
              <w:t>Revision Objective</w:t>
            </w:r>
          </w:p>
        </w:tc>
        <w:tc>
          <w:tcPr>
            <w:tcW w:w="0" w:type="auto"/>
            <w:hideMark/>
          </w:tcPr>
          <w:p w14:paraId="77DAAE83" w14:textId="77777777" w:rsidR="00BB757A" w:rsidRPr="00BB757A" w:rsidRDefault="00BB757A" w:rsidP="00BB757A">
            <w:pPr>
              <w:spacing w:after="160" w:line="278" w:lineRule="auto"/>
            </w:pPr>
            <w:r w:rsidRPr="00BB757A">
              <w:t>Sharpen the research problem by defining the core engineering challenge and explicitly linking unreliable prediction of energised foam behaviour to downstream hydraulic fracturing consequences under HPHT conditions.</w:t>
            </w:r>
          </w:p>
        </w:tc>
      </w:tr>
      <w:tr w:rsidR="00BB757A" w:rsidRPr="00BB757A" w14:paraId="412B5AB2" w14:textId="77777777" w:rsidTr="00BB757A">
        <w:tc>
          <w:tcPr>
            <w:tcW w:w="0" w:type="auto"/>
            <w:hideMark/>
          </w:tcPr>
          <w:p w14:paraId="298AE128" w14:textId="77777777" w:rsidR="00BB757A" w:rsidRPr="00BB757A" w:rsidRDefault="00BB757A" w:rsidP="00BB757A">
            <w:pPr>
              <w:spacing w:after="160" w:line="278" w:lineRule="auto"/>
            </w:pPr>
            <w:r w:rsidRPr="00BB757A">
              <w:rPr>
                <w:b/>
                <w:bCs/>
              </w:rPr>
              <w:t>Proposal Sections Affected</w:t>
            </w:r>
          </w:p>
        </w:tc>
        <w:tc>
          <w:tcPr>
            <w:tcW w:w="0" w:type="auto"/>
            <w:hideMark/>
          </w:tcPr>
          <w:p w14:paraId="4FEC8EB3" w14:textId="77777777" w:rsidR="00BB757A" w:rsidRPr="00BB757A" w:rsidRDefault="00BB757A" w:rsidP="00BB757A">
            <w:pPr>
              <w:spacing w:after="160" w:line="278" w:lineRule="auto"/>
            </w:pPr>
            <w:r w:rsidRPr="00BB757A">
              <w:t>Section 3 – Research Problem; with supporting context in Section 2 – Background and Petroleum Engineering Context.</w:t>
            </w:r>
          </w:p>
        </w:tc>
      </w:tr>
      <w:tr w:rsidR="00BB757A" w:rsidRPr="00BB757A" w14:paraId="06089A6B" w14:textId="77777777" w:rsidTr="00BB757A">
        <w:tc>
          <w:tcPr>
            <w:tcW w:w="0" w:type="auto"/>
            <w:hideMark/>
          </w:tcPr>
          <w:p w14:paraId="37432732" w14:textId="77777777" w:rsidR="00BB757A" w:rsidRPr="00BB757A" w:rsidRDefault="00BB757A" w:rsidP="00BB757A">
            <w:pPr>
              <w:spacing w:after="160" w:line="278" w:lineRule="auto"/>
            </w:pPr>
            <w:r w:rsidRPr="00BB757A">
              <w:rPr>
                <w:b/>
                <w:bCs/>
              </w:rPr>
              <w:t>Revision Strategy</w:t>
            </w:r>
          </w:p>
        </w:tc>
        <w:tc>
          <w:tcPr>
            <w:tcW w:w="0" w:type="auto"/>
            <w:hideMark/>
          </w:tcPr>
          <w:p w14:paraId="26437C69" w14:textId="77777777" w:rsidR="00BB757A" w:rsidRPr="00BB757A" w:rsidRDefault="00BB757A" w:rsidP="00BB757A">
            <w:pPr>
              <w:spacing w:after="160" w:line="278" w:lineRule="auto"/>
            </w:pPr>
            <w:r w:rsidRPr="00BB757A">
              <w:t>Reframe the problem from a predominantly computational prediction challenge into a petroleum engineering problem. Establish the physical complexity of HPHT foam behaviour, identify apparent viscosity and foam stability as the primary predictive properties, and explain the downstream implications of unreliable predictions for fracturing-fluid design and engineering performance.</w:t>
            </w:r>
          </w:p>
        </w:tc>
      </w:tr>
      <w:tr w:rsidR="00BB757A" w:rsidRPr="00BB757A" w14:paraId="387DA10B" w14:textId="77777777" w:rsidTr="00BB757A">
        <w:tc>
          <w:tcPr>
            <w:tcW w:w="0" w:type="auto"/>
            <w:hideMark/>
          </w:tcPr>
          <w:p w14:paraId="1318BF49" w14:textId="77777777" w:rsidR="00BB757A" w:rsidRPr="00BB757A" w:rsidRDefault="00BB757A" w:rsidP="00BB757A">
            <w:pPr>
              <w:spacing w:after="160" w:line="278" w:lineRule="auto"/>
            </w:pPr>
            <w:r w:rsidRPr="00BB757A">
              <w:rPr>
                <w:b/>
                <w:bCs/>
              </w:rPr>
              <w:t>Implementation Evidence</w:t>
            </w:r>
          </w:p>
        </w:tc>
        <w:tc>
          <w:tcPr>
            <w:tcW w:w="0" w:type="auto"/>
            <w:hideMark/>
          </w:tcPr>
          <w:p w14:paraId="376F00C7" w14:textId="77777777" w:rsidR="00BB757A" w:rsidRPr="00BB757A" w:rsidRDefault="00BB757A" w:rsidP="00BB757A">
            <w:pPr>
              <w:spacing w:after="160" w:line="278" w:lineRule="auto"/>
            </w:pPr>
            <w:r w:rsidRPr="00BB757A">
              <w:t>Section 3 now establishes the influence of coupled HPHT and formulation variables on foam rheology and stability. It explicitly states that the core engineering problem is not merely the difficulty of predicting foam rheology, but that unreliable predictions can compromise fracturing-fluid formulation and the identification of suitable operating conditions, with downstream implications for proppant suspension and transport, fracture conductivity, and overall treatment performance.</w:t>
            </w:r>
          </w:p>
        </w:tc>
      </w:tr>
      <w:tr w:rsidR="00BB757A" w:rsidRPr="00BB757A" w14:paraId="2F03CA42" w14:textId="77777777" w:rsidTr="00BB757A">
        <w:tc>
          <w:tcPr>
            <w:tcW w:w="0" w:type="auto"/>
            <w:hideMark/>
          </w:tcPr>
          <w:p w14:paraId="4697F92A" w14:textId="77777777" w:rsidR="00BB757A" w:rsidRPr="00BB757A" w:rsidRDefault="00BB757A" w:rsidP="00BB757A">
            <w:pPr>
              <w:spacing w:after="160" w:line="278" w:lineRule="auto"/>
            </w:pPr>
            <w:r w:rsidRPr="00BB757A">
              <w:rPr>
                <w:b/>
                <w:bCs/>
              </w:rPr>
              <w:t>Expected Deliverable</w:t>
            </w:r>
          </w:p>
        </w:tc>
        <w:tc>
          <w:tcPr>
            <w:tcW w:w="0" w:type="auto"/>
            <w:hideMark/>
          </w:tcPr>
          <w:p w14:paraId="4F3E95C0" w14:textId="77777777" w:rsidR="00BB757A" w:rsidRPr="00BB757A" w:rsidRDefault="00BB757A" w:rsidP="00BB757A">
            <w:pPr>
              <w:spacing w:after="160" w:line="278" w:lineRule="auto"/>
            </w:pPr>
            <w:r w:rsidRPr="00BB757A">
              <w:t>A clearly defined petroleum engineering research problem that establishes why reliable and uncertainty-aware prediction of energised foam behaviour matters for HPHT fracturing-fluid design and engineering evaluation.</w:t>
            </w:r>
          </w:p>
        </w:tc>
      </w:tr>
      <w:tr w:rsidR="00BB757A" w:rsidRPr="00BB757A" w14:paraId="299F60B5" w14:textId="77777777" w:rsidTr="00BB757A">
        <w:tc>
          <w:tcPr>
            <w:tcW w:w="0" w:type="auto"/>
            <w:hideMark/>
          </w:tcPr>
          <w:p w14:paraId="3F7301D8" w14:textId="77777777" w:rsidR="00BB757A" w:rsidRPr="00BB757A" w:rsidRDefault="00BB757A" w:rsidP="00BB757A">
            <w:pPr>
              <w:spacing w:after="160" w:line="278" w:lineRule="auto"/>
            </w:pPr>
            <w:r w:rsidRPr="00BB757A">
              <w:rPr>
                <w:b/>
                <w:bCs/>
              </w:rPr>
              <w:t>Notes / Decisions</w:t>
            </w:r>
          </w:p>
        </w:tc>
        <w:tc>
          <w:tcPr>
            <w:tcW w:w="0" w:type="auto"/>
            <w:hideMark/>
          </w:tcPr>
          <w:p w14:paraId="3A1A9A54" w14:textId="77777777" w:rsidR="00BB757A" w:rsidRPr="00BB757A" w:rsidRDefault="00BB757A" w:rsidP="00BB757A">
            <w:pPr>
              <w:spacing w:after="160" w:line="278" w:lineRule="auto"/>
            </w:pPr>
            <w:r w:rsidRPr="00BB757A">
              <w:t>Apparent viscosity and foam stability are retained as the primary predictive targets. Proppant suspension and transport, fracture conductivity, and treatment performance are treated as downstream engineering implications rather than direct primary predictive outputs.</w:t>
            </w:r>
          </w:p>
        </w:tc>
      </w:tr>
    </w:tbl>
    <w:p w14:paraId="0B5526BB" w14:textId="77777777" w:rsidR="00BB757A" w:rsidRDefault="00BB757A" w:rsidP="00BB757A">
      <w:pPr>
        <w:rPr>
          <w:b/>
          <w:bCs/>
        </w:rPr>
      </w:pPr>
    </w:p>
    <w:p w14:paraId="1FD9893E" w14:textId="77777777" w:rsidR="00BB757A" w:rsidRDefault="00BB757A" w:rsidP="00BB757A">
      <w:pPr>
        <w:rPr>
          <w:b/>
          <w:bCs/>
        </w:rPr>
      </w:pPr>
    </w:p>
    <w:p w14:paraId="0C501EE7" w14:textId="77777777" w:rsidR="00BB757A" w:rsidRDefault="00BB757A" w:rsidP="00BB757A">
      <w:pPr>
        <w:rPr>
          <w:b/>
          <w:bCs/>
        </w:rPr>
      </w:pPr>
    </w:p>
    <w:p w14:paraId="360F1BF7" w14:textId="77777777" w:rsidR="00BB757A" w:rsidRDefault="00BB757A" w:rsidP="00BB757A">
      <w:pPr>
        <w:rPr>
          <w:b/>
          <w:bCs/>
        </w:rPr>
      </w:pPr>
    </w:p>
    <w:p w14:paraId="202136FD" w14:textId="77777777" w:rsidR="00BB757A" w:rsidRDefault="00BB757A" w:rsidP="00BB757A">
      <w:pPr>
        <w:rPr>
          <w:b/>
          <w:bCs/>
        </w:rPr>
      </w:pPr>
    </w:p>
    <w:p w14:paraId="0DBA5D38" w14:textId="77777777" w:rsidR="00BB757A" w:rsidRDefault="00BB757A" w:rsidP="00BB757A">
      <w:pPr>
        <w:rPr>
          <w:b/>
          <w:bCs/>
        </w:rPr>
      </w:pPr>
    </w:p>
    <w:p w14:paraId="55EAD690" w14:textId="77777777" w:rsidR="00BB757A" w:rsidRDefault="00BB757A" w:rsidP="00BB757A">
      <w:pPr>
        <w:rPr>
          <w:b/>
          <w:bCs/>
        </w:rPr>
      </w:pPr>
    </w:p>
    <w:p w14:paraId="624DD193" w14:textId="4196EC0F" w:rsidR="00BB757A" w:rsidRPr="00BB757A" w:rsidRDefault="00BB757A" w:rsidP="00BB757A">
      <w:pPr>
        <w:pStyle w:val="Heading2"/>
      </w:pPr>
      <w:bookmarkStart w:id="9" w:name="_Toc235347348"/>
      <w:r w:rsidRPr="00BB757A">
        <w:t>Table 1b. Research Problem Revision Matrix</w:t>
      </w:r>
      <w:bookmarkEnd w:id="9"/>
    </w:p>
    <w:tbl>
      <w:tblPr>
        <w:tblStyle w:val="TableGrid"/>
        <w:tblW w:w="0" w:type="auto"/>
        <w:tblLook w:val="04A0" w:firstRow="1" w:lastRow="0" w:firstColumn="1" w:lastColumn="0" w:noHBand="0" w:noVBand="1"/>
      </w:tblPr>
      <w:tblGrid>
        <w:gridCol w:w="3798"/>
        <w:gridCol w:w="8106"/>
        <w:gridCol w:w="2050"/>
        <w:gridCol w:w="1434"/>
      </w:tblGrid>
      <w:tr w:rsidR="00BB757A" w:rsidRPr="00BB757A" w14:paraId="45CC0FBC" w14:textId="77777777" w:rsidTr="00BB757A">
        <w:tc>
          <w:tcPr>
            <w:tcW w:w="0" w:type="auto"/>
            <w:hideMark/>
          </w:tcPr>
          <w:p w14:paraId="5E6DDBBA" w14:textId="77777777" w:rsidR="00BB757A" w:rsidRPr="00BB757A" w:rsidRDefault="00BB757A" w:rsidP="00BB757A">
            <w:pPr>
              <w:spacing w:after="160" w:line="278" w:lineRule="auto"/>
              <w:rPr>
                <w:b/>
                <w:bCs/>
              </w:rPr>
            </w:pPr>
            <w:r w:rsidRPr="00BB757A">
              <w:rPr>
                <w:b/>
                <w:bCs/>
              </w:rPr>
              <w:t>Supervisor Requirement</w:t>
            </w:r>
          </w:p>
        </w:tc>
        <w:tc>
          <w:tcPr>
            <w:tcW w:w="0" w:type="auto"/>
            <w:hideMark/>
          </w:tcPr>
          <w:p w14:paraId="37935AEB" w14:textId="77777777" w:rsidR="00BB757A" w:rsidRPr="00BB757A" w:rsidRDefault="00BB757A" w:rsidP="00BB757A">
            <w:pPr>
              <w:spacing w:after="160" w:line="278" w:lineRule="auto"/>
              <w:rPr>
                <w:b/>
                <w:bCs/>
              </w:rPr>
            </w:pPr>
            <w:r w:rsidRPr="00BB757A">
              <w:rPr>
                <w:b/>
                <w:bCs/>
              </w:rPr>
              <w:t>Revision Made</w:t>
            </w:r>
          </w:p>
        </w:tc>
        <w:tc>
          <w:tcPr>
            <w:tcW w:w="0" w:type="auto"/>
            <w:hideMark/>
          </w:tcPr>
          <w:p w14:paraId="2B13B5E0" w14:textId="77777777" w:rsidR="00BB757A" w:rsidRPr="00BB757A" w:rsidRDefault="00BB757A" w:rsidP="00BB757A">
            <w:pPr>
              <w:spacing w:after="160" w:line="278" w:lineRule="auto"/>
              <w:rPr>
                <w:b/>
                <w:bCs/>
              </w:rPr>
            </w:pPr>
            <w:r w:rsidRPr="00BB757A">
              <w:rPr>
                <w:b/>
                <w:bCs/>
              </w:rPr>
              <w:t>Location</w:t>
            </w:r>
          </w:p>
        </w:tc>
        <w:tc>
          <w:tcPr>
            <w:tcW w:w="0" w:type="auto"/>
            <w:hideMark/>
          </w:tcPr>
          <w:p w14:paraId="2E35174F" w14:textId="77777777" w:rsidR="00BB757A" w:rsidRPr="00BB757A" w:rsidRDefault="00BB757A" w:rsidP="00BB757A">
            <w:pPr>
              <w:spacing w:after="160" w:line="278" w:lineRule="auto"/>
              <w:rPr>
                <w:b/>
                <w:bCs/>
              </w:rPr>
            </w:pPr>
            <w:r w:rsidRPr="00BB757A">
              <w:rPr>
                <w:b/>
                <w:bCs/>
              </w:rPr>
              <w:t>Status</w:t>
            </w:r>
          </w:p>
        </w:tc>
      </w:tr>
      <w:tr w:rsidR="00BB757A" w:rsidRPr="00BB757A" w14:paraId="0BE69E87" w14:textId="77777777" w:rsidTr="00BB757A">
        <w:tc>
          <w:tcPr>
            <w:tcW w:w="0" w:type="auto"/>
            <w:hideMark/>
          </w:tcPr>
          <w:p w14:paraId="40847790" w14:textId="77777777" w:rsidR="00BB757A" w:rsidRPr="00BB757A" w:rsidRDefault="00BB757A" w:rsidP="00BB757A">
            <w:pPr>
              <w:spacing w:after="160" w:line="278" w:lineRule="auto"/>
            </w:pPr>
            <w:r w:rsidRPr="00BB757A">
              <w:t>Sharpen the research problem</w:t>
            </w:r>
          </w:p>
        </w:tc>
        <w:tc>
          <w:tcPr>
            <w:tcW w:w="0" w:type="auto"/>
            <w:hideMark/>
          </w:tcPr>
          <w:p w14:paraId="34EBA81B" w14:textId="77777777" w:rsidR="00BB757A" w:rsidRPr="00BB757A" w:rsidRDefault="00BB757A" w:rsidP="00BB757A">
            <w:pPr>
              <w:spacing w:after="160" w:line="278" w:lineRule="auto"/>
            </w:pPr>
            <w:r w:rsidRPr="00BB757A">
              <w:t>Reframed the problem around the underlying petroleum engineering challenge</w:t>
            </w:r>
          </w:p>
        </w:tc>
        <w:tc>
          <w:tcPr>
            <w:tcW w:w="0" w:type="auto"/>
            <w:hideMark/>
          </w:tcPr>
          <w:p w14:paraId="4F9CD0A6" w14:textId="77777777" w:rsidR="00BB757A" w:rsidRPr="00BB757A" w:rsidRDefault="00BB757A" w:rsidP="00BB757A">
            <w:pPr>
              <w:spacing w:after="160" w:line="278" w:lineRule="auto"/>
            </w:pPr>
            <w:r w:rsidRPr="00BB757A">
              <w:t>Section 3</w:t>
            </w:r>
          </w:p>
        </w:tc>
        <w:tc>
          <w:tcPr>
            <w:tcW w:w="0" w:type="auto"/>
            <w:hideMark/>
          </w:tcPr>
          <w:p w14:paraId="4DFD5D06" w14:textId="77777777" w:rsidR="00BB757A" w:rsidRPr="00BB757A" w:rsidRDefault="00BB757A" w:rsidP="00BB757A">
            <w:pPr>
              <w:spacing w:after="160" w:line="278" w:lineRule="auto"/>
            </w:pPr>
            <w:r w:rsidRPr="00BB757A">
              <w:rPr>
                <w:rFonts w:ascii="Segoe UI Emoji" w:hAnsi="Segoe UI Emoji" w:cs="Segoe UI Emoji"/>
              </w:rPr>
              <w:t>🟢</w:t>
            </w:r>
            <w:r w:rsidRPr="00BB757A">
              <w:t xml:space="preserve"> Complete</w:t>
            </w:r>
          </w:p>
        </w:tc>
      </w:tr>
      <w:tr w:rsidR="00BB757A" w:rsidRPr="00BB757A" w14:paraId="3F737CC8" w14:textId="77777777" w:rsidTr="00BB757A">
        <w:tc>
          <w:tcPr>
            <w:tcW w:w="0" w:type="auto"/>
            <w:hideMark/>
          </w:tcPr>
          <w:p w14:paraId="295C5160" w14:textId="77777777" w:rsidR="00BB757A" w:rsidRPr="00BB757A" w:rsidRDefault="00BB757A" w:rsidP="00BB757A">
            <w:pPr>
              <w:spacing w:after="160" w:line="278" w:lineRule="auto"/>
            </w:pPr>
            <w:r w:rsidRPr="00BB757A">
              <w:t>Explain coupled HPHT complexity</w:t>
            </w:r>
          </w:p>
        </w:tc>
        <w:tc>
          <w:tcPr>
            <w:tcW w:w="0" w:type="auto"/>
            <w:hideMark/>
          </w:tcPr>
          <w:p w14:paraId="55AA896B" w14:textId="77777777" w:rsidR="00BB757A" w:rsidRPr="00BB757A" w:rsidRDefault="00BB757A" w:rsidP="00BB757A">
            <w:pPr>
              <w:spacing w:after="160" w:line="278" w:lineRule="auto"/>
            </w:pPr>
            <w:r w:rsidRPr="00BB757A">
              <w:t>Integrated pressure, temperature, foam quality, chemistry, salinity, shear rate, and gas-phase characteristics</w:t>
            </w:r>
          </w:p>
        </w:tc>
        <w:tc>
          <w:tcPr>
            <w:tcW w:w="0" w:type="auto"/>
            <w:hideMark/>
          </w:tcPr>
          <w:p w14:paraId="0A66BAE5" w14:textId="77777777" w:rsidR="00BB757A" w:rsidRPr="00BB757A" w:rsidRDefault="00BB757A" w:rsidP="00BB757A">
            <w:pPr>
              <w:spacing w:after="160" w:line="278" w:lineRule="auto"/>
            </w:pPr>
            <w:r w:rsidRPr="00BB757A">
              <w:t>Section 3, Paragraph 2</w:t>
            </w:r>
          </w:p>
        </w:tc>
        <w:tc>
          <w:tcPr>
            <w:tcW w:w="0" w:type="auto"/>
            <w:hideMark/>
          </w:tcPr>
          <w:p w14:paraId="221CA1AF" w14:textId="77777777" w:rsidR="00BB757A" w:rsidRPr="00BB757A" w:rsidRDefault="00BB757A" w:rsidP="00BB757A">
            <w:pPr>
              <w:spacing w:after="160" w:line="278" w:lineRule="auto"/>
            </w:pPr>
            <w:r w:rsidRPr="00BB757A">
              <w:rPr>
                <w:rFonts w:ascii="Segoe UI Emoji" w:hAnsi="Segoe UI Emoji" w:cs="Segoe UI Emoji"/>
              </w:rPr>
              <w:t>🟢</w:t>
            </w:r>
            <w:r w:rsidRPr="00BB757A">
              <w:t xml:space="preserve"> Complete</w:t>
            </w:r>
          </w:p>
        </w:tc>
      </w:tr>
      <w:tr w:rsidR="00BB757A" w:rsidRPr="00BB757A" w14:paraId="72CFC577" w14:textId="77777777" w:rsidTr="00BB757A">
        <w:tc>
          <w:tcPr>
            <w:tcW w:w="0" w:type="auto"/>
            <w:hideMark/>
          </w:tcPr>
          <w:p w14:paraId="4C86E610" w14:textId="77777777" w:rsidR="00BB757A" w:rsidRPr="00BB757A" w:rsidRDefault="00BB757A" w:rsidP="00BB757A">
            <w:pPr>
              <w:spacing w:after="160" w:line="278" w:lineRule="auto"/>
            </w:pPr>
            <w:r w:rsidRPr="00BB757A">
              <w:t>Make apparent viscosity explicit</w:t>
            </w:r>
          </w:p>
        </w:tc>
        <w:tc>
          <w:tcPr>
            <w:tcW w:w="0" w:type="auto"/>
            <w:hideMark/>
          </w:tcPr>
          <w:p w14:paraId="6E34D2BF" w14:textId="77777777" w:rsidR="00BB757A" w:rsidRPr="00BB757A" w:rsidRDefault="00BB757A" w:rsidP="00BB757A">
            <w:pPr>
              <w:spacing w:after="160" w:line="278" w:lineRule="auto"/>
            </w:pPr>
            <w:r w:rsidRPr="00BB757A">
              <w:t>Established as a primary predictive property</w:t>
            </w:r>
          </w:p>
        </w:tc>
        <w:tc>
          <w:tcPr>
            <w:tcW w:w="0" w:type="auto"/>
            <w:hideMark/>
          </w:tcPr>
          <w:p w14:paraId="7B85C88B" w14:textId="77777777" w:rsidR="00BB757A" w:rsidRPr="00BB757A" w:rsidRDefault="00BB757A" w:rsidP="00BB757A">
            <w:pPr>
              <w:spacing w:after="160" w:line="278" w:lineRule="auto"/>
            </w:pPr>
            <w:r w:rsidRPr="00BB757A">
              <w:t>Section 3</w:t>
            </w:r>
          </w:p>
        </w:tc>
        <w:tc>
          <w:tcPr>
            <w:tcW w:w="0" w:type="auto"/>
            <w:hideMark/>
          </w:tcPr>
          <w:p w14:paraId="566B70B5" w14:textId="77777777" w:rsidR="00BB757A" w:rsidRPr="00BB757A" w:rsidRDefault="00BB757A" w:rsidP="00BB757A">
            <w:pPr>
              <w:spacing w:after="160" w:line="278" w:lineRule="auto"/>
            </w:pPr>
            <w:r w:rsidRPr="00BB757A">
              <w:rPr>
                <w:rFonts w:ascii="Segoe UI Emoji" w:hAnsi="Segoe UI Emoji" w:cs="Segoe UI Emoji"/>
              </w:rPr>
              <w:t>🟢</w:t>
            </w:r>
            <w:r w:rsidRPr="00BB757A">
              <w:t xml:space="preserve"> Complete</w:t>
            </w:r>
          </w:p>
        </w:tc>
      </w:tr>
      <w:tr w:rsidR="00BB757A" w:rsidRPr="00BB757A" w14:paraId="40A97053" w14:textId="77777777" w:rsidTr="00BB757A">
        <w:tc>
          <w:tcPr>
            <w:tcW w:w="0" w:type="auto"/>
            <w:hideMark/>
          </w:tcPr>
          <w:p w14:paraId="27D74DC8" w14:textId="77777777" w:rsidR="00BB757A" w:rsidRPr="00BB757A" w:rsidRDefault="00BB757A" w:rsidP="00BB757A">
            <w:pPr>
              <w:spacing w:after="160" w:line="278" w:lineRule="auto"/>
            </w:pPr>
            <w:r w:rsidRPr="00BB757A">
              <w:t>Make foam stability explicit</w:t>
            </w:r>
          </w:p>
        </w:tc>
        <w:tc>
          <w:tcPr>
            <w:tcW w:w="0" w:type="auto"/>
            <w:hideMark/>
          </w:tcPr>
          <w:p w14:paraId="09CFCCB3" w14:textId="77777777" w:rsidR="00BB757A" w:rsidRPr="00BB757A" w:rsidRDefault="00BB757A" w:rsidP="00BB757A">
            <w:pPr>
              <w:spacing w:after="160" w:line="278" w:lineRule="auto"/>
            </w:pPr>
            <w:r w:rsidRPr="00BB757A">
              <w:t>Established as a primary predictive property</w:t>
            </w:r>
          </w:p>
        </w:tc>
        <w:tc>
          <w:tcPr>
            <w:tcW w:w="0" w:type="auto"/>
            <w:hideMark/>
          </w:tcPr>
          <w:p w14:paraId="03EC96BE" w14:textId="77777777" w:rsidR="00BB757A" w:rsidRPr="00BB757A" w:rsidRDefault="00BB757A" w:rsidP="00BB757A">
            <w:pPr>
              <w:spacing w:after="160" w:line="278" w:lineRule="auto"/>
            </w:pPr>
            <w:r w:rsidRPr="00BB757A">
              <w:t>Section 3</w:t>
            </w:r>
          </w:p>
        </w:tc>
        <w:tc>
          <w:tcPr>
            <w:tcW w:w="0" w:type="auto"/>
            <w:hideMark/>
          </w:tcPr>
          <w:p w14:paraId="265FB4D7" w14:textId="77777777" w:rsidR="00BB757A" w:rsidRPr="00BB757A" w:rsidRDefault="00BB757A" w:rsidP="00BB757A">
            <w:pPr>
              <w:spacing w:after="160" w:line="278" w:lineRule="auto"/>
            </w:pPr>
            <w:r w:rsidRPr="00BB757A">
              <w:rPr>
                <w:rFonts w:ascii="Segoe UI Emoji" w:hAnsi="Segoe UI Emoji" w:cs="Segoe UI Emoji"/>
              </w:rPr>
              <w:t>🟢</w:t>
            </w:r>
            <w:r w:rsidRPr="00BB757A">
              <w:t xml:space="preserve"> Complete</w:t>
            </w:r>
          </w:p>
        </w:tc>
      </w:tr>
      <w:tr w:rsidR="00BB757A" w:rsidRPr="00BB757A" w14:paraId="13624410" w14:textId="77777777" w:rsidTr="00BB757A">
        <w:tc>
          <w:tcPr>
            <w:tcW w:w="0" w:type="auto"/>
            <w:hideMark/>
          </w:tcPr>
          <w:p w14:paraId="3F470049" w14:textId="77777777" w:rsidR="00BB757A" w:rsidRPr="00BB757A" w:rsidRDefault="00BB757A" w:rsidP="00BB757A">
            <w:pPr>
              <w:spacing w:after="160" w:line="278" w:lineRule="auto"/>
            </w:pPr>
            <w:r w:rsidRPr="00BB757A">
              <w:t>Address proppant-carrying implications</w:t>
            </w:r>
          </w:p>
        </w:tc>
        <w:tc>
          <w:tcPr>
            <w:tcW w:w="0" w:type="auto"/>
            <w:hideMark/>
          </w:tcPr>
          <w:p w14:paraId="21E2CC16" w14:textId="77777777" w:rsidR="00BB757A" w:rsidRPr="00BB757A" w:rsidRDefault="00BB757A" w:rsidP="00BB757A">
            <w:pPr>
              <w:spacing w:after="160" w:line="278" w:lineRule="auto"/>
            </w:pPr>
            <w:r w:rsidRPr="00BB757A">
              <w:t>Connected rheology and stability to proppant suspension and transport</w:t>
            </w:r>
          </w:p>
        </w:tc>
        <w:tc>
          <w:tcPr>
            <w:tcW w:w="0" w:type="auto"/>
            <w:hideMark/>
          </w:tcPr>
          <w:p w14:paraId="14BC1A1F" w14:textId="77777777" w:rsidR="00BB757A" w:rsidRPr="00BB757A" w:rsidRDefault="00BB757A" w:rsidP="00BB757A">
            <w:pPr>
              <w:spacing w:after="160" w:line="278" w:lineRule="auto"/>
            </w:pPr>
            <w:r w:rsidRPr="00BB757A">
              <w:t>Section 3, Paragraph 3</w:t>
            </w:r>
          </w:p>
        </w:tc>
        <w:tc>
          <w:tcPr>
            <w:tcW w:w="0" w:type="auto"/>
            <w:hideMark/>
          </w:tcPr>
          <w:p w14:paraId="0F42DE99" w14:textId="77777777" w:rsidR="00BB757A" w:rsidRPr="00BB757A" w:rsidRDefault="00BB757A" w:rsidP="00BB757A">
            <w:pPr>
              <w:spacing w:after="160" w:line="278" w:lineRule="auto"/>
            </w:pPr>
            <w:r w:rsidRPr="00BB757A">
              <w:rPr>
                <w:rFonts w:ascii="Segoe UI Emoji" w:hAnsi="Segoe UI Emoji" w:cs="Segoe UI Emoji"/>
              </w:rPr>
              <w:t>🟢</w:t>
            </w:r>
            <w:r w:rsidRPr="00BB757A">
              <w:t xml:space="preserve"> Complete</w:t>
            </w:r>
          </w:p>
        </w:tc>
      </w:tr>
      <w:tr w:rsidR="00BB757A" w:rsidRPr="00BB757A" w14:paraId="46BE4DA2" w14:textId="77777777" w:rsidTr="00BB757A">
        <w:tc>
          <w:tcPr>
            <w:tcW w:w="0" w:type="auto"/>
            <w:hideMark/>
          </w:tcPr>
          <w:p w14:paraId="3BD9E14B" w14:textId="77777777" w:rsidR="00BB757A" w:rsidRPr="00BB757A" w:rsidRDefault="00BB757A" w:rsidP="00BB757A">
            <w:pPr>
              <w:spacing w:after="160" w:line="278" w:lineRule="auto"/>
            </w:pPr>
            <w:r w:rsidRPr="00BB757A">
              <w:t>Connect unreliable prediction to fluid design</w:t>
            </w:r>
          </w:p>
        </w:tc>
        <w:tc>
          <w:tcPr>
            <w:tcW w:w="0" w:type="auto"/>
            <w:hideMark/>
          </w:tcPr>
          <w:p w14:paraId="30A4DF07" w14:textId="77777777" w:rsidR="00BB757A" w:rsidRPr="00BB757A" w:rsidRDefault="00BB757A" w:rsidP="00BB757A">
            <w:pPr>
              <w:spacing w:after="160" w:line="278" w:lineRule="auto"/>
            </w:pPr>
            <w:r w:rsidRPr="00BB757A">
              <w:t>Explicitly linked prediction reliability to fracturing-fluid formulation and operating conditions</w:t>
            </w:r>
          </w:p>
        </w:tc>
        <w:tc>
          <w:tcPr>
            <w:tcW w:w="0" w:type="auto"/>
            <w:hideMark/>
          </w:tcPr>
          <w:p w14:paraId="400CCEC8" w14:textId="77777777" w:rsidR="00BB757A" w:rsidRPr="00BB757A" w:rsidRDefault="00BB757A" w:rsidP="00BB757A">
            <w:pPr>
              <w:spacing w:after="160" w:line="278" w:lineRule="auto"/>
            </w:pPr>
            <w:r w:rsidRPr="00BB757A">
              <w:t>Section 3, Paragraph 3</w:t>
            </w:r>
          </w:p>
        </w:tc>
        <w:tc>
          <w:tcPr>
            <w:tcW w:w="0" w:type="auto"/>
            <w:hideMark/>
          </w:tcPr>
          <w:p w14:paraId="4665B42F" w14:textId="77777777" w:rsidR="00BB757A" w:rsidRPr="00BB757A" w:rsidRDefault="00BB757A" w:rsidP="00BB757A">
            <w:pPr>
              <w:spacing w:after="160" w:line="278" w:lineRule="auto"/>
            </w:pPr>
            <w:r w:rsidRPr="00BB757A">
              <w:rPr>
                <w:rFonts w:ascii="Segoe UI Emoji" w:hAnsi="Segoe UI Emoji" w:cs="Segoe UI Emoji"/>
              </w:rPr>
              <w:t>🟢</w:t>
            </w:r>
            <w:r w:rsidRPr="00BB757A">
              <w:t xml:space="preserve"> Complete</w:t>
            </w:r>
          </w:p>
        </w:tc>
      </w:tr>
      <w:tr w:rsidR="00BB757A" w:rsidRPr="00BB757A" w14:paraId="634AA49D" w14:textId="77777777" w:rsidTr="00BB757A">
        <w:tc>
          <w:tcPr>
            <w:tcW w:w="0" w:type="auto"/>
            <w:hideMark/>
          </w:tcPr>
          <w:p w14:paraId="0DB52289" w14:textId="77777777" w:rsidR="00BB757A" w:rsidRPr="00BB757A" w:rsidRDefault="00BB757A" w:rsidP="00BB757A">
            <w:pPr>
              <w:spacing w:after="160" w:line="278" w:lineRule="auto"/>
            </w:pPr>
            <w:r w:rsidRPr="00BB757A">
              <w:t>Address fracture conductivity</w:t>
            </w:r>
          </w:p>
        </w:tc>
        <w:tc>
          <w:tcPr>
            <w:tcW w:w="0" w:type="auto"/>
            <w:hideMark/>
          </w:tcPr>
          <w:p w14:paraId="78FA9DB6" w14:textId="77777777" w:rsidR="00BB757A" w:rsidRPr="00BB757A" w:rsidRDefault="00BB757A" w:rsidP="00BB757A">
            <w:pPr>
              <w:spacing w:after="160" w:line="278" w:lineRule="auto"/>
            </w:pPr>
            <w:r w:rsidRPr="00BB757A">
              <w:t>Included as a downstream engineering implication</w:t>
            </w:r>
          </w:p>
        </w:tc>
        <w:tc>
          <w:tcPr>
            <w:tcW w:w="0" w:type="auto"/>
            <w:hideMark/>
          </w:tcPr>
          <w:p w14:paraId="418134F2" w14:textId="77777777" w:rsidR="00BB757A" w:rsidRPr="00BB757A" w:rsidRDefault="00BB757A" w:rsidP="00BB757A">
            <w:pPr>
              <w:spacing w:after="160" w:line="278" w:lineRule="auto"/>
            </w:pPr>
            <w:r w:rsidRPr="00BB757A">
              <w:t>Section 3, Paragraph 3</w:t>
            </w:r>
          </w:p>
        </w:tc>
        <w:tc>
          <w:tcPr>
            <w:tcW w:w="0" w:type="auto"/>
            <w:hideMark/>
          </w:tcPr>
          <w:p w14:paraId="14D8FC10" w14:textId="77777777" w:rsidR="00BB757A" w:rsidRPr="00BB757A" w:rsidRDefault="00BB757A" w:rsidP="00BB757A">
            <w:pPr>
              <w:spacing w:after="160" w:line="278" w:lineRule="auto"/>
            </w:pPr>
            <w:r w:rsidRPr="00BB757A">
              <w:rPr>
                <w:rFonts w:ascii="Segoe UI Emoji" w:hAnsi="Segoe UI Emoji" w:cs="Segoe UI Emoji"/>
              </w:rPr>
              <w:t>🟢</w:t>
            </w:r>
            <w:r w:rsidRPr="00BB757A">
              <w:t xml:space="preserve"> Complete</w:t>
            </w:r>
          </w:p>
        </w:tc>
      </w:tr>
      <w:tr w:rsidR="00BB757A" w:rsidRPr="00BB757A" w14:paraId="318CF85B" w14:textId="77777777" w:rsidTr="00BB757A">
        <w:tc>
          <w:tcPr>
            <w:tcW w:w="0" w:type="auto"/>
            <w:hideMark/>
          </w:tcPr>
          <w:p w14:paraId="4199FAB8" w14:textId="77777777" w:rsidR="00BB757A" w:rsidRPr="00BB757A" w:rsidRDefault="00BB757A" w:rsidP="00BB757A">
            <w:pPr>
              <w:spacing w:after="160" w:line="278" w:lineRule="auto"/>
            </w:pPr>
            <w:r w:rsidRPr="00BB757A">
              <w:t>Address treatment performance</w:t>
            </w:r>
          </w:p>
        </w:tc>
        <w:tc>
          <w:tcPr>
            <w:tcW w:w="0" w:type="auto"/>
            <w:hideMark/>
          </w:tcPr>
          <w:p w14:paraId="4B343CF6" w14:textId="77777777" w:rsidR="00BB757A" w:rsidRPr="00BB757A" w:rsidRDefault="00BB757A" w:rsidP="00BB757A">
            <w:pPr>
              <w:spacing w:after="160" w:line="278" w:lineRule="auto"/>
            </w:pPr>
            <w:r w:rsidRPr="00BB757A">
              <w:t>Included as a downstream engineering implication</w:t>
            </w:r>
          </w:p>
        </w:tc>
        <w:tc>
          <w:tcPr>
            <w:tcW w:w="0" w:type="auto"/>
            <w:hideMark/>
          </w:tcPr>
          <w:p w14:paraId="2E137439" w14:textId="77777777" w:rsidR="00BB757A" w:rsidRPr="00BB757A" w:rsidRDefault="00BB757A" w:rsidP="00BB757A">
            <w:pPr>
              <w:spacing w:after="160" w:line="278" w:lineRule="auto"/>
            </w:pPr>
            <w:r w:rsidRPr="00BB757A">
              <w:t>Section 3, Paragraph 3</w:t>
            </w:r>
          </w:p>
        </w:tc>
        <w:tc>
          <w:tcPr>
            <w:tcW w:w="0" w:type="auto"/>
            <w:hideMark/>
          </w:tcPr>
          <w:p w14:paraId="3B5E73CB" w14:textId="77777777" w:rsidR="00BB757A" w:rsidRPr="00BB757A" w:rsidRDefault="00BB757A" w:rsidP="00BB757A">
            <w:pPr>
              <w:spacing w:after="160" w:line="278" w:lineRule="auto"/>
            </w:pPr>
            <w:r w:rsidRPr="00BB757A">
              <w:rPr>
                <w:rFonts w:ascii="Segoe UI Emoji" w:hAnsi="Segoe UI Emoji" w:cs="Segoe UI Emoji"/>
              </w:rPr>
              <w:t>🟢</w:t>
            </w:r>
            <w:r w:rsidRPr="00BB757A">
              <w:t xml:space="preserve"> Complete</w:t>
            </w:r>
          </w:p>
        </w:tc>
      </w:tr>
      <w:tr w:rsidR="00BB757A" w:rsidRPr="00BB757A" w14:paraId="1A483336" w14:textId="77777777" w:rsidTr="00BB757A">
        <w:tc>
          <w:tcPr>
            <w:tcW w:w="0" w:type="auto"/>
            <w:hideMark/>
          </w:tcPr>
          <w:p w14:paraId="08208B16" w14:textId="77777777" w:rsidR="00BB757A" w:rsidRPr="00BB757A" w:rsidRDefault="00BB757A" w:rsidP="00BB757A">
            <w:pPr>
              <w:spacing w:after="160" w:line="278" w:lineRule="auto"/>
            </w:pPr>
            <w:r w:rsidRPr="00BB757A">
              <w:t>Anchor the problem in petroleum engineering</w:t>
            </w:r>
          </w:p>
        </w:tc>
        <w:tc>
          <w:tcPr>
            <w:tcW w:w="0" w:type="auto"/>
            <w:hideMark/>
          </w:tcPr>
          <w:p w14:paraId="63847E2B" w14:textId="77777777" w:rsidR="00BB757A" w:rsidRPr="00BB757A" w:rsidRDefault="00BB757A" w:rsidP="00BB757A">
            <w:pPr>
              <w:spacing w:after="160" w:line="278" w:lineRule="auto"/>
            </w:pPr>
            <w:r w:rsidRPr="00BB757A">
              <w:t>ML is excluded from the problem statement as the central research problem</w:t>
            </w:r>
          </w:p>
        </w:tc>
        <w:tc>
          <w:tcPr>
            <w:tcW w:w="0" w:type="auto"/>
            <w:hideMark/>
          </w:tcPr>
          <w:p w14:paraId="6CE913C8" w14:textId="77777777" w:rsidR="00BB757A" w:rsidRPr="00BB757A" w:rsidRDefault="00BB757A" w:rsidP="00BB757A">
            <w:pPr>
              <w:spacing w:after="160" w:line="278" w:lineRule="auto"/>
            </w:pPr>
            <w:r w:rsidRPr="00BB757A">
              <w:t>Section 3</w:t>
            </w:r>
          </w:p>
        </w:tc>
        <w:tc>
          <w:tcPr>
            <w:tcW w:w="0" w:type="auto"/>
            <w:hideMark/>
          </w:tcPr>
          <w:p w14:paraId="44A8C988" w14:textId="77777777" w:rsidR="00BB757A" w:rsidRPr="00BB757A" w:rsidRDefault="00BB757A" w:rsidP="00BB757A">
            <w:pPr>
              <w:spacing w:after="160" w:line="278" w:lineRule="auto"/>
            </w:pPr>
            <w:r w:rsidRPr="00BB757A">
              <w:rPr>
                <w:rFonts w:ascii="Segoe UI Emoji" w:hAnsi="Segoe UI Emoji" w:cs="Segoe UI Emoji"/>
              </w:rPr>
              <w:t>🟢</w:t>
            </w:r>
            <w:r w:rsidRPr="00BB757A">
              <w:t xml:space="preserve"> Complete</w:t>
            </w:r>
          </w:p>
        </w:tc>
      </w:tr>
    </w:tbl>
    <w:p w14:paraId="0DE72914" w14:textId="77777777" w:rsidR="00BB757A" w:rsidRDefault="00BB757A" w:rsidP="00BB757A"/>
    <w:p w14:paraId="5EE1590F" w14:textId="7E90A3C1" w:rsidR="00BB757A" w:rsidRPr="00BB757A" w:rsidRDefault="00BB757A" w:rsidP="00BB757A">
      <w:pPr>
        <w:pStyle w:val="Heading2"/>
      </w:pPr>
      <w:bookmarkStart w:id="10" w:name="_Toc235347349"/>
      <w:r w:rsidRPr="00BB757A">
        <w:t>Table 1c. Research Improvement Record</w:t>
      </w:r>
      <w:bookmarkEnd w:id="10"/>
    </w:p>
    <w:tbl>
      <w:tblPr>
        <w:tblStyle w:val="TableGrid"/>
        <w:tblW w:w="0" w:type="auto"/>
        <w:tblLook w:val="04A0" w:firstRow="1" w:lastRow="0" w:firstColumn="1" w:lastColumn="0" w:noHBand="0" w:noVBand="1"/>
      </w:tblPr>
      <w:tblGrid>
        <w:gridCol w:w="2244"/>
        <w:gridCol w:w="13144"/>
      </w:tblGrid>
      <w:tr w:rsidR="00BB757A" w:rsidRPr="00BB757A" w14:paraId="3537B8ED" w14:textId="77777777" w:rsidTr="00BB757A">
        <w:tc>
          <w:tcPr>
            <w:tcW w:w="0" w:type="auto"/>
            <w:hideMark/>
          </w:tcPr>
          <w:p w14:paraId="0622885E" w14:textId="77777777" w:rsidR="00BB757A" w:rsidRPr="00BB757A" w:rsidRDefault="00BB757A" w:rsidP="00BB757A">
            <w:pPr>
              <w:spacing w:after="160" w:line="278" w:lineRule="auto"/>
              <w:rPr>
                <w:b/>
                <w:bCs/>
              </w:rPr>
            </w:pPr>
            <w:r w:rsidRPr="00BB757A">
              <w:rPr>
                <w:b/>
                <w:bCs/>
              </w:rPr>
              <w:t>Field</w:t>
            </w:r>
          </w:p>
        </w:tc>
        <w:tc>
          <w:tcPr>
            <w:tcW w:w="0" w:type="auto"/>
            <w:hideMark/>
          </w:tcPr>
          <w:p w14:paraId="75D6318C" w14:textId="77777777" w:rsidR="00BB757A" w:rsidRPr="00BB757A" w:rsidRDefault="00BB757A" w:rsidP="00BB757A">
            <w:pPr>
              <w:spacing w:after="160" w:line="278" w:lineRule="auto"/>
              <w:rPr>
                <w:b/>
                <w:bCs/>
              </w:rPr>
            </w:pPr>
            <w:r w:rsidRPr="00BB757A">
              <w:rPr>
                <w:b/>
                <w:bCs/>
              </w:rPr>
              <w:t>Content</w:t>
            </w:r>
          </w:p>
        </w:tc>
      </w:tr>
      <w:tr w:rsidR="00BB757A" w:rsidRPr="00BB757A" w14:paraId="6DCFC4D8" w14:textId="77777777" w:rsidTr="00BB757A">
        <w:tc>
          <w:tcPr>
            <w:tcW w:w="0" w:type="auto"/>
            <w:hideMark/>
          </w:tcPr>
          <w:p w14:paraId="35BE39AF" w14:textId="77777777" w:rsidR="00BB757A" w:rsidRPr="00BB757A" w:rsidRDefault="00BB757A" w:rsidP="00BB757A">
            <w:pPr>
              <w:spacing w:after="160" w:line="278" w:lineRule="auto"/>
            </w:pPr>
            <w:r w:rsidRPr="00BB757A">
              <w:rPr>
                <w:b/>
                <w:bCs/>
              </w:rPr>
              <w:t>Lesson Learned</w:t>
            </w:r>
          </w:p>
        </w:tc>
        <w:tc>
          <w:tcPr>
            <w:tcW w:w="0" w:type="auto"/>
            <w:hideMark/>
          </w:tcPr>
          <w:p w14:paraId="5DB7C364" w14:textId="77777777" w:rsidR="00BB757A" w:rsidRPr="00BB757A" w:rsidRDefault="00BB757A" w:rsidP="00BB757A">
            <w:pPr>
              <w:spacing w:after="160" w:line="278" w:lineRule="auto"/>
            </w:pPr>
            <w:r w:rsidRPr="00BB757A">
              <w:t>A strong research problem must explain not only what is difficult to predict, but why that predictive difficulty creates a consequential engineering problem.</w:t>
            </w:r>
          </w:p>
        </w:tc>
      </w:tr>
      <w:tr w:rsidR="00BB757A" w:rsidRPr="00BB757A" w14:paraId="0B2EF542" w14:textId="77777777" w:rsidTr="00BB757A">
        <w:tc>
          <w:tcPr>
            <w:tcW w:w="0" w:type="auto"/>
            <w:hideMark/>
          </w:tcPr>
          <w:p w14:paraId="56BF736D" w14:textId="77777777" w:rsidR="00BB757A" w:rsidRPr="00BB757A" w:rsidRDefault="00BB757A" w:rsidP="00BB757A">
            <w:pPr>
              <w:spacing w:after="160" w:line="278" w:lineRule="auto"/>
            </w:pPr>
            <w:r w:rsidRPr="00BB757A">
              <w:rPr>
                <w:b/>
                <w:bCs/>
              </w:rPr>
              <w:t>Knowledge Gap Identified</w:t>
            </w:r>
          </w:p>
        </w:tc>
        <w:tc>
          <w:tcPr>
            <w:tcW w:w="0" w:type="auto"/>
            <w:hideMark/>
          </w:tcPr>
          <w:p w14:paraId="09BBF83D" w14:textId="77777777" w:rsidR="00BB757A" w:rsidRPr="00BB757A" w:rsidRDefault="00BB757A" w:rsidP="00BB757A">
            <w:pPr>
              <w:spacing w:after="160" w:line="278" w:lineRule="auto"/>
            </w:pPr>
            <w:r w:rsidRPr="00BB757A">
              <w:t>Reliable prediction of apparent viscosity and foam stability across variable HPHT conditions remains challenging, creating uncertainty in fluid formulation, operating-condition selection, and downstream engineering assessment.</w:t>
            </w:r>
          </w:p>
        </w:tc>
      </w:tr>
      <w:tr w:rsidR="00BB757A" w:rsidRPr="00BB757A" w14:paraId="5803C0FD" w14:textId="77777777" w:rsidTr="00BB757A">
        <w:tc>
          <w:tcPr>
            <w:tcW w:w="0" w:type="auto"/>
            <w:hideMark/>
          </w:tcPr>
          <w:p w14:paraId="2383A830" w14:textId="77777777" w:rsidR="00BB757A" w:rsidRPr="00BB757A" w:rsidRDefault="00BB757A" w:rsidP="00BB757A">
            <w:pPr>
              <w:spacing w:after="160" w:line="278" w:lineRule="auto"/>
            </w:pPr>
            <w:r w:rsidRPr="00BB757A">
              <w:rPr>
                <w:b/>
                <w:bCs/>
              </w:rPr>
              <w:t>Further Reading Required</w:t>
            </w:r>
          </w:p>
        </w:tc>
        <w:tc>
          <w:tcPr>
            <w:tcW w:w="0" w:type="auto"/>
            <w:hideMark/>
          </w:tcPr>
          <w:p w14:paraId="0CD810A8" w14:textId="77777777" w:rsidR="00BB757A" w:rsidRPr="00BB757A" w:rsidRDefault="00BB757A" w:rsidP="00BB757A">
            <w:pPr>
              <w:spacing w:after="160" w:line="278" w:lineRule="auto"/>
            </w:pPr>
            <w:r w:rsidRPr="00BB757A">
              <w:t>HPHT foam rheology, foam stability mechanisms, proppant suspension and transport, fracture conductivity, and hydraulic fracturing treatment performance.</w:t>
            </w:r>
          </w:p>
        </w:tc>
      </w:tr>
      <w:tr w:rsidR="00BB757A" w:rsidRPr="00BB757A" w14:paraId="58E02ABF" w14:textId="77777777" w:rsidTr="00BB757A">
        <w:tc>
          <w:tcPr>
            <w:tcW w:w="0" w:type="auto"/>
            <w:hideMark/>
          </w:tcPr>
          <w:p w14:paraId="230FA073" w14:textId="77777777" w:rsidR="00BB757A" w:rsidRPr="00BB757A" w:rsidRDefault="00BB757A" w:rsidP="00BB757A">
            <w:pPr>
              <w:spacing w:after="160" w:line="278" w:lineRule="auto"/>
            </w:pPr>
            <w:r w:rsidRPr="00BB757A">
              <w:rPr>
                <w:b/>
                <w:bCs/>
              </w:rPr>
              <w:t>Research Insight</w:t>
            </w:r>
          </w:p>
        </w:tc>
        <w:tc>
          <w:tcPr>
            <w:tcW w:w="0" w:type="auto"/>
            <w:hideMark/>
          </w:tcPr>
          <w:p w14:paraId="298B1CE4" w14:textId="77777777" w:rsidR="00BB757A" w:rsidRPr="00BB757A" w:rsidRDefault="00BB757A" w:rsidP="00BB757A">
            <w:pPr>
              <w:spacing w:after="160" w:line="278" w:lineRule="auto"/>
            </w:pPr>
            <w:r w:rsidRPr="00BB757A">
              <w:t>The significance of predictive uncertainty lies in its potential propagation from primary fluid-property predictions into downstream engineering decisions and performance assessments.</w:t>
            </w:r>
          </w:p>
        </w:tc>
      </w:tr>
      <w:tr w:rsidR="00BB757A" w:rsidRPr="00BB757A" w14:paraId="54F806EC" w14:textId="77777777" w:rsidTr="00BB757A">
        <w:tc>
          <w:tcPr>
            <w:tcW w:w="0" w:type="auto"/>
            <w:hideMark/>
          </w:tcPr>
          <w:p w14:paraId="2AD4CC03" w14:textId="77777777" w:rsidR="00BB757A" w:rsidRPr="00BB757A" w:rsidRDefault="00BB757A" w:rsidP="00BB757A">
            <w:pPr>
              <w:spacing w:after="160" w:line="278" w:lineRule="auto"/>
            </w:pPr>
            <w:r w:rsidRPr="00BB757A">
              <w:rPr>
                <w:b/>
                <w:bCs/>
              </w:rPr>
              <w:t>Design Principle Established</w:t>
            </w:r>
          </w:p>
        </w:tc>
        <w:tc>
          <w:tcPr>
            <w:tcW w:w="0" w:type="auto"/>
            <w:hideMark/>
          </w:tcPr>
          <w:p w14:paraId="40A354C6" w14:textId="77777777" w:rsidR="00BB757A" w:rsidRPr="00BB757A" w:rsidRDefault="00BB757A" w:rsidP="00BB757A">
            <w:pPr>
              <w:spacing w:after="160" w:line="278" w:lineRule="auto"/>
            </w:pPr>
            <w:r w:rsidRPr="00BB757A">
              <w:rPr>
                <w:b/>
                <w:bCs/>
              </w:rPr>
              <w:t>Engineering-Consequence Principle:</w:t>
            </w:r>
            <w:r w:rsidRPr="00BB757A">
              <w:t xml:space="preserve"> a research problem should connect the underlying physical uncertainty to its operational and engineering consequences rather than framing the problem solely around analytical or computational difficulty.</w:t>
            </w:r>
          </w:p>
        </w:tc>
      </w:tr>
      <w:tr w:rsidR="00BB757A" w:rsidRPr="00BB757A" w14:paraId="12B26CBF" w14:textId="77777777" w:rsidTr="00BB757A">
        <w:tc>
          <w:tcPr>
            <w:tcW w:w="0" w:type="auto"/>
            <w:hideMark/>
          </w:tcPr>
          <w:p w14:paraId="4A2E6127" w14:textId="77777777" w:rsidR="00BB757A" w:rsidRPr="00BB757A" w:rsidRDefault="00BB757A" w:rsidP="00BB757A">
            <w:pPr>
              <w:spacing w:after="160" w:line="278" w:lineRule="auto"/>
            </w:pPr>
            <w:r w:rsidRPr="00BB757A">
              <w:rPr>
                <w:b/>
                <w:bCs/>
              </w:rPr>
              <w:t>Future Application</w:t>
            </w:r>
          </w:p>
        </w:tc>
        <w:tc>
          <w:tcPr>
            <w:tcW w:w="0" w:type="auto"/>
            <w:hideMark/>
          </w:tcPr>
          <w:p w14:paraId="7051F1B4" w14:textId="77777777" w:rsidR="00BB757A" w:rsidRPr="00BB757A" w:rsidRDefault="00BB757A" w:rsidP="00BB757A">
            <w:pPr>
              <w:spacing w:after="160" w:line="278" w:lineRule="auto"/>
            </w:pPr>
            <w:r w:rsidRPr="00BB757A">
              <w:t>Apply consequence-based problem formulation to interdisciplinary research involving predictive analytics and engineering systems.</w:t>
            </w:r>
          </w:p>
        </w:tc>
      </w:tr>
      <w:tr w:rsidR="00BB757A" w:rsidRPr="00BB757A" w14:paraId="26CD5A66" w14:textId="77777777" w:rsidTr="00BB757A">
        <w:tc>
          <w:tcPr>
            <w:tcW w:w="0" w:type="auto"/>
            <w:hideMark/>
          </w:tcPr>
          <w:p w14:paraId="620293A8" w14:textId="77777777" w:rsidR="00BB757A" w:rsidRPr="00BB757A" w:rsidRDefault="00BB757A" w:rsidP="00BB757A">
            <w:pPr>
              <w:spacing w:after="160" w:line="278" w:lineRule="auto"/>
            </w:pPr>
            <w:r w:rsidRPr="00BB757A">
              <w:rPr>
                <w:b/>
                <w:bCs/>
              </w:rPr>
              <w:t>Outstanding Questions</w:t>
            </w:r>
          </w:p>
        </w:tc>
        <w:tc>
          <w:tcPr>
            <w:tcW w:w="0" w:type="auto"/>
            <w:hideMark/>
          </w:tcPr>
          <w:p w14:paraId="17E77DAF" w14:textId="77777777" w:rsidR="00BB757A" w:rsidRPr="00BB757A" w:rsidRDefault="00BB757A" w:rsidP="00BB757A">
            <w:pPr>
              <w:spacing w:after="160" w:line="278" w:lineRule="auto"/>
            </w:pPr>
            <w:r w:rsidRPr="00BB757A">
              <w:t>How should uncertainty in predicted apparent viscosity and foam stability be propagated or interpreted within downstream assessments of proppant transport and fracture performance?</w:t>
            </w:r>
          </w:p>
        </w:tc>
      </w:tr>
      <w:tr w:rsidR="00BB757A" w:rsidRPr="00BB757A" w14:paraId="4B6B3D9D" w14:textId="77777777" w:rsidTr="00BB757A">
        <w:tc>
          <w:tcPr>
            <w:tcW w:w="0" w:type="auto"/>
            <w:hideMark/>
          </w:tcPr>
          <w:p w14:paraId="2F11BAE5" w14:textId="77777777" w:rsidR="00BB757A" w:rsidRPr="00BB757A" w:rsidRDefault="00BB757A" w:rsidP="00BB757A">
            <w:pPr>
              <w:spacing w:after="160" w:line="278" w:lineRule="auto"/>
            </w:pPr>
            <w:r w:rsidRPr="00BB757A">
              <w:rPr>
                <w:b/>
                <w:bCs/>
              </w:rPr>
              <w:t>Knowledge Status</w:t>
            </w:r>
          </w:p>
        </w:tc>
        <w:tc>
          <w:tcPr>
            <w:tcW w:w="0" w:type="auto"/>
            <w:hideMark/>
          </w:tcPr>
          <w:p w14:paraId="563BB3BD" w14:textId="77777777" w:rsidR="00BB757A" w:rsidRPr="00BB757A" w:rsidRDefault="00BB757A" w:rsidP="00BB757A">
            <w:pPr>
              <w:spacing w:after="160" w:line="278" w:lineRule="auto"/>
            </w:pPr>
            <w:r w:rsidRPr="00BB757A">
              <w:t>Integrated into Research Design</w:t>
            </w:r>
          </w:p>
        </w:tc>
      </w:tr>
    </w:tbl>
    <w:p w14:paraId="0BC5E98F" w14:textId="77777777" w:rsidR="00BB757A" w:rsidRDefault="00BB757A" w:rsidP="00BB757A">
      <w:pPr>
        <w:rPr>
          <w:b/>
          <w:bCs/>
        </w:rPr>
      </w:pPr>
    </w:p>
    <w:p w14:paraId="3A47EFF8" w14:textId="77777777" w:rsidR="00BB757A" w:rsidRDefault="00BB757A" w:rsidP="00BB757A">
      <w:pPr>
        <w:rPr>
          <w:b/>
          <w:bCs/>
        </w:rPr>
      </w:pPr>
    </w:p>
    <w:p w14:paraId="15571C0C" w14:textId="77777777" w:rsidR="00BB757A" w:rsidRDefault="00BB757A" w:rsidP="00BB757A">
      <w:pPr>
        <w:rPr>
          <w:b/>
          <w:bCs/>
        </w:rPr>
      </w:pPr>
    </w:p>
    <w:p w14:paraId="0A9E4AF4" w14:textId="77777777" w:rsidR="00BB757A" w:rsidRDefault="00BB757A" w:rsidP="00BB757A">
      <w:pPr>
        <w:rPr>
          <w:b/>
          <w:bCs/>
        </w:rPr>
      </w:pPr>
    </w:p>
    <w:p w14:paraId="356C1966" w14:textId="77777777" w:rsidR="00BB757A" w:rsidRDefault="00BB757A" w:rsidP="00BB757A">
      <w:pPr>
        <w:rPr>
          <w:b/>
          <w:bCs/>
        </w:rPr>
      </w:pPr>
    </w:p>
    <w:p w14:paraId="0707B20B" w14:textId="77777777" w:rsidR="00BB757A" w:rsidRDefault="00BB757A" w:rsidP="00BB757A">
      <w:pPr>
        <w:rPr>
          <w:b/>
          <w:bCs/>
        </w:rPr>
      </w:pPr>
    </w:p>
    <w:p w14:paraId="6C2795B6" w14:textId="0F172C35" w:rsidR="00BB757A" w:rsidRPr="00BB757A" w:rsidRDefault="00BB757A" w:rsidP="00BB757A">
      <w:pPr>
        <w:pStyle w:val="Heading2"/>
      </w:pPr>
      <w:bookmarkStart w:id="11" w:name="_Toc235347350"/>
      <w:r w:rsidRPr="00BB757A">
        <w:t>Table 1d. Supervisor Evaluation Record</w:t>
      </w:r>
      <w:bookmarkEnd w:id="11"/>
    </w:p>
    <w:tbl>
      <w:tblPr>
        <w:tblStyle w:val="TableGrid"/>
        <w:tblW w:w="0" w:type="auto"/>
        <w:tblLook w:val="04A0" w:firstRow="1" w:lastRow="0" w:firstColumn="1" w:lastColumn="0" w:noHBand="0" w:noVBand="1"/>
      </w:tblPr>
      <w:tblGrid>
        <w:gridCol w:w="6495"/>
        <w:gridCol w:w="6719"/>
        <w:gridCol w:w="2174"/>
      </w:tblGrid>
      <w:tr w:rsidR="00BB757A" w:rsidRPr="00BB757A" w14:paraId="1859EAE0" w14:textId="77777777" w:rsidTr="00BB757A">
        <w:tc>
          <w:tcPr>
            <w:tcW w:w="0" w:type="auto"/>
            <w:hideMark/>
          </w:tcPr>
          <w:p w14:paraId="45A7539D" w14:textId="77777777" w:rsidR="00BB757A" w:rsidRPr="00BB757A" w:rsidRDefault="00BB757A" w:rsidP="00BB757A">
            <w:pPr>
              <w:spacing w:after="160" w:line="278" w:lineRule="auto"/>
              <w:rPr>
                <w:b/>
                <w:bCs/>
              </w:rPr>
            </w:pPr>
            <w:r w:rsidRPr="00BB757A">
              <w:rPr>
                <w:b/>
                <w:bCs/>
              </w:rPr>
              <w:t>Field</w:t>
            </w:r>
          </w:p>
        </w:tc>
        <w:tc>
          <w:tcPr>
            <w:tcW w:w="0" w:type="auto"/>
            <w:hideMark/>
          </w:tcPr>
          <w:p w14:paraId="3F3F8879" w14:textId="77777777" w:rsidR="00BB757A" w:rsidRPr="00BB757A" w:rsidRDefault="00BB757A" w:rsidP="00BB757A">
            <w:pPr>
              <w:spacing w:after="160" w:line="278" w:lineRule="auto"/>
              <w:rPr>
                <w:b/>
                <w:bCs/>
              </w:rPr>
            </w:pPr>
            <w:r w:rsidRPr="00BB757A">
              <w:rPr>
                <w:b/>
                <w:bCs/>
              </w:rPr>
              <w:t>Supervisor Evaluation</w:t>
            </w:r>
          </w:p>
        </w:tc>
        <w:tc>
          <w:tcPr>
            <w:tcW w:w="0" w:type="auto"/>
            <w:hideMark/>
          </w:tcPr>
          <w:p w14:paraId="03636D04" w14:textId="77777777" w:rsidR="00BB757A" w:rsidRPr="00BB757A" w:rsidRDefault="00BB757A" w:rsidP="00BB757A">
            <w:pPr>
              <w:spacing w:after="160" w:line="278" w:lineRule="auto"/>
              <w:rPr>
                <w:b/>
                <w:bCs/>
              </w:rPr>
            </w:pPr>
            <w:r w:rsidRPr="00BB757A">
              <w:rPr>
                <w:b/>
                <w:bCs/>
              </w:rPr>
              <w:t>Supervisor Remarks</w:t>
            </w:r>
          </w:p>
        </w:tc>
      </w:tr>
      <w:tr w:rsidR="00BB757A" w:rsidRPr="00BB757A" w14:paraId="67734E81" w14:textId="77777777" w:rsidTr="00BB757A">
        <w:tc>
          <w:tcPr>
            <w:tcW w:w="0" w:type="auto"/>
            <w:hideMark/>
          </w:tcPr>
          <w:p w14:paraId="4C946499" w14:textId="77777777" w:rsidR="00BB757A" w:rsidRPr="00BB757A" w:rsidRDefault="00BB757A" w:rsidP="00BB757A">
            <w:pPr>
              <w:spacing w:after="160" w:line="278" w:lineRule="auto"/>
            </w:pPr>
            <w:r w:rsidRPr="00BB757A">
              <w:rPr>
                <w:b/>
                <w:bCs/>
              </w:rPr>
              <w:t>REP ID</w:t>
            </w:r>
          </w:p>
        </w:tc>
        <w:tc>
          <w:tcPr>
            <w:tcW w:w="0" w:type="auto"/>
            <w:hideMark/>
          </w:tcPr>
          <w:p w14:paraId="73E41786" w14:textId="77777777" w:rsidR="00BB757A" w:rsidRPr="00BB757A" w:rsidRDefault="00BB757A" w:rsidP="00BB757A">
            <w:pPr>
              <w:spacing w:after="160" w:line="278" w:lineRule="auto"/>
            </w:pPr>
            <w:r w:rsidRPr="00BB757A">
              <w:t>REP-001</w:t>
            </w:r>
          </w:p>
        </w:tc>
        <w:tc>
          <w:tcPr>
            <w:tcW w:w="0" w:type="auto"/>
            <w:hideMark/>
          </w:tcPr>
          <w:p w14:paraId="106756A2" w14:textId="77777777" w:rsidR="00BB757A" w:rsidRPr="00BB757A" w:rsidRDefault="00BB757A" w:rsidP="00BB757A">
            <w:pPr>
              <w:spacing w:after="160" w:line="278" w:lineRule="auto"/>
            </w:pPr>
          </w:p>
        </w:tc>
      </w:tr>
      <w:tr w:rsidR="00BB757A" w:rsidRPr="00BB757A" w14:paraId="2F881C80" w14:textId="77777777" w:rsidTr="00BB757A">
        <w:tc>
          <w:tcPr>
            <w:tcW w:w="0" w:type="auto"/>
            <w:hideMark/>
          </w:tcPr>
          <w:p w14:paraId="4D9799E8" w14:textId="77777777" w:rsidR="00BB757A" w:rsidRPr="00BB757A" w:rsidRDefault="00BB757A" w:rsidP="00BB757A">
            <w:pPr>
              <w:spacing w:after="160" w:line="278" w:lineRule="auto"/>
            </w:pPr>
            <w:r w:rsidRPr="00BB757A">
              <w:rPr>
                <w:b/>
                <w:bCs/>
              </w:rPr>
              <w:t>Category</w:t>
            </w:r>
          </w:p>
        </w:tc>
        <w:tc>
          <w:tcPr>
            <w:tcW w:w="0" w:type="auto"/>
            <w:hideMark/>
          </w:tcPr>
          <w:p w14:paraId="4BF83A76" w14:textId="77777777" w:rsidR="00BB757A" w:rsidRPr="00BB757A" w:rsidRDefault="00BB757A" w:rsidP="00BB757A">
            <w:pPr>
              <w:spacing w:after="160" w:line="278" w:lineRule="auto"/>
            </w:pPr>
            <w:r w:rsidRPr="00BB757A">
              <w:t>Research Problem</w:t>
            </w:r>
          </w:p>
        </w:tc>
        <w:tc>
          <w:tcPr>
            <w:tcW w:w="0" w:type="auto"/>
            <w:hideMark/>
          </w:tcPr>
          <w:p w14:paraId="0CE7B143" w14:textId="77777777" w:rsidR="00BB757A" w:rsidRPr="00BB757A" w:rsidRDefault="00BB757A" w:rsidP="00BB757A">
            <w:pPr>
              <w:spacing w:after="160" w:line="278" w:lineRule="auto"/>
            </w:pPr>
          </w:p>
        </w:tc>
      </w:tr>
      <w:tr w:rsidR="00BB757A" w:rsidRPr="00BB757A" w14:paraId="21A5C569" w14:textId="77777777" w:rsidTr="00BB757A">
        <w:tc>
          <w:tcPr>
            <w:tcW w:w="0" w:type="auto"/>
            <w:hideMark/>
          </w:tcPr>
          <w:p w14:paraId="13BA2714" w14:textId="77777777" w:rsidR="00BB757A" w:rsidRPr="00BB757A" w:rsidRDefault="00BB757A" w:rsidP="00BB757A">
            <w:pPr>
              <w:spacing w:after="160" w:line="278" w:lineRule="auto"/>
            </w:pPr>
            <w:r w:rsidRPr="00BB757A">
              <w:rPr>
                <w:b/>
                <w:bCs/>
              </w:rPr>
              <w:t>Priority</w:t>
            </w:r>
          </w:p>
        </w:tc>
        <w:tc>
          <w:tcPr>
            <w:tcW w:w="0" w:type="auto"/>
            <w:hideMark/>
          </w:tcPr>
          <w:p w14:paraId="6779F62A" w14:textId="77777777" w:rsidR="00BB757A" w:rsidRPr="00BB757A" w:rsidRDefault="00BB757A" w:rsidP="00BB757A">
            <w:pPr>
              <w:spacing w:after="160" w:line="278" w:lineRule="auto"/>
            </w:pPr>
            <w:r w:rsidRPr="00BB757A">
              <w:t>High</w:t>
            </w:r>
          </w:p>
        </w:tc>
        <w:tc>
          <w:tcPr>
            <w:tcW w:w="0" w:type="auto"/>
            <w:hideMark/>
          </w:tcPr>
          <w:p w14:paraId="4CE5A989" w14:textId="77777777" w:rsidR="00BB757A" w:rsidRPr="00BB757A" w:rsidRDefault="00BB757A" w:rsidP="00BB757A">
            <w:pPr>
              <w:spacing w:after="160" w:line="278" w:lineRule="auto"/>
            </w:pPr>
          </w:p>
        </w:tc>
      </w:tr>
      <w:tr w:rsidR="00BB757A" w:rsidRPr="00BB757A" w14:paraId="2309A21A" w14:textId="77777777" w:rsidTr="00BB757A">
        <w:tc>
          <w:tcPr>
            <w:tcW w:w="0" w:type="auto"/>
            <w:hideMark/>
          </w:tcPr>
          <w:p w14:paraId="6F932269" w14:textId="77777777" w:rsidR="00BB757A" w:rsidRPr="00BB757A" w:rsidRDefault="00BB757A" w:rsidP="00BB757A">
            <w:pPr>
              <w:spacing w:after="160" w:line="278" w:lineRule="auto"/>
            </w:pPr>
            <w:r w:rsidRPr="00BB757A">
              <w:rPr>
                <w:b/>
                <w:bCs/>
              </w:rPr>
              <w:t>Student Revision Status</w:t>
            </w:r>
          </w:p>
        </w:tc>
        <w:tc>
          <w:tcPr>
            <w:tcW w:w="0" w:type="auto"/>
            <w:hideMark/>
          </w:tcPr>
          <w:p w14:paraId="7A9C0B1B" w14:textId="77777777" w:rsidR="00BB757A" w:rsidRPr="00BB757A" w:rsidRDefault="00BB757A" w:rsidP="00BB757A">
            <w:pPr>
              <w:spacing w:after="160" w:line="278" w:lineRule="auto"/>
            </w:pPr>
            <w:r w:rsidRPr="00BB757A">
              <w:t>Submitted for Review</w:t>
            </w:r>
          </w:p>
        </w:tc>
        <w:tc>
          <w:tcPr>
            <w:tcW w:w="0" w:type="auto"/>
            <w:hideMark/>
          </w:tcPr>
          <w:p w14:paraId="4F62F97A" w14:textId="77777777" w:rsidR="00BB757A" w:rsidRPr="00BB757A" w:rsidRDefault="00BB757A" w:rsidP="00BB757A">
            <w:pPr>
              <w:spacing w:after="160" w:line="278" w:lineRule="auto"/>
            </w:pPr>
          </w:p>
        </w:tc>
      </w:tr>
      <w:tr w:rsidR="00BB757A" w:rsidRPr="00BB757A" w14:paraId="30550A0C" w14:textId="77777777" w:rsidTr="00BB757A">
        <w:tc>
          <w:tcPr>
            <w:tcW w:w="0" w:type="auto"/>
            <w:hideMark/>
          </w:tcPr>
          <w:p w14:paraId="439C7EAF" w14:textId="77777777" w:rsidR="00BB757A" w:rsidRPr="00BB757A" w:rsidRDefault="00BB757A" w:rsidP="00BB757A">
            <w:pPr>
              <w:spacing w:after="160" w:line="278" w:lineRule="auto"/>
            </w:pPr>
            <w:r w:rsidRPr="00BB757A">
              <w:t>Core engineering problem clearly stated</w:t>
            </w:r>
          </w:p>
        </w:tc>
        <w:tc>
          <w:tcPr>
            <w:tcW w:w="0" w:type="auto"/>
            <w:hideMark/>
          </w:tcPr>
          <w:p w14:paraId="65B4E51A" w14:textId="77777777" w:rsidR="00BB757A" w:rsidRPr="00BB757A" w:rsidRDefault="00BB757A" w:rsidP="00BB757A">
            <w:pPr>
              <w:spacing w:after="160" w:line="278" w:lineRule="auto"/>
            </w:pPr>
            <w:r w:rsidRPr="00BB757A">
              <w:rPr>
                <w:rFonts w:ascii="Segoe UI Symbol" w:hAnsi="Segoe UI Symbol" w:cs="Segoe UI Symbol"/>
              </w:rPr>
              <w:t>☐</w:t>
            </w:r>
            <w:r w:rsidRPr="00BB757A">
              <w:t xml:space="preserve"> A </w:t>
            </w:r>
            <w:r w:rsidRPr="00BB757A">
              <w:rPr>
                <w:rFonts w:ascii="Segoe UI Symbol" w:hAnsi="Segoe UI Symbol" w:cs="Segoe UI Symbol"/>
              </w:rPr>
              <w:t>☐</w:t>
            </w:r>
            <w:r w:rsidRPr="00BB757A">
              <w:t xml:space="preserve"> MR </w:t>
            </w:r>
            <w:r w:rsidRPr="00BB757A">
              <w:rPr>
                <w:rFonts w:ascii="Segoe UI Symbol" w:hAnsi="Segoe UI Symbol" w:cs="Segoe UI Symbol"/>
              </w:rPr>
              <w:t>☐</w:t>
            </w:r>
            <w:r w:rsidRPr="00BB757A">
              <w:t xml:space="preserve"> MaR </w:t>
            </w:r>
            <w:r w:rsidRPr="00BB757A">
              <w:rPr>
                <w:rFonts w:ascii="Segoe UI Symbol" w:hAnsi="Segoe UI Symbol" w:cs="Segoe UI Symbol"/>
              </w:rPr>
              <w:t>☐</w:t>
            </w:r>
            <w:r w:rsidRPr="00BB757A">
              <w:t xml:space="preserve"> N/A</w:t>
            </w:r>
          </w:p>
        </w:tc>
        <w:tc>
          <w:tcPr>
            <w:tcW w:w="0" w:type="auto"/>
            <w:hideMark/>
          </w:tcPr>
          <w:p w14:paraId="67C5F501" w14:textId="77777777" w:rsidR="00BB757A" w:rsidRPr="00BB757A" w:rsidRDefault="00BB757A" w:rsidP="00BB757A">
            <w:pPr>
              <w:spacing w:after="160" w:line="278" w:lineRule="auto"/>
            </w:pPr>
          </w:p>
        </w:tc>
      </w:tr>
      <w:tr w:rsidR="00BB757A" w:rsidRPr="00BB757A" w14:paraId="77D97BB0" w14:textId="77777777" w:rsidTr="00BB757A">
        <w:tc>
          <w:tcPr>
            <w:tcW w:w="0" w:type="auto"/>
            <w:hideMark/>
          </w:tcPr>
          <w:p w14:paraId="496F2A4D" w14:textId="77777777" w:rsidR="00BB757A" w:rsidRPr="00BB757A" w:rsidRDefault="00BB757A" w:rsidP="00BB757A">
            <w:pPr>
              <w:spacing w:after="160" w:line="278" w:lineRule="auto"/>
            </w:pPr>
            <w:r w:rsidRPr="00BB757A">
              <w:t>Coupled HPHT variables adequately recognised</w:t>
            </w:r>
          </w:p>
        </w:tc>
        <w:tc>
          <w:tcPr>
            <w:tcW w:w="0" w:type="auto"/>
            <w:hideMark/>
          </w:tcPr>
          <w:p w14:paraId="48B6B1CD" w14:textId="77777777" w:rsidR="00BB757A" w:rsidRPr="00BB757A" w:rsidRDefault="00BB757A" w:rsidP="00BB757A">
            <w:pPr>
              <w:spacing w:after="160" w:line="278" w:lineRule="auto"/>
            </w:pPr>
            <w:r w:rsidRPr="00BB757A">
              <w:rPr>
                <w:rFonts w:ascii="Segoe UI Symbol" w:hAnsi="Segoe UI Symbol" w:cs="Segoe UI Symbol"/>
              </w:rPr>
              <w:t>☐</w:t>
            </w:r>
            <w:r w:rsidRPr="00BB757A">
              <w:t xml:space="preserve"> A </w:t>
            </w:r>
            <w:r w:rsidRPr="00BB757A">
              <w:rPr>
                <w:rFonts w:ascii="Segoe UI Symbol" w:hAnsi="Segoe UI Symbol" w:cs="Segoe UI Symbol"/>
              </w:rPr>
              <w:t>☐</w:t>
            </w:r>
            <w:r w:rsidRPr="00BB757A">
              <w:t xml:space="preserve"> MR </w:t>
            </w:r>
            <w:r w:rsidRPr="00BB757A">
              <w:rPr>
                <w:rFonts w:ascii="Segoe UI Symbol" w:hAnsi="Segoe UI Symbol" w:cs="Segoe UI Symbol"/>
              </w:rPr>
              <w:t>☐</w:t>
            </w:r>
            <w:r w:rsidRPr="00BB757A">
              <w:t xml:space="preserve"> MaR </w:t>
            </w:r>
            <w:r w:rsidRPr="00BB757A">
              <w:rPr>
                <w:rFonts w:ascii="Segoe UI Symbol" w:hAnsi="Segoe UI Symbol" w:cs="Segoe UI Symbol"/>
              </w:rPr>
              <w:t>☐</w:t>
            </w:r>
            <w:r w:rsidRPr="00BB757A">
              <w:t xml:space="preserve"> N/A</w:t>
            </w:r>
          </w:p>
        </w:tc>
        <w:tc>
          <w:tcPr>
            <w:tcW w:w="0" w:type="auto"/>
            <w:hideMark/>
          </w:tcPr>
          <w:p w14:paraId="23CFD98B" w14:textId="77777777" w:rsidR="00BB757A" w:rsidRPr="00BB757A" w:rsidRDefault="00BB757A" w:rsidP="00BB757A">
            <w:pPr>
              <w:spacing w:after="160" w:line="278" w:lineRule="auto"/>
            </w:pPr>
          </w:p>
        </w:tc>
      </w:tr>
      <w:tr w:rsidR="00BB757A" w:rsidRPr="00BB757A" w14:paraId="7E6D3223" w14:textId="77777777" w:rsidTr="00BB757A">
        <w:tc>
          <w:tcPr>
            <w:tcW w:w="0" w:type="auto"/>
            <w:hideMark/>
          </w:tcPr>
          <w:p w14:paraId="6D6B191A" w14:textId="77777777" w:rsidR="00BB757A" w:rsidRPr="00BB757A" w:rsidRDefault="00BB757A" w:rsidP="00BB757A">
            <w:pPr>
              <w:spacing w:after="160" w:line="278" w:lineRule="auto"/>
            </w:pPr>
            <w:r w:rsidRPr="00BB757A">
              <w:t>Apparent viscosity and foam stability clearly positioned</w:t>
            </w:r>
          </w:p>
        </w:tc>
        <w:tc>
          <w:tcPr>
            <w:tcW w:w="0" w:type="auto"/>
            <w:hideMark/>
          </w:tcPr>
          <w:p w14:paraId="40AEF88D" w14:textId="77777777" w:rsidR="00BB757A" w:rsidRPr="00BB757A" w:rsidRDefault="00BB757A" w:rsidP="00BB757A">
            <w:pPr>
              <w:spacing w:after="160" w:line="278" w:lineRule="auto"/>
            </w:pPr>
            <w:r w:rsidRPr="00BB757A">
              <w:rPr>
                <w:rFonts w:ascii="Segoe UI Symbol" w:hAnsi="Segoe UI Symbol" w:cs="Segoe UI Symbol"/>
              </w:rPr>
              <w:t>☐</w:t>
            </w:r>
            <w:r w:rsidRPr="00BB757A">
              <w:t xml:space="preserve"> A </w:t>
            </w:r>
            <w:r w:rsidRPr="00BB757A">
              <w:rPr>
                <w:rFonts w:ascii="Segoe UI Symbol" w:hAnsi="Segoe UI Symbol" w:cs="Segoe UI Symbol"/>
              </w:rPr>
              <w:t>☐</w:t>
            </w:r>
            <w:r w:rsidRPr="00BB757A">
              <w:t xml:space="preserve"> MR </w:t>
            </w:r>
            <w:r w:rsidRPr="00BB757A">
              <w:rPr>
                <w:rFonts w:ascii="Segoe UI Symbol" w:hAnsi="Segoe UI Symbol" w:cs="Segoe UI Symbol"/>
              </w:rPr>
              <w:t>☐</w:t>
            </w:r>
            <w:r w:rsidRPr="00BB757A">
              <w:t xml:space="preserve"> MaR </w:t>
            </w:r>
            <w:r w:rsidRPr="00BB757A">
              <w:rPr>
                <w:rFonts w:ascii="Segoe UI Symbol" w:hAnsi="Segoe UI Symbol" w:cs="Segoe UI Symbol"/>
              </w:rPr>
              <w:t>☐</w:t>
            </w:r>
            <w:r w:rsidRPr="00BB757A">
              <w:t xml:space="preserve"> N/A</w:t>
            </w:r>
          </w:p>
        </w:tc>
        <w:tc>
          <w:tcPr>
            <w:tcW w:w="0" w:type="auto"/>
            <w:hideMark/>
          </w:tcPr>
          <w:p w14:paraId="138207AD" w14:textId="77777777" w:rsidR="00BB757A" w:rsidRPr="00BB757A" w:rsidRDefault="00BB757A" w:rsidP="00BB757A">
            <w:pPr>
              <w:spacing w:after="160" w:line="278" w:lineRule="auto"/>
            </w:pPr>
          </w:p>
        </w:tc>
      </w:tr>
      <w:tr w:rsidR="00BB757A" w:rsidRPr="00BB757A" w14:paraId="69360AED" w14:textId="77777777" w:rsidTr="00BB757A">
        <w:tc>
          <w:tcPr>
            <w:tcW w:w="0" w:type="auto"/>
            <w:hideMark/>
          </w:tcPr>
          <w:p w14:paraId="3E29750E" w14:textId="77777777" w:rsidR="00BB757A" w:rsidRPr="00BB757A" w:rsidRDefault="00BB757A" w:rsidP="00BB757A">
            <w:pPr>
              <w:spacing w:after="160" w:line="278" w:lineRule="auto"/>
            </w:pPr>
            <w:r w:rsidRPr="00BB757A">
              <w:t>Proppant transport implications adequately addressed</w:t>
            </w:r>
          </w:p>
        </w:tc>
        <w:tc>
          <w:tcPr>
            <w:tcW w:w="0" w:type="auto"/>
            <w:hideMark/>
          </w:tcPr>
          <w:p w14:paraId="577C7C2A" w14:textId="77777777" w:rsidR="00BB757A" w:rsidRPr="00BB757A" w:rsidRDefault="00BB757A" w:rsidP="00BB757A">
            <w:pPr>
              <w:spacing w:after="160" w:line="278" w:lineRule="auto"/>
            </w:pPr>
            <w:r w:rsidRPr="00BB757A">
              <w:rPr>
                <w:rFonts w:ascii="Segoe UI Symbol" w:hAnsi="Segoe UI Symbol" w:cs="Segoe UI Symbol"/>
              </w:rPr>
              <w:t>☐</w:t>
            </w:r>
            <w:r w:rsidRPr="00BB757A">
              <w:t xml:space="preserve"> A </w:t>
            </w:r>
            <w:r w:rsidRPr="00BB757A">
              <w:rPr>
                <w:rFonts w:ascii="Segoe UI Symbol" w:hAnsi="Segoe UI Symbol" w:cs="Segoe UI Symbol"/>
              </w:rPr>
              <w:t>☐</w:t>
            </w:r>
            <w:r w:rsidRPr="00BB757A">
              <w:t xml:space="preserve"> MR </w:t>
            </w:r>
            <w:r w:rsidRPr="00BB757A">
              <w:rPr>
                <w:rFonts w:ascii="Segoe UI Symbol" w:hAnsi="Segoe UI Symbol" w:cs="Segoe UI Symbol"/>
              </w:rPr>
              <w:t>☐</w:t>
            </w:r>
            <w:r w:rsidRPr="00BB757A">
              <w:t xml:space="preserve"> MaR </w:t>
            </w:r>
            <w:r w:rsidRPr="00BB757A">
              <w:rPr>
                <w:rFonts w:ascii="Segoe UI Symbol" w:hAnsi="Segoe UI Symbol" w:cs="Segoe UI Symbol"/>
              </w:rPr>
              <w:t>☐</w:t>
            </w:r>
            <w:r w:rsidRPr="00BB757A">
              <w:t xml:space="preserve"> N/A</w:t>
            </w:r>
          </w:p>
        </w:tc>
        <w:tc>
          <w:tcPr>
            <w:tcW w:w="0" w:type="auto"/>
            <w:hideMark/>
          </w:tcPr>
          <w:p w14:paraId="5DB44E8B" w14:textId="77777777" w:rsidR="00BB757A" w:rsidRPr="00BB757A" w:rsidRDefault="00BB757A" w:rsidP="00BB757A">
            <w:pPr>
              <w:spacing w:after="160" w:line="278" w:lineRule="auto"/>
            </w:pPr>
          </w:p>
        </w:tc>
      </w:tr>
      <w:tr w:rsidR="00BB757A" w:rsidRPr="00BB757A" w14:paraId="4E367B61" w14:textId="77777777" w:rsidTr="00BB757A">
        <w:tc>
          <w:tcPr>
            <w:tcW w:w="0" w:type="auto"/>
            <w:hideMark/>
          </w:tcPr>
          <w:p w14:paraId="594E1D88" w14:textId="77777777" w:rsidR="00BB757A" w:rsidRPr="00BB757A" w:rsidRDefault="00BB757A" w:rsidP="00BB757A">
            <w:pPr>
              <w:spacing w:after="160" w:line="278" w:lineRule="auto"/>
            </w:pPr>
            <w:r w:rsidRPr="00BB757A">
              <w:t>Fracture conductivity implications appropriately addressed</w:t>
            </w:r>
          </w:p>
        </w:tc>
        <w:tc>
          <w:tcPr>
            <w:tcW w:w="0" w:type="auto"/>
            <w:hideMark/>
          </w:tcPr>
          <w:p w14:paraId="24CFD8C7" w14:textId="77777777" w:rsidR="00BB757A" w:rsidRPr="00BB757A" w:rsidRDefault="00BB757A" w:rsidP="00BB757A">
            <w:pPr>
              <w:spacing w:after="160" w:line="278" w:lineRule="auto"/>
            </w:pPr>
            <w:r w:rsidRPr="00BB757A">
              <w:rPr>
                <w:rFonts w:ascii="Segoe UI Symbol" w:hAnsi="Segoe UI Symbol" w:cs="Segoe UI Symbol"/>
              </w:rPr>
              <w:t>☐</w:t>
            </w:r>
            <w:r w:rsidRPr="00BB757A">
              <w:t xml:space="preserve"> A </w:t>
            </w:r>
            <w:r w:rsidRPr="00BB757A">
              <w:rPr>
                <w:rFonts w:ascii="Segoe UI Symbol" w:hAnsi="Segoe UI Symbol" w:cs="Segoe UI Symbol"/>
              </w:rPr>
              <w:t>☐</w:t>
            </w:r>
            <w:r w:rsidRPr="00BB757A">
              <w:t xml:space="preserve"> MR </w:t>
            </w:r>
            <w:r w:rsidRPr="00BB757A">
              <w:rPr>
                <w:rFonts w:ascii="Segoe UI Symbol" w:hAnsi="Segoe UI Symbol" w:cs="Segoe UI Symbol"/>
              </w:rPr>
              <w:t>☐</w:t>
            </w:r>
            <w:r w:rsidRPr="00BB757A">
              <w:t xml:space="preserve"> MaR </w:t>
            </w:r>
            <w:r w:rsidRPr="00BB757A">
              <w:rPr>
                <w:rFonts w:ascii="Segoe UI Symbol" w:hAnsi="Segoe UI Symbol" w:cs="Segoe UI Symbol"/>
              </w:rPr>
              <w:t>☐</w:t>
            </w:r>
            <w:r w:rsidRPr="00BB757A">
              <w:t xml:space="preserve"> N/A</w:t>
            </w:r>
          </w:p>
        </w:tc>
        <w:tc>
          <w:tcPr>
            <w:tcW w:w="0" w:type="auto"/>
            <w:hideMark/>
          </w:tcPr>
          <w:p w14:paraId="54BC131F" w14:textId="77777777" w:rsidR="00BB757A" w:rsidRPr="00BB757A" w:rsidRDefault="00BB757A" w:rsidP="00BB757A">
            <w:pPr>
              <w:spacing w:after="160" w:line="278" w:lineRule="auto"/>
            </w:pPr>
          </w:p>
        </w:tc>
      </w:tr>
      <w:tr w:rsidR="00BB757A" w:rsidRPr="00BB757A" w14:paraId="78810CB7" w14:textId="77777777" w:rsidTr="00BB757A">
        <w:tc>
          <w:tcPr>
            <w:tcW w:w="0" w:type="auto"/>
            <w:hideMark/>
          </w:tcPr>
          <w:p w14:paraId="1B282064" w14:textId="77777777" w:rsidR="00BB757A" w:rsidRPr="00BB757A" w:rsidRDefault="00BB757A" w:rsidP="00BB757A">
            <w:pPr>
              <w:spacing w:after="160" w:line="278" w:lineRule="auto"/>
            </w:pPr>
            <w:r w:rsidRPr="00BB757A">
              <w:t>Treatment-performance implications clearly established</w:t>
            </w:r>
          </w:p>
        </w:tc>
        <w:tc>
          <w:tcPr>
            <w:tcW w:w="0" w:type="auto"/>
            <w:hideMark/>
          </w:tcPr>
          <w:p w14:paraId="6D6F623C" w14:textId="77777777" w:rsidR="00BB757A" w:rsidRPr="00BB757A" w:rsidRDefault="00BB757A" w:rsidP="00BB757A">
            <w:pPr>
              <w:spacing w:after="160" w:line="278" w:lineRule="auto"/>
            </w:pPr>
            <w:r w:rsidRPr="00BB757A">
              <w:rPr>
                <w:rFonts w:ascii="Segoe UI Symbol" w:hAnsi="Segoe UI Symbol" w:cs="Segoe UI Symbol"/>
              </w:rPr>
              <w:t>☐</w:t>
            </w:r>
            <w:r w:rsidRPr="00BB757A">
              <w:t xml:space="preserve"> A </w:t>
            </w:r>
            <w:r w:rsidRPr="00BB757A">
              <w:rPr>
                <w:rFonts w:ascii="Segoe UI Symbol" w:hAnsi="Segoe UI Symbol" w:cs="Segoe UI Symbol"/>
              </w:rPr>
              <w:t>☐</w:t>
            </w:r>
            <w:r w:rsidRPr="00BB757A">
              <w:t xml:space="preserve"> MR </w:t>
            </w:r>
            <w:r w:rsidRPr="00BB757A">
              <w:rPr>
                <w:rFonts w:ascii="Segoe UI Symbol" w:hAnsi="Segoe UI Symbol" w:cs="Segoe UI Symbol"/>
              </w:rPr>
              <w:t>☐</w:t>
            </w:r>
            <w:r w:rsidRPr="00BB757A">
              <w:t xml:space="preserve"> MaR </w:t>
            </w:r>
            <w:r w:rsidRPr="00BB757A">
              <w:rPr>
                <w:rFonts w:ascii="Segoe UI Symbol" w:hAnsi="Segoe UI Symbol" w:cs="Segoe UI Symbol"/>
              </w:rPr>
              <w:t>☐</w:t>
            </w:r>
            <w:r w:rsidRPr="00BB757A">
              <w:t xml:space="preserve"> N/A</w:t>
            </w:r>
          </w:p>
        </w:tc>
        <w:tc>
          <w:tcPr>
            <w:tcW w:w="0" w:type="auto"/>
            <w:hideMark/>
          </w:tcPr>
          <w:p w14:paraId="651883B1" w14:textId="77777777" w:rsidR="00BB757A" w:rsidRPr="00BB757A" w:rsidRDefault="00BB757A" w:rsidP="00BB757A">
            <w:pPr>
              <w:spacing w:after="160" w:line="278" w:lineRule="auto"/>
            </w:pPr>
          </w:p>
        </w:tc>
      </w:tr>
      <w:tr w:rsidR="00BB757A" w:rsidRPr="00BB757A" w14:paraId="0D0CAD25" w14:textId="77777777" w:rsidTr="00BB757A">
        <w:tc>
          <w:tcPr>
            <w:tcW w:w="0" w:type="auto"/>
            <w:hideMark/>
          </w:tcPr>
          <w:p w14:paraId="09D1CC82" w14:textId="77777777" w:rsidR="00BB757A" w:rsidRPr="00BB757A" w:rsidRDefault="00BB757A" w:rsidP="00BB757A">
            <w:pPr>
              <w:spacing w:after="160" w:line="278" w:lineRule="auto"/>
            </w:pPr>
            <w:r w:rsidRPr="00BB757A">
              <w:t>Research problem sufficiently anchored in petroleum engineering</w:t>
            </w:r>
          </w:p>
        </w:tc>
        <w:tc>
          <w:tcPr>
            <w:tcW w:w="0" w:type="auto"/>
            <w:hideMark/>
          </w:tcPr>
          <w:p w14:paraId="509F4CCD" w14:textId="77777777" w:rsidR="00BB757A" w:rsidRPr="00BB757A" w:rsidRDefault="00BB757A" w:rsidP="00BB757A">
            <w:pPr>
              <w:spacing w:after="160" w:line="278" w:lineRule="auto"/>
            </w:pPr>
            <w:r w:rsidRPr="00BB757A">
              <w:rPr>
                <w:rFonts w:ascii="Segoe UI Symbol" w:hAnsi="Segoe UI Symbol" w:cs="Segoe UI Symbol"/>
              </w:rPr>
              <w:t>☐</w:t>
            </w:r>
            <w:r w:rsidRPr="00BB757A">
              <w:t xml:space="preserve"> A </w:t>
            </w:r>
            <w:r w:rsidRPr="00BB757A">
              <w:rPr>
                <w:rFonts w:ascii="Segoe UI Symbol" w:hAnsi="Segoe UI Symbol" w:cs="Segoe UI Symbol"/>
              </w:rPr>
              <w:t>☐</w:t>
            </w:r>
            <w:r w:rsidRPr="00BB757A">
              <w:t xml:space="preserve"> MR </w:t>
            </w:r>
            <w:r w:rsidRPr="00BB757A">
              <w:rPr>
                <w:rFonts w:ascii="Segoe UI Symbol" w:hAnsi="Segoe UI Symbol" w:cs="Segoe UI Symbol"/>
              </w:rPr>
              <w:t>☐</w:t>
            </w:r>
            <w:r w:rsidRPr="00BB757A">
              <w:t xml:space="preserve"> MaR </w:t>
            </w:r>
            <w:r w:rsidRPr="00BB757A">
              <w:rPr>
                <w:rFonts w:ascii="Segoe UI Symbol" w:hAnsi="Segoe UI Symbol" w:cs="Segoe UI Symbol"/>
              </w:rPr>
              <w:t>☐</w:t>
            </w:r>
            <w:r w:rsidRPr="00BB757A">
              <w:t xml:space="preserve"> N/A</w:t>
            </w:r>
          </w:p>
        </w:tc>
        <w:tc>
          <w:tcPr>
            <w:tcW w:w="0" w:type="auto"/>
            <w:hideMark/>
          </w:tcPr>
          <w:p w14:paraId="0A522972" w14:textId="77777777" w:rsidR="00BB757A" w:rsidRPr="00BB757A" w:rsidRDefault="00BB757A" w:rsidP="00BB757A">
            <w:pPr>
              <w:spacing w:after="160" w:line="278" w:lineRule="auto"/>
            </w:pPr>
          </w:p>
        </w:tc>
      </w:tr>
      <w:tr w:rsidR="00BB757A" w:rsidRPr="00BB757A" w14:paraId="2DDC9826" w14:textId="77777777" w:rsidTr="00BB757A">
        <w:tc>
          <w:tcPr>
            <w:tcW w:w="0" w:type="auto"/>
            <w:hideMark/>
          </w:tcPr>
          <w:p w14:paraId="3A5B16CB" w14:textId="77777777" w:rsidR="00BB757A" w:rsidRPr="00BB757A" w:rsidRDefault="00BB757A" w:rsidP="00BB757A">
            <w:pPr>
              <w:spacing w:after="160" w:line="278" w:lineRule="auto"/>
            </w:pPr>
            <w:r w:rsidRPr="00BB757A">
              <w:rPr>
                <w:b/>
                <w:bCs/>
              </w:rPr>
              <w:t>Overall Verdict</w:t>
            </w:r>
          </w:p>
        </w:tc>
        <w:tc>
          <w:tcPr>
            <w:tcW w:w="0" w:type="auto"/>
            <w:hideMark/>
          </w:tcPr>
          <w:p w14:paraId="538645FB" w14:textId="77777777" w:rsidR="00BB757A" w:rsidRPr="00BB757A" w:rsidRDefault="00BB757A" w:rsidP="00BB757A">
            <w:pPr>
              <w:spacing w:after="160" w:line="278" w:lineRule="auto"/>
            </w:pPr>
            <w:r w:rsidRPr="00BB757A">
              <w:rPr>
                <w:rFonts w:ascii="Segoe UI Symbol" w:hAnsi="Segoe UI Symbol" w:cs="Segoe UI Symbol"/>
              </w:rPr>
              <w:t>☐</w:t>
            </w:r>
            <w:r w:rsidRPr="00BB757A">
              <w:t xml:space="preserve"> Approved </w:t>
            </w:r>
            <w:r w:rsidRPr="00BB757A">
              <w:rPr>
                <w:rFonts w:ascii="Segoe UI Symbol" w:hAnsi="Segoe UI Symbol" w:cs="Segoe UI Symbol"/>
              </w:rPr>
              <w:t>☐</w:t>
            </w:r>
            <w:r w:rsidRPr="00BB757A">
              <w:t xml:space="preserve"> Minor Revision Required </w:t>
            </w:r>
            <w:r w:rsidRPr="00BB757A">
              <w:rPr>
                <w:rFonts w:ascii="Segoe UI Symbol" w:hAnsi="Segoe UI Symbol" w:cs="Segoe UI Symbol"/>
              </w:rPr>
              <w:t>☐</w:t>
            </w:r>
            <w:r w:rsidRPr="00BB757A">
              <w:t xml:space="preserve"> Major Revision Required</w:t>
            </w:r>
          </w:p>
        </w:tc>
        <w:tc>
          <w:tcPr>
            <w:tcW w:w="0" w:type="auto"/>
            <w:hideMark/>
          </w:tcPr>
          <w:p w14:paraId="61379F06" w14:textId="77777777" w:rsidR="00BB757A" w:rsidRPr="00BB757A" w:rsidRDefault="00BB757A" w:rsidP="00BB757A">
            <w:pPr>
              <w:spacing w:after="160" w:line="278" w:lineRule="auto"/>
            </w:pPr>
          </w:p>
        </w:tc>
      </w:tr>
      <w:tr w:rsidR="00BB757A" w:rsidRPr="00BB757A" w14:paraId="725F9DE9" w14:textId="77777777" w:rsidTr="00BB757A">
        <w:tc>
          <w:tcPr>
            <w:tcW w:w="0" w:type="auto"/>
            <w:hideMark/>
          </w:tcPr>
          <w:p w14:paraId="02C5C406" w14:textId="77777777" w:rsidR="00BB757A" w:rsidRPr="00BB757A" w:rsidRDefault="00BB757A" w:rsidP="00BB757A">
            <w:pPr>
              <w:spacing w:after="160" w:line="278" w:lineRule="auto"/>
            </w:pPr>
            <w:r w:rsidRPr="00BB757A">
              <w:rPr>
                <w:b/>
                <w:bCs/>
              </w:rPr>
              <w:t>Overall Comments</w:t>
            </w:r>
          </w:p>
        </w:tc>
        <w:tc>
          <w:tcPr>
            <w:tcW w:w="0" w:type="auto"/>
            <w:hideMark/>
          </w:tcPr>
          <w:p w14:paraId="77FDC1F7" w14:textId="77777777" w:rsidR="00BB757A" w:rsidRPr="00BB757A" w:rsidRDefault="00BB757A" w:rsidP="00BB757A">
            <w:pPr>
              <w:spacing w:after="160" w:line="278" w:lineRule="auto"/>
            </w:pPr>
          </w:p>
        </w:tc>
        <w:tc>
          <w:tcPr>
            <w:tcW w:w="0" w:type="auto"/>
            <w:hideMark/>
          </w:tcPr>
          <w:p w14:paraId="5D070BE1" w14:textId="77777777" w:rsidR="00BB757A" w:rsidRPr="00BB757A" w:rsidRDefault="00BB757A" w:rsidP="00BB757A">
            <w:pPr>
              <w:spacing w:after="160" w:line="278" w:lineRule="auto"/>
            </w:pPr>
          </w:p>
        </w:tc>
      </w:tr>
      <w:tr w:rsidR="00BB757A" w:rsidRPr="00BB757A" w14:paraId="4BDAA335" w14:textId="77777777" w:rsidTr="00BB757A">
        <w:tc>
          <w:tcPr>
            <w:tcW w:w="0" w:type="auto"/>
            <w:hideMark/>
          </w:tcPr>
          <w:p w14:paraId="5939F86B" w14:textId="77777777" w:rsidR="00BB757A" w:rsidRPr="00BB757A" w:rsidRDefault="00BB757A" w:rsidP="00BB757A">
            <w:pPr>
              <w:spacing w:after="160" w:line="278" w:lineRule="auto"/>
            </w:pPr>
            <w:r w:rsidRPr="00BB757A">
              <w:rPr>
                <w:b/>
                <w:bCs/>
              </w:rPr>
              <w:t>Recommendations for Further Revision</w:t>
            </w:r>
          </w:p>
        </w:tc>
        <w:tc>
          <w:tcPr>
            <w:tcW w:w="0" w:type="auto"/>
            <w:hideMark/>
          </w:tcPr>
          <w:p w14:paraId="1FFBF59E" w14:textId="77777777" w:rsidR="00BB757A" w:rsidRPr="00BB757A" w:rsidRDefault="00BB757A" w:rsidP="00BB757A">
            <w:pPr>
              <w:spacing w:after="160" w:line="278" w:lineRule="auto"/>
            </w:pPr>
          </w:p>
        </w:tc>
        <w:tc>
          <w:tcPr>
            <w:tcW w:w="0" w:type="auto"/>
            <w:hideMark/>
          </w:tcPr>
          <w:p w14:paraId="200A7296" w14:textId="77777777" w:rsidR="00BB757A" w:rsidRPr="00BB757A" w:rsidRDefault="00BB757A" w:rsidP="00BB757A">
            <w:pPr>
              <w:spacing w:after="160" w:line="278" w:lineRule="auto"/>
            </w:pPr>
          </w:p>
        </w:tc>
      </w:tr>
      <w:tr w:rsidR="00BB757A" w:rsidRPr="00BB757A" w14:paraId="1E2D5985" w14:textId="77777777" w:rsidTr="00BB757A">
        <w:tc>
          <w:tcPr>
            <w:tcW w:w="0" w:type="auto"/>
            <w:hideMark/>
          </w:tcPr>
          <w:p w14:paraId="1DB4035E" w14:textId="77777777" w:rsidR="00BB757A" w:rsidRPr="00BB757A" w:rsidRDefault="00BB757A" w:rsidP="00BB757A">
            <w:pPr>
              <w:spacing w:after="160" w:line="278" w:lineRule="auto"/>
            </w:pPr>
            <w:r w:rsidRPr="00BB757A">
              <w:rPr>
                <w:b/>
                <w:bCs/>
              </w:rPr>
              <w:t>Date Reviewed</w:t>
            </w:r>
          </w:p>
        </w:tc>
        <w:tc>
          <w:tcPr>
            <w:tcW w:w="0" w:type="auto"/>
            <w:hideMark/>
          </w:tcPr>
          <w:p w14:paraId="1DF20232" w14:textId="77777777" w:rsidR="00BB757A" w:rsidRPr="00BB757A" w:rsidRDefault="00BB757A" w:rsidP="00BB757A">
            <w:pPr>
              <w:spacing w:after="160" w:line="278" w:lineRule="auto"/>
            </w:pPr>
          </w:p>
        </w:tc>
        <w:tc>
          <w:tcPr>
            <w:tcW w:w="0" w:type="auto"/>
            <w:hideMark/>
          </w:tcPr>
          <w:p w14:paraId="684AF1DB" w14:textId="77777777" w:rsidR="00BB757A" w:rsidRPr="00BB757A" w:rsidRDefault="00BB757A" w:rsidP="00BB757A">
            <w:pPr>
              <w:spacing w:after="160" w:line="278" w:lineRule="auto"/>
            </w:pPr>
          </w:p>
        </w:tc>
      </w:tr>
      <w:tr w:rsidR="00BB757A" w:rsidRPr="00BB757A" w14:paraId="36643D11" w14:textId="77777777" w:rsidTr="00BB757A">
        <w:tc>
          <w:tcPr>
            <w:tcW w:w="0" w:type="auto"/>
            <w:hideMark/>
          </w:tcPr>
          <w:p w14:paraId="4CCFF990" w14:textId="77777777" w:rsidR="00BB757A" w:rsidRPr="00BB757A" w:rsidRDefault="00BB757A" w:rsidP="00BB757A">
            <w:pPr>
              <w:spacing w:after="160" w:line="278" w:lineRule="auto"/>
            </w:pPr>
            <w:r w:rsidRPr="00BB757A">
              <w:rPr>
                <w:b/>
                <w:bCs/>
              </w:rPr>
              <w:t>Supervisor Name</w:t>
            </w:r>
          </w:p>
        </w:tc>
        <w:tc>
          <w:tcPr>
            <w:tcW w:w="0" w:type="auto"/>
            <w:hideMark/>
          </w:tcPr>
          <w:p w14:paraId="61A5F6A2" w14:textId="77777777" w:rsidR="00BB757A" w:rsidRPr="00BB757A" w:rsidRDefault="00BB757A" w:rsidP="00BB757A">
            <w:pPr>
              <w:spacing w:after="160" w:line="278" w:lineRule="auto"/>
            </w:pPr>
          </w:p>
        </w:tc>
        <w:tc>
          <w:tcPr>
            <w:tcW w:w="0" w:type="auto"/>
            <w:hideMark/>
          </w:tcPr>
          <w:p w14:paraId="36F37F37" w14:textId="77777777" w:rsidR="00BB757A" w:rsidRPr="00BB757A" w:rsidRDefault="00BB757A" w:rsidP="00BB757A">
            <w:pPr>
              <w:spacing w:after="160" w:line="278" w:lineRule="auto"/>
            </w:pPr>
          </w:p>
        </w:tc>
      </w:tr>
      <w:tr w:rsidR="00BB757A" w:rsidRPr="00BB757A" w14:paraId="15EC0F5E" w14:textId="77777777" w:rsidTr="00BB757A">
        <w:tc>
          <w:tcPr>
            <w:tcW w:w="0" w:type="auto"/>
            <w:hideMark/>
          </w:tcPr>
          <w:p w14:paraId="3E879815" w14:textId="77777777" w:rsidR="00BB757A" w:rsidRPr="00BB757A" w:rsidRDefault="00BB757A" w:rsidP="00BB757A">
            <w:pPr>
              <w:spacing w:after="160" w:line="278" w:lineRule="auto"/>
            </w:pPr>
            <w:r w:rsidRPr="00BB757A">
              <w:rPr>
                <w:b/>
                <w:bCs/>
              </w:rPr>
              <w:t>Signature</w:t>
            </w:r>
          </w:p>
        </w:tc>
        <w:tc>
          <w:tcPr>
            <w:tcW w:w="0" w:type="auto"/>
            <w:hideMark/>
          </w:tcPr>
          <w:p w14:paraId="72E22E79" w14:textId="77777777" w:rsidR="00BB757A" w:rsidRPr="00BB757A" w:rsidRDefault="00BB757A" w:rsidP="00BB757A">
            <w:pPr>
              <w:spacing w:after="160" w:line="278" w:lineRule="auto"/>
            </w:pPr>
          </w:p>
        </w:tc>
        <w:tc>
          <w:tcPr>
            <w:tcW w:w="0" w:type="auto"/>
            <w:hideMark/>
          </w:tcPr>
          <w:p w14:paraId="6A1DD7C8" w14:textId="77777777" w:rsidR="00BB757A" w:rsidRPr="00BB757A" w:rsidRDefault="00BB757A" w:rsidP="00BB757A">
            <w:pPr>
              <w:spacing w:after="160" w:line="278" w:lineRule="auto"/>
            </w:pPr>
          </w:p>
        </w:tc>
      </w:tr>
    </w:tbl>
    <w:p w14:paraId="33F2D1BF" w14:textId="77777777" w:rsidR="00BB757A" w:rsidRDefault="00BB757A" w:rsidP="00BB757A">
      <w:pPr>
        <w:rPr>
          <w:b/>
          <w:bCs/>
        </w:rPr>
      </w:pPr>
    </w:p>
    <w:p w14:paraId="1EBEE8DB" w14:textId="77777777" w:rsidR="00BB757A" w:rsidRDefault="00BB757A" w:rsidP="00BB757A">
      <w:pPr>
        <w:rPr>
          <w:b/>
          <w:bCs/>
        </w:rPr>
      </w:pPr>
    </w:p>
    <w:p w14:paraId="18CFEFF3" w14:textId="77777777" w:rsidR="00BB757A" w:rsidRDefault="00BB757A" w:rsidP="00BB757A">
      <w:pPr>
        <w:rPr>
          <w:b/>
          <w:bCs/>
        </w:rPr>
      </w:pPr>
    </w:p>
    <w:p w14:paraId="1649EAAF" w14:textId="77777777" w:rsidR="00BB757A" w:rsidRDefault="00BB757A" w:rsidP="00BB757A">
      <w:pPr>
        <w:rPr>
          <w:b/>
          <w:bCs/>
        </w:rPr>
      </w:pPr>
    </w:p>
    <w:p w14:paraId="698CFBFA" w14:textId="77777777" w:rsidR="00BB757A" w:rsidRDefault="00BB757A" w:rsidP="00BB757A">
      <w:pPr>
        <w:rPr>
          <w:b/>
          <w:bCs/>
        </w:rPr>
      </w:pPr>
    </w:p>
    <w:p w14:paraId="2F8979D8" w14:textId="77777777" w:rsidR="00BB757A" w:rsidRDefault="00BB757A" w:rsidP="00BB757A">
      <w:pPr>
        <w:rPr>
          <w:b/>
          <w:bCs/>
        </w:rPr>
      </w:pPr>
    </w:p>
    <w:p w14:paraId="44583835" w14:textId="77777777" w:rsidR="00BB757A" w:rsidRDefault="00BB757A" w:rsidP="00BB757A">
      <w:pPr>
        <w:rPr>
          <w:b/>
          <w:bCs/>
        </w:rPr>
      </w:pPr>
    </w:p>
    <w:p w14:paraId="17B0002C" w14:textId="77777777" w:rsidR="00BB757A" w:rsidRDefault="00BB757A" w:rsidP="00BB757A">
      <w:pPr>
        <w:rPr>
          <w:b/>
          <w:bCs/>
        </w:rPr>
      </w:pPr>
    </w:p>
    <w:p w14:paraId="5AA31ACF" w14:textId="77777777" w:rsidR="00BB757A" w:rsidRDefault="00BB757A" w:rsidP="00BB757A">
      <w:pPr>
        <w:rPr>
          <w:b/>
          <w:bCs/>
        </w:rPr>
      </w:pPr>
    </w:p>
    <w:p w14:paraId="7A1CDE7D" w14:textId="77777777" w:rsidR="00BB757A" w:rsidRDefault="00BB757A" w:rsidP="00BB757A">
      <w:pPr>
        <w:rPr>
          <w:b/>
          <w:bCs/>
        </w:rPr>
      </w:pPr>
    </w:p>
    <w:p w14:paraId="7B79B2BF" w14:textId="77777777" w:rsidR="00BB757A" w:rsidRDefault="00BB757A" w:rsidP="00BB757A">
      <w:pPr>
        <w:rPr>
          <w:b/>
          <w:bCs/>
        </w:rPr>
      </w:pPr>
    </w:p>
    <w:p w14:paraId="4129084A" w14:textId="77777777" w:rsidR="00BB757A" w:rsidRDefault="00BB757A" w:rsidP="00BB757A">
      <w:pPr>
        <w:rPr>
          <w:b/>
          <w:bCs/>
        </w:rPr>
      </w:pPr>
    </w:p>
    <w:p w14:paraId="6A1EBF75" w14:textId="77777777" w:rsidR="00BB757A" w:rsidRDefault="00BB757A" w:rsidP="00BB757A">
      <w:pPr>
        <w:rPr>
          <w:b/>
          <w:bCs/>
        </w:rPr>
      </w:pPr>
    </w:p>
    <w:p w14:paraId="0206C268" w14:textId="77777777" w:rsidR="00BB757A" w:rsidRDefault="00BB757A" w:rsidP="00BB757A">
      <w:pPr>
        <w:rPr>
          <w:b/>
          <w:bCs/>
        </w:rPr>
      </w:pPr>
    </w:p>
    <w:p w14:paraId="7945B1F3" w14:textId="77777777" w:rsidR="00BB757A" w:rsidRDefault="00BB757A" w:rsidP="00BB757A">
      <w:pPr>
        <w:rPr>
          <w:b/>
          <w:bCs/>
        </w:rPr>
      </w:pPr>
    </w:p>
    <w:p w14:paraId="0C283BF3" w14:textId="77777777" w:rsidR="00BB757A" w:rsidRDefault="00BB757A" w:rsidP="00BB757A">
      <w:pPr>
        <w:rPr>
          <w:b/>
          <w:bCs/>
        </w:rPr>
      </w:pPr>
    </w:p>
    <w:p w14:paraId="1C16385B" w14:textId="05656ACD" w:rsidR="00BB757A" w:rsidRPr="00BB757A" w:rsidRDefault="00BB757A" w:rsidP="00BB757A">
      <w:pPr>
        <w:pStyle w:val="Heading2"/>
      </w:pPr>
      <w:bookmarkStart w:id="12" w:name="_Toc235347351"/>
      <w:r w:rsidRPr="00BB757A">
        <w:t>Table 1e. Revision History Log</w:t>
      </w:r>
      <w:bookmarkEnd w:id="12"/>
    </w:p>
    <w:tbl>
      <w:tblPr>
        <w:tblStyle w:val="TableGrid"/>
        <w:tblW w:w="0" w:type="auto"/>
        <w:tblLook w:val="04A0" w:firstRow="1" w:lastRow="0" w:firstColumn="1" w:lastColumn="0" w:noHBand="0" w:noVBand="1"/>
      </w:tblPr>
      <w:tblGrid>
        <w:gridCol w:w="962"/>
        <w:gridCol w:w="685"/>
        <w:gridCol w:w="9046"/>
        <w:gridCol w:w="1102"/>
        <w:gridCol w:w="1866"/>
        <w:gridCol w:w="1727"/>
      </w:tblGrid>
      <w:tr w:rsidR="00BB757A" w:rsidRPr="00BB757A" w14:paraId="1A8AB992" w14:textId="77777777" w:rsidTr="00BB757A">
        <w:tc>
          <w:tcPr>
            <w:tcW w:w="0" w:type="auto"/>
            <w:hideMark/>
          </w:tcPr>
          <w:p w14:paraId="1B7CBF2C" w14:textId="77777777" w:rsidR="00BB757A" w:rsidRPr="00BB757A" w:rsidRDefault="00BB757A" w:rsidP="00BB757A">
            <w:pPr>
              <w:spacing w:after="160" w:line="278" w:lineRule="auto"/>
              <w:rPr>
                <w:b/>
                <w:bCs/>
              </w:rPr>
            </w:pPr>
            <w:r w:rsidRPr="00BB757A">
              <w:rPr>
                <w:b/>
                <w:bCs/>
              </w:rPr>
              <w:t>Version</w:t>
            </w:r>
          </w:p>
        </w:tc>
        <w:tc>
          <w:tcPr>
            <w:tcW w:w="0" w:type="auto"/>
            <w:hideMark/>
          </w:tcPr>
          <w:p w14:paraId="1BBEB2BC" w14:textId="77777777" w:rsidR="00BB757A" w:rsidRPr="00BB757A" w:rsidRDefault="00BB757A" w:rsidP="00BB757A">
            <w:pPr>
              <w:spacing w:after="160" w:line="278" w:lineRule="auto"/>
              <w:rPr>
                <w:b/>
                <w:bCs/>
              </w:rPr>
            </w:pPr>
            <w:r w:rsidRPr="00BB757A">
              <w:rPr>
                <w:b/>
                <w:bCs/>
              </w:rPr>
              <w:t>Date</w:t>
            </w:r>
          </w:p>
        </w:tc>
        <w:tc>
          <w:tcPr>
            <w:tcW w:w="0" w:type="auto"/>
            <w:hideMark/>
          </w:tcPr>
          <w:p w14:paraId="7DDB8F2A" w14:textId="77777777" w:rsidR="00BB757A" w:rsidRPr="00BB757A" w:rsidRDefault="00BB757A" w:rsidP="00BB757A">
            <w:pPr>
              <w:spacing w:after="160" w:line="278" w:lineRule="auto"/>
              <w:rPr>
                <w:b/>
                <w:bCs/>
              </w:rPr>
            </w:pPr>
            <w:r w:rsidRPr="00BB757A">
              <w:rPr>
                <w:b/>
                <w:bCs/>
              </w:rPr>
              <w:t>Description of Changes</w:t>
            </w:r>
          </w:p>
        </w:tc>
        <w:tc>
          <w:tcPr>
            <w:tcW w:w="0" w:type="auto"/>
            <w:hideMark/>
          </w:tcPr>
          <w:p w14:paraId="6B10394A" w14:textId="77777777" w:rsidR="00BB757A" w:rsidRPr="00BB757A" w:rsidRDefault="00BB757A" w:rsidP="00BB757A">
            <w:pPr>
              <w:spacing w:after="160" w:line="278" w:lineRule="auto"/>
              <w:rPr>
                <w:b/>
                <w:bCs/>
              </w:rPr>
            </w:pPr>
            <w:r w:rsidRPr="00BB757A">
              <w:rPr>
                <w:b/>
                <w:bCs/>
              </w:rPr>
              <w:t>Revised By</w:t>
            </w:r>
          </w:p>
        </w:tc>
        <w:tc>
          <w:tcPr>
            <w:tcW w:w="0" w:type="auto"/>
            <w:hideMark/>
          </w:tcPr>
          <w:p w14:paraId="6872AF9C" w14:textId="77777777" w:rsidR="00BB757A" w:rsidRPr="00BB757A" w:rsidRDefault="00BB757A" w:rsidP="00BB757A">
            <w:pPr>
              <w:spacing w:after="160" w:line="278" w:lineRule="auto"/>
              <w:rPr>
                <w:b/>
                <w:bCs/>
              </w:rPr>
            </w:pPr>
            <w:r w:rsidRPr="00BB757A">
              <w:rPr>
                <w:b/>
                <w:bCs/>
              </w:rPr>
              <w:t>Reviewed By</w:t>
            </w:r>
          </w:p>
        </w:tc>
        <w:tc>
          <w:tcPr>
            <w:tcW w:w="0" w:type="auto"/>
            <w:hideMark/>
          </w:tcPr>
          <w:p w14:paraId="12C7EAE3" w14:textId="77777777" w:rsidR="00BB757A" w:rsidRPr="00BB757A" w:rsidRDefault="00BB757A" w:rsidP="00BB757A">
            <w:pPr>
              <w:spacing w:after="160" w:line="278" w:lineRule="auto"/>
              <w:rPr>
                <w:b/>
                <w:bCs/>
              </w:rPr>
            </w:pPr>
            <w:r w:rsidRPr="00BB757A">
              <w:rPr>
                <w:b/>
                <w:bCs/>
              </w:rPr>
              <w:t>Status</w:t>
            </w:r>
          </w:p>
        </w:tc>
      </w:tr>
      <w:tr w:rsidR="00BB757A" w:rsidRPr="00BB757A" w14:paraId="70E46C8F" w14:textId="77777777" w:rsidTr="00BB757A">
        <w:tc>
          <w:tcPr>
            <w:tcW w:w="0" w:type="auto"/>
            <w:hideMark/>
          </w:tcPr>
          <w:p w14:paraId="56FDC4DE" w14:textId="77777777" w:rsidR="00BB757A" w:rsidRPr="00BB757A" w:rsidRDefault="00BB757A" w:rsidP="00BB757A">
            <w:pPr>
              <w:spacing w:after="160" w:line="278" w:lineRule="auto"/>
            </w:pPr>
            <w:r w:rsidRPr="00BB757A">
              <w:rPr>
                <w:b/>
                <w:bCs/>
              </w:rPr>
              <w:t>v1.0</w:t>
            </w:r>
          </w:p>
        </w:tc>
        <w:tc>
          <w:tcPr>
            <w:tcW w:w="0" w:type="auto"/>
            <w:hideMark/>
          </w:tcPr>
          <w:p w14:paraId="607666A4" w14:textId="77777777" w:rsidR="00BB757A" w:rsidRPr="00BB757A" w:rsidRDefault="00BB757A" w:rsidP="00BB757A">
            <w:pPr>
              <w:spacing w:after="160" w:line="278" w:lineRule="auto"/>
            </w:pPr>
          </w:p>
        </w:tc>
        <w:tc>
          <w:tcPr>
            <w:tcW w:w="0" w:type="auto"/>
            <w:hideMark/>
          </w:tcPr>
          <w:p w14:paraId="394C944B" w14:textId="77777777" w:rsidR="00BB757A" w:rsidRPr="00BB757A" w:rsidRDefault="00BB757A" w:rsidP="00BB757A">
            <w:pPr>
              <w:spacing w:after="160" w:line="278" w:lineRule="auto"/>
            </w:pPr>
            <w:r w:rsidRPr="00BB757A">
              <w:t>Original research problem focused primarily on the difficulty of predicting energised foam rheology under HPHT conditions.</w:t>
            </w:r>
          </w:p>
        </w:tc>
        <w:tc>
          <w:tcPr>
            <w:tcW w:w="0" w:type="auto"/>
            <w:hideMark/>
          </w:tcPr>
          <w:p w14:paraId="49E1DE9B" w14:textId="77777777" w:rsidR="00BB757A" w:rsidRPr="00BB757A" w:rsidRDefault="00BB757A" w:rsidP="00BB757A">
            <w:pPr>
              <w:spacing w:after="160" w:line="278" w:lineRule="auto"/>
            </w:pPr>
            <w:r w:rsidRPr="00BB757A">
              <w:t>Student</w:t>
            </w:r>
          </w:p>
        </w:tc>
        <w:tc>
          <w:tcPr>
            <w:tcW w:w="0" w:type="auto"/>
            <w:hideMark/>
          </w:tcPr>
          <w:p w14:paraId="7925C695" w14:textId="77777777" w:rsidR="00BB757A" w:rsidRPr="00BB757A" w:rsidRDefault="00BB757A" w:rsidP="00BB757A">
            <w:pPr>
              <w:spacing w:after="160" w:line="278" w:lineRule="auto"/>
            </w:pPr>
            <w:r w:rsidRPr="00BB757A">
              <w:t>Supervisor</w:t>
            </w:r>
          </w:p>
        </w:tc>
        <w:tc>
          <w:tcPr>
            <w:tcW w:w="0" w:type="auto"/>
            <w:hideMark/>
          </w:tcPr>
          <w:p w14:paraId="39404002" w14:textId="77777777" w:rsidR="00BB757A" w:rsidRPr="00BB757A" w:rsidRDefault="00BB757A" w:rsidP="00BB757A">
            <w:pPr>
              <w:spacing w:after="160" w:line="278" w:lineRule="auto"/>
            </w:pPr>
            <w:r w:rsidRPr="00BB757A">
              <w:t>Superseded</w:t>
            </w:r>
          </w:p>
        </w:tc>
      </w:tr>
      <w:tr w:rsidR="00BB757A" w:rsidRPr="00BB757A" w14:paraId="1F85E5F7" w14:textId="77777777" w:rsidTr="00BB757A">
        <w:tc>
          <w:tcPr>
            <w:tcW w:w="0" w:type="auto"/>
            <w:hideMark/>
          </w:tcPr>
          <w:p w14:paraId="06259001" w14:textId="77777777" w:rsidR="00BB757A" w:rsidRPr="00BB757A" w:rsidRDefault="00BB757A" w:rsidP="00BB757A">
            <w:pPr>
              <w:spacing w:after="160" w:line="278" w:lineRule="auto"/>
            </w:pPr>
            <w:r w:rsidRPr="00BB757A">
              <w:rPr>
                <w:b/>
                <w:bCs/>
              </w:rPr>
              <w:t>v2.0</w:t>
            </w:r>
          </w:p>
        </w:tc>
        <w:tc>
          <w:tcPr>
            <w:tcW w:w="0" w:type="auto"/>
            <w:hideMark/>
          </w:tcPr>
          <w:p w14:paraId="6A12391F" w14:textId="77777777" w:rsidR="00BB757A" w:rsidRPr="00BB757A" w:rsidRDefault="00BB757A" w:rsidP="00BB757A">
            <w:pPr>
              <w:spacing w:after="160" w:line="278" w:lineRule="auto"/>
            </w:pPr>
          </w:p>
        </w:tc>
        <w:tc>
          <w:tcPr>
            <w:tcW w:w="0" w:type="auto"/>
            <w:hideMark/>
          </w:tcPr>
          <w:p w14:paraId="58265465" w14:textId="77777777" w:rsidR="00BB757A" w:rsidRPr="00BB757A" w:rsidRDefault="00BB757A" w:rsidP="00BB757A">
            <w:pPr>
              <w:spacing w:after="160" w:line="278" w:lineRule="auto"/>
            </w:pPr>
            <w:r w:rsidRPr="00BB757A">
              <w:t>Research problem reframed around the engineering consequences of unreliable predictions, including implications for fracturing-fluid design, proppant transport, fracture conductivity, and treatment performance.</w:t>
            </w:r>
          </w:p>
        </w:tc>
        <w:tc>
          <w:tcPr>
            <w:tcW w:w="0" w:type="auto"/>
            <w:hideMark/>
          </w:tcPr>
          <w:p w14:paraId="51808361" w14:textId="77777777" w:rsidR="00BB757A" w:rsidRPr="00BB757A" w:rsidRDefault="00BB757A" w:rsidP="00BB757A">
            <w:pPr>
              <w:spacing w:after="160" w:line="278" w:lineRule="auto"/>
            </w:pPr>
            <w:r w:rsidRPr="00BB757A">
              <w:t>Student</w:t>
            </w:r>
          </w:p>
        </w:tc>
        <w:tc>
          <w:tcPr>
            <w:tcW w:w="0" w:type="auto"/>
            <w:hideMark/>
          </w:tcPr>
          <w:p w14:paraId="4A3CEE2A" w14:textId="77777777" w:rsidR="00BB757A" w:rsidRPr="00BB757A" w:rsidRDefault="00BB757A" w:rsidP="00BB757A">
            <w:pPr>
              <w:spacing w:after="160" w:line="278" w:lineRule="auto"/>
            </w:pPr>
            <w:r w:rsidRPr="00BB757A">
              <w:t>Pending Supervisor Review</w:t>
            </w:r>
          </w:p>
        </w:tc>
        <w:tc>
          <w:tcPr>
            <w:tcW w:w="0" w:type="auto"/>
            <w:hideMark/>
          </w:tcPr>
          <w:p w14:paraId="1E899781" w14:textId="77777777" w:rsidR="00BB757A" w:rsidRPr="00BB757A" w:rsidRDefault="00BB757A" w:rsidP="00BB757A">
            <w:pPr>
              <w:spacing w:after="160" w:line="278" w:lineRule="auto"/>
            </w:pPr>
            <w:r w:rsidRPr="00BB757A">
              <w:t>Submitted for Review</w:t>
            </w:r>
          </w:p>
        </w:tc>
      </w:tr>
    </w:tbl>
    <w:p w14:paraId="6ED3EDC0" w14:textId="157C7852" w:rsidR="00BB757A" w:rsidRPr="00BB757A" w:rsidRDefault="00BB757A" w:rsidP="00BB757A"/>
    <w:p w14:paraId="2D12710D" w14:textId="77777777" w:rsidR="00DA5A0B" w:rsidRDefault="00DA5A0B" w:rsidP="00D14C10"/>
    <w:p w14:paraId="720B56F9" w14:textId="77777777" w:rsidR="00DA5A0B" w:rsidRDefault="00DA5A0B" w:rsidP="00D14C10"/>
    <w:p w14:paraId="05BAB1B4" w14:textId="77777777" w:rsidR="00DA5A0B" w:rsidRDefault="00DA5A0B" w:rsidP="00D14C10"/>
    <w:p w14:paraId="3E28396B" w14:textId="77777777" w:rsidR="00DA5A0B" w:rsidRDefault="00DA5A0B" w:rsidP="00D14C10"/>
    <w:p w14:paraId="431E66D6" w14:textId="77777777" w:rsidR="00DA5A0B" w:rsidRDefault="00DA5A0B" w:rsidP="00D14C10"/>
    <w:p w14:paraId="3DAB4FC5" w14:textId="77777777" w:rsidR="00C172DC" w:rsidRDefault="00C172DC" w:rsidP="00D14C10"/>
    <w:p w14:paraId="7D130187" w14:textId="77777777" w:rsidR="00DA5A0B" w:rsidRDefault="00DA5A0B" w:rsidP="00D14C10"/>
    <w:p w14:paraId="5F2376AE" w14:textId="77777777" w:rsidR="00DA5A0B" w:rsidRDefault="00DA5A0B" w:rsidP="00D14C10"/>
    <w:p w14:paraId="2B0B9B40" w14:textId="77777777" w:rsidR="00DA5A0B" w:rsidRDefault="00DA5A0B" w:rsidP="00D14C10"/>
    <w:p w14:paraId="4510F780" w14:textId="77777777" w:rsidR="00DA5A0B" w:rsidRDefault="00DA5A0B" w:rsidP="00D14C10"/>
    <w:p w14:paraId="3F1E4359" w14:textId="77777777" w:rsidR="00DA5A0B" w:rsidRDefault="00DA5A0B" w:rsidP="00D14C10"/>
    <w:p w14:paraId="3AE7A989" w14:textId="77777777" w:rsidR="00DA5A0B" w:rsidRDefault="00DA5A0B" w:rsidP="00D14C10"/>
    <w:p w14:paraId="47E330E6" w14:textId="77777777" w:rsidR="00DA5A0B" w:rsidRDefault="00DA5A0B" w:rsidP="00D14C10"/>
    <w:p w14:paraId="17F66266" w14:textId="77777777" w:rsidR="00C172DC" w:rsidRDefault="00C172DC" w:rsidP="00D14C10"/>
    <w:p w14:paraId="70DCACF0" w14:textId="77777777" w:rsidR="00C172DC" w:rsidRDefault="00C172DC" w:rsidP="00D14C10"/>
    <w:p w14:paraId="5FF31F85" w14:textId="088EC67F" w:rsidR="00DA5A0B" w:rsidRPr="00D14C10" w:rsidRDefault="00DA5A0B" w:rsidP="00DA5A0B">
      <w:pPr>
        <w:pStyle w:val="Heading1"/>
      </w:pPr>
      <w:bookmarkStart w:id="13" w:name="_Toc235347352"/>
      <w:r>
        <w:t>2</w:t>
      </w:r>
      <w:r w:rsidRPr="00D14C10">
        <w:t xml:space="preserve">. Supervisor Comment: </w:t>
      </w:r>
      <w:r>
        <w:t>Second</w:t>
      </w:r>
      <w:bookmarkEnd w:id="13"/>
    </w:p>
    <w:p w14:paraId="70744023" w14:textId="77777777" w:rsidR="00C172DC" w:rsidRDefault="00C172DC" w:rsidP="00D14C10"/>
    <w:p w14:paraId="3E46ECAA" w14:textId="77777777" w:rsidR="00C172DC" w:rsidRPr="00C172DC" w:rsidRDefault="00C172DC" w:rsidP="00C172DC">
      <w:pPr>
        <w:pStyle w:val="Heading2"/>
      </w:pPr>
      <w:bookmarkStart w:id="14" w:name="_Toc235347353"/>
      <w:r w:rsidRPr="00C172DC">
        <w:t>Table 2a. REP-002 Summary</w:t>
      </w:r>
      <w:bookmarkEnd w:id="14"/>
    </w:p>
    <w:tbl>
      <w:tblPr>
        <w:tblStyle w:val="TableGrid"/>
        <w:tblW w:w="0" w:type="auto"/>
        <w:tblLook w:val="04A0" w:firstRow="1" w:lastRow="0" w:firstColumn="1" w:lastColumn="0" w:noHBand="0" w:noVBand="1"/>
      </w:tblPr>
      <w:tblGrid>
        <w:gridCol w:w="2423"/>
        <w:gridCol w:w="12965"/>
      </w:tblGrid>
      <w:tr w:rsidR="00C172DC" w:rsidRPr="00C172DC" w14:paraId="3935DF3A" w14:textId="77777777" w:rsidTr="00C172DC">
        <w:tc>
          <w:tcPr>
            <w:tcW w:w="0" w:type="auto"/>
            <w:hideMark/>
          </w:tcPr>
          <w:p w14:paraId="41F2190A" w14:textId="77777777" w:rsidR="00C172DC" w:rsidRPr="00C172DC" w:rsidRDefault="00C172DC" w:rsidP="00C172DC">
            <w:pPr>
              <w:spacing w:after="160" w:line="278" w:lineRule="auto"/>
              <w:rPr>
                <w:b/>
                <w:bCs/>
              </w:rPr>
            </w:pPr>
            <w:r w:rsidRPr="00C172DC">
              <w:rPr>
                <w:b/>
                <w:bCs/>
              </w:rPr>
              <w:t>Field</w:t>
            </w:r>
          </w:p>
        </w:tc>
        <w:tc>
          <w:tcPr>
            <w:tcW w:w="0" w:type="auto"/>
            <w:hideMark/>
          </w:tcPr>
          <w:p w14:paraId="7FB761F5" w14:textId="77777777" w:rsidR="00C172DC" w:rsidRPr="00C172DC" w:rsidRDefault="00C172DC" w:rsidP="00C172DC">
            <w:pPr>
              <w:spacing w:after="160" w:line="278" w:lineRule="auto"/>
              <w:rPr>
                <w:b/>
                <w:bCs/>
              </w:rPr>
            </w:pPr>
            <w:r w:rsidRPr="00C172DC">
              <w:rPr>
                <w:b/>
                <w:bCs/>
              </w:rPr>
              <w:t>Content</w:t>
            </w:r>
          </w:p>
        </w:tc>
      </w:tr>
      <w:tr w:rsidR="00C172DC" w:rsidRPr="00C172DC" w14:paraId="318219C1" w14:textId="77777777" w:rsidTr="00C172DC">
        <w:tc>
          <w:tcPr>
            <w:tcW w:w="0" w:type="auto"/>
            <w:hideMark/>
          </w:tcPr>
          <w:p w14:paraId="62C18B36" w14:textId="77777777" w:rsidR="00C172DC" w:rsidRPr="00C172DC" w:rsidRDefault="00C172DC" w:rsidP="00C172DC">
            <w:pPr>
              <w:spacing w:after="160" w:line="278" w:lineRule="auto"/>
            </w:pPr>
            <w:r w:rsidRPr="00C172DC">
              <w:rPr>
                <w:b/>
                <w:bCs/>
              </w:rPr>
              <w:t>REP ID</w:t>
            </w:r>
          </w:p>
        </w:tc>
        <w:tc>
          <w:tcPr>
            <w:tcW w:w="0" w:type="auto"/>
            <w:hideMark/>
          </w:tcPr>
          <w:p w14:paraId="360679F9" w14:textId="77777777" w:rsidR="00C172DC" w:rsidRPr="00C172DC" w:rsidRDefault="00C172DC" w:rsidP="00C172DC">
            <w:pPr>
              <w:spacing w:after="160" w:line="278" w:lineRule="auto"/>
            </w:pPr>
            <w:r w:rsidRPr="00C172DC">
              <w:t>REP-002</w:t>
            </w:r>
          </w:p>
        </w:tc>
      </w:tr>
      <w:tr w:rsidR="00C172DC" w:rsidRPr="00C172DC" w14:paraId="5DC00914" w14:textId="77777777" w:rsidTr="00C172DC">
        <w:tc>
          <w:tcPr>
            <w:tcW w:w="0" w:type="auto"/>
            <w:hideMark/>
          </w:tcPr>
          <w:p w14:paraId="6722C1D9" w14:textId="77777777" w:rsidR="00C172DC" w:rsidRPr="00C172DC" w:rsidRDefault="00C172DC" w:rsidP="00C172DC">
            <w:pPr>
              <w:spacing w:after="160" w:line="278" w:lineRule="auto"/>
            </w:pPr>
            <w:r w:rsidRPr="00C172DC">
              <w:rPr>
                <w:b/>
                <w:bCs/>
              </w:rPr>
              <w:t>Category</w:t>
            </w:r>
          </w:p>
        </w:tc>
        <w:tc>
          <w:tcPr>
            <w:tcW w:w="0" w:type="auto"/>
            <w:hideMark/>
          </w:tcPr>
          <w:p w14:paraId="3B739FA3" w14:textId="77777777" w:rsidR="00C172DC" w:rsidRPr="00C172DC" w:rsidRDefault="00C172DC" w:rsidP="00C172DC">
            <w:pPr>
              <w:spacing w:after="160" w:line="278" w:lineRule="auto"/>
            </w:pPr>
            <w:r w:rsidRPr="00C172DC">
              <w:t>Predictive Targets and Engineering Performance Assessment</w:t>
            </w:r>
          </w:p>
        </w:tc>
      </w:tr>
      <w:tr w:rsidR="00C172DC" w:rsidRPr="00C172DC" w14:paraId="79724B3C" w14:textId="77777777" w:rsidTr="00C172DC">
        <w:tc>
          <w:tcPr>
            <w:tcW w:w="0" w:type="auto"/>
            <w:hideMark/>
          </w:tcPr>
          <w:p w14:paraId="2B292E71" w14:textId="77777777" w:rsidR="00C172DC" w:rsidRPr="00C172DC" w:rsidRDefault="00C172DC" w:rsidP="00C172DC">
            <w:pPr>
              <w:spacing w:after="160" w:line="278" w:lineRule="auto"/>
            </w:pPr>
            <w:r w:rsidRPr="00C172DC">
              <w:rPr>
                <w:b/>
                <w:bCs/>
              </w:rPr>
              <w:t>Priority</w:t>
            </w:r>
          </w:p>
        </w:tc>
        <w:tc>
          <w:tcPr>
            <w:tcW w:w="0" w:type="auto"/>
            <w:hideMark/>
          </w:tcPr>
          <w:p w14:paraId="65E76749" w14:textId="77777777" w:rsidR="00C172DC" w:rsidRPr="00C172DC" w:rsidRDefault="00C172DC" w:rsidP="00C172DC">
            <w:pPr>
              <w:spacing w:after="160" w:line="278" w:lineRule="auto"/>
            </w:pPr>
            <w:r w:rsidRPr="00C172DC">
              <w:t>High</w:t>
            </w:r>
          </w:p>
        </w:tc>
      </w:tr>
      <w:tr w:rsidR="00C172DC" w:rsidRPr="00C172DC" w14:paraId="7CFD6158" w14:textId="77777777" w:rsidTr="00C172DC">
        <w:tc>
          <w:tcPr>
            <w:tcW w:w="0" w:type="auto"/>
            <w:hideMark/>
          </w:tcPr>
          <w:p w14:paraId="30BD3655" w14:textId="77777777" w:rsidR="00C172DC" w:rsidRPr="00C172DC" w:rsidRDefault="00C172DC" w:rsidP="00C172DC">
            <w:pPr>
              <w:spacing w:after="160" w:line="278" w:lineRule="auto"/>
            </w:pPr>
            <w:r w:rsidRPr="00C172DC">
              <w:rPr>
                <w:b/>
                <w:bCs/>
              </w:rPr>
              <w:t>Status</w:t>
            </w:r>
          </w:p>
        </w:tc>
        <w:tc>
          <w:tcPr>
            <w:tcW w:w="0" w:type="auto"/>
            <w:hideMark/>
          </w:tcPr>
          <w:p w14:paraId="65DA2654" w14:textId="77777777" w:rsidR="00C172DC" w:rsidRPr="00C172DC" w:rsidRDefault="00C172DC" w:rsidP="00C172DC">
            <w:pPr>
              <w:spacing w:after="160" w:line="278" w:lineRule="auto"/>
            </w:pPr>
            <w:r w:rsidRPr="00C172DC">
              <w:t>Complete</w:t>
            </w:r>
          </w:p>
        </w:tc>
      </w:tr>
      <w:tr w:rsidR="00C172DC" w:rsidRPr="00C172DC" w14:paraId="4D10B9F1" w14:textId="77777777" w:rsidTr="00C172DC">
        <w:tc>
          <w:tcPr>
            <w:tcW w:w="0" w:type="auto"/>
            <w:hideMark/>
          </w:tcPr>
          <w:p w14:paraId="1F8C5E56" w14:textId="77777777" w:rsidR="00C172DC" w:rsidRPr="00C172DC" w:rsidRDefault="00C172DC" w:rsidP="00C172DC">
            <w:pPr>
              <w:spacing w:after="160" w:line="278" w:lineRule="auto"/>
            </w:pPr>
            <w:r w:rsidRPr="00C172DC">
              <w:rPr>
                <w:b/>
                <w:bCs/>
              </w:rPr>
              <w:t>Supervisor Comment (Verbatim)</w:t>
            </w:r>
          </w:p>
        </w:tc>
        <w:tc>
          <w:tcPr>
            <w:tcW w:w="0" w:type="auto"/>
            <w:hideMark/>
          </w:tcPr>
          <w:p w14:paraId="670BDC56" w14:textId="77777777" w:rsidR="00C172DC" w:rsidRPr="00C172DC" w:rsidRDefault="00C172DC" w:rsidP="00C172DC">
            <w:pPr>
              <w:spacing w:after="160" w:line="278" w:lineRule="auto"/>
            </w:pPr>
            <w:r w:rsidRPr="00C172DC">
              <w:rPr>
                <w:i/>
                <w:iCs/>
              </w:rPr>
              <w:t>Second, the proposal needs a clearer distinction between rheology prediction, foam stability prediction, and engineering performance assessment. Apparent viscosity, foam half-life, drainage rate, proppant settling, and proppant transport are related but not identical outputs. The revised proposal should define which outputs are central and which are secondary. I suggest that you make apparent viscosity and foam stability the primary predictive targets, and then treat proppant transport or operating-window identification as the engineering application of those predictions.</w:t>
            </w:r>
          </w:p>
        </w:tc>
      </w:tr>
      <w:tr w:rsidR="00C172DC" w:rsidRPr="00C172DC" w14:paraId="19FA6EA3" w14:textId="77777777" w:rsidTr="00C172DC">
        <w:tc>
          <w:tcPr>
            <w:tcW w:w="0" w:type="auto"/>
            <w:hideMark/>
          </w:tcPr>
          <w:p w14:paraId="15BA1F35" w14:textId="77777777" w:rsidR="00C172DC" w:rsidRPr="00C172DC" w:rsidRDefault="00C172DC" w:rsidP="00C172DC">
            <w:pPr>
              <w:spacing w:after="160" w:line="278" w:lineRule="auto"/>
            </w:pPr>
            <w:r w:rsidRPr="00C172DC">
              <w:rPr>
                <w:b/>
                <w:bCs/>
              </w:rPr>
              <w:t>Interpretation</w:t>
            </w:r>
          </w:p>
        </w:tc>
        <w:tc>
          <w:tcPr>
            <w:tcW w:w="0" w:type="auto"/>
            <w:hideMark/>
          </w:tcPr>
          <w:p w14:paraId="204BE0C3" w14:textId="77777777" w:rsidR="00C172DC" w:rsidRPr="00C172DC" w:rsidRDefault="00C172DC" w:rsidP="00C172DC">
            <w:pPr>
              <w:spacing w:after="160" w:line="278" w:lineRule="auto"/>
            </w:pPr>
            <w:r w:rsidRPr="00C172DC">
              <w:t>The original proposal insufficiently distinguished between direct predictive targets and downstream engineering applications. Rheological behaviour, foam stability, and engineering performance are related but represent different analytical levels and should not be treated as interchangeable model outputs.</w:t>
            </w:r>
          </w:p>
        </w:tc>
      </w:tr>
      <w:tr w:rsidR="00C172DC" w:rsidRPr="00C172DC" w14:paraId="7CFA7E0C" w14:textId="77777777" w:rsidTr="00C172DC">
        <w:tc>
          <w:tcPr>
            <w:tcW w:w="0" w:type="auto"/>
            <w:hideMark/>
          </w:tcPr>
          <w:p w14:paraId="377315DE" w14:textId="77777777" w:rsidR="00C172DC" w:rsidRPr="00C172DC" w:rsidRDefault="00C172DC" w:rsidP="00C172DC">
            <w:pPr>
              <w:spacing w:after="160" w:line="278" w:lineRule="auto"/>
            </w:pPr>
            <w:r w:rsidRPr="00C172DC">
              <w:rPr>
                <w:b/>
                <w:bCs/>
              </w:rPr>
              <w:t>Revision Objective</w:t>
            </w:r>
          </w:p>
        </w:tc>
        <w:tc>
          <w:tcPr>
            <w:tcW w:w="0" w:type="auto"/>
            <w:hideMark/>
          </w:tcPr>
          <w:p w14:paraId="551AB765" w14:textId="77777777" w:rsidR="00C172DC" w:rsidRPr="00C172DC" w:rsidRDefault="00C172DC" w:rsidP="00C172DC">
            <w:pPr>
              <w:spacing w:after="160" w:line="278" w:lineRule="auto"/>
            </w:pPr>
            <w:r w:rsidRPr="00C172DC">
              <w:t>Establish a clear hierarchy separating primary predictive targets, secondary stability indicators, and downstream engineering applications.</w:t>
            </w:r>
          </w:p>
        </w:tc>
      </w:tr>
      <w:tr w:rsidR="00C172DC" w:rsidRPr="00C172DC" w14:paraId="787DF2C4" w14:textId="77777777" w:rsidTr="00C172DC">
        <w:tc>
          <w:tcPr>
            <w:tcW w:w="0" w:type="auto"/>
            <w:hideMark/>
          </w:tcPr>
          <w:p w14:paraId="30C282D4" w14:textId="77777777" w:rsidR="00C172DC" w:rsidRPr="00C172DC" w:rsidRDefault="00C172DC" w:rsidP="00C172DC">
            <w:pPr>
              <w:spacing w:after="160" w:line="278" w:lineRule="auto"/>
            </w:pPr>
            <w:r w:rsidRPr="00C172DC">
              <w:rPr>
                <w:b/>
                <w:bCs/>
              </w:rPr>
              <w:t>Proposal Sections Affected</w:t>
            </w:r>
          </w:p>
        </w:tc>
        <w:tc>
          <w:tcPr>
            <w:tcW w:w="0" w:type="auto"/>
            <w:hideMark/>
          </w:tcPr>
          <w:p w14:paraId="3121CB38" w14:textId="77777777" w:rsidR="00C172DC" w:rsidRPr="00C172DC" w:rsidRDefault="00C172DC" w:rsidP="00C172DC">
            <w:pPr>
              <w:spacing w:after="160" w:line="278" w:lineRule="auto"/>
            </w:pPr>
            <w:r w:rsidRPr="00C172DC">
              <w:t>Section 5 – Aim, Research Questions and Objectives; Section 6.3 – Data Compilation and Preparation; Section 6.4 – Rheology and Stability Prediction; Section 6.6 – Operating-Window Identification; Section 6.7 – Engineering Assessment.</w:t>
            </w:r>
          </w:p>
        </w:tc>
      </w:tr>
      <w:tr w:rsidR="00C172DC" w:rsidRPr="00C172DC" w14:paraId="35C03935" w14:textId="77777777" w:rsidTr="00C172DC">
        <w:tc>
          <w:tcPr>
            <w:tcW w:w="0" w:type="auto"/>
            <w:hideMark/>
          </w:tcPr>
          <w:p w14:paraId="12D737BA" w14:textId="77777777" w:rsidR="00C172DC" w:rsidRPr="00C172DC" w:rsidRDefault="00C172DC" w:rsidP="00C172DC">
            <w:pPr>
              <w:spacing w:after="160" w:line="278" w:lineRule="auto"/>
            </w:pPr>
            <w:r w:rsidRPr="00C172DC">
              <w:rPr>
                <w:b/>
                <w:bCs/>
              </w:rPr>
              <w:t>Revision Strategy</w:t>
            </w:r>
          </w:p>
        </w:tc>
        <w:tc>
          <w:tcPr>
            <w:tcW w:w="0" w:type="auto"/>
            <w:hideMark/>
          </w:tcPr>
          <w:p w14:paraId="65818B0C" w14:textId="77777777" w:rsidR="00C172DC" w:rsidRPr="00DA5A0B" w:rsidRDefault="00C172DC" w:rsidP="00C172DC">
            <w:pPr>
              <w:spacing w:after="160" w:line="278" w:lineRule="auto"/>
            </w:pPr>
            <w:r w:rsidRPr="00DA5A0B">
              <w:t>Define apparent viscosity and foam stability as the primary predictive targets. Use foam half-life as the principal measurable stability indicator and drainage rate as a secondary stability indicator where available. Treat proppant settling, proppant transport, and operating-window identification as downstream engineering applications or assessments informed by the primary predictions rather than equivalent predictive targets.</w:t>
            </w:r>
          </w:p>
        </w:tc>
      </w:tr>
      <w:tr w:rsidR="00C172DC" w:rsidRPr="00C172DC" w14:paraId="7D9E73BB" w14:textId="77777777" w:rsidTr="00C172DC">
        <w:tc>
          <w:tcPr>
            <w:tcW w:w="0" w:type="auto"/>
            <w:hideMark/>
          </w:tcPr>
          <w:p w14:paraId="2A5F64AC" w14:textId="77777777" w:rsidR="00C172DC" w:rsidRPr="00C172DC" w:rsidRDefault="00C172DC" w:rsidP="00C172DC">
            <w:pPr>
              <w:spacing w:after="160" w:line="278" w:lineRule="auto"/>
            </w:pPr>
            <w:r w:rsidRPr="00C172DC">
              <w:rPr>
                <w:b/>
                <w:bCs/>
              </w:rPr>
              <w:t>Implementation Evidence</w:t>
            </w:r>
          </w:p>
        </w:tc>
        <w:tc>
          <w:tcPr>
            <w:tcW w:w="0" w:type="auto"/>
            <w:hideMark/>
          </w:tcPr>
          <w:p w14:paraId="28A5D9BA" w14:textId="77777777" w:rsidR="00C172DC" w:rsidRPr="00C172DC" w:rsidRDefault="00C172DC" w:rsidP="00C172DC">
            <w:pPr>
              <w:spacing w:after="160" w:line="278" w:lineRule="auto"/>
            </w:pPr>
            <w:r w:rsidRPr="00C172DC">
              <w:t>Table 6.1 distinguishes apparent viscosity and foam half-life as primary predictive outputs, drainage rate as a secondary foam-decay indicator, and proppant-related indicators as engineering assessment variables where available. Section 6.4 focuses on rheology and stability prediction; Section 6.6 translates uncertainty-aware predictions into operating-window identification; and Section 6.7 evaluates engineering implications for proppant transport and fracturing-fluid design.</w:t>
            </w:r>
          </w:p>
        </w:tc>
      </w:tr>
      <w:tr w:rsidR="00C172DC" w:rsidRPr="00C172DC" w14:paraId="5FF94335" w14:textId="77777777" w:rsidTr="00C172DC">
        <w:tc>
          <w:tcPr>
            <w:tcW w:w="0" w:type="auto"/>
            <w:hideMark/>
          </w:tcPr>
          <w:p w14:paraId="42CAD1DB" w14:textId="77777777" w:rsidR="00C172DC" w:rsidRPr="00C172DC" w:rsidRDefault="00C172DC" w:rsidP="00C172DC">
            <w:pPr>
              <w:spacing w:after="160" w:line="278" w:lineRule="auto"/>
            </w:pPr>
            <w:r w:rsidRPr="00C172DC">
              <w:rPr>
                <w:b/>
                <w:bCs/>
              </w:rPr>
              <w:t>Expected Deliverable</w:t>
            </w:r>
          </w:p>
        </w:tc>
        <w:tc>
          <w:tcPr>
            <w:tcW w:w="0" w:type="auto"/>
            <w:hideMark/>
          </w:tcPr>
          <w:p w14:paraId="79E1A163" w14:textId="77777777" w:rsidR="00C172DC" w:rsidRPr="00C172DC" w:rsidRDefault="00C172DC" w:rsidP="00C172DC">
            <w:pPr>
              <w:spacing w:after="160" w:line="278" w:lineRule="auto"/>
            </w:pPr>
            <w:r w:rsidRPr="00C172DC">
              <w:t>A hierarchical analytical framework that progresses from primary prediction of foam rheology and stability to secondary indicators and downstream petroleum engineering assessment.</w:t>
            </w:r>
          </w:p>
        </w:tc>
      </w:tr>
      <w:tr w:rsidR="00C172DC" w:rsidRPr="00C172DC" w14:paraId="2D848C2F" w14:textId="77777777" w:rsidTr="00C172DC">
        <w:tc>
          <w:tcPr>
            <w:tcW w:w="0" w:type="auto"/>
            <w:hideMark/>
          </w:tcPr>
          <w:p w14:paraId="789425FC" w14:textId="77777777" w:rsidR="00C172DC" w:rsidRPr="00C172DC" w:rsidRDefault="00C172DC" w:rsidP="00C172DC">
            <w:pPr>
              <w:spacing w:after="160" w:line="278" w:lineRule="auto"/>
            </w:pPr>
            <w:r w:rsidRPr="00C172DC">
              <w:rPr>
                <w:b/>
                <w:bCs/>
              </w:rPr>
              <w:t>Notes / Decisions</w:t>
            </w:r>
          </w:p>
        </w:tc>
        <w:tc>
          <w:tcPr>
            <w:tcW w:w="0" w:type="auto"/>
            <w:hideMark/>
          </w:tcPr>
          <w:p w14:paraId="66823DAA" w14:textId="77777777" w:rsidR="00C172DC" w:rsidRPr="00C172DC" w:rsidRDefault="00C172DC" w:rsidP="00C172DC">
            <w:pPr>
              <w:spacing w:after="160" w:line="278" w:lineRule="auto"/>
            </w:pPr>
            <w:r w:rsidRPr="00C172DC">
              <w:t>Apparent viscosity and foam stability are the central prediction domains. Foam half-life operationalises foam stability as a primary measurable target, while drainage rate provides supplementary stability information where available. Proppant transport and operating-window identification are treated primarily as engineering applications of the predictive framework.</w:t>
            </w:r>
          </w:p>
        </w:tc>
      </w:tr>
    </w:tbl>
    <w:p w14:paraId="35E66299" w14:textId="77777777" w:rsidR="00C172DC" w:rsidRDefault="00C172DC" w:rsidP="00C172DC">
      <w:pPr>
        <w:rPr>
          <w:b/>
          <w:bCs/>
        </w:rPr>
      </w:pPr>
    </w:p>
    <w:p w14:paraId="4B50D003" w14:textId="77777777" w:rsidR="00C172DC" w:rsidRDefault="00C172DC" w:rsidP="00C172DC">
      <w:pPr>
        <w:rPr>
          <w:b/>
          <w:bCs/>
        </w:rPr>
      </w:pPr>
    </w:p>
    <w:p w14:paraId="6478A652" w14:textId="77777777" w:rsidR="00C172DC" w:rsidRDefault="00C172DC" w:rsidP="00C172DC">
      <w:pPr>
        <w:rPr>
          <w:b/>
          <w:bCs/>
        </w:rPr>
      </w:pPr>
    </w:p>
    <w:p w14:paraId="0089DF17" w14:textId="77777777" w:rsidR="00C172DC" w:rsidRDefault="00C172DC" w:rsidP="00C172DC">
      <w:pPr>
        <w:rPr>
          <w:b/>
          <w:bCs/>
        </w:rPr>
      </w:pPr>
    </w:p>
    <w:p w14:paraId="6E6AEE08" w14:textId="77777777" w:rsidR="00C172DC" w:rsidRDefault="00C172DC" w:rsidP="00C172DC">
      <w:pPr>
        <w:rPr>
          <w:b/>
          <w:bCs/>
        </w:rPr>
      </w:pPr>
    </w:p>
    <w:p w14:paraId="3BAB0011" w14:textId="77777777" w:rsidR="00C172DC" w:rsidRDefault="00C172DC" w:rsidP="00C172DC">
      <w:pPr>
        <w:rPr>
          <w:b/>
          <w:bCs/>
        </w:rPr>
      </w:pPr>
    </w:p>
    <w:p w14:paraId="503AA291" w14:textId="77777777" w:rsidR="00C172DC" w:rsidRDefault="00C172DC" w:rsidP="00C172DC">
      <w:pPr>
        <w:rPr>
          <w:b/>
          <w:bCs/>
        </w:rPr>
      </w:pPr>
    </w:p>
    <w:p w14:paraId="3D517AE0" w14:textId="77777777" w:rsidR="00C172DC" w:rsidRDefault="00C172DC" w:rsidP="00C172DC">
      <w:pPr>
        <w:rPr>
          <w:b/>
          <w:bCs/>
        </w:rPr>
      </w:pPr>
    </w:p>
    <w:p w14:paraId="3656963F" w14:textId="77777777" w:rsidR="006E62A2" w:rsidRDefault="006E62A2" w:rsidP="00C172DC">
      <w:pPr>
        <w:rPr>
          <w:b/>
          <w:bCs/>
        </w:rPr>
      </w:pPr>
    </w:p>
    <w:p w14:paraId="5102B05A" w14:textId="02ADDD68" w:rsidR="00C172DC" w:rsidRPr="00C172DC" w:rsidRDefault="00C172DC" w:rsidP="00C172DC">
      <w:pPr>
        <w:pStyle w:val="Heading2"/>
      </w:pPr>
      <w:bookmarkStart w:id="15" w:name="_Toc235347354"/>
      <w:r w:rsidRPr="00C172DC">
        <w:t>Table 2b. Predictive Target and Engineering Application Revision Matrix</w:t>
      </w:r>
      <w:bookmarkEnd w:id="15"/>
    </w:p>
    <w:tbl>
      <w:tblPr>
        <w:tblStyle w:val="TableGrid"/>
        <w:tblW w:w="0" w:type="auto"/>
        <w:tblLook w:val="04A0" w:firstRow="1" w:lastRow="0" w:firstColumn="1" w:lastColumn="0" w:noHBand="0" w:noVBand="1"/>
      </w:tblPr>
      <w:tblGrid>
        <w:gridCol w:w="2142"/>
        <w:gridCol w:w="2585"/>
        <w:gridCol w:w="3537"/>
        <w:gridCol w:w="1475"/>
        <w:gridCol w:w="3216"/>
        <w:gridCol w:w="1274"/>
        <w:gridCol w:w="1159"/>
      </w:tblGrid>
      <w:tr w:rsidR="00C172DC" w:rsidRPr="00C172DC" w14:paraId="12B32645" w14:textId="77777777" w:rsidTr="001C257D">
        <w:tc>
          <w:tcPr>
            <w:tcW w:w="0" w:type="auto"/>
            <w:hideMark/>
          </w:tcPr>
          <w:p w14:paraId="6F345F42" w14:textId="77777777" w:rsidR="00C172DC" w:rsidRPr="00C172DC" w:rsidRDefault="00C172DC" w:rsidP="00C172DC">
            <w:pPr>
              <w:spacing w:after="160" w:line="278" w:lineRule="auto"/>
              <w:rPr>
                <w:b/>
                <w:bCs/>
              </w:rPr>
            </w:pPr>
            <w:r w:rsidRPr="00C172DC">
              <w:rPr>
                <w:b/>
                <w:bCs/>
              </w:rPr>
              <w:t>Variable / Output</w:t>
            </w:r>
          </w:p>
        </w:tc>
        <w:tc>
          <w:tcPr>
            <w:tcW w:w="0" w:type="auto"/>
            <w:hideMark/>
          </w:tcPr>
          <w:p w14:paraId="47375CC4" w14:textId="77777777" w:rsidR="00C172DC" w:rsidRPr="00C172DC" w:rsidRDefault="00C172DC" w:rsidP="00C172DC">
            <w:pPr>
              <w:spacing w:after="160" w:line="278" w:lineRule="auto"/>
              <w:rPr>
                <w:b/>
                <w:bCs/>
              </w:rPr>
            </w:pPr>
            <w:r w:rsidRPr="00C172DC">
              <w:rPr>
                <w:b/>
                <w:bCs/>
              </w:rPr>
              <w:t>Before</w:t>
            </w:r>
          </w:p>
        </w:tc>
        <w:tc>
          <w:tcPr>
            <w:tcW w:w="0" w:type="auto"/>
            <w:hideMark/>
          </w:tcPr>
          <w:p w14:paraId="31EE935C" w14:textId="77777777" w:rsidR="00C172DC" w:rsidRPr="00C172DC" w:rsidRDefault="00C172DC" w:rsidP="00C172DC">
            <w:pPr>
              <w:spacing w:after="160" w:line="278" w:lineRule="auto"/>
              <w:rPr>
                <w:b/>
                <w:bCs/>
              </w:rPr>
            </w:pPr>
            <w:r w:rsidRPr="00C172DC">
              <w:rPr>
                <w:b/>
                <w:bCs/>
              </w:rPr>
              <w:t>After</w:t>
            </w:r>
          </w:p>
        </w:tc>
        <w:tc>
          <w:tcPr>
            <w:tcW w:w="0" w:type="auto"/>
            <w:hideMark/>
          </w:tcPr>
          <w:p w14:paraId="28980731" w14:textId="77777777" w:rsidR="00C172DC" w:rsidRPr="00C172DC" w:rsidRDefault="00C172DC" w:rsidP="00C172DC">
            <w:pPr>
              <w:spacing w:after="160" w:line="278" w:lineRule="auto"/>
              <w:rPr>
                <w:b/>
                <w:bCs/>
              </w:rPr>
            </w:pPr>
            <w:r w:rsidRPr="00C172DC">
              <w:rPr>
                <w:b/>
                <w:bCs/>
              </w:rPr>
              <w:t>Affected Section(s)</w:t>
            </w:r>
          </w:p>
        </w:tc>
        <w:tc>
          <w:tcPr>
            <w:tcW w:w="3216" w:type="dxa"/>
            <w:hideMark/>
          </w:tcPr>
          <w:p w14:paraId="6B58A350" w14:textId="77777777" w:rsidR="00C172DC" w:rsidRPr="00C172DC" w:rsidRDefault="00C172DC" w:rsidP="00C172DC">
            <w:pPr>
              <w:spacing w:after="160" w:line="278" w:lineRule="auto"/>
              <w:rPr>
                <w:b/>
                <w:bCs/>
              </w:rPr>
            </w:pPr>
            <w:r w:rsidRPr="00C172DC">
              <w:rPr>
                <w:b/>
                <w:bCs/>
              </w:rPr>
              <w:t>Reason / Justification</w:t>
            </w:r>
          </w:p>
        </w:tc>
        <w:tc>
          <w:tcPr>
            <w:tcW w:w="1274" w:type="dxa"/>
            <w:hideMark/>
          </w:tcPr>
          <w:p w14:paraId="427E1CF6" w14:textId="77777777" w:rsidR="00C172DC" w:rsidRPr="00C172DC" w:rsidRDefault="00C172DC" w:rsidP="00C172DC">
            <w:pPr>
              <w:spacing w:after="160" w:line="278" w:lineRule="auto"/>
              <w:rPr>
                <w:b/>
                <w:bCs/>
              </w:rPr>
            </w:pPr>
            <w:r w:rsidRPr="00C172DC">
              <w:rPr>
                <w:b/>
                <w:bCs/>
              </w:rPr>
              <w:t>Source</w:t>
            </w:r>
          </w:p>
        </w:tc>
        <w:tc>
          <w:tcPr>
            <w:tcW w:w="0" w:type="auto"/>
            <w:hideMark/>
          </w:tcPr>
          <w:p w14:paraId="7B29EE98" w14:textId="77777777" w:rsidR="00C172DC" w:rsidRPr="00C172DC" w:rsidRDefault="00C172DC" w:rsidP="00C172DC">
            <w:pPr>
              <w:spacing w:after="160" w:line="278" w:lineRule="auto"/>
              <w:rPr>
                <w:b/>
                <w:bCs/>
              </w:rPr>
            </w:pPr>
            <w:r w:rsidRPr="00C172DC">
              <w:rPr>
                <w:b/>
                <w:bCs/>
              </w:rPr>
              <w:t>Status</w:t>
            </w:r>
          </w:p>
        </w:tc>
      </w:tr>
      <w:tr w:rsidR="00C172DC" w:rsidRPr="00C172DC" w14:paraId="19EE13DD" w14:textId="77777777" w:rsidTr="001C257D">
        <w:tc>
          <w:tcPr>
            <w:tcW w:w="0" w:type="auto"/>
            <w:hideMark/>
          </w:tcPr>
          <w:p w14:paraId="7DCFF204" w14:textId="77777777" w:rsidR="00C172DC" w:rsidRPr="00C172DC" w:rsidRDefault="00C172DC" w:rsidP="00C172DC">
            <w:pPr>
              <w:spacing w:after="160" w:line="278" w:lineRule="auto"/>
            </w:pPr>
            <w:r w:rsidRPr="00C172DC">
              <w:rPr>
                <w:b/>
                <w:bCs/>
              </w:rPr>
              <w:t>Apparent viscosity</w:t>
            </w:r>
          </w:p>
        </w:tc>
        <w:tc>
          <w:tcPr>
            <w:tcW w:w="0" w:type="auto"/>
            <w:hideMark/>
          </w:tcPr>
          <w:p w14:paraId="2D847233" w14:textId="77777777" w:rsidR="00C172DC" w:rsidRPr="00C172DC" w:rsidRDefault="00C172DC" w:rsidP="00C172DC">
            <w:pPr>
              <w:spacing w:after="160" w:line="278" w:lineRule="auto"/>
            </w:pPr>
            <w:r w:rsidRPr="00C172DC">
              <w:t>One of several broadly presented outputs</w:t>
            </w:r>
          </w:p>
        </w:tc>
        <w:tc>
          <w:tcPr>
            <w:tcW w:w="0" w:type="auto"/>
            <w:hideMark/>
          </w:tcPr>
          <w:p w14:paraId="4D1DD3FC" w14:textId="77777777" w:rsidR="00C172DC" w:rsidRPr="00C172DC" w:rsidRDefault="00C172DC" w:rsidP="00C172DC">
            <w:pPr>
              <w:spacing w:after="160" w:line="278" w:lineRule="auto"/>
            </w:pPr>
            <w:r w:rsidRPr="00C172DC">
              <w:t>Primary rheological predictive target</w:t>
            </w:r>
          </w:p>
        </w:tc>
        <w:tc>
          <w:tcPr>
            <w:tcW w:w="0" w:type="auto"/>
            <w:hideMark/>
          </w:tcPr>
          <w:p w14:paraId="0C5A5300" w14:textId="77777777" w:rsidR="00C172DC" w:rsidRPr="00C172DC" w:rsidRDefault="00C172DC" w:rsidP="00C172DC">
            <w:pPr>
              <w:spacing w:after="160" w:line="278" w:lineRule="auto"/>
            </w:pPr>
            <w:r w:rsidRPr="00C172DC">
              <w:t>6.3; 6.4</w:t>
            </w:r>
          </w:p>
        </w:tc>
        <w:tc>
          <w:tcPr>
            <w:tcW w:w="3216" w:type="dxa"/>
            <w:hideMark/>
          </w:tcPr>
          <w:p w14:paraId="002EE26C" w14:textId="77777777" w:rsidR="00C172DC" w:rsidRPr="00C172DC" w:rsidRDefault="00C172DC" w:rsidP="00C172DC">
            <w:pPr>
              <w:spacing w:after="160" w:line="278" w:lineRule="auto"/>
            </w:pPr>
            <w:r w:rsidRPr="00C172DC">
              <w:t>Central quantitative measure of foam rheological behaviour</w:t>
            </w:r>
          </w:p>
        </w:tc>
        <w:tc>
          <w:tcPr>
            <w:tcW w:w="1274" w:type="dxa"/>
            <w:hideMark/>
          </w:tcPr>
          <w:p w14:paraId="21B0FE49" w14:textId="77777777" w:rsidR="00C172DC" w:rsidRPr="00C172DC" w:rsidRDefault="00C172DC" w:rsidP="00C172DC">
            <w:pPr>
              <w:spacing w:after="160" w:line="278" w:lineRule="auto"/>
            </w:pPr>
            <w:r w:rsidRPr="00C172DC">
              <w:t>REP-002</w:t>
            </w:r>
          </w:p>
        </w:tc>
        <w:tc>
          <w:tcPr>
            <w:tcW w:w="0" w:type="auto"/>
            <w:hideMark/>
          </w:tcPr>
          <w:p w14:paraId="1E180114" w14:textId="77777777" w:rsidR="00C172DC" w:rsidRPr="00C172DC" w:rsidRDefault="00C172DC" w:rsidP="00C172DC">
            <w:pPr>
              <w:spacing w:after="160" w:line="278" w:lineRule="auto"/>
            </w:pPr>
            <w:r w:rsidRPr="00C172DC">
              <w:t>Complete</w:t>
            </w:r>
          </w:p>
        </w:tc>
      </w:tr>
      <w:tr w:rsidR="00C172DC" w:rsidRPr="00C172DC" w14:paraId="57A6FA34" w14:textId="77777777" w:rsidTr="001C257D">
        <w:tc>
          <w:tcPr>
            <w:tcW w:w="0" w:type="auto"/>
            <w:hideMark/>
          </w:tcPr>
          <w:p w14:paraId="5D7CD695" w14:textId="77777777" w:rsidR="00C172DC" w:rsidRPr="00C172DC" w:rsidRDefault="00C172DC" w:rsidP="00C172DC">
            <w:pPr>
              <w:spacing w:after="160" w:line="278" w:lineRule="auto"/>
            </w:pPr>
            <w:r w:rsidRPr="00C172DC">
              <w:rPr>
                <w:b/>
                <w:bCs/>
              </w:rPr>
              <w:t>Foam stability</w:t>
            </w:r>
          </w:p>
        </w:tc>
        <w:tc>
          <w:tcPr>
            <w:tcW w:w="0" w:type="auto"/>
            <w:hideMark/>
          </w:tcPr>
          <w:p w14:paraId="1940EF0B" w14:textId="77777777" w:rsidR="00C172DC" w:rsidRPr="00C172DC" w:rsidRDefault="00C172DC" w:rsidP="00C172DC">
            <w:pPr>
              <w:spacing w:after="160" w:line="278" w:lineRule="auto"/>
            </w:pPr>
            <w:r w:rsidRPr="00C172DC">
              <w:t>Mixed with other performance outputs</w:t>
            </w:r>
          </w:p>
        </w:tc>
        <w:tc>
          <w:tcPr>
            <w:tcW w:w="0" w:type="auto"/>
            <w:hideMark/>
          </w:tcPr>
          <w:p w14:paraId="6B1F3576" w14:textId="77777777" w:rsidR="00C172DC" w:rsidRPr="00C172DC" w:rsidRDefault="00C172DC" w:rsidP="00C172DC">
            <w:pPr>
              <w:spacing w:after="160" w:line="278" w:lineRule="auto"/>
            </w:pPr>
            <w:r w:rsidRPr="00C172DC">
              <w:t>Primary prediction domain</w:t>
            </w:r>
          </w:p>
        </w:tc>
        <w:tc>
          <w:tcPr>
            <w:tcW w:w="0" w:type="auto"/>
            <w:hideMark/>
          </w:tcPr>
          <w:p w14:paraId="2752E01D" w14:textId="77777777" w:rsidR="00C172DC" w:rsidRPr="00C172DC" w:rsidRDefault="00C172DC" w:rsidP="00C172DC">
            <w:pPr>
              <w:spacing w:after="160" w:line="278" w:lineRule="auto"/>
            </w:pPr>
            <w:r w:rsidRPr="00C172DC">
              <w:t>6.4</w:t>
            </w:r>
          </w:p>
        </w:tc>
        <w:tc>
          <w:tcPr>
            <w:tcW w:w="3216" w:type="dxa"/>
            <w:hideMark/>
          </w:tcPr>
          <w:p w14:paraId="316C6FE9" w14:textId="77777777" w:rsidR="00C172DC" w:rsidRPr="00C172DC" w:rsidRDefault="00C172DC" w:rsidP="00C172DC">
            <w:pPr>
              <w:spacing w:after="160" w:line="278" w:lineRule="auto"/>
            </w:pPr>
            <w:r w:rsidRPr="00C172DC">
              <w:t>Establishes stability as a distinct predictive problem</w:t>
            </w:r>
          </w:p>
        </w:tc>
        <w:tc>
          <w:tcPr>
            <w:tcW w:w="1274" w:type="dxa"/>
            <w:hideMark/>
          </w:tcPr>
          <w:p w14:paraId="280DFA0A" w14:textId="77777777" w:rsidR="00C172DC" w:rsidRPr="00C172DC" w:rsidRDefault="00C172DC" w:rsidP="00C172DC">
            <w:pPr>
              <w:spacing w:after="160" w:line="278" w:lineRule="auto"/>
            </w:pPr>
            <w:r w:rsidRPr="00C172DC">
              <w:t>REP-002</w:t>
            </w:r>
          </w:p>
        </w:tc>
        <w:tc>
          <w:tcPr>
            <w:tcW w:w="0" w:type="auto"/>
            <w:hideMark/>
          </w:tcPr>
          <w:p w14:paraId="3B3E148B" w14:textId="77777777" w:rsidR="00C172DC" w:rsidRPr="00C172DC" w:rsidRDefault="00C172DC" w:rsidP="00C172DC">
            <w:pPr>
              <w:spacing w:after="160" w:line="278" w:lineRule="auto"/>
            </w:pPr>
            <w:r w:rsidRPr="00C172DC">
              <w:t>Complete</w:t>
            </w:r>
          </w:p>
        </w:tc>
      </w:tr>
      <w:tr w:rsidR="00C172DC" w:rsidRPr="00C172DC" w14:paraId="1281FD49" w14:textId="77777777" w:rsidTr="001C257D">
        <w:tc>
          <w:tcPr>
            <w:tcW w:w="0" w:type="auto"/>
            <w:hideMark/>
          </w:tcPr>
          <w:p w14:paraId="3BD97156" w14:textId="77777777" w:rsidR="00C172DC" w:rsidRPr="00C172DC" w:rsidRDefault="00C172DC" w:rsidP="00C172DC">
            <w:pPr>
              <w:spacing w:after="160" w:line="278" w:lineRule="auto"/>
            </w:pPr>
            <w:r w:rsidRPr="00C172DC">
              <w:rPr>
                <w:b/>
                <w:bCs/>
              </w:rPr>
              <w:t>Foam half-life</w:t>
            </w:r>
          </w:p>
        </w:tc>
        <w:tc>
          <w:tcPr>
            <w:tcW w:w="0" w:type="auto"/>
            <w:hideMark/>
          </w:tcPr>
          <w:p w14:paraId="1FDDBEEB" w14:textId="77777777" w:rsidR="00C172DC" w:rsidRPr="00C172DC" w:rsidRDefault="00C172DC" w:rsidP="00C172DC">
            <w:pPr>
              <w:spacing w:after="160" w:line="278" w:lineRule="auto"/>
            </w:pPr>
            <w:r w:rsidRPr="00C172DC">
              <w:t>Treated alongside multiple outputs</w:t>
            </w:r>
          </w:p>
        </w:tc>
        <w:tc>
          <w:tcPr>
            <w:tcW w:w="0" w:type="auto"/>
            <w:hideMark/>
          </w:tcPr>
          <w:p w14:paraId="18F20C93" w14:textId="77777777" w:rsidR="00C172DC" w:rsidRPr="00C172DC" w:rsidRDefault="00C172DC" w:rsidP="00C172DC">
            <w:pPr>
              <w:spacing w:after="160" w:line="278" w:lineRule="auto"/>
            </w:pPr>
            <w:r w:rsidRPr="00C172DC">
              <w:t>Primary measurable stability target/indicator</w:t>
            </w:r>
          </w:p>
        </w:tc>
        <w:tc>
          <w:tcPr>
            <w:tcW w:w="0" w:type="auto"/>
            <w:hideMark/>
          </w:tcPr>
          <w:p w14:paraId="18D916A8" w14:textId="77777777" w:rsidR="00C172DC" w:rsidRPr="00C172DC" w:rsidRDefault="00C172DC" w:rsidP="00C172DC">
            <w:pPr>
              <w:spacing w:after="160" w:line="278" w:lineRule="auto"/>
            </w:pPr>
            <w:r w:rsidRPr="00C172DC">
              <w:t>6.3; 6.4</w:t>
            </w:r>
          </w:p>
        </w:tc>
        <w:tc>
          <w:tcPr>
            <w:tcW w:w="3216" w:type="dxa"/>
            <w:hideMark/>
          </w:tcPr>
          <w:p w14:paraId="5B46E7CC" w14:textId="77777777" w:rsidR="00C172DC" w:rsidRPr="00C172DC" w:rsidRDefault="00C172DC" w:rsidP="00C172DC">
            <w:pPr>
              <w:spacing w:after="160" w:line="278" w:lineRule="auto"/>
            </w:pPr>
            <w:r w:rsidRPr="00C172DC">
              <w:t>Provides an operational measure of foam stability</w:t>
            </w:r>
          </w:p>
        </w:tc>
        <w:tc>
          <w:tcPr>
            <w:tcW w:w="1274" w:type="dxa"/>
            <w:hideMark/>
          </w:tcPr>
          <w:p w14:paraId="4A3762DD" w14:textId="77777777" w:rsidR="00C172DC" w:rsidRPr="00C172DC" w:rsidRDefault="00C172DC" w:rsidP="00C172DC">
            <w:pPr>
              <w:spacing w:after="160" w:line="278" w:lineRule="auto"/>
            </w:pPr>
            <w:r w:rsidRPr="00C172DC">
              <w:t>REP-002</w:t>
            </w:r>
          </w:p>
        </w:tc>
        <w:tc>
          <w:tcPr>
            <w:tcW w:w="0" w:type="auto"/>
            <w:hideMark/>
          </w:tcPr>
          <w:p w14:paraId="49D88563" w14:textId="77777777" w:rsidR="00C172DC" w:rsidRPr="00C172DC" w:rsidRDefault="00C172DC" w:rsidP="00C172DC">
            <w:pPr>
              <w:spacing w:after="160" w:line="278" w:lineRule="auto"/>
            </w:pPr>
            <w:r w:rsidRPr="00C172DC">
              <w:t>Complete</w:t>
            </w:r>
          </w:p>
        </w:tc>
      </w:tr>
      <w:tr w:rsidR="00C172DC" w:rsidRPr="00C172DC" w14:paraId="030AE57C" w14:textId="77777777" w:rsidTr="001C257D">
        <w:tc>
          <w:tcPr>
            <w:tcW w:w="0" w:type="auto"/>
            <w:hideMark/>
          </w:tcPr>
          <w:p w14:paraId="1FDE9697" w14:textId="77777777" w:rsidR="00C172DC" w:rsidRPr="00C172DC" w:rsidRDefault="00C172DC" w:rsidP="00C172DC">
            <w:pPr>
              <w:spacing w:after="160" w:line="278" w:lineRule="auto"/>
            </w:pPr>
            <w:r w:rsidRPr="00C172DC">
              <w:rPr>
                <w:b/>
                <w:bCs/>
              </w:rPr>
              <w:t>Drainage rate</w:t>
            </w:r>
          </w:p>
        </w:tc>
        <w:tc>
          <w:tcPr>
            <w:tcW w:w="0" w:type="auto"/>
            <w:hideMark/>
          </w:tcPr>
          <w:p w14:paraId="3943D3C1" w14:textId="77777777" w:rsidR="00C172DC" w:rsidRPr="00C172DC" w:rsidRDefault="00C172DC" w:rsidP="00C172DC">
            <w:pPr>
              <w:spacing w:after="160" w:line="278" w:lineRule="auto"/>
            </w:pPr>
            <w:r w:rsidRPr="00C172DC">
              <w:t>Potentially treated as an equivalent output</w:t>
            </w:r>
          </w:p>
        </w:tc>
        <w:tc>
          <w:tcPr>
            <w:tcW w:w="0" w:type="auto"/>
            <w:hideMark/>
          </w:tcPr>
          <w:p w14:paraId="7A1F7617" w14:textId="77777777" w:rsidR="00C172DC" w:rsidRPr="00C172DC" w:rsidRDefault="00C172DC" w:rsidP="00C172DC">
            <w:pPr>
              <w:spacing w:after="160" w:line="278" w:lineRule="auto"/>
            </w:pPr>
            <w:r w:rsidRPr="00C172DC">
              <w:t>Secondary foam-stability/decay indicator where available</w:t>
            </w:r>
          </w:p>
        </w:tc>
        <w:tc>
          <w:tcPr>
            <w:tcW w:w="0" w:type="auto"/>
            <w:hideMark/>
          </w:tcPr>
          <w:p w14:paraId="24024E89" w14:textId="77777777" w:rsidR="00C172DC" w:rsidRPr="00C172DC" w:rsidRDefault="00C172DC" w:rsidP="00C172DC">
            <w:pPr>
              <w:spacing w:after="160" w:line="278" w:lineRule="auto"/>
            </w:pPr>
            <w:r w:rsidRPr="00C172DC">
              <w:t>6.3; 6.4</w:t>
            </w:r>
          </w:p>
        </w:tc>
        <w:tc>
          <w:tcPr>
            <w:tcW w:w="3216" w:type="dxa"/>
            <w:hideMark/>
          </w:tcPr>
          <w:p w14:paraId="078BB31E" w14:textId="77777777" w:rsidR="00C172DC" w:rsidRPr="00C172DC" w:rsidRDefault="00C172DC" w:rsidP="00C172DC">
            <w:pPr>
              <w:spacing w:after="160" w:line="278" w:lineRule="auto"/>
            </w:pPr>
            <w:r w:rsidRPr="00C172DC">
              <w:t>Maintains distinction between central and supplementary stability measures</w:t>
            </w:r>
          </w:p>
        </w:tc>
        <w:tc>
          <w:tcPr>
            <w:tcW w:w="1274" w:type="dxa"/>
            <w:hideMark/>
          </w:tcPr>
          <w:p w14:paraId="1563351B" w14:textId="77777777" w:rsidR="00C172DC" w:rsidRPr="00C172DC" w:rsidRDefault="00C172DC" w:rsidP="00C172DC">
            <w:pPr>
              <w:spacing w:after="160" w:line="278" w:lineRule="auto"/>
            </w:pPr>
            <w:r w:rsidRPr="00C172DC">
              <w:t>REP-002</w:t>
            </w:r>
          </w:p>
        </w:tc>
        <w:tc>
          <w:tcPr>
            <w:tcW w:w="0" w:type="auto"/>
            <w:hideMark/>
          </w:tcPr>
          <w:p w14:paraId="19F910EC" w14:textId="77777777" w:rsidR="00C172DC" w:rsidRPr="00C172DC" w:rsidRDefault="00C172DC" w:rsidP="00C172DC">
            <w:pPr>
              <w:spacing w:after="160" w:line="278" w:lineRule="auto"/>
            </w:pPr>
            <w:r w:rsidRPr="00C172DC">
              <w:t>Complete</w:t>
            </w:r>
          </w:p>
        </w:tc>
      </w:tr>
      <w:tr w:rsidR="00C172DC" w:rsidRPr="00C172DC" w14:paraId="1AFF5E24" w14:textId="77777777" w:rsidTr="001C257D">
        <w:tc>
          <w:tcPr>
            <w:tcW w:w="0" w:type="auto"/>
            <w:hideMark/>
          </w:tcPr>
          <w:p w14:paraId="54127EEB" w14:textId="77777777" w:rsidR="00C172DC" w:rsidRPr="00C172DC" w:rsidRDefault="00C172DC" w:rsidP="00C172DC">
            <w:pPr>
              <w:spacing w:after="160" w:line="278" w:lineRule="auto"/>
            </w:pPr>
            <w:r w:rsidRPr="00C172DC">
              <w:rPr>
                <w:b/>
                <w:bCs/>
              </w:rPr>
              <w:t>Proppant settling</w:t>
            </w:r>
          </w:p>
        </w:tc>
        <w:tc>
          <w:tcPr>
            <w:tcW w:w="0" w:type="auto"/>
            <w:hideMark/>
          </w:tcPr>
          <w:p w14:paraId="649BD20A" w14:textId="77777777" w:rsidR="00C172DC" w:rsidRPr="00C172DC" w:rsidRDefault="00C172DC" w:rsidP="00C172DC">
            <w:pPr>
              <w:spacing w:after="160" w:line="278" w:lineRule="auto"/>
            </w:pPr>
            <w:r w:rsidRPr="00C172DC">
              <w:t>Potentially presented as a direct predictive target</w:t>
            </w:r>
          </w:p>
        </w:tc>
        <w:tc>
          <w:tcPr>
            <w:tcW w:w="0" w:type="auto"/>
            <w:hideMark/>
          </w:tcPr>
          <w:p w14:paraId="48D5C437" w14:textId="77777777" w:rsidR="00C172DC" w:rsidRPr="00C172DC" w:rsidRDefault="00C172DC" w:rsidP="00C172DC">
            <w:pPr>
              <w:spacing w:after="160" w:line="278" w:lineRule="auto"/>
            </w:pPr>
            <w:r w:rsidRPr="00C172DC">
              <w:t>Secondary engineering performance assessment</w:t>
            </w:r>
          </w:p>
        </w:tc>
        <w:tc>
          <w:tcPr>
            <w:tcW w:w="0" w:type="auto"/>
            <w:hideMark/>
          </w:tcPr>
          <w:p w14:paraId="4BD5521D" w14:textId="77777777" w:rsidR="00C172DC" w:rsidRPr="00C172DC" w:rsidRDefault="00C172DC" w:rsidP="00C172DC">
            <w:pPr>
              <w:spacing w:after="160" w:line="278" w:lineRule="auto"/>
            </w:pPr>
            <w:r w:rsidRPr="00C172DC">
              <w:t>6.7</w:t>
            </w:r>
          </w:p>
        </w:tc>
        <w:tc>
          <w:tcPr>
            <w:tcW w:w="3216" w:type="dxa"/>
            <w:hideMark/>
          </w:tcPr>
          <w:p w14:paraId="51BBFE19" w14:textId="77777777" w:rsidR="00C172DC" w:rsidRPr="00C172DC" w:rsidRDefault="00C172DC" w:rsidP="00C172DC">
            <w:pPr>
              <w:spacing w:after="160" w:line="278" w:lineRule="auto"/>
            </w:pPr>
            <w:r w:rsidRPr="00C172DC">
              <w:t>Represents an application of predicted rheological and stability behaviour</w:t>
            </w:r>
          </w:p>
        </w:tc>
        <w:tc>
          <w:tcPr>
            <w:tcW w:w="1274" w:type="dxa"/>
            <w:hideMark/>
          </w:tcPr>
          <w:p w14:paraId="340FDD93" w14:textId="77777777" w:rsidR="00C172DC" w:rsidRPr="00C172DC" w:rsidRDefault="00C172DC" w:rsidP="00C172DC">
            <w:pPr>
              <w:spacing w:after="160" w:line="278" w:lineRule="auto"/>
            </w:pPr>
            <w:r w:rsidRPr="00C172DC">
              <w:t>REP-002</w:t>
            </w:r>
          </w:p>
        </w:tc>
        <w:tc>
          <w:tcPr>
            <w:tcW w:w="0" w:type="auto"/>
            <w:hideMark/>
          </w:tcPr>
          <w:p w14:paraId="5FB417BC" w14:textId="77777777" w:rsidR="00C172DC" w:rsidRPr="00C172DC" w:rsidRDefault="00C172DC" w:rsidP="00C172DC">
            <w:pPr>
              <w:spacing w:after="160" w:line="278" w:lineRule="auto"/>
            </w:pPr>
            <w:r w:rsidRPr="00C172DC">
              <w:t>Complete</w:t>
            </w:r>
          </w:p>
        </w:tc>
      </w:tr>
      <w:tr w:rsidR="00C172DC" w:rsidRPr="00C172DC" w14:paraId="0A43E8B2" w14:textId="77777777" w:rsidTr="001C257D">
        <w:tc>
          <w:tcPr>
            <w:tcW w:w="0" w:type="auto"/>
            <w:hideMark/>
          </w:tcPr>
          <w:p w14:paraId="51CB528F" w14:textId="77777777" w:rsidR="00C172DC" w:rsidRPr="00C172DC" w:rsidRDefault="00C172DC" w:rsidP="00C172DC">
            <w:pPr>
              <w:spacing w:after="160" w:line="278" w:lineRule="auto"/>
            </w:pPr>
            <w:r w:rsidRPr="00C172DC">
              <w:rPr>
                <w:b/>
                <w:bCs/>
              </w:rPr>
              <w:t>Proppant transport</w:t>
            </w:r>
          </w:p>
        </w:tc>
        <w:tc>
          <w:tcPr>
            <w:tcW w:w="0" w:type="auto"/>
            <w:hideMark/>
          </w:tcPr>
          <w:p w14:paraId="002B1CBB" w14:textId="77777777" w:rsidR="00C172DC" w:rsidRPr="00C172DC" w:rsidRDefault="00C172DC" w:rsidP="00C172DC">
            <w:pPr>
              <w:spacing w:after="160" w:line="278" w:lineRule="auto"/>
            </w:pPr>
            <w:r w:rsidRPr="00C172DC">
              <w:t>Mixed with primary predictive outputs</w:t>
            </w:r>
          </w:p>
        </w:tc>
        <w:tc>
          <w:tcPr>
            <w:tcW w:w="0" w:type="auto"/>
            <w:hideMark/>
          </w:tcPr>
          <w:p w14:paraId="10F9F12D" w14:textId="77777777" w:rsidR="00C172DC" w:rsidRPr="00C172DC" w:rsidRDefault="00C172DC" w:rsidP="00C172DC">
            <w:pPr>
              <w:spacing w:after="160" w:line="278" w:lineRule="auto"/>
            </w:pPr>
            <w:r w:rsidRPr="00C172DC">
              <w:t>Downstream engineering application and assessment</w:t>
            </w:r>
          </w:p>
        </w:tc>
        <w:tc>
          <w:tcPr>
            <w:tcW w:w="0" w:type="auto"/>
            <w:hideMark/>
          </w:tcPr>
          <w:p w14:paraId="5FA60A83" w14:textId="77777777" w:rsidR="00C172DC" w:rsidRPr="00C172DC" w:rsidRDefault="00C172DC" w:rsidP="00C172DC">
            <w:pPr>
              <w:spacing w:after="160" w:line="278" w:lineRule="auto"/>
            </w:pPr>
            <w:r w:rsidRPr="00C172DC">
              <w:t>6.7</w:t>
            </w:r>
          </w:p>
        </w:tc>
        <w:tc>
          <w:tcPr>
            <w:tcW w:w="3216" w:type="dxa"/>
            <w:hideMark/>
          </w:tcPr>
          <w:p w14:paraId="7FEE3083" w14:textId="77777777" w:rsidR="00C172DC" w:rsidRPr="00C172DC" w:rsidRDefault="00C172DC" w:rsidP="00C172DC">
            <w:pPr>
              <w:spacing w:after="160" w:line="278" w:lineRule="auto"/>
            </w:pPr>
            <w:r w:rsidRPr="00C172DC">
              <w:t>Connects model outputs to hydraulic fracturing performance</w:t>
            </w:r>
          </w:p>
        </w:tc>
        <w:tc>
          <w:tcPr>
            <w:tcW w:w="1274" w:type="dxa"/>
            <w:hideMark/>
          </w:tcPr>
          <w:p w14:paraId="6FC81DB4" w14:textId="77777777" w:rsidR="00C172DC" w:rsidRPr="00C172DC" w:rsidRDefault="00C172DC" w:rsidP="00C172DC">
            <w:pPr>
              <w:spacing w:after="160" w:line="278" w:lineRule="auto"/>
            </w:pPr>
            <w:r w:rsidRPr="00C172DC">
              <w:t>REP-002</w:t>
            </w:r>
          </w:p>
        </w:tc>
        <w:tc>
          <w:tcPr>
            <w:tcW w:w="0" w:type="auto"/>
            <w:hideMark/>
          </w:tcPr>
          <w:p w14:paraId="6B287601" w14:textId="77777777" w:rsidR="00C172DC" w:rsidRPr="00C172DC" w:rsidRDefault="00C172DC" w:rsidP="00C172DC">
            <w:pPr>
              <w:spacing w:after="160" w:line="278" w:lineRule="auto"/>
            </w:pPr>
            <w:r w:rsidRPr="00C172DC">
              <w:t>Complete</w:t>
            </w:r>
          </w:p>
        </w:tc>
      </w:tr>
      <w:tr w:rsidR="00C172DC" w:rsidRPr="00C172DC" w14:paraId="5026BBBF" w14:textId="77777777" w:rsidTr="001C257D">
        <w:tc>
          <w:tcPr>
            <w:tcW w:w="0" w:type="auto"/>
            <w:hideMark/>
          </w:tcPr>
          <w:p w14:paraId="6A42B088" w14:textId="77777777" w:rsidR="00C172DC" w:rsidRPr="00C172DC" w:rsidRDefault="00C172DC" w:rsidP="00C172DC">
            <w:pPr>
              <w:spacing w:after="160" w:line="278" w:lineRule="auto"/>
            </w:pPr>
            <w:r w:rsidRPr="00C172DC">
              <w:rPr>
                <w:b/>
                <w:bCs/>
              </w:rPr>
              <w:t>Operating-window identification</w:t>
            </w:r>
          </w:p>
        </w:tc>
        <w:tc>
          <w:tcPr>
            <w:tcW w:w="0" w:type="auto"/>
            <w:hideMark/>
          </w:tcPr>
          <w:p w14:paraId="1B7B3045" w14:textId="77777777" w:rsidR="00C172DC" w:rsidRPr="00C172DC" w:rsidRDefault="00C172DC" w:rsidP="00C172DC">
            <w:pPr>
              <w:spacing w:after="160" w:line="278" w:lineRule="auto"/>
            </w:pPr>
            <w:r w:rsidRPr="00C172DC">
              <w:t>Potentially treated as another model output</w:t>
            </w:r>
          </w:p>
        </w:tc>
        <w:tc>
          <w:tcPr>
            <w:tcW w:w="0" w:type="auto"/>
            <w:hideMark/>
          </w:tcPr>
          <w:p w14:paraId="5FF778E4" w14:textId="77777777" w:rsidR="00C172DC" w:rsidRPr="00C172DC" w:rsidRDefault="00C172DC" w:rsidP="00C172DC">
            <w:pPr>
              <w:spacing w:after="160" w:line="278" w:lineRule="auto"/>
            </w:pPr>
            <w:r w:rsidRPr="00C172DC">
              <w:t>Engineering decision-support application of uncertainty-aware predictions</w:t>
            </w:r>
          </w:p>
        </w:tc>
        <w:tc>
          <w:tcPr>
            <w:tcW w:w="0" w:type="auto"/>
            <w:hideMark/>
          </w:tcPr>
          <w:p w14:paraId="33E5BB04" w14:textId="77777777" w:rsidR="00C172DC" w:rsidRPr="00C172DC" w:rsidRDefault="00C172DC" w:rsidP="00C172DC">
            <w:pPr>
              <w:spacing w:after="160" w:line="278" w:lineRule="auto"/>
            </w:pPr>
            <w:r w:rsidRPr="00C172DC">
              <w:t>6.6</w:t>
            </w:r>
          </w:p>
        </w:tc>
        <w:tc>
          <w:tcPr>
            <w:tcW w:w="3216" w:type="dxa"/>
            <w:hideMark/>
          </w:tcPr>
          <w:p w14:paraId="0F44496B" w14:textId="77777777" w:rsidR="00C172DC" w:rsidRPr="00C172DC" w:rsidRDefault="00C172DC" w:rsidP="00C172DC">
            <w:pPr>
              <w:spacing w:after="160" w:line="278" w:lineRule="auto"/>
            </w:pPr>
            <w:r w:rsidRPr="00C172DC">
              <w:t>Translates predictions into candidate formulation and operating regions</w:t>
            </w:r>
          </w:p>
        </w:tc>
        <w:tc>
          <w:tcPr>
            <w:tcW w:w="1274" w:type="dxa"/>
            <w:hideMark/>
          </w:tcPr>
          <w:p w14:paraId="49C153DB" w14:textId="77777777" w:rsidR="00C172DC" w:rsidRPr="00C172DC" w:rsidRDefault="00C172DC" w:rsidP="00C172DC">
            <w:pPr>
              <w:spacing w:after="160" w:line="278" w:lineRule="auto"/>
            </w:pPr>
            <w:r w:rsidRPr="00C172DC">
              <w:t>REP-002</w:t>
            </w:r>
          </w:p>
        </w:tc>
        <w:tc>
          <w:tcPr>
            <w:tcW w:w="0" w:type="auto"/>
            <w:hideMark/>
          </w:tcPr>
          <w:p w14:paraId="18BAC510" w14:textId="77777777" w:rsidR="00C172DC" w:rsidRPr="00C172DC" w:rsidRDefault="00C172DC" w:rsidP="00C172DC">
            <w:pPr>
              <w:spacing w:after="160" w:line="278" w:lineRule="auto"/>
            </w:pPr>
            <w:r w:rsidRPr="00C172DC">
              <w:t>Complete</w:t>
            </w:r>
          </w:p>
        </w:tc>
      </w:tr>
    </w:tbl>
    <w:p w14:paraId="19F49B27" w14:textId="77777777" w:rsidR="00C172DC" w:rsidRDefault="00C172DC" w:rsidP="00C172DC">
      <w:pPr>
        <w:rPr>
          <w:b/>
          <w:bCs/>
        </w:rPr>
      </w:pPr>
    </w:p>
    <w:p w14:paraId="4FCCA8EC" w14:textId="77777777" w:rsidR="00C172DC" w:rsidRDefault="00C172DC" w:rsidP="00C172DC">
      <w:pPr>
        <w:rPr>
          <w:b/>
          <w:bCs/>
        </w:rPr>
      </w:pPr>
    </w:p>
    <w:p w14:paraId="3A638944" w14:textId="77777777" w:rsidR="00C172DC" w:rsidRDefault="00C172DC" w:rsidP="00C172DC">
      <w:pPr>
        <w:rPr>
          <w:b/>
          <w:bCs/>
        </w:rPr>
      </w:pPr>
    </w:p>
    <w:p w14:paraId="3F87954E" w14:textId="77777777" w:rsidR="006E62A2" w:rsidRDefault="006E62A2" w:rsidP="00C172DC">
      <w:pPr>
        <w:rPr>
          <w:b/>
          <w:bCs/>
        </w:rPr>
      </w:pPr>
    </w:p>
    <w:p w14:paraId="3EA67B3C" w14:textId="77777777" w:rsidR="006E62A2" w:rsidRDefault="006E62A2" w:rsidP="00C172DC">
      <w:pPr>
        <w:rPr>
          <w:b/>
          <w:bCs/>
        </w:rPr>
      </w:pPr>
    </w:p>
    <w:p w14:paraId="78FD6C6B" w14:textId="797937ED" w:rsidR="00C172DC" w:rsidRPr="00C172DC" w:rsidRDefault="00C172DC" w:rsidP="00C172DC">
      <w:pPr>
        <w:pStyle w:val="Heading2"/>
      </w:pPr>
      <w:bookmarkStart w:id="16" w:name="_Toc235347355"/>
      <w:r w:rsidRPr="00C172DC">
        <w:t>Table 2c. Research Improvement Record</w:t>
      </w:r>
      <w:bookmarkEnd w:id="16"/>
    </w:p>
    <w:tbl>
      <w:tblPr>
        <w:tblStyle w:val="TableGrid"/>
        <w:tblW w:w="0" w:type="auto"/>
        <w:tblLook w:val="04A0" w:firstRow="1" w:lastRow="0" w:firstColumn="1" w:lastColumn="0" w:noHBand="0" w:noVBand="1"/>
      </w:tblPr>
      <w:tblGrid>
        <w:gridCol w:w="2308"/>
        <w:gridCol w:w="13080"/>
      </w:tblGrid>
      <w:tr w:rsidR="00C172DC" w:rsidRPr="00C172DC" w14:paraId="0512DFD5" w14:textId="77777777" w:rsidTr="00C172DC">
        <w:tc>
          <w:tcPr>
            <w:tcW w:w="0" w:type="auto"/>
            <w:hideMark/>
          </w:tcPr>
          <w:p w14:paraId="2D354380" w14:textId="77777777" w:rsidR="00C172DC" w:rsidRPr="00C172DC" w:rsidRDefault="00C172DC" w:rsidP="00C172DC">
            <w:pPr>
              <w:spacing w:after="160" w:line="278" w:lineRule="auto"/>
              <w:rPr>
                <w:b/>
                <w:bCs/>
              </w:rPr>
            </w:pPr>
            <w:r w:rsidRPr="00C172DC">
              <w:rPr>
                <w:b/>
                <w:bCs/>
              </w:rPr>
              <w:t>Field</w:t>
            </w:r>
          </w:p>
        </w:tc>
        <w:tc>
          <w:tcPr>
            <w:tcW w:w="0" w:type="auto"/>
            <w:hideMark/>
          </w:tcPr>
          <w:p w14:paraId="6F6B5E70" w14:textId="77777777" w:rsidR="00C172DC" w:rsidRPr="00C172DC" w:rsidRDefault="00C172DC" w:rsidP="00C172DC">
            <w:pPr>
              <w:spacing w:after="160" w:line="278" w:lineRule="auto"/>
              <w:rPr>
                <w:b/>
                <w:bCs/>
              </w:rPr>
            </w:pPr>
            <w:r w:rsidRPr="00C172DC">
              <w:rPr>
                <w:b/>
                <w:bCs/>
              </w:rPr>
              <w:t>Content</w:t>
            </w:r>
          </w:p>
        </w:tc>
      </w:tr>
      <w:tr w:rsidR="00C172DC" w:rsidRPr="00C172DC" w14:paraId="15BBE115" w14:textId="77777777" w:rsidTr="00C172DC">
        <w:tc>
          <w:tcPr>
            <w:tcW w:w="0" w:type="auto"/>
            <w:hideMark/>
          </w:tcPr>
          <w:p w14:paraId="4021ACA5" w14:textId="77777777" w:rsidR="00C172DC" w:rsidRPr="00C172DC" w:rsidRDefault="00C172DC" w:rsidP="00C172DC">
            <w:pPr>
              <w:spacing w:after="160" w:line="278" w:lineRule="auto"/>
            </w:pPr>
            <w:r w:rsidRPr="00C172DC">
              <w:rPr>
                <w:b/>
                <w:bCs/>
              </w:rPr>
              <w:t>Lesson Learned</w:t>
            </w:r>
          </w:p>
        </w:tc>
        <w:tc>
          <w:tcPr>
            <w:tcW w:w="0" w:type="auto"/>
            <w:hideMark/>
          </w:tcPr>
          <w:p w14:paraId="66E90D9B" w14:textId="77777777" w:rsidR="00C172DC" w:rsidRPr="00C172DC" w:rsidRDefault="00C172DC" w:rsidP="00C172DC">
            <w:pPr>
              <w:spacing w:after="160" w:line="278" w:lineRule="auto"/>
            </w:pPr>
            <w:r w:rsidRPr="00C172DC">
              <w:t>Related engineering variables should not automatically be treated as equivalent predictive outputs. A research framework should distinguish what is directly predicted from what is subsequently inferred, assessed, or applied.</w:t>
            </w:r>
          </w:p>
        </w:tc>
      </w:tr>
      <w:tr w:rsidR="00C172DC" w:rsidRPr="00C172DC" w14:paraId="46BB4347" w14:textId="77777777" w:rsidTr="00C172DC">
        <w:tc>
          <w:tcPr>
            <w:tcW w:w="0" w:type="auto"/>
            <w:hideMark/>
          </w:tcPr>
          <w:p w14:paraId="63B69A13" w14:textId="77777777" w:rsidR="00C172DC" w:rsidRPr="00C172DC" w:rsidRDefault="00C172DC" w:rsidP="00C172DC">
            <w:pPr>
              <w:spacing w:after="160" w:line="278" w:lineRule="auto"/>
            </w:pPr>
            <w:r w:rsidRPr="00C172DC">
              <w:rPr>
                <w:b/>
                <w:bCs/>
              </w:rPr>
              <w:t>Knowledge Gap Identified</w:t>
            </w:r>
          </w:p>
        </w:tc>
        <w:tc>
          <w:tcPr>
            <w:tcW w:w="0" w:type="auto"/>
            <w:hideMark/>
          </w:tcPr>
          <w:p w14:paraId="6F41B4A0" w14:textId="77777777" w:rsidR="00C172DC" w:rsidRPr="00C172DC" w:rsidRDefault="00C172DC" w:rsidP="00C172DC">
            <w:pPr>
              <w:spacing w:after="160" w:line="278" w:lineRule="auto"/>
            </w:pPr>
            <w:r w:rsidRPr="00C172DC">
              <w:t>Greater conceptual clarity was required between rheological prediction, stability prediction, secondary indicators, and downstream engineering performance assessment.</w:t>
            </w:r>
          </w:p>
        </w:tc>
      </w:tr>
      <w:tr w:rsidR="00C172DC" w:rsidRPr="00C172DC" w14:paraId="7EB36DD2" w14:textId="77777777" w:rsidTr="00C172DC">
        <w:tc>
          <w:tcPr>
            <w:tcW w:w="0" w:type="auto"/>
            <w:hideMark/>
          </w:tcPr>
          <w:p w14:paraId="1910DD07" w14:textId="77777777" w:rsidR="00C172DC" w:rsidRPr="00C172DC" w:rsidRDefault="00C172DC" w:rsidP="00C172DC">
            <w:pPr>
              <w:spacing w:after="160" w:line="278" w:lineRule="auto"/>
            </w:pPr>
            <w:r w:rsidRPr="00C172DC">
              <w:rPr>
                <w:b/>
                <w:bCs/>
              </w:rPr>
              <w:t>Further Reading Required</w:t>
            </w:r>
          </w:p>
        </w:tc>
        <w:tc>
          <w:tcPr>
            <w:tcW w:w="0" w:type="auto"/>
            <w:hideMark/>
          </w:tcPr>
          <w:p w14:paraId="36FC0E0A" w14:textId="77777777" w:rsidR="00C172DC" w:rsidRPr="00C172DC" w:rsidRDefault="00C172DC" w:rsidP="00C172DC">
            <w:pPr>
              <w:spacing w:after="160" w:line="278" w:lineRule="auto"/>
            </w:pPr>
            <w:r w:rsidRPr="00C172DC">
              <w:t>Foam stability metrics, drainage behaviour, apparent viscosity, proppant settling and transport, and relationships between rheological properties and hydraulic fracturing performance.</w:t>
            </w:r>
          </w:p>
        </w:tc>
      </w:tr>
      <w:tr w:rsidR="00C172DC" w:rsidRPr="00C172DC" w14:paraId="42F10C81" w14:textId="77777777" w:rsidTr="00C172DC">
        <w:tc>
          <w:tcPr>
            <w:tcW w:w="0" w:type="auto"/>
            <w:hideMark/>
          </w:tcPr>
          <w:p w14:paraId="44890979" w14:textId="77777777" w:rsidR="00C172DC" w:rsidRPr="00C172DC" w:rsidRDefault="00C172DC" w:rsidP="00C172DC">
            <w:pPr>
              <w:spacing w:after="160" w:line="278" w:lineRule="auto"/>
            </w:pPr>
            <w:r w:rsidRPr="00C172DC">
              <w:rPr>
                <w:b/>
                <w:bCs/>
              </w:rPr>
              <w:t>Research Insight</w:t>
            </w:r>
          </w:p>
        </w:tc>
        <w:tc>
          <w:tcPr>
            <w:tcW w:w="0" w:type="auto"/>
            <w:hideMark/>
          </w:tcPr>
          <w:p w14:paraId="583D4E48" w14:textId="77777777" w:rsidR="00C172DC" w:rsidRPr="00C172DC" w:rsidRDefault="00C172DC" w:rsidP="00C172DC">
            <w:pPr>
              <w:spacing w:after="160" w:line="278" w:lineRule="auto"/>
            </w:pPr>
            <w:r w:rsidRPr="00C172DC">
              <w:t>A clearer research architecture emerges when the framework follows the sequence primary physical predictions → uncertainty assessment → operating-window identification → engineering interpretation.</w:t>
            </w:r>
          </w:p>
        </w:tc>
      </w:tr>
      <w:tr w:rsidR="00C172DC" w:rsidRPr="00C172DC" w14:paraId="17FFB7AB" w14:textId="77777777" w:rsidTr="00C172DC">
        <w:tc>
          <w:tcPr>
            <w:tcW w:w="0" w:type="auto"/>
            <w:hideMark/>
          </w:tcPr>
          <w:p w14:paraId="34797D5E" w14:textId="77777777" w:rsidR="00C172DC" w:rsidRPr="00C172DC" w:rsidRDefault="00C172DC" w:rsidP="00C172DC">
            <w:pPr>
              <w:spacing w:after="160" w:line="278" w:lineRule="auto"/>
            </w:pPr>
            <w:r w:rsidRPr="00C172DC">
              <w:rPr>
                <w:b/>
                <w:bCs/>
              </w:rPr>
              <w:t>Design Principle Established</w:t>
            </w:r>
          </w:p>
        </w:tc>
        <w:tc>
          <w:tcPr>
            <w:tcW w:w="0" w:type="auto"/>
            <w:hideMark/>
          </w:tcPr>
          <w:p w14:paraId="33CB4415" w14:textId="77777777" w:rsidR="00C172DC" w:rsidRPr="00C172DC" w:rsidRDefault="00C172DC" w:rsidP="00C172DC">
            <w:pPr>
              <w:spacing w:after="160" w:line="278" w:lineRule="auto"/>
            </w:pPr>
            <w:r w:rsidRPr="00C172DC">
              <w:t>Target–Indicator–Application Hierarchy: distinguish primary predictive targets from secondary indicators and downstream engineering applications.</w:t>
            </w:r>
          </w:p>
        </w:tc>
      </w:tr>
      <w:tr w:rsidR="00C172DC" w:rsidRPr="00C172DC" w14:paraId="56FB084C" w14:textId="77777777" w:rsidTr="00C172DC">
        <w:tc>
          <w:tcPr>
            <w:tcW w:w="0" w:type="auto"/>
            <w:hideMark/>
          </w:tcPr>
          <w:p w14:paraId="4835CD06" w14:textId="77777777" w:rsidR="00C172DC" w:rsidRPr="00C172DC" w:rsidRDefault="00C172DC" w:rsidP="00C172DC">
            <w:pPr>
              <w:spacing w:after="160" w:line="278" w:lineRule="auto"/>
            </w:pPr>
            <w:r w:rsidRPr="00C172DC">
              <w:rPr>
                <w:b/>
                <w:bCs/>
              </w:rPr>
              <w:t>Future Application</w:t>
            </w:r>
          </w:p>
        </w:tc>
        <w:tc>
          <w:tcPr>
            <w:tcW w:w="0" w:type="auto"/>
            <w:hideMark/>
          </w:tcPr>
          <w:p w14:paraId="530737F8" w14:textId="77777777" w:rsidR="00C172DC" w:rsidRPr="00C172DC" w:rsidRDefault="00C172DC" w:rsidP="00C172DC">
            <w:pPr>
              <w:spacing w:after="160" w:line="278" w:lineRule="auto"/>
            </w:pPr>
            <w:r w:rsidRPr="00C172DC">
              <w:t>Apply explicit output hierarchies when designing multidisciplinary predictive frameworks involving physical variables and downstream decision-support applications.</w:t>
            </w:r>
          </w:p>
        </w:tc>
      </w:tr>
      <w:tr w:rsidR="00C172DC" w:rsidRPr="00C172DC" w14:paraId="0F7F17C4" w14:textId="77777777" w:rsidTr="00C172DC">
        <w:tc>
          <w:tcPr>
            <w:tcW w:w="0" w:type="auto"/>
            <w:hideMark/>
          </w:tcPr>
          <w:p w14:paraId="777A3854" w14:textId="77777777" w:rsidR="00C172DC" w:rsidRPr="00C172DC" w:rsidRDefault="00C172DC" w:rsidP="00C172DC">
            <w:pPr>
              <w:spacing w:after="160" w:line="278" w:lineRule="auto"/>
            </w:pPr>
            <w:r w:rsidRPr="00C172DC">
              <w:rPr>
                <w:b/>
                <w:bCs/>
              </w:rPr>
              <w:t>Outstanding Questions</w:t>
            </w:r>
          </w:p>
        </w:tc>
        <w:tc>
          <w:tcPr>
            <w:tcW w:w="0" w:type="auto"/>
            <w:hideMark/>
          </w:tcPr>
          <w:p w14:paraId="26CFDDDC" w14:textId="77777777" w:rsidR="00C172DC" w:rsidRPr="00C172DC" w:rsidRDefault="00C172DC" w:rsidP="00C172DC">
            <w:pPr>
              <w:spacing w:after="160" w:line="278" w:lineRule="auto"/>
            </w:pPr>
            <w:r w:rsidRPr="00C172DC">
              <w:t>Depending on data availability, should foam stability be represented primarily by foam half-life alone or by a combination of half-life and drainage behaviour?</w:t>
            </w:r>
          </w:p>
        </w:tc>
      </w:tr>
      <w:tr w:rsidR="00C172DC" w:rsidRPr="00C172DC" w14:paraId="1F5D914D" w14:textId="77777777" w:rsidTr="00C172DC">
        <w:tc>
          <w:tcPr>
            <w:tcW w:w="0" w:type="auto"/>
            <w:hideMark/>
          </w:tcPr>
          <w:p w14:paraId="19BF81B0" w14:textId="77777777" w:rsidR="00C172DC" w:rsidRPr="00C172DC" w:rsidRDefault="00C172DC" w:rsidP="00C172DC">
            <w:pPr>
              <w:spacing w:after="160" w:line="278" w:lineRule="auto"/>
            </w:pPr>
            <w:r w:rsidRPr="00C172DC">
              <w:rPr>
                <w:b/>
                <w:bCs/>
              </w:rPr>
              <w:t>Knowledge Status</w:t>
            </w:r>
          </w:p>
        </w:tc>
        <w:tc>
          <w:tcPr>
            <w:tcW w:w="0" w:type="auto"/>
            <w:hideMark/>
          </w:tcPr>
          <w:p w14:paraId="62DEFB5A" w14:textId="77777777" w:rsidR="00C172DC" w:rsidRPr="00C172DC" w:rsidRDefault="00C172DC" w:rsidP="00C172DC">
            <w:pPr>
              <w:spacing w:after="160" w:line="278" w:lineRule="auto"/>
            </w:pPr>
            <w:r w:rsidRPr="00C172DC">
              <w:t>Applied</w:t>
            </w:r>
          </w:p>
        </w:tc>
      </w:tr>
    </w:tbl>
    <w:p w14:paraId="40F20995" w14:textId="77777777" w:rsidR="00C172DC" w:rsidRDefault="00C172DC" w:rsidP="00C172DC">
      <w:pPr>
        <w:rPr>
          <w:b/>
          <w:bCs/>
        </w:rPr>
      </w:pPr>
    </w:p>
    <w:p w14:paraId="1352DCEB" w14:textId="77777777" w:rsidR="00C172DC" w:rsidRDefault="00C172DC" w:rsidP="00C172DC">
      <w:pPr>
        <w:rPr>
          <w:b/>
          <w:bCs/>
        </w:rPr>
      </w:pPr>
    </w:p>
    <w:p w14:paraId="160B2627" w14:textId="77777777" w:rsidR="00C172DC" w:rsidRDefault="00C172DC" w:rsidP="00C172DC">
      <w:pPr>
        <w:rPr>
          <w:b/>
          <w:bCs/>
        </w:rPr>
      </w:pPr>
    </w:p>
    <w:p w14:paraId="15B49C38" w14:textId="77777777" w:rsidR="00C172DC" w:rsidRDefault="00C172DC" w:rsidP="00C172DC">
      <w:pPr>
        <w:rPr>
          <w:b/>
          <w:bCs/>
        </w:rPr>
      </w:pPr>
    </w:p>
    <w:p w14:paraId="639BF623" w14:textId="44C35C31" w:rsidR="00C172DC" w:rsidRPr="00C172DC" w:rsidRDefault="00C172DC" w:rsidP="00C172DC">
      <w:pPr>
        <w:pStyle w:val="Heading2"/>
      </w:pPr>
      <w:bookmarkStart w:id="17" w:name="_Toc235347356"/>
      <w:r w:rsidRPr="00C172DC">
        <w:t>Table 2d. Supervisor Evaluation Record</w:t>
      </w:r>
      <w:bookmarkEnd w:id="17"/>
    </w:p>
    <w:tbl>
      <w:tblPr>
        <w:tblStyle w:val="TableGrid"/>
        <w:tblW w:w="0" w:type="auto"/>
        <w:tblLook w:val="04A0" w:firstRow="1" w:lastRow="0" w:firstColumn="1" w:lastColumn="0" w:noHBand="0" w:noVBand="1"/>
      </w:tblPr>
      <w:tblGrid>
        <w:gridCol w:w="7595"/>
        <w:gridCol w:w="5780"/>
        <w:gridCol w:w="2013"/>
      </w:tblGrid>
      <w:tr w:rsidR="00C172DC" w:rsidRPr="00C172DC" w14:paraId="07D91906" w14:textId="77777777" w:rsidTr="00C172DC">
        <w:tc>
          <w:tcPr>
            <w:tcW w:w="0" w:type="auto"/>
            <w:hideMark/>
          </w:tcPr>
          <w:p w14:paraId="713E7B46" w14:textId="77777777" w:rsidR="00C172DC" w:rsidRPr="00C172DC" w:rsidRDefault="00C172DC" w:rsidP="00C172DC">
            <w:pPr>
              <w:spacing w:after="160" w:line="278" w:lineRule="auto"/>
              <w:rPr>
                <w:b/>
                <w:bCs/>
              </w:rPr>
            </w:pPr>
            <w:r w:rsidRPr="00C172DC">
              <w:rPr>
                <w:b/>
                <w:bCs/>
              </w:rPr>
              <w:t>Field</w:t>
            </w:r>
          </w:p>
        </w:tc>
        <w:tc>
          <w:tcPr>
            <w:tcW w:w="0" w:type="auto"/>
            <w:hideMark/>
          </w:tcPr>
          <w:p w14:paraId="050C0F1D" w14:textId="77777777" w:rsidR="00C172DC" w:rsidRPr="00C172DC" w:rsidRDefault="00C172DC" w:rsidP="00C172DC">
            <w:pPr>
              <w:spacing w:after="160" w:line="278" w:lineRule="auto"/>
              <w:rPr>
                <w:b/>
                <w:bCs/>
              </w:rPr>
            </w:pPr>
            <w:r w:rsidRPr="00C172DC">
              <w:rPr>
                <w:b/>
                <w:bCs/>
              </w:rPr>
              <w:t>Supervisor Evaluation</w:t>
            </w:r>
          </w:p>
        </w:tc>
        <w:tc>
          <w:tcPr>
            <w:tcW w:w="0" w:type="auto"/>
            <w:hideMark/>
          </w:tcPr>
          <w:p w14:paraId="3AAC878E" w14:textId="77777777" w:rsidR="00C172DC" w:rsidRPr="00C172DC" w:rsidRDefault="00C172DC" w:rsidP="00C172DC">
            <w:pPr>
              <w:spacing w:after="160" w:line="278" w:lineRule="auto"/>
              <w:rPr>
                <w:b/>
                <w:bCs/>
              </w:rPr>
            </w:pPr>
            <w:r w:rsidRPr="00C172DC">
              <w:rPr>
                <w:b/>
                <w:bCs/>
              </w:rPr>
              <w:t>Supervisor Remarks</w:t>
            </w:r>
          </w:p>
        </w:tc>
      </w:tr>
      <w:tr w:rsidR="00C172DC" w:rsidRPr="00C172DC" w14:paraId="30E78A1E" w14:textId="77777777" w:rsidTr="00C172DC">
        <w:tc>
          <w:tcPr>
            <w:tcW w:w="0" w:type="auto"/>
            <w:hideMark/>
          </w:tcPr>
          <w:p w14:paraId="2EA1A4C4" w14:textId="77777777" w:rsidR="00C172DC" w:rsidRPr="00C172DC" w:rsidRDefault="00C172DC" w:rsidP="00C172DC">
            <w:pPr>
              <w:spacing w:after="160" w:line="278" w:lineRule="auto"/>
            </w:pPr>
            <w:r w:rsidRPr="00C172DC">
              <w:rPr>
                <w:b/>
                <w:bCs/>
              </w:rPr>
              <w:t>REP ID</w:t>
            </w:r>
          </w:p>
        </w:tc>
        <w:tc>
          <w:tcPr>
            <w:tcW w:w="0" w:type="auto"/>
            <w:hideMark/>
          </w:tcPr>
          <w:p w14:paraId="0A3AC5C7" w14:textId="77777777" w:rsidR="00C172DC" w:rsidRPr="00C172DC" w:rsidRDefault="00C172DC" w:rsidP="00C172DC">
            <w:pPr>
              <w:spacing w:after="160" w:line="278" w:lineRule="auto"/>
            </w:pPr>
            <w:r w:rsidRPr="00C172DC">
              <w:t>REP-002</w:t>
            </w:r>
          </w:p>
        </w:tc>
        <w:tc>
          <w:tcPr>
            <w:tcW w:w="0" w:type="auto"/>
            <w:hideMark/>
          </w:tcPr>
          <w:p w14:paraId="0BC21D37" w14:textId="77777777" w:rsidR="00C172DC" w:rsidRPr="00C172DC" w:rsidRDefault="00C172DC" w:rsidP="00C172DC">
            <w:pPr>
              <w:spacing w:after="160" w:line="278" w:lineRule="auto"/>
            </w:pPr>
          </w:p>
        </w:tc>
      </w:tr>
      <w:tr w:rsidR="00C172DC" w:rsidRPr="00C172DC" w14:paraId="1A042F57" w14:textId="77777777" w:rsidTr="00C172DC">
        <w:tc>
          <w:tcPr>
            <w:tcW w:w="0" w:type="auto"/>
            <w:hideMark/>
          </w:tcPr>
          <w:p w14:paraId="3DAA7126" w14:textId="77777777" w:rsidR="00C172DC" w:rsidRPr="00C172DC" w:rsidRDefault="00C172DC" w:rsidP="00C172DC">
            <w:pPr>
              <w:spacing w:after="160" w:line="278" w:lineRule="auto"/>
            </w:pPr>
            <w:r w:rsidRPr="00C172DC">
              <w:rPr>
                <w:b/>
                <w:bCs/>
              </w:rPr>
              <w:t>Category</w:t>
            </w:r>
          </w:p>
        </w:tc>
        <w:tc>
          <w:tcPr>
            <w:tcW w:w="0" w:type="auto"/>
            <w:hideMark/>
          </w:tcPr>
          <w:p w14:paraId="4EC386E3" w14:textId="77777777" w:rsidR="00C172DC" w:rsidRPr="00C172DC" w:rsidRDefault="00C172DC" w:rsidP="00C172DC">
            <w:pPr>
              <w:spacing w:after="160" w:line="278" w:lineRule="auto"/>
            </w:pPr>
            <w:r w:rsidRPr="00C172DC">
              <w:t>Predictive Targets and Engineering Performance Assessment</w:t>
            </w:r>
          </w:p>
        </w:tc>
        <w:tc>
          <w:tcPr>
            <w:tcW w:w="0" w:type="auto"/>
            <w:hideMark/>
          </w:tcPr>
          <w:p w14:paraId="3E1A8244" w14:textId="77777777" w:rsidR="00C172DC" w:rsidRPr="00C172DC" w:rsidRDefault="00C172DC" w:rsidP="00C172DC">
            <w:pPr>
              <w:spacing w:after="160" w:line="278" w:lineRule="auto"/>
            </w:pPr>
          </w:p>
        </w:tc>
      </w:tr>
      <w:tr w:rsidR="00C172DC" w:rsidRPr="00C172DC" w14:paraId="20761BC1" w14:textId="77777777" w:rsidTr="00C172DC">
        <w:tc>
          <w:tcPr>
            <w:tcW w:w="0" w:type="auto"/>
            <w:hideMark/>
          </w:tcPr>
          <w:p w14:paraId="2D98DEC5" w14:textId="77777777" w:rsidR="00C172DC" w:rsidRPr="00C172DC" w:rsidRDefault="00C172DC" w:rsidP="00C172DC">
            <w:pPr>
              <w:spacing w:after="160" w:line="278" w:lineRule="auto"/>
            </w:pPr>
            <w:r w:rsidRPr="00C172DC">
              <w:rPr>
                <w:b/>
                <w:bCs/>
              </w:rPr>
              <w:t>Priority</w:t>
            </w:r>
          </w:p>
        </w:tc>
        <w:tc>
          <w:tcPr>
            <w:tcW w:w="0" w:type="auto"/>
            <w:hideMark/>
          </w:tcPr>
          <w:p w14:paraId="5CA6EDF4" w14:textId="77777777" w:rsidR="00C172DC" w:rsidRPr="00C172DC" w:rsidRDefault="00C172DC" w:rsidP="00C172DC">
            <w:pPr>
              <w:spacing w:after="160" w:line="278" w:lineRule="auto"/>
            </w:pPr>
            <w:r w:rsidRPr="00C172DC">
              <w:t>High</w:t>
            </w:r>
          </w:p>
        </w:tc>
        <w:tc>
          <w:tcPr>
            <w:tcW w:w="0" w:type="auto"/>
            <w:hideMark/>
          </w:tcPr>
          <w:p w14:paraId="0B0380F0" w14:textId="77777777" w:rsidR="00C172DC" w:rsidRPr="00C172DC" w:rsidRDefault="00C172DC" w:rsidP="00C172DC">
            <w:pPr>
              <w:spacing w:after="160" w:line="278" w:lineRule="auto"/>
            </w:pPr>
          </w:p>
        </w:tc>
      </w:tr>
      <w:tr w:rsidR="00C172DC" w:rsidRPr="00C172DC" w14:paraId="1F35DEE0" w14:textId="77777777" w:rsidTr="00C172DC">
        <w:tc>
          <w:tcPr>
            <w:tcW w:w="0" w:type="auto"/>
            <w:hideMark/>
          </w:tcPr>
          <w:p w14:paraId="6E13872A" w14:textId="77777777" w:rsidR="00C172DC" w:rsidRPr="00C172DC" w:rsidRDefault="00C172DC" w:rsidP="00C172DC">
            <w:pPr>
              <w:spacing w:after="160" w:line="278" w:lineRule="auto"/>
            </w:pPr>
            <w:r w:rsidRPr="00C172DC">
              <w:rPr>
                <w:b/>
                <w:bCs/>
              </w:rPr>
              <w:t>Student Revision Status</w:t>
            </w:r>
          </w:p>
        </w:tc>
        <w:tc>
          <w:tcPr>
            <w:tcW w:w="0" w:type="auto"/>
            <w:hideMark/>
          </w:tcPr>
          <w:p w14:paraId="7E353E1B" w14:textId="77777777" w:rsidR="00C172DC" w:rsidRPr="00C172DC" w:rsidRDefault="00C172DC" w:rsidP="00C172DC">
            <w:pPr>
              <w:spacing w:after="160" w:line="278" w:lineRule="auto"/>
            </w:pPr>
            <w:r w:rsidRPr="00C172DC">
              <w:t>Submitted for Review</w:t>
            </w:r>
          </w:p>
        </w:tc>
        <w:tc>
          <w:tcPr>
            <w:tcW w:w="0" w:type="auto"/>
            <w:hideMark/>
          </w:tcPr>
          <w:p w14:paraId="5B9C88B8" w14:textId="77777777" w:rsidR="00C172DC" w:rsidRPr="00C172DC" w:rsidRDefault="00C172DC" w:rsidP="00C172DC">
            <w:pPr>
              <w:spacing w:after="160" w:line="278" w:lineRule="auto"/>
            </w:pPr>
          </w:p>
        </w:tc>
      </w:tr>
      <w:tr w:rsidR="00C172DC" w:rsidRPr="00C172DC" w14:paraId="1EAEA4A0" w14:textId="77777777" w:rsidTr="00C172DC">
        <w:tc>
          <w:tcPr>
            <w:tcW w:w="0" w:type="auto"/>
            <w:hideMark/>
          </w:tcPr>
          <w:p w14:paraId="70B3FDA8" w14:textId="77777777" w:rsidR="00C172DC" w:rsidRPr="00C172DC" w:rsidRDefault="00C172DC" w:rsidP="00C172DC">
            <w:pPr>
              <w:spacing w:after="160" w:line="278" w:lineRule="auto"/>
            </w:pPr>
            <w:r w:rsidRPr="00C172DC">
              <w:rPr>
                <w:b/>
                <w:bCs/>
              </w:rPr>
              <w:t>Rheology prediction clearly distinguished from stability prediction</w:t>
            </w:r>
          </w:p>
        </w:tc>
        <w:tc>
          <w:tcPr>
            <w:tcW w:w="0" w:type="auto"/>
            <w:hideMark/>
          </w:tcPr>
          <w:p w14:paraId="4416FE68" w14:textId="77777777" w:rsidR="00C172DC" w:rsidRPr="00C172DC" w:rsidRDefault="00C172DC" w:rsidP="00C172DC">
            <w:pPr>
              <w:spacing w:after="160" w:line="278" w:lineRule="auto"/>
            </w:pPr>
            <w:r w:rsidRPr="00C172DC">
              <w:rPr>
                <w:rFonts w:ascii="Segoe UI Symbol" w:hAnsi="Segoe UI Symbol" w:cs="Segoe UI Symbol"/>
              </w:rPr>
              <w:t>☐</w:t>
            </w:r>
            <w:r w:rsidRPr="00C172DC">
              <w:t xml:space="preserve"> A </w:t>
            </w:r>
            <w:r w:rsidRPr="00C172DC">
              <w:rPr>
                <w:rFonts w:ascii="Segoe UI Symbol" w:hAnsi="Segoe UI Symbol" w:cs="Segoe UI Symbol"/>
              </w:rPr>
              <w:t>☐</w:t>
            </w:r>
            <w:r w:rsidRPr="00C172DC">
              <w:t xml:space="preserve"> MR </w:t>
            </w:r>
            <w:r w:rsidRPr="00C172DC">
              <w:rPr>
                <w:rFonts w:ascii="Segoe UI Symbol" w:hAnsi="Segoe UI Symbol" w:cs="Segoe UI Symbol"/>
              </w:rPr>
              <w:t>☐</w:t>
            </w:r>
            <w:r w:rsidRPr="00C172DC">
              <w:t xml:space="preserve"> MaR </w:t>
            </w:r>
            <w:r w:rsidRPr="00C172DC">
              <w:rPr>
                <w:rFonts w:ascii="Segoe UI Symbol" w:hAnsi="Segoe UI Symbol" w:cs="Segoe UI Symbol"/>
              </w:rPr>
              <w:t>☐</w:t>
            </w:r>
            <w:r w:rsidRPr="00C172DC">
              <w:t xml:space="preserve"> N/A</w:t>
            </w:r>
          </w:p>
        </w:tc>
        <w:tc>
          <w:tcPr>
            <w:tcW w:w="0" w:type="auto"/>
            <w:hideMark/>
          </w:tcPr>
          <w:p w14:paraId="412AB6AB" w14:textId="77777777" w:rsidR="00C172DC" w:rsidRPr="00C172DC" w:rsidRDefault="00C172DC" w:rsidP="00C172DC">
            <w:pPr>
              <w:spacing w:after="160" w:line="278" w:lineRule="auto"/>
            </w:pPr>
          </w:p>
        </w:tc>
      </w:tr>
      <w:tr w:rsidR="00C172DC" w:rsidRPr="00C172DC" w14:paraId="55F085E5" w14:textId="77777777" w:rsidTr="00C172DC">
        <w:tc>
          <w:tcPr>
            <w:tcW w:w="0" w:type="auto"/>
            <w:hideMark/>
          </w:tcPr>
          <w:p w14:paraId="2CEE542F" w14:textId="77777777" w:rsidR="00C172DC" w:rsidRPr="00C172DC" w:rsidRDefault="00C172DC" w:rsidP="00C172DC">
            <w:pPr>
              <w:spacing w:after="160" w:line="278" w:lineRule="auto"/>
            </w:pPr>
            <w:r w:rsidRPr="00C172DC">
              <w:rPr>
                <w:b/>
                <w:bCs/>
              </w:rPr>
              <w:t>Primary predictive targets clearly identified</w:t>
            </w:r>
          </w:p>
        </w:tc>
        <w:tc>
          <w:tcPr>
            <w:tcW w:w="0" w:type="auto"/>
            <w:hideMark/>
          </w:tcPr>
          <w:p w14:paraId="4E20628B" w14:textId="77777777" w:rsidR="00C172DC" w:rsidRPr="00C172DC" w:rsidRDefault="00C172DC" w:rsidP="00C172DC">
            <w:pPr>
              <w:spacing w:after="160" w:line="278" w:lineRule="auto"/>
            </w:pPr>
            <w:r w:rsidRPr="00C172DC">
              <w:rPr>
                <w:rFonts w:ascii="Segoe UI Symbol" w:hAnsi="Segoe UI Symbol" w:cs="Segoe UI Symbol"/>
              </w:rPr>
              <w:t>☐</w:t>
            </w:r>
            <w:r w:rsidRPr="00C172DC">
              <w:t xml:space="preserve"> A </w:t>
            </w:r>
            <w:r w:rsidRPr="00C172DC">
              <w:rPr>
                <w:rFonts w:ascii="Segoe UI Symbol" w:hAnsi="Segoe UI Symbol" w:cs="Segoe UI Symbol"/>
              </w:rPr>
              <w:t>☐</w:t>
            </w:r>
            <w:r w:rsidRPr="00C172DC">
              <w:t xml:space="preserve"> MR </w:t>
            </w:r>
            <w:r w:rsidRPr="00C172DC">
              <w:rPr>
                <w:rFonts w:ascii="Segoe UI Symbol" w:hAnsi="Segoe UI Symbol" w:cs="Segoe UI Symbol"/>
              </w:rPr>
              <w:t>☐</w:t>
            </w:r>
            <w:r w:rsidRPr="00C172DC">
              <w:t xml:space="preserve"> MaR </w:t>
            </w:r>
            <w:r w:rsidRPr="00C172DC">
              <w:rPr>
                <w:rFonts w:ascii="Segoe UI Symbol" w:hAnsi="Segoe UI Symbol" w:cs="Segoe UI Symbol"/>
              </w:rPr>
              <w:t>☐</w:t>
            </w:r>
            <w:r w:rsidRPr="00C172DC">
              <w:t xml:space="preserve"> N/A</w:t>
            </w:r>
          </w:p>
        </w:tc>
        <w:tc>
          <w:tcPr>
            <w:tcW w:w="0" w:type="auto"/>
            <w:hideMark/>
          </w:tcPr>
          <w:p w14:paraId="4B7155AC" w14:textId="77777777" w:rsidR="00C172DC" w:rsidRPr="00C172DC" w:rsidRDefault="00C172DC" w:rsidP="00C172DC">
            <w:pPr>
              <w:spacing w:after="160" w:line="278" w:lineRule="auto"/>
            </w:pPr>
          </w:p>
        </w:tc>
      </w:tr>
      <w:tr w:rsidR="00C172DC" w:rsidRPr="00C172DC" w14:paraId="3DE999F8" w14:textId="77777777" w:rsidTr="00C172DC">
        <w:tc>
          <w:tcPr>
            <w:tcW w:w="0" w:type="auto"/>
            <w:hideMark/>
          </w:tcPr>
          <w:p w14:paraId="074D76F0" w14:textId="77777777" w:rsidR="00C172DC" w:rsidRPr="00C172DC" w:rsidRDefault="00C172DC" w:rsidP="00C172DC">
            <w:pPr>
              <w:spacing w:after="160" w:line="278" w:lineRule="auto"/>
            </w:pPr>
            <w:r w:rsidRPr="00C172DC">
              <w:rPr>
                <w:b/>
                <w:bCs/>
              </w:rPr>
              <w:t>Foam half-life appropriately positioned</w:t>
            </w:r>
          </w:p>
        </w:tc>
        <w:tc>
          <w:tcPr>
            <w:tcW w:w="0" w:type="auto"/>
            <w:hideMark/>
          </w:tcPr>
          <w:p w14:paraId="41D8995F" w14:textId="77777777" w:rsidR="00C172DC" w:rsidRPr="00C172DC" w:rsidRDefault="00C172DC" w:rsidP="00C172DC">
            <w:pPr>
              <w:spacing w:after="160" w:line="278" w:lineRule="auto"/>
            </w:pPr>
            <w:r w:rsidRPr="00C172DC">
              <w:rPr>
                <w:rFonts w:ascii="Segoe UI Symbol" w:hAnsi="Segoe UI Symbol" w:cs="Segoe UI Symbol"/>
              </w:rPr>
              <w:t>☐</w:t>
            </w:r>
            <w:r w:rsidRPr="00C172DC">
              <w:t xml:space="preserve"> A </w:t>
            </w:r>
            <w:r w:rsidRPr="00C172DC">
              <w:rPr>
                <w:rFonts w:ascii="Segoe UI Symbol" w:hAnsi="Segoe UI Symbol" w:cs="Segoe UI Symbol"/>
              </w:rPr>
              <w:t>☐</w:t>
            </w:r>
            <w:r w:rsidRPr="00C172DC">
              <w:t xml:space="preserve"> MR </w:t>
            </w:r>
            <w:r w:rsidRPr="00C172DC">
              <w:rPr>
                <w:rFonts w:ascii="Segoe UI Symbol" w:hAnsi="Segoe UI Symbol" w:cs="Segoe UI Symbol"/>
              </w:rPr>
              <w:t>☐</w:t>
            </w:r>
            <w:r w:rsidRPr="00C172DC">
              <w:t xml:space="preserve"> MaR </w:t>
            </w:r>
            <w:r w:rsidRPr="00C172DC">
              <w:rPr>
                <w:rFonts w:ascii="Segoe UI Symbol" w:hAnsi="Segoe UI Symbol" w:cs="Segoe UI Symbol"/>
              </w:rPr>
              <w:t>☐</w:t>
            </w:r>
            <w:r w:rsidRPr="00C172DC">
              <w:t xml:space="preserve"> N/A</w:t>
            </w:r>
          </w:p>
        </w:tc>
        <w:tc>
          <w:tcPr>
            <w:tcW w:w="0" w:type="auto"/>
            <w:hideMark/>
          </w:tcPr>
          <w:p w14:paraId="2D80B697" w14:textId="77777777" w:rsidR="00C172DC" w:rsidRPr="00C172DC" w:rsidRDefault="00C172DC" w:rsidP="00C172DC">
            <w:pPr>
              <w:spacing w:after="160" w:line="278" w:lineRule="auto"/>
            </w:pPr>
          </w:p>
        </w:tc>
      </w:tr>
      <w:tr w:rsidR="00C172DC" w:rsidRPr="00C172DC" w14:paraId="3867E34B" w14:textId="77777777" w:rsidTr="00C172DC">
        <w:tc>
          <w:tcPr>
            <w:tcW w:w="0" w:type="auto"/>
            <w:hideMark/>
          </w:tcPr>
          <w:p w14:paraId="45C49423" w14:textId="77777777" w:rsidR="00C172DC" w:rsidRPr="00C172DC" w:rsidRDefault="00C172DC" w:rsidP="00C172DC">
            <w:pPr>
              <w:spacing w:after="160" w:line="278" w:lineRule="auto"/>
            </w:pPr>
            <w:r w:rsidRPr="00C172DC">
              <w:rPr>
                <w:b/>
                <w:bCs/>
              </w:rPr>
              <w:t>Drainage rate appropriately positioned as a secondary indicator</w:t>
            </w:r>
          </w:p>
        </w:tc>
        <w:tc>
          <w:tcPr>
            <w:tcW w:w="0" w:type="auto"/>
            <w:hideMark/>
          </w:tcPr>
          <w:p w14:paraId="2173E2C6" w14:textId="77777777" w:rsidR="00C172DC" w:rsidRPr="00C172DC" w:rsidRDefault="00C172DC" w:rsidP="00C172DC">
            <w:pPr>
              <w:spacing w:after="160" w:line="278" w:lineRule="auto"/>
            </w:pPr>
            <w:r w:rsidRPr="00C172DC">
              <w:rPr>
                <w:rFonts w:ascii="Segoe UI Symbol" w:hAnsi="Segoe UI Symbol" w:cs="Segoe UI Symbol"/>
              </w:rPr>
              <w:t>☐</w:t>
            </w:r>
            <w:r w:rsidRPr="00C172DC">
              <w:t xml:space="preserve"> A </w:t>
            </w:r>
            <w:r w:rsidRPr="00C172DC">
              <w:rPr>
                <w:rFonts w:ascii="Segoe UI Symbol" w:hAnsi="Segoe UI Symbol" w:cs="Segoe UI Symbol"/>
              </w:rPr>
              <w:t>☐</w:t>
            </w:r>
            <w:r w:rsidRPr="00C172DC">
              <w:t xml:space="preserve"> MR </w:t>
            </w:r>
            <w:r w:rsidRPr="00C172DC">
              <w:rPr>
                <w:rFonts w:ascii="Segoe UI Symbol" w:hAnsi="Segoe UI Symbol" w:cs="Segoe UI Symbol"/>
              </w:rPr>
              <w:t>☐</w:t>
            </w:r>
            <w:r w:rsidRPr="00C172DC">
              <w:t xml:space="preserve"> MaR </w:t>
            </w:r>
            <w:r w:rsidRPr="00C172DC">
              <w:rPr>
                <w:rFonts w:ascii="Segoe UI Symbol" w:hAnsi="Segoe UI Symbol" w:cs="Segoe UI Symbol"/>
              </w:rPr>
              <w:t>☐</w:t>
            </w:r>
            <w:r w:rsidRPr="00C172DC">
              <w:t xml:space="preserve"> N/A</w:t>
            </w:r>
          </w:p>
        </w:tc>
        <w:tc>
          <w:tcPr>
            <w:tcW w:w="0" w:type="auto"/>
            <w:hideMark/>
          </w:tcPr>
          <w:p w14:paraId="75CF9A85" w14:textId="77777777" w:rsidR="00C172DC" w:rsidRPr="00C172DC" w:rsidRDefault="00C172DC" w:rsidP="00C172DC">
            <w:pPr>
              <w:spacing w:after="160" w:line="278" w:lineRule="auto"/>
            </w:pPr>
          </w:p>
        </w:tc>
      </w:tr>
      <w:tr w:rsidR="00C172DC" w:rsidRPr="00C172DC" w14:paraId="38D73EEF" w14:textId="77777777" w:rsidTr="00C172DC">
        <w:tc>
          <w:tcPr>
            <w:tcW w:w="0" w:type="auto"/>
            <w:hideMark/>
          </w:tcPr>
          <w:p w14:paraId="04877B35" w14:textId="77777777" w:rsidR="00C172DC" w:rsidRPr="00C172DC" w:rsidRDefault="00C172DC" w:rsidP="00C172DC">
            <w:pPr>
              <w:spacing w:after="160" w:line="278" w:lineRule="auto"/>
            </w:pPr>
            <w:r w:rsidRPr="00C172DC">
              <w:rPr>
                <w:b/>
                <w:bCs/>
              </w:rPr>
              <w:t>Proppant settling distinguished from primary prediction targets</w:t>
            </w:r>
          </w:p>
        </w:tc>
        <w:tc>
          <w:tcPr>
            <w:tcW w:w="0" w:type="auto"/>
            <w:hideMark/>
          </w:tcPr>
          <w:p w14:paraId="5C8E5441" w14:textId="77777777" w:rsidR="00C172DC" w:rsidRPr="00C172DC" w:rsidRDefault="00C172DC" w:rsidP="00C172DC">
            <w:pPr>
              <w:spacing w:after="160" w:line="278" w:lineRule="auto"/>
            </w:pPr>
            <w:r w:rsidRPr="00C172DC">
              <w:rPr>
                <w:rFonts w:ascii="Segoe UI Symbol" w:hAnsi="Segoe UI Symbol" w:cs="Segoe UI Symbol"/>
              </w:rPr>
              <w:t>☐</w:t>
            </w:r>
            <w:r w:rsidRPr="00C172DC">
              <w:t xml:space="preserve"> A </w:t>
            </w:r>
            <w:r w:rsidRPr="00C172DC">
              <w:rPr>
                <w:rFonts w:ascii="Segoe UI Symbol" w:hAnsi="Segoe UI Symbol" w:cs="Segoe UI Symbol"/>
              </w:rPr>
              <w:t>☐</w:t>
            </w:r>
            <w:r w:rsidRPr="00C172DC">
              <w:t xml:space="preserve"> MR </w:t>
            </w:r>
            <w:r w:rsidRPr="00C172DC">
              <w:rPr>
                <w:rFonts w:ascii="Segoe UI Symbol" w:hAnsi="Segoe UI Symbol" w:cs="Segoe UI Symbol"/>
              </w:rPr>
              <w:t>☐</w:t>
            </w:r>
            <w:r w:rsidRPr="00C172DC">
              <w:t xml:space="preserve"> MaR </w:t>
            </w:r>
            <w:r w:rsidRPr="00C172DC">
              <w:rPr>
                <w:rFonts w:ascii="Segoe UI Symbol" w:hAnsi="Segoe UI Symbol" w:cs="Segoe UI Symbol"/>
              </w:rPr>
              <w:t>☐</w:t>
            </w:r>
            <w:r w:rsidRPr="00C172DC">
              <w:t xml:space="preserve"> N/A</w:t>
            </w:r>
          </w:p>
        </w:tc>
        <w:tc>
          <w:tcPr>
            <w:tcW w:w="0" w:type="auto"/>
            <w:hideMark/>
          </w:tcPr>
          <w:p w14:paraId="5B431DB3" w14:textId="77777777" w:rsidR="00C172DC" w:rsidRPr="00C172DC" w:rsidRDefault="00C172DC" w:rsidP="00C172DC">
            <w:pPr>
              <w:spacing w:after="160" w:line="278" w:lineRule="auto"/>
            </w:pPr>
          </w:p>
        </w:tc>
      </w:tr>
      <w:tr w:rsidR="00C172DC" w:rsidRPr="00C172DC" w14:paraId="3B7966AA" w14:textId="77777777" w:rsidTr="00C172DC">
        <w:tc>
          <w:tcPr>
            <w:tcW w:w="0" w:type="auto"/>
            <w:hideMark/>
          </w:tcPr>
          <w:p w14:paraId="349627AC" w14:textId="77777777" w:rsidR="00C172DC" w:rsidRPr="00C172DC" w:rsidRDefault="00C172DC" w:rsidP="00C172DC">
            <w:pPr>
              <w:spacing w:after="160" w:line="278" w:lineRule="auto"/>
            </w:pPr>
            <w:r w:rsidRPr="00C172DC">
              <w:rPr>
                <w:b/>
                <w:bCs/>
              </w:rPr>
              <w:t>Proppant transport appropriately treated as an engineering application</w:t>
            </w:r>
          </w:p>
        </w:tc>
        <w:tc>
          <w:tcPr>
            <w:tcW w:w="0" w:type="auto"/>
            <w:hideMark/>
          </w:tcPr>
          <w:p w14:paraId="7F7CCAF2" w14:textId="77777777" w:rsidR="00C172DC" w:rsidRPr="00C172DC" w:rsidRDefault="00C172DC" w:rsidP="00C172DC">
            <w:pPr>
              <w:spacing w:after="160" w:line="278" w:lineRule="auto"/>
            </w:pPr>
            <w:r w:rsidRPr="00C172DC">
              <w:rPr>
                <w:rFonts w:ascii="Segoe UI Symbol" w:hAnsi="Segoe UI Symbol" w:cs="Segoe UI Symbol"/>
              </w:rPr>
              <w:t>☐</w:t>
            </w:r>
            <w:r w:rsidRPr="00C172DC">
              <w:t xml:space="preserve"> A </w:t>
            </w:r>
            <w:r w:rsidRPr="00C172DC">
              <w:rPr>
                <w:rFonts w:ascii="Segoe UI Symbol" w:hAnsi="Segoe UI Symbol" w:cs="Segoe UI Symbol"/>
              </w:rPr>
              <w:t>☐</w:t>
            </w:r>
            <w:r w:rsidRPr="00C172DC">
              <w:t xml:space="preserve"> MR </w:t>
            </w:r>
            <w:r w:rsidRPr="00C172DC">
              <w:rPr>
                <w:rFonts w:ascii="Segoe UI Symbol" w:hAnsi="Segoe UI Symbol" w:cs="Segoe UI Symbol"/>
              </w:rPr>
              <w:t>☐</w:t>
            </w:r>
            <w:r w:rsidRPr="00C172DC">
              <w:t xml:space="preserve"> MaR </w:t>
            </w:r>
            <w:r w:rsidRPr="00C172DC">
              <w:rPr>
                <w:rFonts w:ascii="Segoe UI Symbol" w:hAnsi="Segoe UI Symbol" w:cs="Segoe UI Symbol"/>
              </w:rPr>
              <w:t>☐</w:t>
            </w:r>
            <w:r w:rsidRPr="00C172DC">
              <w:t xml:space="preserve"> N/A</w:t>
            </w:r>
          </w:p>
        </w:tc>
        <w:tc>
          <w:tcPr>
            <w:tcW w:w="0" w:type="auto"/>
            <w:hideMark/>
          </w:tcPr>
          <w:p w14:paraId="7182A178" w14:textId="77777777" w:rsidR="00C172DC" w:rsidRPr="00C172DC" w:rsidRDefault="00C172DC" w:rsidP="00C172DC">
            <w:pPr>
              <w:spacing w:after="160" w:line="278" w:lineRule="auto"/>
            </w:pPr>
          </w:p>
        </w:tc>
      </w:tr>
      <w:tr w:rsidR="00C172DC" w:rsidRPr="00C172DC" w14:paraId="6CDABA26" w14:textId="77777777" w:rsidTr="00C172DC">
        <w:tc>
          <w:tcPr>
            <w:tcW w:w="0" w:type="auto"/>
            <w:hideMark/>
          </w:tcPr>
          <w:p w14:paraId="3B645B27" w14:textId="77777777" w:rsidR="00C172DC" w:rsidRPr="00C172DC" w:rsidRDefault="00C172DC" w:rsidP="00C172DC">
            <w:pPr>
              <w:spacing w:after="160" w:line="278" w:lineRule="auto"/>
            </w:pPr>
            <w:r w:rsidRPr="00C172DC">
              <w:rPr>
                <w:b/>
                <w:bCs/>
              </w:rPr>
              <w:t>Operating-window identification appropriately positioned as an engineering application</w:t>
            </w:r>
          </w:p>
        </w:tc>
        <w:tc>
          <w:tcPr>
            <w:tcW w:w="0" w:type="auto"/>
            <w:hideMark/>
          </w:tcPr>
          <w:p w14:paraId="1409C761" w14:textId="77777777" w:rsidR="00C172DC" w:rsidRPr="00C172DC" w:rsidRDefault="00C172DC" w:rsidP="00C172DC">
            <w:pPr>
              <w:spacing w:after="160" w:line="278" w:lineRule="auto"/>
            </w:pPr>
            <w:r w:rsidRPr="00C172DC">
              <w:rPr>
                <w:rFonts w:ascii="Segoe UI Symbol" w:hAnsi="Segoe UI Symbol" w:cs="Segoe UI Symbol"/>
              </w:rPr>
              <w:t>☐</w:t>
            </w:r>
            <w:r w:rsidRPr="00C172DC">
              <w:t xml:space="preserve"> A </w:t>
            </w:r>
            <w:r w:rsidRPr="00C172DC">
              <w:rPr>
                <w:rFonts w:ascii="Segoe UI Symbol" w:hAnsi="Segoe UI Symbol" w:cs="Segoe UI Symbol"/>
              </w:rPr>
              <w:t>☐</w:t>
            </w:r>
            <w:r w:rsidRPr="00C172DC">
              <w:t xml:space="preserve"> MR </w:t>
            </w:r>
            <w:r w:rsidRPr="00C172DC">
              <w:rPr>
                <w:rFonts w:ascii="Segoe UI Symbol" w:hAnsi="Segoe UI Symbol" w:cs="Segoe UI Symbol"/>
              </w:rPr>
              <w:t>☐</w:t>
            </w:r>
            <w:r w:rsidRPr="00C172DC">
              <w:t xml:space="preserve"> MaR </w:t>
            </w:r>
            <w:r w:rsidRPr="00C172DC">
              <w:rPr>
                <w:rFonts w:ascii="Segoe UI Symbol" w:hAnsi="Segoe UI Symbol" w:cs="Segoe UI Symbol"/>
              </w:rPr>
              <w:t>☐</w:t>
            </w:r>
            <w:r w:rsidRPr="00C172DC">
              <w:t xml:space="preserve"> N/A</w:t>
            </w:r>
          </w:p>
        </w:tc>
        <w:tc>
          <w:tcPr>
            <w:tcW w:w="0" w:type="auto"/>
            <w:hideMark/>
          </w:tcPr>
          <w:p w14:paraId="56329068" w14:textId="77777777" w:rsidR="00C172DC" w:rsidRPr="00C172DC" w:rsidRDefault="00C172DC" w:rsidP="00C172DC">
            <w:pPr>
              <w:spacing w:after="160" w:line="278" w:lineRule="auto"/>
            </w:pPr>
          </w:p>
        </w:tc>
      </w:tr>
      <w:tr w:rsidR="00C172DC" w:rsidRPr="00C172DC" w14:paraId="37CCB876" w14:textId="77777777" w:rsidTr="00C172DC">
        <w:tc>
          <w:tcPr>
            <w:tcW w:w="0" w:type="auto"/>
            <w:hideMark/>
          </w:tcPr>
          <w:p w14:paraId="1E2431E0" w14:textId="77777777" w:rsidR="00C172DC" w:rsidRPr="00C172DC" w:rsidRDefault="00C172DC" w:rsidP="00C172DC">
            <w:pPr>
              <w:spacing w:after="160" w:line="278" w:lineRule="auto"/>
            </w:pPr>
            <w:r w:rsidRPr="00C172DC">
              <w:rPr>
                <w:b/>
                <w:bCs/>
              </w:rPr>
              <w:t>Overall REP-002 adequately addressed</w:t>
            </w:r>
          </w:p>
        </w:tc>
        <w:tc>
          <w:tcPr>
            <w:tcW w:w="0" w:type="auto"/>
            <w:hideMark/>
          </w:tcPr>
          <w:p w14:paraId="6D9A31C5" w14:textId="77777777" w:rsidR="00C172DC" w:rsidRPr="00C172DC" w:rsidRDefault="00C172DC" w:rsidP="00C172DC">
            <w:pPr>
              <w:spacing w:after="160" w:line="278" w:lineRule="auto"/>
            </w:pPr>
            <w:r w:rsidRPr="00C172DC">
              <w:rPr>
                <w:rFonts w:ascii="Segoe UI Symbol" w:hAnsi="Segoe UI Symbol" w:cs="Segoe UI Symbol"/>
              </w:rPr>
              <w:t>☐</w:t>
            </w:r>
            <w:r w:rsidRPr="00C172DC">
              <w:t xml:space="preserve"> A </w:t>
            </w:r>
            <w:r w:rsidRPr="00C172DC">
              <w:rPr>
                <w:rFonts w:ascii="Segoe UI Symbol" w:hAnsi="Segoe UI Symbol" w:cs="Segoe UI Symbol"/>
              </w:rPr>
              <w:t>☐</w:t>
            </w:r>
            <w:r w:rsidRPr="00C172DC">
              <w:t xml:space="preserve"> MR </w:t>
            </w:r>
            <w:r w:rsidRPr="00C172DC">
              <w:rPr>
                <w:rFonts w:ascii="Segoe UI Symbol" w:hAnsi="Segoe UI Symbol" w:cs="Segoe UI Symbol"/>
              </w:rPr>
              <w:t>☐</w:t>
            </w:r>
            <w:r w:rsidRPr="00C172DC">
              <w:t xml:space="preserve"> MaR </w:t>
            </w:r>
            <w:r w:rsidRPr="00C172DC">
              <w:rPr>
                <w:rFonts w:ascii="Segoe UI Symbol" w:hAnsi="Segoe UI Symbol" w:cs="Segoe UI Symbol"/>
              </w:rPr>
              <w:t>☐</w:t>
            </w:r>
            <w:r w:rsidRPr="00C172DC">
              <w:t xml:space="preserve"> N/A</w:t>
            </w:r>
          </w:p>
        </w:tc>
        <w:tc>
          <w:tcPr>
            <w:tcW w:w="0" w:type="auto"/>
            <w:hideMark/>
          </w:tcPr>
          <w:p w14:paraId="4F7432C6" w14:textId="77777777" w:rsidR="00C172DC" w:rsidRPr="00C172DC" w:rsidRDefault="00C172DC" w:rsidP="00C172DC">
            <w:pPr>
              <w:spacing w:after="160" w:line="278" w:lineRule="auto"/>
            </w:pPr>
          </w:p>
        </w:tc>
      </w:tr>
      <w:tr w:rsidR="00C172DC" w:rsidRPr="00C172DC" w14:paraId="5D29A855" w14:textId="77777777" w:rsidTr="00C172DC">
        <w:tc>
          <w:tcPr>
            <w:tcW w:w="0" w:type="auto"/>
            <w:hideMark/>
          </w:tcPr>
          <w:p w14:paraId="43CD5B3D" w14:textId="77777777" w:rsidR="00C172DC" w:rsidRPr="00C172DC" w:rsidRDefault="00C172DC" w:rsidP="00C172DC">
            <w:pPr>
              <w:spacing w:after="160" w:line="278" w:lineRule="auto"/>
            </w:pPr>
            <w:r w:rsidRPr="00C172DC">
              <w:rPr>
                <w:b/>
                <w:bCs/>
              </w:rPr>
              <w:t>Overall Verdict</w:t>
            </w:r>
          </w:p>
        </w:tc>
        <w:tc>
          <w:tcPr>
            <w:tcW w:w="0" w:type="auto"/>
            <w:hideMark/>
          </w:tcPr>
          <w:p w14:paraId="3831FADE" w14:textId="77777777" w:rsidR="00C172DC" w:rsidRPr="00C172DC" w:rsidRDefault="00C172DC" w:rsidP="00C172DC">
            <w:pPr>
              <w:spacing w:after="160" w:line="278" w:lineRule="auto"/>
            </w:pPr>
            <w:r w:rsidRPr="00C172DC">
              <w:rPr>
                <w:rFonts w:ascii="Segoe UI Symbol" w:hAnsi="Segoe UI Symbol" w:cs="Segoe UI Symbol"/>
              </w:rPr>
              <w:t>☐</w:t>
            </w:r>
            <w:r w:rsidRPr="00C172DC">
              <w:t xml:space="preserve"> Approved </w:t>
            </w:r>
            <w:r w:rsidRPr="00C172DC">
              <w:rPr>
                <w:rFonts w:ascii="Segoe UI Symbol" w:hAnsi="Segoe UI Symbol" w:cs="Segoe UI Symbol"/>
              </w:rPr>
              <w:t>☐</w:t>
            </w:r>
            <w:r w:rsidRPr="00C172DC">
              <w:t xml:space="preserve"> Minor Revision Required </w:t>
            </w:r>
            <w:r w:rsidRPr="00C172DC">
              <w:rPr>
                <w:rFonts w:ascii="Segoe UI Symbol" w:hAnsi="Segoe UI Symbol" w:cs="Segoe UI Symbol"/>
              </w:rPr>
              <w:t>☐</w:t>
            </w:r>
            <w:r w:rsidRPr="00C172DC">
              <w:t xml:space="preserve"> Major Revision Required</w:t>
            </w:r>
          </w:p>
        </w:tc>
        <w:tc>
          <w:tcPr>
            <w:tcW w:w="0" w:type="auto"/>
            <w:hideMark/>
          </w:tcPr>
          <w:p w14:paraId="7071E9F7" w14:textId="77777777" w:rsidR="00C172DC" w:rsidRPr="00C172DC" w:rsidRDefault="00C172DC" w:rsidP="00C172DC">
            <w:pPr>
              <w:spacing w:after="160" w:line="278" w:lineRule="auto"/>
            </w:pPr>
          </w:p>
        </w:tc>
      </w:tr>
      <w:tr w:rsidR="00C172DC" w:rsidRPr="00C172DC" w14:paraId="3DF4F812" w14:textId="77777777" w:rsidTr="00C172DC">
        <w:tc>
          <w:tcPr>
            <w:tcW w:w="0" w:type="auto"/>
            <w:hideMark/>
          </w:tcPr>
          <w:p w14:paraId="222BAB9C" w14:textId="77777777" w:rsidR="00C172DC" w:rsidRPr="00C172DC" w:rsidRDefault="00C172DC" w:rsidP="00C172DC">
            <w:pPr>
              <w:spacing w:after="160" w:line="278" w:lineRule="auto"/>
            </w:pPr>
            <w:r w:rsidRPr="00C172DC">
              <w:rPr>
                <w:b/>
                <w:bCs/>
              </w:rPr>
              <w:t>Overall Comments</w:t>
            </w:r>
          </w:p>
        </w:tc>
        <w:tc>
          <w:tcPr>
            <w:tcW w:w="0" w:type="auto"/>
            <w:hideMark/>
          </w:tcPr>
          <w:p w14:paraId="00633447" w14:textId="77777777" w:rsidR="00C172DC" w:rsidRPr="00C172DC" w:rsidRDefault="00C172DC" w:rsidP="00C172DC">
            <w:pPr>
              <w:spacing w:after="160" w:line="278" w:lineRule="auto"/>
            </w:pPr>
          </w:p>
        </w:tc>
        <w:tc>
          <w:tcPr>
            <w:tcW w:w="0" w:type="auto"/>
            <w:hideMark/>
          </w:tcPr>
          <w:p w14:paraId="78D92889" w14:textId="77777777" w:rsidR="00C172DC" w:rsidRPr="00C172DC" w:rsidRDefault="00C172DC" w:rsidP="00C172DC">
            <w:pPr>
              <w:spacing w:after="160" w:line="278" w:lineRule="auto"/>
            </w:pPr>
          </w:p>
        </w:tc>
      </w:tr>
      <w:tr w:rsidR="00C172DC" w:rsidRPr="00C172DC" w14:paraId="59490FF2" w14:textId="77777777" w:rsidTr="00C172DC">
        <w:tc>
          <w:tcPr>
            <w:tcW w:w="0" w:type="auto"/>
            <w:hideMark/>
          </w:tcPr>
          <w:p w14:paraId="79DDACC4" w14:textId="77777777" w:rsidR="00C172DC" w:rsidRPr="00C172DC" w:rsidRDefault="00C172DC" w:rsidP="00C172DC">
            <w:pPr>
              <w:spacing w:after="160" w:line="278" w:lineRule="auto"/>
            </w:pPr>
            <w:r w:rsidRPr="00C172DC">
              <w:rPr>
                <w:b/>
                <w:bCs/>
              </w:rPr>
              <w:t>Recommendations for Further Revision</w:t>
            </w:r>
          </w:p>
        </w:tc>
        <w:tc>
          <w:tcPr>
            <w:tcW w:w="0" w:type="auto"/>
            <w:hideMark/>
          </w:tcPr>
          <w:p w14:paraId="4839E06D" w14:textId="77777777" w:rsidR="00C172DC" w:rsidRPr="00C172DC" w:rsidRDefault="00C172DC" w:rsidP="00C172DC">
            <w:pPr>
              <w:spacing w:after="160" w:line="278" w:lineRule="auto"/>
            </w:pPr>
          </w:p>
        </w:tc>
        <w:tc>
          <w:tcPr>
            <w:tcW w:w="0" w:type="auto"/>
            <w:hideMark/>
          </w:tcPr>
          <w:p w14:paraId="6F638DEF" w14:textId="77777777" w:rsidR="00C172DC" w:rsidRPr="00C172DC" w:rsidRDefault="00C172DC" w:rsidP="00C172DC">
            <w:pPr>
              <w:spacing w:after="160" w:line="278" w:lineRule="auto"/>
            </w:pPr>
          </w:p>
        </w:tc>
      </w:tr>
      <w:tr w:rsidR="00C172DC" w:rsidRPr="00C172DC" w14:paraId="669965F8" w14:textId="77777777" w:rsidTr="00C172DC">
        <w:tc>
          <w:tcPr>
            <w:tcW w:w="0" w:type="auto"/>
            <w:hideMark/>
          </w:tcPr>
          <w:p w14:paraId="62F59625" w14:textId="77777777" w:rsidR="00C172DC" w:rsidRPr="00C172DC" w:rsidRDefault="00C172DC" w:rsidP="00C172DC">
            <w:pPr>
              <w:spacing w:after="160" w:line="278" w:lineRule="auto"/>
            </w:pPr>
            <w:r w:rsidRPr="00C172DC">
              <w:rPr>
                <w:b/>
                <w:bCs/>
              </w:rPr>
              <w:t>Date Reviewed</w:t>
            </w:r>
          </w:p>
        </w:tc>
        <w:tc>
          <w:tcPr>
            <w:tcW w:w="0" w:type="auto"/>
            <w:hideMark/>
          </w:tcPr>
          <w:p w14:paraId="028E047A" w14:textId="77777777" w:rsidR="00C172DC" w:rsidRPr="00C172DC" w:rsidRDefault="00C172DC" w:rsidP="00C172DC">
            <w:pPr>
              <w:spacing w:after="160" w:line="278" w:lineRule="auto"/>
            </w:pPr>
          </w:p>
        </w:tc>
        <w:tc>
          <w:tcPr>
            <w:tcW w:w="0" w:type="auto"/>
            <w:hideMark/>
          </w:tcPr>
          <w:p w14:paraId="1D4E798A" w14:textId="77777777" w:rsidR="00C172DC" w:rsidRPr="00C172DC" w:rsidRDefault="00C172DC" w:rsidP="00C172DC">
            <w:pPr>
              <w:spacing w:after="160" w:line="278" w:lineRule="auto"/>
            </w:pPr>
          </w:p>
        </w:tc>
      </w:tr>
      <w:tr w:rsidR="00C172DC" w:rsidRPr="00C172DC" w14:paraId="1A2D6CF4" w14:textId="77777777" w:rsidTr="00C172DC">
        <w:tc>
          <w:tcPr>
            <w:tcW w:w="0" w:type="auto"/>
            <w:hideMark/>
          </w:tcPr>
          <w:p w14:paraId="25E9CCD6" w14:textId="77777777" w:rsidR="00C172DC" w:rsidRPr="00C172DC" w:rsidRDefault="00C172DC" w:rsidP="00C172DC">
            <w:pPr>
              <w:spacing w:after="160" w:line="278" w:lineRule="auto"/>
            </w:pPr>
            <w:r w:rsidRPr="00C172DC">
              <w:rPr>
                <w:b/>
                <w:bCs/>
              </w:rPr>
              <w:t>Supervisor Name</w:t>
            </w:r>
          </w:p>
        </w:tc>
        <w:tc>
          <w:tcPr>
            <w:tcW w:w="0" w:type="auto"/>
            <w:hideMark/>
          </w:tcPr>
          <w:p w14:paraId="1563FD3E" w14:textId="77777777" w:rsidR="00C172DC" w:rsidRPr="00C172DC" w:rsidRDefault="00C172DC" w:rsidP="00C172DC">
            <w:pPr>
              <w:spacing w:after="160" w:line="278" w:lineRule="auto"/>
            </w:pPr>
          </w:p>
        </w:tc>
        <w:tc>
          <w:tcPr>
            <w:tcW w:w="0" w:type="auto"/>
            <w:hideMark/>
          </w:tcPr>
          <w:p w14:paraId="37F702A6" w14:textId="77777777" w:rsidR="00C172DC" w:rsidRPr="00C172DC" w:rsidRDefault="00C172DC" w:rsidP="00C172DC">
            <w:pPr>
              <w:spacing w:after="160" w:line="278" w:lineRule="auto"/>
            </w:pPr>
          </w:p>
        </w:tc>
      </w:tr>
      <w:tr w:rsidR="00C172DC" w:rsidRPr="00C172DC" w14:paraId="5BFA407B" w14:textId="77777777" w:rsidTr="00C172DC">
        <w:tc>
          <w:tcPr>
            <w:tcW w:w="0" w:type="auto"/>
            <w:hideMark/>
          </w:tcPr>
          <w:p w14:paraId="5BB98D87" w14:textId="77777777" w:rsidR="00C172DC" w:rsidRPr="00C172DC" w:rsidRDefault="00C172DC" w:rsidP="00C172DC">
            <w:pPr>
              <w:spacing w:after="160" w:line="278" w:lineRule="auto"/>
            </w:pPr>
            <w:r w:rsidRPr="00C172DC">
              <w:rPr>
                <w:b/>
                <w:bCs/>
              </w:rPr>
              <w:t>Signature</w:t>
            </w:r>
          </w:p>
        </w:tc>
        <w:tc>
          <w:tcPr>
            <w:tcW w:w="0" w:type="auto"/>
            <w:hideMark/>
          </w:tcPr>
          <w:p w14:paraId="7877596B" w14:textId="77777777" w:rsidR="00C172DC" w:rsidRPr="00C172DC" w:rsidRDefault="00C172DC" w:rsidP="00C172DC">
            <w:pPr>
              <w:spacing w:after="160" w:line="278" w:lineRule="auto"/>
            </w:pPr>
          </w:p>
        </w:tc>
        <w:tc>
          <w:tcPr>
            <w:tcW w:w="0" w:type="auto"/>
            <w:hideMark/>
          </w:tcPr>
          <w:p w14:paraId="15AE54DC" w14:textId="77777777" w:rsidR="00C172DC" w:rsidRPr="00C172DC" w:rsidRDefault="00C172DC" w:rsidP="00C172DC">
            <w:pPr>
              <w:spacing w:after="160" w:line="278" w:lineRule="auto"/>
            </w:pPr>
          </w:p>
        </w:tc>
      </w:tr>
    </w:tbl>
    <w:p w14:paraId="1AE4531C" w14:textId="77777777" w:rsidR="00C172DC" w:rsidRDefault="00C172DC" w:rsidP="00C172DC">
      <w:pPr>
        <w:rPr>
          <w:b/>
          <w:bCs/>
        </w:rPr>
      </w:pPr>
    </w:p>
    <w:p w14:paraId="0D09D708" w14:textId="77777777" w:rsidR="00C172DC" w:rsidRDefault="00C172DC" w:rsidP="00C172DC">
      <w:pPr>
        <w:rPr>
          <w:b/>
          <w:bCs/>
        </w:rPr>
      </w:pPr>
    </w:p>
    <w:p w14:paraId="6BAC3CA5" w14:textId="77777777" w:rsidR="00C172DC" w:rsidRDefault="00C172DC" w:rsidP="00C172DC">
      <w:pPr>
        <w:rPr>
          <w:b/>
          <w:bCs/>
        </w:rPr>
      </w:pPr>
    </w:p>
    <w:p w14:paraId="08404750" w14:textId="77777777" w:rsidR="00C172DC" w:rsidRDefault="00C172DC" w:rsidP="00C172DC">
      <w:pPr>
        <w:rPr>
          <w:b/>
          <w:bCs/>
        </w:rPr>
      </w:pPr>
    </w:p>
    <w:p w14:paraId="04CE924D" w14:textId="77777777" w:rsidR="00C172DC" w:rsidRDefault="00C172DC" w:rsidP="00C172DC">
      <w:pPr>
        <w:rPr>
          <w:b/>
          <w:bCs/>
        </w:rPr>
      </w:pPr>
    </w:p>
    <w:p w14:paraId="4150FFD2" w14:textId="77777777" w:rsidR="00C172DC" w:rsidRDefault="00C172DC" w:rsidP="00C172DC">
      <w:pPr>
        <w:rPr>
          <w:b/>
          <w:bCs/>
        </w:rPr>
      </w:pPr>
    </w:p>
    <w:p w14:paraId="64D69D49" w14:textId="77777777" w:rsidR="00C172DC" w:rsidRDefault="00C172DC" w:rsidP="00C172DC">
      <w:pPr>
        <w:rPr>
          <w:b/>
          <w:bCs/>
        </w:rPr>
      </w:pPr>
    </w:p>
    <w:p w14:paraId="411EA8CD" w14:textId="77777777" w:rsidR="00C172DC" w:rsidRDefault="00C172DC" w:rsidP="00C172DC">
      <w:pPr>
        <w:rPr>
          <w:b/>
          <w:bCs/>
        </w:rPr>
      </w:pPr>
    </w:p>
    <w:p w14:paraId="0F00063A" w14:textId="77777777" w:rsidR="00C172DC" w:rsidRDefault="00C172DC" w:rsidP="00C172DC">
      <w:pPr>
        <w:rPr>
          <w:b/>
          <w:bCs/>
        </w:rPr>
      </w:pPr>
    </w:p>
    <w:p w14:paraId="6400F8BA" w14:textId="77777777" w:rsidR="00C172DC" w:rsidRDefault="00C172DC" w:rsidP="00C172DC">
      <w:pPr>
        <w:rPr>
          <w:b/>
          <w:bCs/>
        </w:rPr>
      </w:pPr>
    </w:p>
    <w:p w14:paraId="4CE724E3" w14:textId="77777777" w:rsidR="00C172DC" w:rsidRDefault="00C172DC" w:rsidP="00C172DC">
      <w:pPr>
        <w:rPr>
          <w:b/>
          <w:bCs/>
        </w:rPr>
      </w:pPr>
    </w:p>
    <w:p w14:paraId="543EFF34" w14:textId="77777777" w:rsidR="00C172DC" w:rsidRDefault="00C172DC" w:rsidP="00C172DC">
      <w:pPr>
        <w:rPr>
          <w:b/>
          <w:bCs/>
        </w:rPr>
      </w:pPr>
    </w:p>
    <w:p w14:paraId="6CC1EB32" w14:textId="77777777" w:rsidR="00C172DC" w:rsidRDefault="00C172DC" w:rsidP="00C172DC">
      <w:pPr>
        <w:rPr>
          <w:b/>
          <w:bCs/>
        </w:rPr>
      </w:pPr>
    </w:p>
    <w:p w14:paraId="5D636F1A" w14:textId="77777777" w:rsidR="00C172DC" w:rsidRDefault="00C172DC" w:rsidP="00C172DC">
      <w:pPr>
        <w:rPr>
          <w:b/>
          <w:bCs/>
        </w:rPr>
      </w:pPr>
    </w:p>
    <w:p w14:paraId="2A88903E" w14:textId="6668CBE8" w:rsidR="00C172DC" w:rsidRPr="00C172DC" w:rsidRDefault="00C172DC" w:rsidP="00DA5A0B">
      <w:pPr>
        <w:pStyle w:val="Heading2"/>
      </w:pPr>
      <w:bookmarkStart w:id="18" w:name="_Toc235347357"/>
      <w:r w:rsidRPr="00C172DC">
        <w:t>Table 2e. Revision History Log</w:t>
      </w:r>
      <w:bookmarkEnd w:id="18"/>
    </w:p>
    <w:tbl>
      <w:tblPr>
        <w:tblStyle w:val="TableGrid"/>
        <w:tblW w:w="0" w:type="auto"/>
        <w:tblLook w:val="04A0" w:firstRow="1" w:lastRow="0" w:firstColumn="1" w:lastColumn="0" w:noHBand="0" w:noVBand="1"/>
      </w:tblPr>
      <w:tblGrid>
        <w:gridCol w:w="962"/>
        <w:gridCol w:w="685"/>
        <w:gridCol w:w="9357"/>
        <w:gridCol w:w="1069"/>
        <w:gridCol w:w="1692"/>
        <w:gridCol w:w="1623"/>
      </w:tblGrid>
      <w:tr w:rsidR="00C172DC" w:rsidRPr="00C172DC" w14:paraId="42202169" w14:textId="77777777" w:rsidTr="00C172DC">
        <w:tc>
          <w:tcPr>
            <w:tcW w:w="0" w:type="auto"/>
            <w:hideMark/>
          </w:tcPr>
          <w:p w14:paraId="54126108" w14:textId="77777777" w:rsidR="00C172DC" w:rsidRPr="00C172DC" w:rsidRDefault="00C172DC" w:rsidP="00C172DC">
            <w:pPr>
              <w:spacing w:after="160" w:line="278" w:lineRule="auto"/>
              <w:rPr>
                <w:b/>
                <w:bCs/>
              </w:rPr>
            </w:pPr>
            <w:r w:rsidRPr="00C172DC">
              <w:rPr>
                <w:b/>
                <w:bCs/>
              </w:rPr>
              <w:t>Version</w:t>
            </w:r>
          </w:p>
        </w:tc>
        <w:tc>
          <w:tcPr>
            <w:tcW w:w="0" w:type="auto"/>
            <w:hideMark/>
          </w:tcPr>
          <w:p w14:paraId="602146D2" w14:textId="77777777" w:rsidR="00C172DC" w:rsidRPr="00C172DC" w:rsidRDefault="00C172DC" w:rsidP="00C172DC">
            <w:pPr>
              <w:spacing w:after="160" w:line="278" w:lineRule="auto"/>
              <w:rPr>
                <w:b/>
                <w:bCs/>
              </w:rPr>
            </w:pPr>
            <w:r w:rsidRPr="00C172DC">
              <w:rPr>
                <w:b/>
                <w:bCs/>
              </w:rPr>
              <w:t>Date</w:t>
            </w:r>
          </w:p>
        </w:tc>
        <w:tc>
          <w:tcPr>
            <w:tcW w:w="0" w:type="auto"/>
            <w:hideMark/>
          </w:tcPr>
          <w:p w14:paraId="77A6DB19" w14:textId="77777777" w:rsidR="00C172DC" w:rsidRPr="00C172DC" w:rsidRDefault="00C172DC" w:rsidP="00C172DC">
            <w:pPr>
              <w:spacing w:after="160" w:line="278" w:lineRule="auto"/>
              <w:rPr>
                <w:b/>
                <w:bCs/>
              </w:rPr>
            </w:pPr>
            <w:r w:rsidRPr="00C172DC">
              <w:rPr>
                <w:b/>
                <w:bCs/>
              </w:rPr>
              <w:t>Description of Changes</w:t>
            </w:r>
          </w:p>
        </w:tc>
        <w:tc>
          <w:tcPr>
            <w:tcW w:w="0" w:type="auto"/>
            <w:hideMark/>
          </w:tcPr>
          <w:p w14:paraId="5730551A" w14:textId="77777777" w:rsidR="00C172DC" w:rsidRPr="00C172DC" w:rsidRDefault="00C172DC" w:rsidP="00C172DC">
            <w:pPr>
              <w:spacing w:after="160" w:line="278" w:lineRule="auto"/>
              <w:rPr>
                <w:b/>
                <w:bCs/>
              </w:rPr>
            </w:pPr>
            <w:r w:rsidRPr="00C172DC">
              <w:rPr>
                <w:b/>
                <w:bCs/>
              </w:rPr>
              <w:t>Revised By</w:t>
            </w:r>
          </w:p>
        </w:tc>
        <w:tc>
          <w:tcPr>
            <w:tcW w:w="0" w:type="auto"/>
            <w:hideMark/>
          </w:tcPr>
          <w:p w14:paraId="743DAC92" w14:textId="77777777" w:rsidR="00C172DC" w:rsidRPr="00C172DC" w:rsidRDefault="00C172DC" w:rsidP="00C172DC">
            <w:pPr>
              <w:spacing w:after="160" w:line="278" w:lineRule="auto"/>
              <w:rPr>
                <w:b/>
                <w:bCs/>
              </w:rPr>
            </w:pPr>
            <w:r w:rsidRPr="00C172DC">
              <w:rPr>
                <w:b/>
                <w:bCs/>
              </w:rPr>
              <w:t>Reviewed By</w:t>
            </w:r>
          </w:p>
        </w:tc>
        <w:tc>
          <w:tcPr>
            <w:tcW w:w="0" w:type="auto"/>
            <w:hideMark/>
          </w:tcPr>
          <w:p w14:paraId="7D124CFB" w14:textId="77777777" w:rsidR="00C172DC" w:rsidRPr="00C172DC" w:rsidRDefault="00C172DC" w:rsidP="00C172DC">
            <w:pPr>
              <w:spacing w:after="160" w:line="278" w:lineRule="auto"/>
              <w:rPr>
                <w:b/>
                <w:bCs/>
              </w:rPr>
            </w:pPr>
            <w:r w:rsidRPr="00C172DC">
              <w:rPr>
                <w:b/>
                <w:bCs/>
              </w:rPr>
              <w:t>Status</w:t>
            </w:r>
          </w:p>
        </w:tc>
      </w:tr>
      <w:tr w:rsidR="00C172DC" w:rsidRPr="00C172DC" w14:paraId="6F93587D" w14:textId="77777777" w:rsidTr="00C172DC">
        <w:tc>
          <w:tcPr>
            <w:tcW w:w="0" w:type="auto"/>
            <w:hideMark/>
          </w:tcPr>
          <w:p w14:paraId="65AE8618" w14:textId="77777777" w:rsidR="00C172DC" w:rsidRPr="00C172DC" w:rsidRDefault="00C172DC" w:rsidP="00C172DC">
            <w:pPr>
              <w:spacing w:after="160" w:line="278" w:lineRule="auto"/>
            </w:pPr>
            <w:r w:rsidRPr="00C172DC">
              <w:rPr>
                <w:b/>
                <w:bCs/>
              </w:rPr>
              <w:t>v1.0</w:t>
            </w:r>
          </w:p>
        </w:tc>
        <w:tc>
          <w:tcPr>
            <w:tcW w:w="0" w:type="auto"/>
            <w:hideMark/>
          </w:tcPr>
          <w:p w14:paraId="735B3576" w14:textId="77777777" w:rsidR="00C172DC" w:rsidRPr="00C172DC" w:rsidRDefault="00C172DC" w:rsidP="00C172DC">
            <w:pPr>
              <w:spacing w:after="160" w:line="278" w:lineRule="auto"/>
            </w:pPr>
          </w:p>
        </w:tc>
        <w:tc>
          <w:tcPr>
            <w:tcW w:w="0" w:type="auto"/>
            <w:hideMark/>
          </w:tcPr>
          <w:p w14:paraId="0D1EDB8B" w14:textId="77777777" w:rsidR="00C172DC" w:rsidRPr="00C172DC" w:rsidRDefault="00C172DC" w:rsidP="00C172DC">
            <w:pPr>
              <w:spacing w:after="160" w:line="278" w:lineRule="auto"/>
            </w:pPr>
            <w:r w:rsidRPr="00C172DC">
              <w:t>Original proposal insufficiently distinguished rheology prediction, foam stability prediction, and engineering performance variables, creating ambiguity regarding the central model outputs.</w:t>
            </w:r>
          </w:p>
        </w:tc>
        <w:tc>
          <w:tcPr>
            <w:tcW w:w="0" w:type="auto"/>
            <w:hideMark/>
          </w:tcPr>
          <w:p w14:paraId="73D917B8" w14:textId="77777777" w:rsidR="00C172DC" w:rsidRPr="00C172DC" w:rsidRDefault="00C172DC" w:rsidP="00C172DC">
            <w:pPr>
              <w:spacing w:after="160" w:line="278" w:lineRule="auto"/>
            </w:pPr>
            <w:r w:rsidRPr="00C172DC">
              <w:t>Student</w:t>
            </w:r>
          </w:p>
        </w:tc>
        <w:tc>
          <w:tcPr>
            <w:tcW w:w="0" w:type="auto"/>
            <w:hideMark/>
          </w:tcPr>
          <w:p w14:paraId="6A6FDED5" w14:textId="77777777" w:rsidR="00C172DC" w:rsidRPr="00C172DC" w:rsidRDefault="00C172DC" w:rsidP="00C172DC">
            <w:pPr>
              <w:spacing w:after="160" w:line="278" w:lineRule="auto"/>
            </w:pPr>
            <w:r w:rsidRPr="00C172DC">
              <w:t>Supervisor</w:t>
            </w:r>
          </w:p>
        </w:tc>
        <w:tc>
          <w:tcPr>
            <w:tcW w:w="0" w:type="auto"/>
            <w:hideMark/>
          </w:tcPr>
          <w:p w14:paraId="60C48E48" w14:textId="77777777" w:rsidR="00C172DC" w:rsidRPr="00C172DC" w:rsidRDefault="00C172DC" w:rsidP="00C172DC">
            <w:pPr>
              <w:spacing w:after="160" w:line="278" w:lineRule="auto"/>
            </w:pPr>
            <w:r w:rsidRPr="00C172DC">
              <w:t>Superseded</w:t>
            </w:r>
          </w:p>
        </w:tc>
      </w:tr>
      <w:tr w:rsidR="00C172DC" w:rsidRPr="00C172DC" w14:paraId="593FFD2E" w14:textId="77777777" w:rsidTr="00C172DC">
        <w:tc>
          <w:tcPr>
            <w:tcW w:w="0" w:type="auto"/>
            <w:hideMark/>
          </w:tcPr>
          <w:p w14:paraId="02B6A8AD" w14:textId="77777777" w:rsidR="00C172DC" w:rsidRPr="00C172DC" w:rsidRDefault="00C172DC" w:rsidP="00C172DC">
            <w:pPr>
              <w:spacing w:after="160" w:line="278" w:lineRule="auto"/>
            </w:pPr>
            <w:r w:rsidRPr="00C172DC">
              <w:rPr>
                <w:b/>
                <w:bCs/>
              </w:rPr>
              <w:t>v2.0</w:t>
            </w:r>
          </w:p>
        </w:tc>
        <w:tc>
          <w:tcPr>
            <w:tcW w:w="0" w:type="auto"/>
            <w:hideMark/>
          </w:tcPr>
          <w:p w14:paraId="3471B2AA" w14:textId="77777777" w:rsidR="00C172DC" w:rsidRPr="00C172DC" w:rsidRDefault="00C172DC" w:rsidP="00C172DC">
            <w:pPr>
              <w:spacing w:after="160" w:line="278" w:lineRule="auto"/>
            </w:pPr>
          </w:p>
        </w:tc>
        <w:tc>
          <w:tcPr>
            <w:tcW w:w="0" w:type="auto"/>
            <w:hideMark/>
          </w:tcPr>
          <w:p w14:paraId="08DFF7FC" w14:textId="77777777" w:rsidR="00C172DC" w:rsidRPr="00C172DC" w:rsidRDefault="00C172DC" w:rsidP="00C172DC">
            <w:pPr>
              <w:spacing w:after="160" w:line="278" w:lineRule="auto"/>
            </w:pPr>
            <w:r w:rsidRPr="00C172DC">
              <w:t>Output hierarchy clarified: apparent viscosity and foam stability established as primary prediction domains; foam half-life used as a primary stability indicator; drainage rate treated as secondary; proppant transport and operating-window identification repositioned as downstream engineering applications.</w:t>
            </w:r>
          </w:p>
        </w:tc>
        <w:tc>
          <w:tcPr>
            <w:tcW w:w="0" w:type="auto"/>
            <w:hideMark/>
          </w:tcPr>
          <w:p w14:paraId="133928F6" w14:textId="77777777" w:rsidR="00C172DC" w:rsidRPr="00C172DC" w:rsidRDefault="00C172DC" w:rsidP="00C172DC">
            <w:pPr>
              <w:spacing w:after="160" w:line="278" w:lineRule="auto"/>
            </w:pPr>
            <w:r w:rsidRPr="00C172DC">
              <w:t>Student</w:t>
            </w:r>
          </w:p>
        </w:tc>
        <w:tc>
          <w:tcPr>
            <w:tcW w:w="0" w:type="auto"/>
            <w:hideMark/>
          </w:tcPr>
          <w:p w14:paraId="12E51181" w14:textId="77777777" w:rsidR="00C172DC" w:rsidRPr="00C172DC" w:rsidRDefault="00C172DC" w:rsidP="00C172DC">
            <w:pPr>
              <w:spacing w:after="160" w:line="278" w:lineRule="auto"/>
            </w:pPr>
            <w:r w:rsidRPr="00C172DC">
              <w:t>Pending Supervisor Review</w:t>
            </w:r>
          </w:p>
        </w:tc>
        <w:tc>
          <w:tcPr>
            <w:tcW w:w="0" w:type="auto"/>
            <w:hideMark/>
          </w:tcPr>
          <w:p w14:paraId="78DD34D0" w14:textId="77777777" w:rsidR="00C172DC" w:rsidRPr="00C172DC" w:rsidRDefault="00C172DC" w:rsidP="00C172DC">
            <w:pPr>
              <w:spacing w:after="160" w:line="278" w:lineRule="auto"/>
            </w:pPr>
            <w:r w:rsidRPr="00C172DC">
              <w:t>Submitted for Review</w:t>
            </w:r>
          </w:p>
        </w:tc>
      </w:tr>
    </w:tbl>
    <w:p w14:paraId="7FDC251E" w14:textId="77777777" w:rsidR="00C172DC" w:rsidRDefault="00C172DC" w:rsidP="00D14C10"/>
    <w:p w14:paraId="1BE6F7CF" w14:textId="77777777" w:rsidR="00C172DC" w:rsidRDefault="00C172DC" w:rsidP="00D14C10"/>
    <w:p w14:paraId="3163F379" w14:textId="77777777" w:rsidR="00C172DC" w:rsidRDefault="00C172DC" w:rsidP="00D14C10"/>
    <w:p w14:paraId="6A33E473" w14:textId="77777777" w:rsidR="00C172DC" w:rsidRDefault="00C172DC" w:rsidP="00D14C10"/>
    <w:p w14:paraId="3AE03CF5" w14:textId="77777777" w:rsidR="00C172DC" w:rsidRDefault="00C172DC" w:rsidP="00D14C10"/>
    <w:p w14:paraId="625F76D6" w14:textId="77777777" w:rsidR="00C172DC" w:rsidRDefault="00C172DC" w:rsidP="00D14C10"/>
    <w:p w14:paraId="69C3A421" w14:textId="77777777" w:rsidR="00C172DC" w:rsidRDefault="00C172DC" w:rsidP="00D14C10"/>
    <w:p w14:paraId="63427B98" w14:textId="77777777" w:rsidR="00D14C10" w:rsidRDefault="00D14C10" w:rsidP="00D14C10"/>
    <w:p w14:paraId="088C6664" w14:textId="77777777" w:rsidR="00D14C10" w:rsidRDefault="00D14C10" w:rsidP="00D14C10"/>
    <w:p w14:paraId="0D40BA96" w14:textId="77777777" w:rsidR="00D14C10" w:rsidRDefault="00D14C10" w:rsidP="00D14C10"/>
    <w:p w14:paraId="0742BF13" w14:textId="77777777" w:rsidR="00D14C10" w:rsidRDefault="00D14C10" w:rsidP="00D14C10"/>
    <w:p w14:paraId="747DFACB" w14:textId="64B2B1F3" w:rsidR="00DA5A0B" w:rsidRPr="00D14C10" w:rsidRDefault="00DA5A0B" w:rsidP="00DA5A0B">
      <w:pPr>
        <w:pStyle w:val="Heading1"/>
      </w:pPr>
      <w:bookmarkStart w:id="19" w:name="_Toc235347358"/>
      <w:r>
        <w:t>3</w:t>
      </w:r>
      <w:r w:rsidRPr="00D14C10">
        <w:t xml:space="preserve">. Supervisor Comment: </w:t>
      </w:r>
      <w:r>
        <w:t>Third</w:t>
      </w:r>
      <w:bookmarkEnd w:id="19"/>
    </w:p>
    <w:p w14:paraId="1540E21B" w14:textId="77777777" w:rsidR="00DA5A0B" w:rsidRDefault="00DA5A0B" w:rsidP="00D14C10"/>
    <w:p w14:paraId="028A04CE" w14:textId="77777777" w:rsidR="00D72FFB" w:rsidRPr="00D72FFB" w:rsidRDefault="00D72FFB" w:rsidP="00D72FFB">
      <w:pPr>
        <w:pStyle w:val="Heading2"/>
      </w:pPr>
      <w:bookmarkStart w:id="20" w:name="_Toc235347359"/>
      <w:r w:rsidRPr="00D72FFB">
        <w:t>Table 3a. REP-003 Summary</w:t>
      </w:r>
      <w:bookmarkEnd w:id="20"/>
    </w:p>
    <w:tbl>
      <w:tblPr>
        <w:tblStyle w:val="TableGrid"/>
        <w:tblW w:w="0" w:type="auto"/>
        <w:tblLook w:val="04A0" w:firstRow="1" w:lastRow="0" w:firstColumn="1" w:lastColumn="0" w:noHBand="0" w:noVBand="1"/>
      </w:tblPr>
      <w:tblGrid>
        <w:gridCol w:w="2426"/>
        <w:gridCol w:w="12962"/>
      </w:tblGrid>
      <w:tr w:rsidR="00D72FFB" w:rsidRPr="00D72FFB" w14:paraId="3BEF0000" w14:textId="77777777" w:rsidTr="00D72FFB">
        <w:tc>
          <w:tcPr>
            <w:tcW w:w="0" w:type="auto"/>
            <w:hideMark/>
          </w:tcPr>
          <w:p w14:paraId="03E6F7B4" w14:textId="77777777" w:rsidR="00D72FFB" w:rsidRPr="00D72FFB" w:rsidRDefault="00D72FFB" w:rsidP="00D72FFB">
            <w:pPr>
              <w:spacing w:after="160" w:line="278" w:lineRule="auto"/>
              <w:rPr>
                <w:b/>
                <w:bCs/>
              </w:rPr>
            </w:pPr>
            <w:r w:rsidRPr="00D72FFB">
              <w:rPr>
                <w:b/>
                <w:bCs/>
              </w:rPr>
              <w:t>Field</w:t>
            </w:r>
          </w:p>
        </w:tc>
        <w:tc>
          <w:tcPr>
            <w:tcW w:w="0" w:type="auto"/>
            <w:hideMark/>
          </w:tcPr>
          <w:p w14:paraId="4EB975F4" w14:textId="77777777" w:rsidR="00D72FFB" w:rsidRPr="00D72FFB" w:rsidRDefault="00D72FFB" w:rsidP="00D72FFB">
            <w:pPr>
              <w:spacing w:after="160" w:line="278" w:lineRule="auto"/>
              <w:rPr>
                <w:b/>
                <w:bCs/>
              </w:rPr>
            </w:pPr>
            <w:r w:rsidRPr="00D72FFB">
              <w:rPr>
                <w:b/>
                <w:bCs/>
              </w:rPr>
              <w:t>Content</w:t>
            </w:r>
          </w:p>
        </w:tc>
      </w:tr>
      <w:tr w:rsidR="00D72FFB" w:rsidRPr="00D72FFB" w14:paraId="121AD2D4" w14:textId="77777777" w:rsidTr="00D72FFB">
        <w:tc>
          <w:tcPr>
            <w:tcW w:w="0" w:type="auto"/>
            <w:hideMark/>
          </w:tcPr>
          <w:p w14:paraId="5ADFDFE8" w14:textId="77777777" w:rsidR="00D72FFB" w:rsidRPr="00D72FFB" w:rsidRDefault="00D72FFB" w:rsidP="00D72FFB">
            <w:pPr>
              <w:spacing w:after="160" w:line="278" w:lineRule="auto"/>
            </w:pPr>
            <w:r w:rsidRPr="00D72FFB">
              <w:rPr>
                <w:b/>
                <w:bCs/>
              </w:rPr>
              <w:t>REP ID</w:t>
            </w:r>
          </w:p>
        </w:tc>
        <w:tc>
          <w:tcPr>
            <w:tcW w:w="0" w:type="auto"/>
            <w:hideMark/>
          </w:tcPr>
          <w:p w14:paraId="599DB44D" w14:textId="77777777" w:rsidR="00D72FFB" w:rsidRPr="00D72FFB" w:rsidRDefault="00D72FFB" w:rsidP="00D72FFB">
            <w:pPr>
              <w:spacing w:after="160" w:line="278" w:lineRule="auto"/>
            </w:pPr>
            <w:r w:rsidRPr="00D72FFB">
              <w:t>REP-003</w:t>
            </w:r>
          </w:p>
        </w:tc>
      </w:tr>
      <w:tr w:rsidR="00D72FFB" w:rsidRPr="00D72FFB" w14:paraId="720FB077" w14:textId="77777777" w:rsidTr="00D72FFB">
        <w:tc>
          <w:tcPr>
            <w:tcW w:w="0" w:type="auto"/>
            <w:hideMark/>
          </w:tcPr>
          <w:p w14:paraId="2A16D53A" w14:textId="77777777" w:rsidR="00D72FFB" w:rsidRPr="00D72FFB" w:rsidRDefault="00D72FFB" w:rsidP="00D72FFB">
            <w:pPr>
              <w:spacing w:after="160" w:line="278" w:lineRule="auto"/>
            </w:pPr>
            <w:r w:rsidRPr="00D72FFB">
              <w:rPr>
                <w:b/>
                <w:bCs/>
              </w:rPr>
              <w:t>Category</w:t>
            </w:r>
          </w:p>
        </w:tc>
        <w:tc>
          <w:tcPr>
            <w:tcW w:w="0" w:type="auto"/>
            <w:hideMark/>
          </w:tcPr>
          <w:p w14:paraId="48FECD1D" w14:textId="77777777" w:rsidR="00D72FFB" w:rsidRPr="00D72FFB" w:rsidRDefault="00D72FFB" w:rsidP="00D72FFB">
            <w:pPr>
              <w:spacing w:after="160" w:line="278" w:lineRule="auto"/>
            </w:pPr>
            <w:r w:rsidRPr="00D72FFB">
              <w:t>Knowledge Gap and Significance</w:t>
            </w:r>
          </w:p>
        </w:tc>
      </w:tr>
      <w:tr w:rsidR="00D72FFB" w:rsidRPr="00D72FFB" w14:paraId="6EC9A201" w14:textId="77777777" w:rsidTr="00D72FFB">
        <w:tc>
          <w:tcPr>
            <w:tcW w:w="0" w:type="auto"/>
            <w:hideMark/>
          </w:tcPr>
          <w:p w14:paraId="5EF1CAC0" w14:textId="77777777" w:rsidR="00D72FFB" w:rsidRPr="00D72FFB" w:rsidRDefault="00D72FFB" w:rsidP="00D72FFB">
            <w:pPr>
              <w:spacing w:after="160" w:line="278" w:lineRule="auto"/>
            </w:pPr>
            <w:r w:rsidRPr="00D72FFB">
              <w:rPr>
                <w:b/>
                <w:bCs/>
              </w:rPr>
              <w:t>Priority</w:t>
            </w:r>
          </w:p>
        </w:tc>
        <w:tc>
          <w:tcPr>
            <w:tcW w:w="0" w:type="auto"/>
            <w:hideMark/>
          </w:tcPr>
          <w:p w14:paraId="7CFC1BF6" w14:textId="77777777" w:rsidR="00D72FFB" w:rsidRPr="00D72FFB" w:rsidRDefault="00D72FFB" w:rsidP="00D72FFB">
            <w:pPr>
              <w:spacing w:after="160" w:line="278" w:lineRule="auto"/>
            </w:pPr>
            <w:r w:rsidRPr="00D72FFB">
              <w:t>High</w:t>
            </w:r>
          </w:p>
        </w:tc>
      </w:tr>
      <w:tr w:rsidR="00D72FFB" w:rsidRPr="00D72FFB" w14:paraId="2ECD3184" w14:textId="77777777" w:rsidTr="00D72FFB">
        <w:tc>
          <w:tcPr>
            <w:tcW w:w="0" w:type="auto"/>
            <w:hideMark/>
          </w:tcPr>
          <w:p w14:paraId="4858E118" w14:textId="77777777" w:rsidR="00D72FFB" w:rsidRPr="00D72FFB" w:rsidRDefault="00D72FFB" w:rsidP="00D72FFB">
            <w:pPr>
              <w:spacing w:after="160" w:line="278" w:lineRule="auto"/>
            </w:pPr>
            <w:r w:rsidRPr="00D72FFB">
              <w:rPr>
                <w:b/>
                <w:bCs/>
              </w:rPr>
              <w:t>Status</w:t>
            </w:r>
          </w:p>
        </w:tc>
        <w:tc>
          <w:tcPr>
            <w:tcW w:w="0" w:type="auto"/>
            <w:hideMark/>
          </w:tcPr>
          <w:p w14:paraId="14C042BE" w14:textId="77777777" w:rsidR="00D72FFB" w:rsidRPr="00D72FFB" w:rsidRDefault="00D72FFB" w:rsidP="00D72FFB">
            <w:pPr>
              <w:spacing w:after="160" w:line="278" w:lineRule="auto"/>
            </w:pPr>
            <w:r w:rsidRPr="00D72FFB">
              <w:t>Complete</w:t>
            </w:r>
          </w:p>
        </w:tc>
      </w:tr>
      <w:tr w:rsidR="00D72FFB" w:rsidRPr="00D72FFB" w14:paraId="269509E9" w14:textId="77777777" w:rsidTr="00D72FFB">
        <w:tc>
          <w:tcPr>
            <w:tcW w:w="0" w:type="auto"/>
            <w:hideMark/>
          </w:tcPr>
          <w:p w14:paraId="10F15B2A" w14:textId="77777777" w:rsidR="00D72FFB" w:rsidRPr="00D72FFB" w:rsidRDefault="00D72FFB" w:rsidP="00D72FFB">
            <w:pPr>
              <w:spacing w:after="160" w:line="278" w:lineRule="auto"/>
            </w:pPr>
            <w:r w:rsidRPr="00D72FFB">
              <w:rPr>
                <w:b/>
                <w:bCs/>
              </w:rPr>
              <w:t>Supervisor Comment (Verbatim)</w:t>
            </w:r>
          </w:p>
        </w:tc>
        <w:tc>
          <w:tcPr>
            <w:tcW w:w="0" w:type="auto"/>
            <w:hideMark/>
          </w:tcPr>
          <w:p w14:paraId="1643154E" w14:textId="77777777" w:rsidR="00D72FFB" w:rsidRPr="00D72FFB" w:rsidRDefault="00D72FFB" w:rsidP="00D72FFB">
            <w:pPr>
              <w:spacing w:after="160" w:line="278" w:lineRule="auto"/>
            </w:pPr>
            <w:r w:rsidRPr="00D72FFB">
              <w:rPr>
                <w:i/>
                <w:iCs/>
              </w:rPr>
              <w:t>Third, the knowledge gap should be more critical. At present, the proposal states that machine learning has been applied in petroleum engineering and that uncertainty quantification remains underexplored in foam rheology. This is a good start, but it needs more depth. You should identify what existing foam rheology models can and cannot do, what existing ML studies have predicted, what datasets they used, whether they considered HPHT conditions, and whether they quantified prediction uncertainty. The gap should not simply be that “uncertainty-aware ML has not been widely applied”; it should explain why this matters for fluid design and operational decision-making.</w:t>
            </w:r>
          </w:p>
        </w:tc>
      </w:tr>
      <w:tr w:rsidR="00D72FFB" w:rsidRPr="00D72FFB" w14:paraId="1A8E2174" w14:textId="77777777" w:rsidTr="00D72FFB">
        <w:tc>
          <w:tcPr>
            <w:tcW w:w="0" w:type="auto"/>
            <w:hideMark/>
          </w:tcPr>
          <w:p w14:paraId="3EA9E871" w14:textId="77777777" w:rsidR="00D72FFB" w:rsidRPr="00D72FFB" w:rsidRDefault="00D72FFB" w:rsidP="00D72FFB">
            <w:pPr>
              <w:spacing w:after="160" w:line="278" w:lineRule="auto"/>
            </w:pPr>
            <w:r w:rsidRPr="00D72FFB">
              <w:rPr>
                <w:b/>
                <w:bCs/>
              </w:rPr>
              <w:t>Interpretation</w:t>
            </w:r>
          </w:p>
        </w:tc>
        <w:tc>
          <w:tcPr>
            <w:tcW w:w="0" w:type="auto"/>
            <w:hideMark/>
          </w:tcPr>
          <w:p w14:paraId="174704C1" w14:textId="77777777" w:rsidR="00D72FFB" w:rsidRPr="00D72FFB" w:rsidRDefault="00D72FFB" w:rsidP="00D72FFB">
            <w:pPr>
              <w:spacing w:after="160" w:line="278" w:lineRule="auto"/>
            </w:pPr>
            <w:r w:rsidRPr="00D72FFB">
              <w:t>The original gap was too broad and method-centred. It identified the limited application of uncertainty-aware ML but did not critically establish the capabilities and limitations of existing rheological and ML approaches, their data constraints, HPHT coverage, uncertainty treatment, or engineering consequences.</w:t>
            </w:r>
          </w:p>
        </w:tc>
      </w:tr>
      <w:tr w:rsidR="00D72FFB" w:rsidRPr="00D72FFB" w14:paraId="75DC8B0F" w14:textId="77777777" w:rsidTr="00D72FFB">
        <w:tc>
          <w:tcPr>
            <w:tcW w:w="0" w:type="auto"/>
            <w:hideMark/>
          </w:tcPr>
          <w:p w14:paraId="59A6219A" w14:textId="77777777" w:rsidR="00D72FFB" w:rsidRPr="00D72FFB" w:rsidRDefault="00D72FFB" w:rsidP="00D72FFB">
            <w:pPr>
              <w:spacing w:after="160" w:line="278" w:lineRule="auto"/>
            </w:pPr>
            <w:r w:rsidRPr="00D72FFB">
              <w:rPr>
                <w:b/>
                <w:bCs/>
              </w:rPr>
              <w:t>Revision Objective</w:t>
            </w:r>
          </w:p>
        </w:tc>
        <w:tc>
          <w:tcPr>
            <w:tcW w:w="0" w:type="auto"/>
            <w:hideMark/>
          </w:tcPr>
          <w:p w14:paraId="5563EF34" w14:textId="77777777" w:rsidR="00D72FFB" w:rsidRPr="00D72FFB" w:rsidRDefault="00D72FFB" w:rsidP="00D72FFB">
            <w:pPr>
              <w:spacing w:after="160" w:line="278" w:lineRule="auto"/>
            </w:pPr>
            <w:r w:rsidRPr="00D72FFB">
              <w:t>Develop an evidence-based knowledge gap that critically evaluates existing rheological and data-driven approaches and establishes why their limitations matter for HPHT fracturing-fluid design and engineering decision-making.</w:t>
            </w:r>
          </w:p>
        </w:tc>
      </w:tr>
      <w:tr w:rsidR="00D72FFB" w:rsidRPr="00D72FFB" w14:paraId="270F7E91" w14:textId="77777777" w:rsidTr="00D72FFB">
        <w:tc>
          <w:tcPr>
            <w:tcW w:w="0" w:type="auto"/>
            <w:hideMark/>
          </w:tcPr>
          <w:p w14:paraId="28CFB13E" w14:textId="77777777" w:rsidR="00D72FFB" w:rsidRPr="00D72FFB" w:rsidRDefault="00D72FFB" w:rsidP="00D72FFB">
            <w:pPr>
              <w:spacing w:after="160" w:line="278" w:lineRule="auto"/>
            </w:pPr>
            <w:r w:rsidRPr="00D72FFB">
              <w:rPr>
                <w:b/>
                <w:bCs/>
              </w:rPr>
              <w:t>Proposal Sections Affected</w:t>
            </w:r>
          </w:p>
        </w:tc>
        <w:tc>
          <w:tcPr>
            <w:tcW w:w="0" w:type="auto"/>
            <w:hideMark/>
          </w:tcPr>
          <w:p w14:paraId="42CF557D" w14:textId="77777777" w:rsidR="00D72FFB" w:rsidRPr="00D72FFB" w:rsidRDefault="00D72FFB" w:rsidP="00D72FFB">
            <w:pPr>
              <w:spacing w:after="160" w:line="278" w:lineRule="auto"/>
            </w:pPr>
            <w:r w:rsidRPr="00D72FFB">
              <w:t>Section 2 – Background and Petroleum Engineering Context; Section 4.1 – Knowledge Gap; Section 4.2 – Significance of the Research.</w:t>
            </w:r>
          </w:p>
        </w:tc>
      </w:tr>
      <w:tr w:rsidR="00D72FFB" w:rsidRPr="00D72FFB" w14:paraId="12B3515C" w14:textId="77777777" w:rsidTr="00D72FFB">
        <w:tc>
          <w:tcPr>
            <w:tcW w:w="0" w:type="auto"/>
            <w:hideMark/>
          </w:tcPr>
          <w:p w14:paraId="18775892" w14:textId="77777777" w:rsidR="00D72FFB" w:rsidRPr="00D72FFB" w:rsidRDefault="00D72FFB" w:rsidP="00D72FFB">
            <w:pPr>
              <w:spacing w:after="160" w:line="278" w:lineRule="auto"/>
            </w:pPr>
            <w:r w:rsidRPr="00D72FFB">
              <w:rPr>
                <w:b/>
                <w:bCs/>
              </w:rPr>
              <w:t>Revision Strategy</w:t>
            </w:r>
          </w:p>
        </w:tc>
        <w:tc>
          <w:tcPr>
            <w:tcW w:w="0" w:type="auto"/>
            <w:hideMark/>
          </w:tcPr>
          <w:p w14:paraId="358D8EFD" w14:textId="77777777" w:rsidR="00D72FFB" w:rsidRPr="00D72FFB" w:rsidRDefault="00D72FFB" w:rsidP="00D72FFB">
            <w:pPr>
              <w:spacing w:after="160" w:line="278" w:lineRule="auto"/>
            </w:pPr>
            <w:r w:rsidRPr="00D72FFB">
              <w:t>Critically review existing rheological models and ML approaches; examine dataset and HPHT coverage limitations; distinguish deterministic prediction from uncertainty-aware modelling; synthesise the evidence in a Critical Gap Matrix; and explain the engineering significance of prediction reliability.</w:t>
            </w:r>
          </w:p>
        </w:tc>
      </w:tr>
      <w:tr w:rsidR="00D72FFB" w:rsidRPr="00D72FFB" w14:paraId="59A8E5A4" w14:textId="77777777" w:rsidTr="00D72FFB">
        <w:tc>
          <w:tcPr>
            <w:tcW w:w="0" w:type="auto"/>
            <w:hideMark/>
          </w:tcPr>
          <w:p w14:paraId="0444FAE9" w14:textId="77777777" w:rsidR="00D72FFB" w:rsidRPr="00D72FFB" w:rsidRDefault="00D72FFB" w:rsidP="00D72FFB">
            <w:pPr>
              <w:spacing w:after="160" w:line="278" w:lineRule="auto"/>
            </w:pPr>
            <w:r w:rsidRPr="00D72FFB">
              <w:rPr>
                <w:b/>
                <w:bCs/>
              </w:rPr>
              <w:t>Implementation Evidence</w:t>
            </w:r>
          </w:p>
        </w:tc>
        <w:tc>
          <w:tcPr>
            <w:tcW w:w="0" w:type="auto"/>
            <w:hideMark/>
          </w:tcPr>
          <w:p w14:paraId="655A70DE" w14:textId="77777777" w:rsidR="00D72FFB" w:rsidRPr="00D72FFB" w:rsidRDefault="00D72FFB" w:rsidP="00D72FFB">
            <w:pPr>
              <w:spacing w:after="160" w:line="278" w:lineRule="auto"/>
            </w:pPr>
            <w:r w:rsidRPr="00D72FFB">
              <w:t>Section 2 now critically examines HPHT foam rheology, foam quality and rheological models, nanoparticle–surfactant interactions, and proppant transport. Section 4.1 synthesises what existing models can and cannot provide, the limitations of available datasets and HPHT coverage, and the limited treatment of predictive uncertainty. The Critical Gap Matrix is positioned within Section 4.1 to consolidate the evidence. Section 4.2 explains why these limitations matter for fracturing-fluid design, candidate operating-window identification, and downstream engineering assessment.</w:t>
            </w:r>
          </w:p>
        </w:tc>
      </w:tr>
      <w:tr w:rsidR="00D72FFB" w:rsidRPr="00D72FFB" w14:paraId="7FEEBAB1" w14:textId="77777777" w:rsidTr="00D72FFB">
        <w:tc>
          <w:tcPr>
            <w:tcW w:w="0" w:type="auto"/>
            <w:hideMark/>
          </w:tcPr>
          <w:p w14:paraId="3F7E9B1F" w14:textId="77777777" w:rsidR="00D72FFB" w:rsidRPr="00D72FFB" w:rsidRDefault="00D72FFB" w:rsidP="00D72FFB">
            <w:pPr>
              <w:spacing w:after="160" w:line="278" w:lineRule="auto"/>
            </w:pPr>
            <w:r w:rsidRPr="00D72FFB">
              <w:rPr>
                <w:b/>
                <w:bCs/>
              </w:rPr>
              <w:t>Expected Deliverable</w:t>
            </w:r>
          </w:p>
        </w:tc>
        <w:tc>
          <w:tcPr>
            <w:tcW w:w="0" w:type="auto"/>
            <w:hideMark/>
          </w:tcPr>
          <w:p w14:paraId="7711C63B" w14:textId="77777777" w:rsidR="00D72FFB" w:rsidRPr="00D72FFB" w:rsidRDefault="00D72FFB" w:rsidP="00D72FFB">
            <w:pPr>
              <w:spacing w:after="160" w:line="278" w:lineRule="auto"/>
            </w:pPr>
            <w:r w:rsidRPr="00D72FFB">
              <w:t>A critical, evidence-based knowledge gap demonstrating the unresolved need to integrate heterogeneous HPHT foam data, nonlinear prediction, uncertainty quantification, model reliability assessment, and engineering interpretation.</w:t>
            </w:r>
          </w:p>
        </w:tc>
      </w:tr>
      <w:tr w:rsidR="00D72FFB" w:rsidRPr="00D72FFB" w14:paraId="765AFBF0" w14:textId="77777777" w:rsidTr="00D72FFB">
        <w:tc>
          <w:tcPr>
            <w:tcW w:w="0" w:type="auto"/>
            <w:hideMark/>
          </w:tcPr>
          <w:p w14:paraId="047D22D9" w14:textId="77777777" w:rsidR="00D72FFB" w:rsidRPr="00D72FFB" w:rsidRDefault="00D72FFB" w:rsidP="00D72FFB">
            <w:pPr>
              <w:spacing w:after="160" w:line="278" w:lineRule="auto"/>
            </w:pPr>
            <w:r w:rsidRPr="00D72FFB">
              <w:rPr>
                <w:b/>
                <w:bCs/>
              </w:rPr>
              <w:t>Notes / Decisions</w:t>
            </w:r>
          </w:p>
        </w:tc>
        <w:tc>
          <w:tcPr>
            <w:tcW w:w="0" w:type="auto"/>
            <w:hideMark/>
          </w:tcPr>
          <w:p w14:paraId="4FAE8CC3" w14:textId="77777777" w:rsidR="00D72FFB" w:rsidRPr="00D72FFB" w:rsidRDefault="00D72FFB" w:rsidP="00D72FFB">
            <w:pPr>
              <w:spacing w:after="160" w:line="278" w:lineRule="auto"/>
            </w:pPr>
            <w:r w:rsidRPr="00D72FFB">
              <w:t>The gap is no longer framed simply as the absence of uncertainty-aware ML. The central gap is the lack of an adequately integrated approach connecting HPHT-relevant data, prediction, uncertainty, reliability, and engineering interpretation.</w:t>
            </w:r>
          </w:p>
        </w:tc>
      </w:tr>
    </w:tbl>
    <w:p w14:paraId="7C7FA62D" w14:textId="77777777" w:rsidR="00D72FFB" w:rsidRDefault="00D72FFB" w:rsidP="00D72FFB">
      <w:pPr>
        <w:rPr>
          <w:b/>
          <w:bCs/>
        </w:rPr>
      </w:pPr>
    </w:p>
    <w:p w14:paraId="39153A47" w14:textId="77777777" w:rsidR="00D72FFB" w:rsidRDefault="00D72FFB" w:rsidP="00D72FFB">
      <w:pPr>
        <w:rPr>
          <w:b/>
          <w:bCs/>
        </w:rPr>
      </w:pPr>
    </w:p>
    <w:p w14:paraId="329E2CB0" w14:textId="77777777" w:rsidR="00D72FFB" w:rsidRDefault="00D72FFB" w:rsidP="00D72FFB">
      <w:pPr>
        <w:rPr>
          <w:b/>
          <w:bCs/>
        </w:rPr>
      </w:pPr>
    </w:p>
    <w:p w14:paraId="12015D7E" w14:textId="77777777" w:rsidR="00D72FFB" w:rsidRDefault="00D72FFB" w:rsidP="00D72FFB">
      <w:pPr>
        <w:rPr>
          <w:b/>
          <w:bCs/>
        </w:rPr>
      </w:pPr>
    </w:p>
    <w:p w14:paraId="2EA4C0B3" w14:textId="77777777" w:rsidR="00D72FFB" w:rsidRDefault="00D72FFB" w:rsidP="00D72FFB">
      <w:pPr>
        <w:rPr>
          <w:b/>
          <w:bCs/>
        </w:rPr>
      </w:pPr>
    </w:p>
    <w:p w14:paraId="58778927" w14:textId="77777777" w:rsidR="00D72FFB" w:rsidRDefault="00D72FFB" w:rsidP="00D72FFB">
      <w:pPr>
        <w:rPr>
          <w:b/>
          <w:bCs/>
        </w:rPr>
      </w:pPr>
    </w:p>
    <w:p w14:paraId="1B8023FF" w14:textId="7E698EF4" w:rsidR="00D72FFB" w:rsidRPr="00D72FFB" w:rsidRDefault="00D72FFB" w:rsidP="00D72FFB">
      <w:pPr>
        <w:pStyle w:val="Heading2"/>
      </w:pPr>
      <w:bookmarkStart w:id="21" w:name="_Toc235347360"/>
      <w:r w:rsidRPr="00D72FFB">
        <w:t>Table 3b. Knowledge Gap Revision Matrix</w:t>
      </w:r>
      <w:bookmarkEnd w:id="21"/>
    </w:p>
    <w:tbl>
      <w:tblPr>
        <w:tblStyle w:val="TableGrid"/>
        <w:tblW w:w="0" w:type="auto"/>
        <w:tblLook w:val="04A0" w:firstRow="1" w:lastRow="0" w:firstColumn="1" w:lastColumn="0" w:noHBand="0" w:noVBand="1"/>
      </w:tblPr>
      <w:tblGrid>
        <w:gridCol w:w="3321"/>
        <w:gridCol w:w="8660"/>
        <w:gridCol w:w="2009"/>
        <w:gridCol w:w="1398"/>
      </w:tblGrid>
      <w:tr w:rsidR="00D72FFB" w:rsidRPr="00D72FFB" w14:paraId="650169F2" w14:textId="77777777" w:rsidTr="00D72FFB">
        <w:tc>
          <w:tcPr>
            <w:tcW w:w="0" w:type="auto"/>
            <w:hideMark/>
          </w:tcPr>
          <w:p w14:paraId="1DF1A037" w14:textId="77777777" w:rsidR="00D72FFB" w:rsidRPr="00D72FFB" w:rsidRDefault="00D72FFB" w:rsidP="00D72FFB">
            <w:pPr>
              <w:spacing w:after="160" w:line="278" w:lineRule="auto"/>
              <w:rPr>
                <w:b/>
                <w:bCs/>
              </w:rPr>
            </w:pPr>
            <w:r w:rsidRPr="00D72FFB">
              <w:rPr>
                <w:b/>
                <w:bCs/>
              </w:rPr>
              <w:t>Supervisor Requirement</w:t>
            </w:r>
          </w:p>
        </w:tc>
        <w:tc>
          <w:tcPr>
            <w:tcW w:w="0" w:type="auto"/>
            <w:hideMark/>
          </w:tcPr>
          <w:p w14:paraId="599C28C2" w14:textId="77777777" w:rsidR="00D72FFB" w:rsidRPr="00D72FFB" w:rsidRDefault="00D72FFB" w:rsidP="00D72FFB">
            <w:pPr>
              <w:spacing w:after="160" w:line="278" w:lineRule="auto"/>
              <w:rPr>
                <w:b/>
                <w:bCs/>
              </w:rPr>
            </w:pPr>
            <w:r w:rsidRPr="00D72FFB">
              <w:rPr>
                <w:b/>
                <w:bCs/>
              </w:rPr>
              <w:t>Revision Made</w:t>
            </w:r>
          </w:p>
        </w:tc>
        <w:tc>
          <w:tcPr>
            <w:tcW w:w="0" w:type="auto"/>
            <w:hideMark/>
          </w:tcPr>
          <w:p w14:paraId="56D47EF4" w14:textId="77777777" w:rsidR="00D72FFB" w:rsidRPr="00D72FFB" w:rsidRDefault="00D72FFB" w:rsidP="00D72FFB">
            <w:pPr>
              <w:spacing w:after="160" w:line="278" w:lineRule="auto"/>
              <w:rPr>
                <w:b/>
                <w:bCs/>
              </w:rPr>
            </w:pPr>
            <w:r w:rsidRPr="00D72FFB">
              <w:rPr>
                <w:b/>
                <w:bCs/>
              </w:rPr>
              <w:t>Location</w:t>
            </w:r>
          </w:p>
        </w:tc>
        <w:tc>
          <w:tcPr>
            <w:tcW w:w="0" w:type="auto"/>
            <w:hideMark/>
          </w:tcPr>
          <w:p w14:paraId="311746BC" w14:textId="77777777" w:rsidR="00D72FFB" w:rsidRPr="00D72FFB" w:rsidRDefault="00D72FFB" w:rsidP="00D72FFB">
            <w:pPr>
              <w:spacing w:after="160" w:line="278" w:lineRule="auto"/>
              <w:rPr>
                <w:b/>
                <w:bCs/>
              </w:rPr>
            </w:pPr>
            <w:r w:rsidRPr="00D72FFB">
              <w:rPr>
                <w:b/>
                <w:bCs/>
              </w:rPr>
              <w:t>Status</w:t>
            </w:r>
          </w:p>
        </w:tc>
      </w:tr>
      <w:tr w:rsidR="00D72FFB" w:rsidRPr="00D72FFB" w14:paraId="50E9FA4C" w14:textId="77777777" w:rsidTr="00D72FFB">
        <w:tc>
          <w:tcPr>
            <w:tcW w:w="0" w:type="auto"/>
            <w:hideMark/>
          </w:tcPr>
          <w:p w14:paraId="024A45FB" w14:textId="77777777" w:rsidR="00D72FFB" w:rsidRPr="00D72FFB" w:rsidRDefault="00D72FFB" w:rsidP="00D72FFB">
            <w:pPr>
              <w:spacing w:after="160" w:line="278" w:lineRule="auto"/>
            </w:pPr>
            <w:r w:rsidRPr="00D72FFB">
              <w:t>What existing rheological models can do</w:t>
            </w:r>
          </w:p>
        </w:tc>
        <w:tc>
          <w:tcPr>
            <w:tcW w:w="0" w:type="auto"/>
            <w:hideMark/>
          </w:tcPr>
          <w:p w14:paraId="766B5239" w14:textId="77777777" w:rsidR="00D72FFB" w:rsidRPr="00D72FFB" w:rsidRDefault="00D72FFB" w:rsidP="00D72FFB">
            <w:pPr>
              <w:spacing w:after="160" w:line="278" w:lineRule="auto"/>
            </w:pPr>
            <w:r w:rsidRPr="00D72FFB">
              <w:t>Their ability to represent rheological behaviour within defined calibration ranges is established</w:t>
            </w:r>
          </w:p>
        </w:tc>
        <w:tc>
          <w:tcPr>
            <w:tcW w:w="0" w:type="auto"/>
            <w:hideMark/>
          </w:tcPr>
          <w:p w14:paraId="0E3E3CB7" w14:textId="77777777" w:rsidR="00D72FFB" w:rsidRPr="00D72FFB" w:rsidRDefault="00D72FFB" w:rsidP="00D72FFB">
            <w:pPr>
              <w:spacing w:after="160" w:line="278" w:lineRule="auto"/>
            </w:pPr>
            <w:r w:rsidRPr="00D72FFB">
              <w:t>Sections 2.3 and 4.1</w:t>
            </w:r>
          </w:p>
        </w:tc>
        <w:tc>
          <w:tcPr>
            <w:tcW w:w="0" w:type="auto"/>
            <w:hideMark/>
          </w:tcPr>
          <w:p w14:paraId="04ABE12C" w14:textId="77777777" w:rsidR="00D72FFB" w:rsidRPr="00D72FFB" w:rsidRDefault="00D72FFB" w:rsidP="00D72FFB">
            <w:pPr>
              <w:spacing w:after="160" w:line="278" w:lineRule="auto"/>
            </w:pPr>
            <w:r w:rsidRPr="00D72FFB">
              <w:rPr>
                <w:rFonts w:ascii="Segoe UI Emoji" w:hAnsi="Segoe UI Emoji" w:cs="Segoe UI Emoji"/>
              </w:rPr>
              <w:t>🟢</w:t>
            </w:r>
            <w:r w:rsidRPr="00D72FFB">
              <w:t xml:space="preserve"> Complete</w:t>
            </w:r>
          </w:p>
        </w:tc>
      </w:tr>
      <w:tr w:rsidR="00D72FFB" w:rsidRPr="00D72FFB" w14:paraId="66F10CED" w14:textId="77777777" w:rsidTr="00D72FFB">
        <w:tc>
          <w:tcPr>
            <w:tcW w:w="0" w:type="auto"/>
            <w:hideMark/>
          </w:tcPr>
          <w:p w14:paraId="3B3420FB" w14:textId="77777777" w:rsidR="00D72FFB" w:rsidRPr="00D72FFB" w:rsidRDefault="00D72FFB" w:rsidP="00D72FFB">
            <w:pPr>
              <w:spacing w:after="160" w:line="278" w:lineRule="auto"/>
            </w:pPr>
            <w:r w:rsidRPr="00D72FFB">
              <w:t>What existing models cannot do</w:t>
            </w:r>
          </w:p>
        </w:tc>
        <w:tc>
          <w:tcPr>
            <w:tcW w:w="0" w:type="auto"/>
            <w:hideMark/>
          </w:tcPr>
          <w:p w14:paraId="59E22230" w14:textId="77777777" w:rsidR="00D72FFB" w:rsidRPr="00D72FFB" w:rsidRDefault="00D72FFB" w:rsidP="00D72FFB">
            <w:pPr>
              <w:spacing w:after="160" w:line="278" w:lineRule="auto"/>
            </w:pPr>
            <w:r w:rsidRPr="00D72FFB">
              <w:t>Limitations in transferability across formulations and variable HPHT conditions are critically discussed</w:t>
            </w:r>
          </w:p>
        </w:tc>
        <w:tc>
          <w:tcPr>
            <w:tcW w:w="0" w:type="auto"/>
            <w:hideMark/>
          </w:tcPr>
          <w:p w14:paraId="53465F95" w14:textId="77777777" w:rsidR="00D72FFB" w:rsidRPr="00D72FFB" w:rsidRDefault="00D72FFB" w:rsidP="00D72FFB">
            <w:pPr>
              <w:spacing w:after="160" w:line="278" w:lineRule="auto"/>
            </w:pPr>
            <w:r w:rsidRPr="00D72FFB">
              <w:t>Sections 2.3 and 4.1</w:t>
            </w:r>
          </w:p>
        </w:tc>
        <w:tc>
          <w:tcPr>
            <w:tcW w:w="0" w:type="auto"/>
            <w:hideMark/>
          </w:tcPr>
          <w:p w14:paraId="4DCDB04B" w14:textId="77777777" w:rsidR="00D72FFB" w:rsidRPr="00D72FFB" w:rsidRDefault="00D72FFB" w:rsidP="00D72FFB">
            <w:pPr>
              <w:spacing w:after="160" w:line="278" w:lineRule="auto"/>
            </w:pPr>
            <w:r w:rsidRPr="00D72FFB">
              <w:rPr>
                <w:rFonts w:ascii="Segoe UI Emoji" w:hAnsi="Segoe UI Emoji" w:cs="Segoe UI Emoji"/>
              </w:rPr>
              <w:t>🟢</w:t>
            </w:r>
            <w:r w:rsidRPr="00D72FFB">
              <w:t xml:space="preserve"> Complete</w:t>
            </w:r>
          </w:p>
        </w:tc>
      </w:tr>
      <w:tr w:rsidR="00D72FFB" w:rsidRPr="00D72FFB" w14:paraId="21D5CED1" w14:textId="77777777" w:rsidTr="00D72FFB">
        <w:tc>
          <w:tcPr>
            <w:tcW w:w="0" w:type="auto"/>
            <w:hideMark/>
          </w:tcPr>
          <w:p w14:paraId="4889DE94" w14:textId="77777777" w:rsidR="00D72FFB" w:rsidRPr="00D72FFB" w:rsidRDefault="00D72FFB" w:rsidP="00D72FFB">
            <w:pPr>
              <w:spacing w:after="160" w:line="278" w:lineRule="auto"/>
            </w:pPr>
            <w:r w:rsidRPr="00D72FFB">
              <w:t>What existing ML studies predict</w:t>
            </w:r>
          </w:p>
        </w:tc>
        <w:tc>
          <w:tcPr>
            <w:tcW w:w="0" w:type="auto"/>
            <w:hideMark/>
          </w:tcPr>
          <w:p w14:paraId="6C2C9E9E" w14:textId="77777777" w:rsidR="00D72FFB" w:rsidRPr="00D72FFB" w:rsidRDefault="00D72FFB" w:rsidP="00D72FFB">
            <w:pPr>
              <w:spacing w:after="160" w:line="278" w:lineRule="auto"/>
            </w:pPr>
            <w:r w:rsidRPr="00D72FFB">
              <w:t>ML applications to nonlinear foam rheological prediction are reviewed</w:t>
            </w:r>
          </w:p>
        </w:tc>
        <w:tc>
          <w:tcPr>
            <w:tcW w:w="0" w:type="auto"/>
            <w:hideMark/>
          </w:tcPr>
          <w:p w14:paraId="06CDFED9" w14:textId="77777777" w:rsidR="00D72FFB" w:rsidRPr="00D72FFB" w:rsidRDefault="00D72FFB" w:rsidP="00D72FFB">
            <w:pPr>
              <w:spacing w:after="160" w:line="278" w:lineRule="auto"/>
            </w:pPr>
            <w:r w:rsidRPr="00D72FFB">
              <w:t>Sections 2.3 and 4.1</w:t>
            </w:r>
          </w:p>
        </w:tc>
        <w:tc>
          <w:tcPr>
            <w:tcW w:w="0" w:type="auto"/>
            <w:hideMark/>
          </w:tcPr>
          <w:p w14:paraId="27B69098" w14:textId="77777777" w:rsidR="00D72FFB" w:rsidRPr="00D72FFB" w:rsidRDefault="00D72FFB" w:rsidP="00D72FFB">
            <w:pPr>
              <w:spacing w:after="160" w:line="278" w:lineRule="auto"/>
            </w:pPr>
            <w:r w:rsidRPr="00D72FFB">
              <w:rPr>
                <w:rFonts w:ascii="Segoe UI Emoji" w:hAnsi="Segoe UI Emoji" w:cs="Segoe UI Emoji"/>
              </w:rPr>
              <w:t>🟢</w:t>
            </w:r>
            <w:r w:rsidRPr="00D72FFB">
              <w:t xml:space="preserve"> Complete</w:t>
            </w:r>
          </w:p>
        </w:tc>
      </w:tr>
      <w:tr w:rsidR="00D72FFB" w:rsidRPr="00D72FFB" w14:paraId="3617B3A6" w14:textId="77777777" w:rsidTr="00D72FFB">
        <w:tc>
          <w:tcPr>
            <w:tcW w:w="0" w:type="auto"/>
            <w:hideMark/>
          </w:tcPr>
          <w:p w14:paraId="226BF93A" w14:textId="77777777" w:rsidR="00D72FFB" w:rsidRPr="00D72FFB" w:rsidRDefault="00D72FFB" w:rsidP="00D72FFB">
            <w:pPr>
              <w:spacing w:after="160" w:line="278" w:lineRule="auto"/>
            </w:pPr>
            <w:r w:rsidRPr="00D72FFB">
              <w:t>What datasets were used</w:t>
            </w:r>
          </w:p>
        </w:tc>
        <w:tc>
          <w:tcPr>
            <w:tcW w:w="0" w:type="auto"/>
            <w:hideMark/>
          </w:tcPr>
          <w:p w14:paraId="2344DC9F" w14:textId="77777777" w:rsidR="00D72FFB" w:rsidRPr="00D72FFB" w:rsidRDefault="00D72FFB" w:rsidP="00D72FFB">
            <w:pPr>
              <w:spacing w:after="160" w:line="278" w:lineRule="auto"/>
            </w:pPr>
            <w:r w:rsidRPr="00D72FFB">
              <w:t>Laboratory-scale, formulation-specific and heterogeneous data limitations are identified</w:t>
            </w:r>
          </w:p>
        </w:tc>
        <w:tc>
          <w:tcPr>
            <w:tcW w:w="0" w:type="auto"/>
            <w:hideMark/>
          </w:tcPr>
          <w:p w14:paraId="23D07C3B" w14:textId="77777777" w:rsidR="00D72FFB" w:rsidRPr="00D72FFB" w:rsidRDefault="00D72FFB" w:rsidP="00D72FFB">
            <w:pPr>
              <w:spacing w:after="160" w:line="278" w:lineRule="auto"/>
            </w:pPr>
            <w:r w:rsidRPr="00D72FFB">
              <w:t>Sections 2.6 and 4.1</w:t>
            </w:r>
          </w:p>
        </w:tc>
        <w:tc>
          <w:tcPr>
            <w:tcW w:w="0" w:type="auto"/>
            <w:hideMark/>
          </w:tcPr>
          <w:p w14:paraId="103AAD51" w14:textId="77777777" w:rsidR="00D72FFB" w:rsidRPr="00D72FFB" w:rsidRDefault="00D72FFB" w:rsidP="00D72FFB">
            <w:pPr>
              <w:spacing w:after="160" w:line="278" w:lineRule="auto"/>
            </w:pPr>
            <w:r w:rsidRPr="00D72FFB">
              <w:rPr>
                <w:rFonts w:ascii="Segoe UI Emoji" w:hAnsi="Segoe UI Emoji" w:cs="Segoe UI Emoji"/>
              </w:rPr>
              <w:t>🟢</w:t>
            </w:r>
            <w:r w:rsidRPr="00D72FFB">
              <w:t xml:space="preserve"> Complete</w:t>
            </w:r>
          </w:p>
        </w:tc>
      </w:tr>
      <w:tr w:rsidR="00D72FFB" w:rsidRPr="00D72FFB" w14:paraId="3072832F" w14:textId="77777777" w:rsidTr="00D72FFB">
        <w:tc>
          <w:tcPr>
            <w:tcW w:w="0" w:type="auto"/>
            <w:hideMark/>
          </w:tcPr>
          <w:p w14:paraId="4653BC20" w14:textId="77777777" w:rsidR="00D72FFB" w:rsidRPr="00D72FFB" w:rsidRDefault="00D72FFB" w:rsidP="00D72FFB">
            <w:pPr>
              <w:spacing w:after="160" w:line="278" w:lineRule="auto"/>
            </w:pPr>
            <w:r w:rsidRPr="00D72FFB">
              <w:t>Whether HPHT conditions were considered</w:t>
            </w:r>
          </w:p>
        </w:tc>
        <w:tc>
          <w:tcPr>
            <w:tcW w:w="0" w:type="auto"/>
            <w:hideMark/>
          </w:tcPr>
          <w:p w14:paraId="1564E2C8" w14:textId="77777777" w:rsidR="00D72FFB" w:rsidRPr="00D72FFB" w:rsidRDefault="00D72FFB" w:rsidP="00D72FFB">
            <w:pPr>
              <w:spacing w:after="160" w:line="278" w:lineRule="auto"/>
            </w:pPr>
            <w:r w:rsidRPr="00D72FFB">
              <w:t>Limited and fragmented coverage of coupled HPHT conditions is critically examined</w:t>
            </w:r>
          </w:p>
        </w:tc>
        <w:tc>
          <w:tcPr>
            <w:tcW w:w="0" w:type="auto"/>
            <w:hideMark/>
          </w:tcPr>
          <w:p w14:paraId="5A5CCD40" w14:textId="77777777" w:rsidR="00D72FFB" w:rsidRPr="00D72FFB" w:rsidRDefault="00D72FFB" w:rsidP="00D72FFB">
            <w:pPr>
              <w:spacing w:after="160" w:line="278" w:lineRule="auto"/>
            </w:pPr>
            <w:r w:rsidRPr="00D72FFB">
              <w:t>Sections 2.2, 2.6 and 4.1</w:t>
            </w:r>
          </w:p>
        </w:tc>
        <w:tc>
          <w:tcPr>
            <w:tcW w:w="0" w:type="auto"/>
            <w:hideMark/>
          </w:tcPr>
          <w:p w14:paraId="353AEBBD" w14:textId="77777777" w:rsidR="00D72FFB" w:rsidRPr="00D72FFB" w:rsidRDefault="00D72FFB" w:rsidP="00D72FFB">
            <w:pPr>
              <w:spacing w:after="160" w:line="278" w:lineRule="auto"/>
            </w:pPr>
            <w:r w:rsidRPr="00D72FFB">
              <w:rPr>
                <w:rFonts w:ascii="Segoe UI Emoji" w:hAnsi="Segoe UI Emoji" w:cs="Segoe UI Emoji"/>
              </w:rPr>
              <w:t>🟢</w:t>
            </w:r>
            <w:r w:rsidRPr="00D72FFB">
              <w:t xml:space="preserve"> Complete</w:t>
            </w:r>
          </w:p>
        </w:tc>
      </w:tr>
      <w:tr w:rsidR="00D72FFB" w:rsidRPr="00D72FFB" w14:paraId="428217E4" w14:textId="77777777" w:rsidTr="00D72FFB">
        <w:tc>
          <w:tcPr>
            <w:tcW w:w="0" w:type="auto"/>
            <w:hideMark/>
          </w:tcPr>
          <w:p w14:paraId="341F6D87" w14:textId="77777777" w:rsidR="00D72FFB" w:rsidRPr="00D72FFB" w:rsidRDefault="00D72FFB" w:rsidP="00D72FFB">
            <w:pPr>
              <w:spacing w:after="160" w:line="278" w:lineRule="auto"/>
            </w:pPr>
            <w:r w:rsidRPr="00D72FFB">
              <w:t>Whether uncertainty was quantified</w:t>
            </w:r>
          </w:p>
        </w:tc>
        <w:tc>
          <w:tcPr>
            <w:tcW w:w="0" w:type="auto"/>
            <w:hideMark/>
          </w:tcPr>
          <w:p w14:paraId="34B9AA83" w14:textId="77777777" w:rsidR="00D72FFB" w:rsidRPr="00D72FFB" w:rsidRDefault="00D72FFB" w:rsidP="00D72FFB">
            <w:pPr>
              <w:spacing w:after="160" w:line="278" w:lineRule="auto"/>
            </w:pPr>
            <w:r w:rsidRPr="00D72FFB">
              <w:t>Deterministic prediction and limited explicit uncertainty quantification are identified</w:t>
            </w:r>
          </w:p>
        </w:tc>
        <w:tc>
          <w:tcPr>
            <w:tcW w:w="0" w:type="auto"/>
            <w:hideMark/>
          </w:tcPr>
          <w:p w14:paraId="51CF2E98" w14:textId="77777777" w:rsidR="00D72FFB" w:rsidRPr="00D72FFB" w:rsidRDefault="00D72FFB" w:rsidP="00D72FFB">
            <w:pPr>
              <w:spacing w:after="160" w:line="278" w:lineRule="auto"/>
            </w:pPr>
            <w:r w:rsidRPr="00D72FFB">
              <w:t>Sections 2.3, 2.6 and 4.1</w:t>
            </w:r>
          </w:p>
        </w:tc>
        <w:tc>
          <w:tcPr>
            <w:tcW w:w="0" w:type="auto"/>
            <w:hideMark/>
          </w:tcPr>
          <w:p w14:paraId="143B503E" w14:textId="77777777" w:rsidR="00D72FFB" w:rsidRPr="00D72FFB" w:rsidRDefault="00D72FFB" w:rsidP="00D72FFB">
            <w:pPr>
              <w:spacing w:after="160" w:line="278" w:lineRule="auto"/>
            </w:pPr>
            <w:r w:rsidRPr="00D72FFB">
              <w:rPr>
                <w:rFonts w:ascii="Segoe UI Emoji" w:hAnsi="Segoe UI Emoji" w:cs="Segoe UI Emoji"/>
              </w:rPr>
              <w:t>🟢</w:t>
            </w:r>
            <w:r w:rsidRPr="00D72FFB">
              <w:t xml:space="preserve"> Complete</w:t>
            </w:r>
          </w:p>
        </w:tc>
      </w:tr>
      <w:tr w:rsidR="00D72FFB" w:rsidRPr="00D72FFB" w14:paraId="4AC56ABB" w14:textId="77777777" w:rsidTr="00D72FFB">
        <w:tc>
          <w:tcPr>
            <w:tcW w:w="0" w:type="auto"/>
            <w:hideMark/>
          </w:tcPr>
          <w:p w14:paraId="13DB569B" w14:textId="77777777" w:rsidR="00D72FFB" w:rsidRPr="00D72FFB" w:rsidRDefault="00D72FFB" w:rsidP="00D72FFB">
            <w:pPr>
              <w:spacing w:after="160" w:line="278" w:lineRule="auto"/>
            </w:pPr>
            <w:r w:rsidRPr="00D72FFB">
              <w:t>Critical evidence synthesis</w:t>
            </w:r>
          </w:p>
        </w:tc>
        <w:tc>
          <w:tcPr>
            <w:tcW w:w="0" w:type="auto"/>
            <w:hideMark/>
          </w:tcPr>
          <w:p w14:paraId="60962471" w14:textId="77777777" w:rsidR="00D72FFB" w:rsidRPr="00D72FFB" w:rsidRDefault="00D72FFB" w:rsidP="00D72FFB">
            <w:pPr>
              <w:spacing w:after="160" w:line="278" w:lineRule="auto"/>
            </w:pPr>
            <w:r w:rsidRPr="00D72FFB">
              <w:t>Critical Gap Matrix integrated into the knowledge-gap analysis</w:t>
            </w:r>
          </w:p>
        </w:tc>
        <w:tc>
          <w:tcPr>
            <w:tcW w:w="0" w:type="auto"/>
            <w:hideMark/>
          </w:tcPr>
          <w:p w14:paraId="7B00DC5D" w14:textId="77777777" w:rsidR="00D72FFB" w:rsidRPr="00D72FFB" w:rsidRDefault="00D72FFB" w:rsidP="00D72FFB">
            <w:pPr>
              <w:spacing w:after="160" w:line="278" w:lineRule="auto"/>
            </w:pPr>
            <w:r w:rsidRPr="00D72FFB">
              <w:t>Section 4.1</w:t>
            </w:r>
          </w:p>
        </w:tc>
        <w:tc>
          <w:tcPr>
            <w:tcW w:w="0" w:type="auto"/>
            <w:hideMark/>
          </w:tcPr>
          <w:p w14:paraId="6B12C967" w14:textId="77777777" w:rsidR="00D72FFB" w:rsidRPr="00D72FFB" w:rsidRDefault="00D72FFB" w:rsidP="00D72FFB">
            <w:pPr>
              <w:spacing w:after="160" w:line="278" w:lineRule="auto"/>
            </w:pPr>
            <w:r w:rsidRPr="00D72FFB">
              <w:rPr>
                <w:rFonts w:ascii="Segoe UI Emoji" w:hAnsi="Segoe UI Emoji" w:cs="Segoe UI Emoji"/>
              </w:rPr>
              <w:t>🟢</w:t>
            </w:r>
            <w:r w:rsidRPr="00D72FFB">
              <w:t xml:space="preserve"> Complete</w:t>
            </w:r>
          </w:p>
        </w:tc>
      </w:tr>
      <w:tr w:rsidR="00D72FFB" w:rsidRPr="00D72FFB" w14:paraId="6CC607EC" w14:textId="77777777" w:rsidTr="00D72FFB">
        <w:tc>
          <w:tcPr>
            <w:tcW w:w="0" w:type="auto"/>
            <w:hideMark/>
          </w:tcPr>
          <w:p w14:paraId="129C5A95" w14:textId="77777777" w:rsidR="00D72FFB" w:rsidRPr="00D72FFB" w:rsidRDefault="00D72FFB" w:rsidP="00D72FFB">
            <w:pPr>
              <w:spacing w:after="160" w:line="278" w:lineRule="auto"/>
            </w:pPr>
            <w:r w:rsidRPr="00D72FFB">
              <w:t>Why the gap matters</w:t>
            </w:r>
          </w:p>
        </w:tc>
        <w:tc>
          <w:tcPr>
            <w:tcW w:w="0" w:type="auto"/>
            <w:hideMark/>
          </w:tcPr>
          <w:p w14:paraId="134BC705" w14:textId="77777777" w:rsidR="00D72FFB" w:rsidRPr="00D72FFB" w:rsidRDefault="00D72FFB" w:rsidP="00D72FFB">
            <w:pPr>
              <w:spacing w:after="160" w:line="278" w:lineRule="auto"/>
            </w:pPr>
            <w:r w:rsidRPr="00D72FFB">
              <w:t>Implications for fluid formulation, prediction reliability, operating-window identification and engineering assessment are explained</w:t>
            </w:r>
          </w:p>
        </w:tc>
        <w:tc>
          <w:tcPr>
            <w:tcW w:w="0" w:type="auto"/>
            <w:hideMark/>
          </w:tcPr>
          <w:p w14:paraId="5D1EC9D4" w14:textId="77777777" w:rsidR="00D72FFB" w:rsidRPr="00D72FFB" w:rsidRDefault="00D72FFB" w:rsidP="00D72FFB">
            <w:pPr>
              <w:spacing w:after="160" w:line="278" w:lineRule="auto"/>
            </w:pPr>
            <w:r w:rsidRPr="00D72FFB">
              <w:t>Section 4.2</w:t>
            </w:r>
          </w:p>
        </w:tc>
        <w:tc>
          <w:tcPr>
            <w:tcW w:w="0" w:type="auto"/>
            <w:hideMark/>
          </w:tcPr>
          <w:p w14:paraId="0131C102" w14:textId="77777777" w:rsidR="00D72FFB" w:rsidRPr="00D72FFB" w:rsidRDefault="00D72FFB" w:rsidP="00D72FFB">
            <w:pPr>
              <w:spacing w:after="160" w:line="278" w:lineRule="auto"/>
            </w:pPr>
            <w:r w:rsidRPr="00D72FFB">
              <w:rPr>
                <w:rFonts w:ascii="Segoe UI Emoji" w:hAnsi="Segoe UI Emoji" w:cs="Segoe UI Emoji"/>
              </w:rPr>
              <w:t>🟢</w:t>
            </w:r>
            <w:r w:rsidRPr="00D72FFB">
              <w:t xml:space="preserve"> Complete</w:t>
            </w:r>
          </w:p>
        </w:tc>
      </w:tr>
    </w:tbl>
    <w:p w14:paraId="2B0A349C" w14:textId="77777777" w:rsidR="00D72FFB" w:rsidRDefault="00D72FFB" w:rsidP="00D72FFB">
      <w:pPr>
        <w:rPr>
          <w:b/>
          <w:bCs/>
        </w:rPr>
      </w:pPr>
    </w:p>
    <w:p w14:paraId="752B73C3" w14:textId="77777777" w:rsidR="00D72FFB" w:rsidRDefault="00D72FFB" w:rsidP="00D72FFB">
      <w:pPr>
        <w:rPr>
          <w:b/>
          <w:bCs/>
        </w:rPr>
      </w:pPr>
    </w:p>
    <w:p w14:paraId="19F444F5" w14:textId="77777777" w:rsidR="00D72FFB" w:rsidRDefault="00D72FFB" w:rsidP="00D72FFB">
      <w:pPr>
        <w:rPr>
          <w:b/>
          <w:bCs/>
        </w:rPr>
      </w:pPr>
    </w:p>
    <w:p w14:paraId="43E350D5" w14:textId="77777777" w:rsidR="00D72FFB" w:rsidRDefault="00D72FFB" w:rsidP="00D72FFB">
      <w:pPr>
        <w:rPr>
          <w:b/>
          <w:bCs/>
        </w:rPr>
      </w:pPr>
    </w:p>
    <w:p w14:paraId="042ACA4C" w14:textId="02A0C94F" w:rsidR="00D72FFB" w:rsidRPr="00D72FFB" w:rsidRDefault="00D72FFB" w:rsidP="00D72FFB">
      <w:pPr>
        <w:pStyle w:val="Heading2"/>
      </w:pPr>
      <w:bookmarkStart w:id="22" w:name="_Toc235347361"/>
      <w:r w:rsidRPr="00D72FFB">
        <w:t>Table 3c. Research Improvement Record</w:t>
      </w:r>
      <w:bookmarkEnd w:id="22"/>
    </w:p>
    <w:tbl>
      <w:tblPr>
        <w:tblStyle w:val="TableGrid"/>
        <w:tblW w:w="0" w:type="auto"/>
        <w:tblLook w:val="04A0" w:firstRow="1" w:lastRow="0" w:firstColumn="1" w:lastColumn="0" w:noHBand="0" w:noVBand="1"/>
      </w:tblPr>
      <w:tblGrid>
        <w:gridCol w:w="2255"/>
        <w:gridCol w:w="13133"/>
      </w:tblGrid>
      <w:tr w:rsidR="00D72FFB" w:rsidRPr="00D72FFB" w14:paraId="403ED8AB" w14:textId="77777777" w:rsidTr="00D72FFB">
        <w:tc>
          <w:tcPr>
            <w:tcW w:w="0" w:type="auto"/>
            <w:hideMark/>
          </w:tcPr>
          <w:p w14:paraId="789F714A" w14:textId="77777777" w:rsidR="00D72FFB" w:rsidRPr="00D72FFB" w:rsidRDefault="00D72FFB" w:rsidP="00D72FFB">
            <w:pPr>
              <w:spacing w:after="160" w:line="278" w:lineRule="auto"/>
              <w:rPr>
                <w:b/>
                <w:bCs/>
              </w:rPr>
            </w:pPr>
            <w:r w:rsidRPr="00D72FFB">
              <w:rPr>
                <w:b/>
                <w:bCs/>
              </w:rPr>
              <w:t>Field</w:t>
            </w:r>
          </w:p>
        </w:tc>
        <w:tc>
          <w:tcPr>
            <w:tcW w:w="0" w:type="auto"/>
            <w:hideMark/>
          </w:tcPr>
          <w:p w14:paraId="17CA201E" w14:textId="77777777" w:rsidR="00D72FFB" w:rsidRPr="00D72FFB" w:rsidRDefault="00D72FFB" w:rsidP="00D72FFB">
            <w:pPr>
              <w:spacing w:after="160" w:line="278" w:lineRule="auto"/>
              <w:rPr>
                <w:b/>
                <w:bCs/>
              </w:rPr>
            </w:pPr>
            <w:r w:rsidRPr="00D72FFB">
              <w:rPr>
                <w:b/>
                <w:bCs/>
              </w:rPr>
              <w:t>Content</w:t>
            </w:r>
          </w:p>
        </w:tc>
      </w:tr>
      <w:tr w:rsidR="00D72FFB" w:rsidRPr="00D72FFB" w14:paraId="25ECA882" w14:textId="77777777" w:rsidTr="00D72FFB">
        <w:tc>
          <w:tcPr>
            <w:tcW w:w="0" w:type="auto"/>
            <w:hideMark/>
          </w:tcPr>
          <w:p w14:paraId="460AF3AF" w14:textId="77777777" w:rsidR="00D72FFB" w:rsidRPr="00D72FFB" w:rsidRDefault="00D72FFB" w:rsidP="00D72FFB">
            <w:pPr>
              <w:spacing w:after="160" w:line="278" w:lineRule="auto"/>
            </w:pPr>
            <w:r w:rsidRPr="00D72FFB">
              <w:rPr>
                <w:b/>
                <w:bCs/>
              </w:rPr>
              <w:t>Lesson Learned</w:t>
            </w:r>
          </w:p>
        </w:tc>
        <w:tc>
          <w:tcPr>
            <w:tcW w:w="0" w:type="auto"/>
            <w:hideMark/>
          </w:tcPr>
          <w:p w14:paraId="2D335911" w14:textId="77777777" w:rsidR="00D72FFB" w:rsidRPr="00D72FFB" w:rsidRDefault="00D72FFB" w:rsidP="00D72FFB">
            <w:pPr>
              <w:spacing w:after="160" w:line="278" w:lineRule="auto"/>
            </w:pPr>
            <w:r w:rsidRPr="00D72FFB">
              <w:t>A knowledge gap must emerge from critical comparison of existing evidence rather than simply claiming that a particular method has not been widely applied.</w:t>
            </w:r>
          </w:p>
        </w:tc>
      </w:tr>
      <w:tr w:rsidR="00D72FFB" w:rsidRPr="00D72FFB" w14:paraId="2B92A099" w14:textId="77777777" w:rsidTr="00D72FFB">
        <w:tc>
          <w:tcPr>
            <w:tcW w:w="0" w:type="auto"/>
            <w:hideMark/>
          </w:tcPr>
          <w:p w14:paraId="03095A13" w14:textId="77777777" w:rsidR="00D72FFB" w:rsidRPr="00D72FFB" w:rsidRDefault="00D72FFB" w:rsidP="00D72FFB">
            <w:pPr>
              <w:spacing w:after="160" w:line="278" w:lineRule="auto"/>
            </w:pPr>
            <w:r w:rsidRPr="00D72FFB">
              <w:rPr>
                <w:b/>
                <w:bCs/>
              </w:rPr>
              <w:t>Knowledge Gap Identified</w:t>
            </w:r>
          </w:p>
        </w:tc>
        <w:tc>
          <w:tcPr>
            <w:tcW w:w="0" w:type="auto"/>
            <w:hideMark/>
          </w:tcPr>
          <w:p w14:paraId="18D12C06" w14:textId="77777777" w:rsidR="00D72FFB" w:rsidRPr="00D72FFB" w:rsidRDefault="00D72FFB" w:rsidP="00D72FFB">
            <w:pPr>
              <w:spacing w:after="160" w:line="278" w:lineRule="auto"/>
            </w:pPr>
            <w:r w:rsidRPr="00D72FFB">
              <w:t>Existing approaches do not adequately integrate heterogeneous HPHT foam data, nonlinear prediction of apparent viscosity and foam stability, explicit uncertainty quantification, model reliability assessment, and engineering interpretation.</w:t>
            </w:r>
          </w:p>
        </w:tc>
      </w:tr>
      <w:tr w:rsidR="00D72FFB" w:rsidRPr="00D72FFB" w14:paraId="0E6421EC" w14:textId="77777777" w:rsidTr="00D72FFB">
        <w:tc>
          <w:tcPr>
            <w:tcW w:w="0" w:type="auto"/>
            <w:hideMark/>
          </w:tcPr>
          <w:p w14:paraId="3327E3D3" w14:textId="77777777" w:rsidR="00D72FFB" w:rsidRPr="00D72FFB" w:rsidRDefault="00D72FFB" w:rsidP="00D72FFB">
            <w:pPr>
              <w:spacing w:after="160" w:line="278" w:lineRule="auto"/>
            </w:pPr>
            <w:r w:rsidRPr="00D72FFB">
              <w:rPr>
                <w:b/>
                <w:bCs/>
              </w:rPr>
              <w:t>Further Reading Required</w:t>
            </w:r>
          </w:p>
        </w:tc>
        <w:tc>
          <w:tcPr>
            <w:tcW w:w="0" w:type="auto"/>
            <w:hideMark/>
          </w:tcPr>
          <w:p w14:paraId="1C5BF21E" w14:textId="77777777" w:rsidR="00D72FFB" w:rsidRPr="00D72FFB" w:rsidRDefault="00D72FFB" w:rsidP="00D72FFB">
            <w:pPr>
              <w:spacing w:after="160" w:line="278" w:lineRule="auto"/>
            </w:pPr>
            <w:r w:rsidRPr="00D72FFB">
              <w:t>Existing foam rheological models, ML studies and their datasets, HPHT experimental coverage, uncertainty quantification, extrapolation reliability, and engineering applications.</w:t>
            </w:r>
          </w:p>
        </w:tc>
      </w:tr>
      <w:tr w:rsidR="00D72FFB" w:rsidRPr="00D72FFB" w14:paraId="2B7BF87B" w14:textId="77777777" w:rsidTr="00D72FFB">
        <w:tc>
          <w:tcPr>
            <w:tcW w:w="0" w:type="auto"/>
            <w:hideMark/>
          </w:tcPr>
          <w:p w14:paraId="327616FA" w14:textId="77777777" w:rsidR="00D72FFB" w:rsidRPr="00D72FFB" w:rsidRDefault="00D72FFB" w:rsidP="00D72FFB">
            <w:pPr>
              <w:spacing w:after="160" w:line="278" w:lineRule="auto"/>
            </w:pPr>
            <w:r w:rsidRPr="00D72FFB">
              <w:rPr>
                <w:b/>
                <w:bCs/>
              </w:rPr>
              <w:t>Research Insight</w:t>
            </w:r>
          </w:p>
        </w:tc>
        <w:tc>
          <w:tcPr>
            <w:tcW w:w="0" w:type="auto"/>
            <w:hideMark/>
          </w:tcPr>
          <w:p w14:paraId="775C5028" w14:textId="77777777" w:rsidR="00D72FFB" w:rsidRPr="00D72FFB" w:rsidRDefault="00D72FFB" w:rsidP="00D72FFB">
            <w:pPr>
              <w:spacing w:after="160" w:line="278" w:lineRule="auto"/>
            </w:pPr>
            <w:r w:rsidRPr="00D72FFB">
              <w:t>The important question is not only whether foam behaviour can be predicted, but how reliable those predictions are under sparse, unfamiliar, and extrapolated HPHT conditions.</w:t>
            </w:r>
          </w:p>
        </w:tc>
      </w:tr>
      <w:tr w:rsidR="00D72FFB" w:rsidRPr="00D72FFB" w14:paraId="19142CD6" w14:textId="77777777" w:rsidTr="00D72FFB">
        <w:tc>
          <w:tcPr>
            <w:tcW w:w="0" w:type="auto"/>
            <w:hideMark/>
          </w:tcPr>
          <w:p w14:paraId="4DF85A87" w14:textId="77777777" w:rsidR="00D72FFB" w:rsidRPr="00D72FFB" w:rsidRDefault="00D72FFB" w:rsidP="00D72FFB">
            <w:pPr>
              <w:spacing w:after="160" w:line="278" w:lineRule="auto"/>
            </w:pPr>
            <w:r w:rsidRPr="00D72FFB">
              <w:rPr>
                <w:b/>
                <w:bCs/>
              </w:rPr>
              <w:t>Design Principle Established</w:t>
            </w:r>
          </w:p>
        </w:tc>
        <w:tc>
          <w:tcPr>
            <w:tcW w:w="0" w:type="auto"/>
            <w:hideMark/>
          </w:tcPr>
          <w:p w14:paraId="4BB5D0B2" w14:textId="77777777" w:rsidR="00D72FFB" w:rsidRPr="00D72FFB" w:rsidRDefault="00D72FFB" w:rsidP="00D72FFB">
            <w:pPr>
              <w:spacing w:after="160" w:line="278" w:lineRule="auto"/>
            </w:pPr>
            <w:r w:rsidRPr="00D72FFB">
              <w:rPr>
                <w:b/>
                <w:bCs/>
              </w:rPr>
              <w:t>Evidence-to-Gap Principle:</w:t>
            </w:r>
            <w:r w:rsidRPr="00D72FFB">
              <w:t xml:space="preserve"> a defensible research gap should be derived systematically from what existing approaches achieve, where they remain limited, and why those limitations matter in practice.</w:t>
            </w:r>
          </w:p>
        </w:tc>
      </w:tr>
      <w:tr w:rsidR="00D72FFB" w:rsidRPr="00D72FFB" w14:paraId="744ED08B" w14:textId="77777777" w:rsidTr="00D72FFB">
        <w:tc>
          <w:tcPr>
            <w:tcW w:w="0" w:type="auto"/>
            <w:hideMark/>
          </w:tcPr>
          <w:p w14:paraId="3608BDFF" w14:textId="77777777" w:rsidR="00D72FFB" w:rsidRPr="00D72FFB" w:rsidRDefault="00D72FFB" w:rsidP="00D72FFB">
            <w:pPr>
              <w:spacing w:after="160" w:line="278" w:lineRule="auto"/>
            </w:pPr>
            <w:r w:rsidRPr="00D72FFB">
              <w:rPr>
                <w:b/>
                <w:bCs/>
              </w:rPr>
              <w:t>Future Application</w:t>
            </w:r>
          </w:p>
        </w:tc>
        <w:tc>
          <w:tcPr>
            <w:tcW w:w="0" w:type="auto"/>
            <w:hideMark/>
          </w:tcPr>
          <w:p w14:paraId="086DB895" w14:textId="77777777" w:rsidR="00D72FFB" w:rsidRPr="00D72FFB" w:rsidRDefault="00D72FFB" w:rsidP="00D72FFB">
            <w:pPr>
              <w:spacing w:after="160" w:line="278" w:lineRule="auto"/>
            </w:pPr>
            <w:r w:rsidRPr="00D72FFB">
              <w:t>Apply critical evidence mapping and gap matrices when developing research problems and knowledge gaps in future interdisciplinary studies.</w:t>
            </w:r>
          </w:p>
        </w:tc>
      </w:tr>
      <w:tr w:rsidR="00D72FFB" w:rsidRPr="00D72FFB" w14:paraId="344198BE" w14:textId="77777777" w:rsidTr="00D72FFB">
        <w:tc>
          <w:tcPr>
            <w:tcW w:w="0" w:type="auto"/>
            <w:hideMark/>
          </w:tcPr>
          <w:p w14:paraId="0EA348FA" w14:textId="77777777" w:rsidR="00D72FFB" w:rsidRPr="00D72FFB" w:rsidRDefault="00D72FFB" w:rsidP="00D72FFB">
            <w:pPr>
              <w:spacing w:after="160" w:line="278" w:lineRule="auto"/>
            </w:pPr>
            <w:r w:rsidRPr="00D72FFB">
              <w:rPr>
                <w:b/>
                <w:bCs/>
              </w:rPr>
              <w:t>Outstanding Questions</w:t>
            </w:r>
          </w:p>
        </w:tc>
        <w:tc>
          <w:tcPr>
            <w:tcW w:w="0" w:type="auto"/>
            <w:hideMark/>
          </w:tcPr>
          <w:p w14:paraId="293368A0" w14:textId="77777777" w:rsidR="00D72FFB" w:rsidRPr="00D72FFB" w:rsidRDefault="00D72FFB" w:rsidP="00D72FFB">
            <w:pPr>
              <w:spacing w:after="160" w:line="278" w:lineRule="auto"/>
            </w:pPr>
            <w:r w:rsidRPr="00D72FFB">
              <w:t>What specific dataset characteristics, sample sizes, variables, HPHT ranges, and uncertainty methods are reported in the principal existing ML studies?</w:t>
            </w:r>
          </w:p>
        </w:tc>
      </w:tr>
      <w:tr w:rsidR="00D72FFB" w:rsidRPr="00D72FFB" w14:paraId="3011C6B5" w14:textId="77777777" w:rsidTr="00D72FFB">
        <w:tc>
          <w:tcPr>
            <w:tcW w:w="0" w:type="auto"/>
            <w:hideMark/>
          </w:tcPr>
          <w:p w14:paraId="538D89F6" w14:textId="77777777" w:rsidR="00D72FFB" w:rsidRPr="00D72FFB" w:rsidRDefault="00D72FFB" w:rsidP="00D72FFB">
            <w:pPr>
              <w:spacing w:after="160" w:line="278" w:lineRule="auto"/>
            </w:pPr>
            <w:r w:rsidRPr="00D72FFB">
              <w:rPr>
                <w:b/>
                <w:bCs/>
              </w:rPr>
              <w:t>Knowledge Status</w:t>
            </w:r>
          </w:p>
        </w:tc>
        <w:tc>
          <w:tcPr>
            <w:tcW w:w="0" w:type="auto"/>
            <w:hideMark/>
          </w:tcPr>
          <w:p w14:paraId="77F29381" w14:textId="77777777" w:rsidR="00D72FFB" w:rsidRPr="00D72FFB" w:rsidRDefault="00D72FFB" w:rsidP="00D72FFB">
            <w:pPr>
              <w:spacing w:after="160" w:line="278" w:lineRule="auto"/>
            </w:pPr>
            <w:r w:rsidRPr="00D72FFB">
              <w:t>Integrated into Research Design</w:t>
            </w:r>
          </w:p>
        </w:tc>
      </w:tr>
    </w:tbl>
    <w:p w14:paraId="4B5E279F" w14:textId="77777777" w:rsidR="00D72FFB" w:rsidRDefault="00D72FFB" w:rsidP="00D72FFB">
      <w:pPr>
        <w:rPr>
          <w:b/>
          <w:bCs/>
        </w:rPr>
      </w:pPr>
    </w:p>
    <w:p w14:paraId="3285F5FD" w14:textId="77777777" w:rsidR="00D72FFB" w:rsidRDefault="00D72FFB" w:rsidP="00D72FFB">
      <w:pPr>
        <w:rPr>
          <w:b/>
          <w:bCs/>
        </w:rPr>
      </w:pPr>
    </w:p>
    <w:p w14:paraId="5F9B2271" w14:textId="77777777" w:rsidR="00D72FFB" w:rsidRDefault="00D72FFB" w:rsidP="00D72FFB">
      <w:pPr>
        <w:rPr>
          <w:b/>
          <w:bCs/>
        </w:rPr>
      </w:pPr>
    </w:p>
    <w:p w14:paraId="58394F42" w14:textId="77777777" w:rsidR="00D72FFB" w:rsidRDefault="00D72FFB" w:rsidP="00D72FFB">
      <w:pPr>
        <w:rPr>
          <w:b/>
          <w:bCs/>
        </w:rPr>
      </w:pPr>
    </w:p>
    <w:p w14:paraId="57A69568" w14:textId="77777777" w:rsidR="00D72FFB" w:rsidRDefault="00D72FFB" w:rsidP="00D72FFB">
      <w:pPr>
        <w:rPr>
          <w:b/>
          <w:bCs/>
        </w:rPr>
      </w:pPr>
    </w:p>
    <w:p w14:paraId="3500D78F" w14:textId="372AB929" w:rsidR="00D72FFB" w:rsidRPr="00D72FFB" w:rsidRDefault="00D72FFB" w:rsidP="00D72FFB">
      <w:pPr>
        <w:pStyle w:val="Heading2"/>
      </w:pPr>
      <w:bookmarkStart w:id="23" w:name="_Toc235347362"/>
      <w:r w:rsidRPr="00D72FFB">
        <w:t>Table 3d. Supervisor Evaluation Record</w:t>
      </w:r>
      <w:bookmarkEnd w:id="23"/>
    </w:p>
    <w:tbl>
      <w:tblPr>
        <w:tblStyle w:val="TableGrid"/>
        <w:tblW w:w="0" w:type="auto"/>
        <w:tblLook w:val="04A0" w:firstRow="1" w:lastRow="0" w:firstColumn="1" w:lastColumn="0" w:noHBand="0" w:noVBand="1"/>
      </w:tblPr>
      <w:tblGrid>
        <w:gridCol w:w="5772"/>
        <w:gridCol w:w="6834"/>
        <w:gridCol w:w="2193"/>
      </w:tblGrid>
      <w:tr w:rsidR="00D72FFB" w:rsidRPr="00D72FFB" w14:paraId="37CE60B3" w14:textId="77777777" w:rsidTr="00D72FFB">
        <w:tc>
          <w:tcPr>
            <w:tcW w:w="0" w:type="auto"/>
            <w:hideMark/>
          </w:tcPr>
          <w:p w14:paraId="7C5A5F90" w14:textId="77777777" w:rsidR="00D72FFB" w:rsidRPr="00D72FFB" w:rsidRDefault="00D72FFB" w:rsidP="00D72FFB">
            <w:pPr>
              <w:spacing w:after="160" w:line="278" w:lineRule="auto"/>
              <w:rPr>
                <w:b/>
                <w:bCs/>
              </w:rPr>
            </w:pPr>
            <w:r w:rsidRPr="00D72FFB">
              <w:rPr>
                <w:b/>
                <w:bCs/>
              </w:rPr>
              <w:t>Field</w:t>
            </w:r>
          </w:p>
        </w:tc>
        <w:tc>
          <w:tcPr>
            <w:tcW w:w="0" w:type="auto"/>
            <w:hideMark/>
          </w:tcPr>
          <w:p w14:paraId="3211169E" w14:textId="77777777" w:rsidR="00D72FFB" w:rsidRPr="00D72FFB" w:rsidRDefault="00D72FFB" w:rsidP="00D72FFB">
            <w:pPr>
              <w:spacing w:after="160" w:line="278" w:lineRule="auto"/>
              <w:rPr>
                <w:b/>
                <w:bCs/>
              </w:rPr>
            </w:pPr>
            <w:r w:rsidRPr="00D72FFB">
              <w:rPr>
                <w:b/>
                <w:bCs/>
              </w:rPr>
              <w:t>Supervisor Evaluation</w:t>
            </w:r>
          </w:p>
        </w:tc>
        <w:tc>
          <w:tcPr>
            <w:tcW w:w="0" w:type="auto"/>
            <w:hideMark/>
          </w:tcPr>
          <w:p w14:paraId="549D7640" w14:textId="77777777" w:rsidR="00D72FFB" w:rsidRPr="00D72FFB" w:rsidRDefault="00D72FFB" w:rsidP="00D72FFB">
            <w:pPr>
              <w:spacing w:after="160" w:line="278" w:lineRule="auto"/>
              <w:rPr>
                <w:b/>
                <w:bCs/>
              </w:rPr>
            </w:pPr>
            <w:r w:rsidRPr="00D72FFB">
              <w:rPr>
                <w:b/>
                <w:bCs/>
              </w:rPr>
              <w:t>Supervisor Remarks</w:t>
            </w:r>
          </w:p>
        </w:tc>
      </w:tr>
      <w:tr w:rsidR="00D72FFB" w:rsidRPr="00D72FFB" w14:paraId="5D9AD530" w14:textId="77777777" w:rsidTr="00D72FFB">
        <w:tc>
          <w:tcPr>
            <w:tcW w:w="0" w:type="auto"/>
            <w:hideMark/>
          </w:tcPr>
          <w:p w14:paraId="036078A4" w14:textId="77777777" w:rsidR="00D72FFB" w:rsidRPr="00D72FFB" w:rsidRDefault="00D72FFB" w:rsidP="00D72FFB">
            <w:pPr>
              <w:spacing w:after="160" w:line="278" w:lineRule="auto"/>
            </w:pPr>
            <w:r w:rsidRPr="00D72FFB">
              <w:rPr>
                <w:b/>
                <w:bCs/>
              </w:rPr>
              <w:t>REP ID</w:t>
            </w:r>
          </w:p>
        </w:tc>
        <w:tc>
          <w:tcPr>
            <w:tcW w:w="0" w:type="auto"/>
            <w:hideMark/>
          </w:tcPr>
          <w:p w14:paraId="2700D53D" w14:textId="77777777" w:rsidR="00D72FFB" w:rsidRPr="00D72FFB" w:rsidRDefault="00D72FFB" w:rsidP="00D72FFB">
            <w:pPr>
              <w:spacing w:after="160" w:line="278" w:lineRule="auto"/>
            </w:pPr>
            <w:r w:rsidRPr="00D72FFB">
              <w:t>REP-003</w:t>
            </w:r>
          </w:p>
        </w:tc>
        <w:tc>
          <w:tcPr>
            <w:tcW w:w="0" w:type="auto"/>
            <w:hideMark/>
          </w:tcPr>
          <w:p w14:paraId="66015EB3" w14:textId="77777777" w:rsidR="00D72FFB" w:rsidRPr="00D72FFB" w:rsidRDefault="00D72FFB" w:rsidP="00D72FFB">
            <w:pPr>
              <w:spacing w:after="160" w:line="278" w:lineRule="auto"/>
            </w:pPr>
          </w:p>
        </w:tc>
      </w:tr>
      <w:tr w:rsidR="00D72FFB" w:rsidRPr="00D72FFB" w14:paraId="3ECBDC61" w14:textId="77777777" w:rsidTr="00D72FFB">
        <w:tc>
          <w:tcPr>
            <w:tcW w:w="0" w:type="auto"/>
            <w:hideMark/>
          </w:tcPr>
          <w:p w14:paraId="17F17C50" w14:textId="77777777" w:rsidR="00D72FFB" w:rsidRPr="00D72FFB" w:rsidRDefault="00D72FFB" w:rsidP="00D72FFB">
            <w:pPr>
              <w:spacing w:after="160" w:line="278" w:lineRule="auto"/>
            </w:pPr>
            <w:r w:rsidRPr="00D72FFB">
              <w:rPr>
                <w:b/>
                <w:bCs/>
              </w:rPr>
              <w:t>Category</w:t>
            </w:r>
          </w:p>
        </w:tc>
        <w:tc>
          <w:tcPr>
            <w:tcW w:w="0" w:type="auto"/>
            <w:hideMark/>
          </w:tcPr>
          <w:p w14:paraId="263AD5CA" w14:textId="77777777" w:rsidR="00D72FFB" w:rsidRPr="00D72FFB" w:rsidRDefault="00D72FFB" w:rsidP="00D72FFB">
            <w:pPr>
              <w:spacing w:after="160" w:line="278" w:lineRule="auto"/>
            </w:pPr>
            <w:r w:rsidRPr="00D72FFB">
              <w:t>Knowledge Gap and Significance</w:t>
            </w:r>
          </w:p>
        </w:tc>
        <w:tc>
          <w:tcPr>
            <w:tcW w:w="0" w:type="auto"/>
            <w:hideMark/>
          </w:tcPr>
          <w:p w14:paraId="3A288039" w14:textId="77777777" w:rsidR="00D72FFB" w:rsidRPr="00D72FFB" w:rsidRDefault="00D72FFB" w:rsidP="00D72FFB">
            <w:pPr>
              <w:spacing w:after="160" w:line="278" w:lineRule="auto"/>
            </w:pPr>
          </w:p>
        </w:tc>
      </w:tr>
      <w:tr w:rsidR="00D72FFB" w:rsidRPr="00D72FFB" w14:paraId="12C285DA" w14:textId="77777777" w:rsidTr="00D72FFB">
        <w:tc>
          <w:tcPr>
            <w:tcW w:w="0" w:type="auto"/>
            <w:hideMark/>
          </w:tcPr>
          <w:p w14:paraId="2DD24EA1" w14:textId="77777777" w:rsidR="00D72FFB" w:rsidRPr="00D72FFB" w:rsidRDefault="00D72FFB" w:rsidP="00D72FFB">
            <w:pPr>
              <w:spacing w:after="160" w:line="278" w:lineRule="auto"/>
            </w:pPr>
            <w:r w:rsidRPr="00D72FFB">
              <w:rPr>
                <w:b/>
                <w:bCs/>
              </w:rPr>
              <w:t>Priority</w:t>
            </w:r>
          </w:p>
        </w:tc>
        <w:tc>
          <w:tcPr>
            <w:tcW w:w="0" w:type="auto"/>
            <w:hideMark/>
          </w:tcPr>
          <w:p w14:paraId="781F44B6" w14:textId="77777777" w:rsidR="00D72FFB" w:rsidRPr="00D72FFB" w:rsidRDefault="00D72FFB" w:rsidP="00D72FFB">
            <w:pPr>
              <w:spacing w:after="160" w:line="278" w:lineRule="auto"/>
            </w:pPr>
            <w:r w:rsidRPr="00D72FFB">
              <w:t>High</w:t>
            </w:r>
          </w:p>
        </w:tc>
        <w:tc>
          <w:tcPr>
            <w:tcW w:w="0" w:type="auto"/>
            <w:hideMark/>
          </w:tcPr>
          <w:p w14:paraId="629BEC3B" w14:textId="77777777" w:rsidR="00D72FFB" w:rsidRPr="00D72FFB" w:rsidRDefault="00D72FFB" w:rsidP="00D72FFB">
            <w:pPr>
              <w:spacing w:after="160" w:line="278" w:lineRule="auto"/>
            </w:pPr>
          </w:p>
        </w:tc>
      </w:tr>
      <w:tr w:rsidR="00D72FFB" w:rsidRPr="00D72FFB" w14:paraId="04DA9FE1" w14:textId="77777777" w:rsidTr="00D72FFB">
        <w:tc>
          <w:tcPr>
            <w:tcW w:w="0" w:type="auto"/>
            <w:hideMark/>
          </w:tcPr>
          <w:p w14:paraId="4B95BDAF" w14:textId="77777777" w:rsidR="00D72FFB" w:rsidRPr="00D72FFB" w:rsidRDefault="00D72FFB" w:rsidP="00D72FFB">
            <w:pPr>
              <w:spacing w:after="160" w:line="278" w:lineRule="auto"/>
            </w:pPr>
            <w:r w:rsidRPr="00D72FFB">
              <w:rPr>
                <w:b/>
                <w:bCs/>
              </w:rPr>
              <w:t>Student Revision Status</w:t>
            </w:r>
          </w:p>
        </w:tc>
        <w:tc>
          <w:tcPr>
            <w:tcW w:w="0" w:type="auto"/>
            <w:hideMark/>
          </w:tcPr>
          <w:p w14:paraId="4A9AB2F9" w14:textId="77777777" w:rsidR="00D72FFB" w:rsidRPr="00D72FFB" w:rsidRDefault="00D72FFB" w:rsidP="00D72FFB">
            <w:pPr>
              <w:spacing w:after="160" w:line="278" w:lineRule="auto"/>
            </w:pPr>
            <w:r w:rsidRPr="00D72FFB">
              <w:t>Submitted for Review</w:t>
            </w:r>
          </w:p>
        </w:tc>
        <w:tc>
          <w:tcPr>
            <w:tcW w:w="0" w:type="auto"/>
            <w:hideMark/>
          </w:tcPr>
          <w:p w14:paraId="2BD0D07A" w14:textId="77777777" w:rsidR="00D72FFB" w:rsidRPr="00D72FFB" w:rsidRDefault="00D72FFB" w:rsidP="00D72FFB">
            <w:pPr>
              <w:spacing w:after="160" w:line="278" w:lineRule="auto"/>
            </w:pPr>
          </w:p>
        </w:tc>
      </w:tr>
      <w:tr w:rsidR="00D72FFB" w:rsidRPr="00D72FFB" w14:paraId="74E0FB22" w14:textId="77777777" w:rsidTr="00D72FFB">
        <w:tc>
          <w:tcPr>
            <w:tcW w:w="0" w:type="auto"/>
            <w:hideMark/>
          </w:tcPr>
          <w:p w14:paraId="5234401F" w14:textId="77777777" w:rsidR="00D72FFB" w:rsidRPr="00D72FFB" w:rsidRDefault="00D72FFB" w:rsidP="00D72FFB">
            <w:pPr>
              <w:spacing w:after="160" w:line="278" w:lineRule="auto"/>
            </w:pPr>
            <w:r w:rsidRPr="00D72FFB">
              <w:t>Existing rheological models critically evaluated</w:t>
            </w:r>
          </w:p>
        </w:tc>
        <w:tc>
          <w:tcPr>
            <w:tcW w:w="0" w:type="auto"/>
            <w:hideMark/>
          </w:tcPr>
          <w:p w14:paraId="398CC6BF" w14:textId="77777777" w:rsidR="00D72FFB" w:rsidRPr="00D72FFB" w:rsidRDefault="00D72FFB" w:rsidP="00D72FFB">
            <w:pPr>
              <w:spacing w:after="160" w:line="278" w:lineRule="auto"/>
            </w:pPr>
            <w:r w:rsidRPr="00D72FFB">
              <w:rPr>
                <w:rFonts w:ascii="Segoe UI Symbol" w:hAnsi="Segoe UI Symbol" w:cs="Segoe UI Symbol"/>
              </w:rPr>
              <w:t>☐</w:t>
            </w:r>
            <w:r w:rsidRPr="00D72FFB">
              <w:t xml:space="preserve"> A </w:t>
            </w:r>
            <w:r w:rsidRPr="00D72FFB">
              <w:rPr>
                <w:rFonts w:ascii="Segoe UI Symbol" w:hAnsi="Segoe UI Symbol" w:cs="Segoe UI Symbol"/>
              </w:rPr>
              <w:t>☐</w:t>
            </w:r>
            <w:r w:rsidRPr="00D72FFB">
              <w:t xml:space="preserve"> MR </w:t>
            </w:r>
            <w:r w:rsidRPr="00D72FFB">
              <w:rPr>
                <w:rFonts w:ascii="Segoe UI Symbol" w:hAnsi="Segoe UI Symbol" w:cs="Segoe UI Symbol"/>
              </w:rPr>
              <w:t>☐</w:t>
            </w:r>
            <w:r w:rsidRPr="00D72FFB">
              <w:t xml:space="preserve"> MaR </w:t>
            </w:r>
            <w:r w:rsidRPr="00D72FFB">
              <w:rPr>
                <w:rFonts w:ascii="Segoe UI Symbol" w:hAnsi="Segoe UI Symbol" w:cs="Segoe UI Symbol"/>
              </w:rPr>
              <w:t>☐</w:t>
            </w:r>
            <w:r w:rsidRPr="00D72FFB">
              <w:t xml:space="preserve"> N/A</w:t>
            </w:r>
          </w:p>
        </w:tc>
        <w:tc>
          <w:tcPr>
            <w:tcW w:w="0" w:type="auto"/>
            <w:hideMark/>
          </w:tcPr>
          <w:p w14:paraId="68B14CEC" w14:textId="77777777" w:rsidR="00D72FFB" w:rsidRPr="00D72FFB" w:rsidRDefault="00D72FFB" w:rsidP="00D72FFB">
            <w:pPr>
              <w:spacing w:after="160" w:line="278" w:lineRule="auto"/>
            </w:pPr>
          </w:p>
        </w:tc>
      </w:tr>
      <w:tr w:rsidR="00D72FFB" w:rsidRPr="00D72FFB" w14:paraId="0D2D1532" w14:textId="77777777" w:rsidTr="00D72FFB">
        <w:tc>
          <w:tcPr>
            <w:tcW w:w="0" w:type="auto"/>
            <w:hideMark/>
          </w:tcPr>
          <w:p w14:paraId="760F3BCA" w14:textId="77777777" w:rsidR="00D72FFB" w:rsidRPr="00D72FFB" w:rsidRDefault="00D72FFB" w:rsidP="00D72FFB">
            <w:pPr>
              <w:spacing w:after="160" w:line="278" w:lineRule="auto"/>
            </w:pPr>
            <w:r w:rsidRPr="00D72FFB">
              <w:t>Existing ML studies and predictions adequately examined</w:t>
            </w:r>
          </w:p>
        </w:tc>
        <w:tc>
          <w:tcPr>
            <w:tcW w:w="0" w:type="auto"/>
            <w:hideMark/>
          </w:tcPr>
          <w:p w14:paraId="417598B6" w14:textId="77777777" w:rsidR="00D72FFB" w:rsidRPr="00D72FFB" w:rsidRDefault="00D72FFB" w:rsidP="00D72FFB">
            <w:pPr>
              <w:spacing w:after="160" w:line="278" w:lineRule="auto"/>
            </w:pPr>
            <w:r w:rsidRPr="00D72FFB">
              <w:rPr>
                <w:rFonts w:ascii="Segoe UI Symbol" w:hAnsi="Segoe UI Symbol" w:cs="Segoe UI Symbol"/>
              </w:rPr>
              <w:t>☐</w:t>
            </w:r>
            <w:r w:rsidRPr="00D72FFB">
              <w:t xml:space="preserve"> A </w:t>
            </w:r>
            <w:r w:rsidRPr="00D72FFB">
              <w:rPr>
                <w:rFonts w:ascii="Segoe UI Symbol" w:hAnsi="Segoe UI Symbol" w:cs="Segoe UI Symbol"/>
              </w:rPr>
              <w:t>☐</w:t>
            </w:r>
            <w:r w:rsidRPr="00D72FFB">
              <w:t xml:space="preserve"> MR </w:t>
            </w:r>
            <w:r w:rsidRPr="00D72FFB">
              <w:rPr>
                <w:rFonts w:ascii="Segoe UI Symbol" w:hAnsi="Segoe UI Symbol" w:cs="Segoe UI Symbol"/>
              </w:rPr>
              <w:t>☐</w:t>
            </w:r>
            <w:r w:rsidRPr="00D72FFB">
              <w:t xml:space="preserve"> MaR </w:t>
            </w:r>
            <w:r w:rsidRPr="00D72FFB">
              <w:rPr>
                <w:rFonts w:ascii="Segoe UI Symbol" w:hAnsi="Segoe UI Symbol" w:cs="Segoe UI Symbol"/>
              </w:rPr>
              <w:t>☐</w:t>
            </w:r>
            <w:r w:rsidRPr="00D72FFB">
              <w:t xml:space="preserve"> N/A</w:t>
            </w:r>
          </w:p>
        </w:tc>
        <w:tc>
          <w:tcPr>
            <w:tcW w:w="0" w:type="auto"/>
            <w:hideMark/>
          </w:tcPr>
          <w:p w14:paraId="57706059" w14:textId="77777777" w:rsidR="00D72FFB" w:rsidRPr="00D72FFB" w:rsidRDefault="00D72FFB" w:rsidP="00D72FFB">
            <w:pPr>
              <w:spacing w:after="160" w:line="278" w:lineRule="auto"/>
            </w:pPr>
          </w:p>
        </w:tc>
      </w:tr>
      <w:tr w:rsidR="00D72FFB" w:rsidRPr="00D72FFB" w14:paraId="7B389457" w14:textId="77777777" w:rsidTr="00D72FFB">
        <w:tc>
          <w:tcPr>
            <w:tcW w:w="0" w:type="auto"/>
            <w:hideMark/>
          </w:tcPr>
          <w:p w14:paraId="1592D0FF" w14:textId="77777777" w:rsidR="00D72FFB" w:rsidRPr="00D72FFB" w:rsidRDefault="00D72FFB" w:rsidP="00D72FFB">
            <w:pPr>
              <w:spacing w:after="160" w:line="278" w:lineRule="auto"/>
            </w:pPr>
            <w:r w:rsidRPr="00D72FFB">
              <w:t>Dataset limitations adequately identified</w:t>
            </w:r>
          </w:p>
        </w:tc>
        <w:tc>
          <w:tcPr>
            <w:tcW w:w="0" w:type="auto"/>
            <w:hideMark/>
          </w:tcPr>
          <w:p w14:paraId="3C687218" w14:textId="77777777" w:rsidR="00D72FFB" w:rsidRPr="00D72FFB" w:rsidRDefault="00D72FFB" w:rsidP="00D72FFB">
            <w:pPr>
              <w:spacing w:after="160" w:line="278" w:lineRule="auto"/>
            </w:pPr>
            <w:r w:rsidRPr="00D72FFB">
              <w:rPr>
                <w:rFonts w:ascii="Segoe UI Symbol" w:hAnsi="Segoe UI Symbol" w:cs="Segoe UI Symbol"/>
              </w:rPr>
              <w:t>☐</w:t>
            </w:r>
            <w:r w:rsidRPr="00D72FFB">
              <w:t xml:space="preserve"> A </w:t>
            </w:r>
            <w:r w:rsidRPr="00D72FFB">
              <w:rPr>
                <w:rFonts w:ascii="Segoe UI Symbol" w:hAnsi="Segoe UI Symbol" w:cs="Segoe UI Symbol"/>
              </w:rPr>
              <w:t>☐</w:t>
            </w:r>
            <w:r w:rsidRPr="00D72FFB">
              <w:t xml:space="preserve"> MR </w:t>
            </w:r>
            <w:r w:rsidRPr="00D72FFB">
              <w:rPr>
                <w:rFonts w:ascii="Segoe UI Symbol" w:hAnsi="Segoe UI Symbol" w:cs="Segoe UI Symbol"/>
              </w:rPr>
              <w:t>☐</w:t>
            </w:r>
            <w:r w:rsidRPr="00D72FFB">
              <w:t xml:space="preserve"> MaR </w:t>
            </w:r>
            <w:r w:rsidRPr="00D72FFB">
              <w:rPr>
                <w:rFonts w:ascii="Segoe UI Symbol" w:hAnsi="Segoe UI Symbol" w:cs="Segoe UI Symbol"/>
              </w:rPr>
              <w:t>☐</w:t>
            </w:r>
            <w:r w:rsidRPr="00D72FFB">
              <w:t xml:space="preserve"> N/A</w:t>
            </w:r>
          </w:p>
        </w:tc>
        <w:tc>
          <w:tcPr>
            <w:tcW w:w="0" w:type="auto"/>
            <w:hideMark/>
          </w:tcPr>
          <w:p w14:paraId="0DEDEA0C" w14:textId="77777777" w:rsidR="00D72FFB" w:rsidRPr="00D72FFB" w:rsidRDefault="00D72FFB" w:rsidP="00D72FFB">
            <w:pPr>
              <w:spacing w:after="160" w:line="278" w:lineRule="auto"/>
            </w:pPr>
          </w:p>
        </w:tc>
      </w:tr>
      <w:tr w:rsidR="00D72FFB" w:rsidRPr="00D72FFB" w14:paraId="7EE99E70" w14:textId="77777777" w:rsidTr="00D72FFB">
        <w:tc>
          <w:tcPr>
            <w:tcW w:w="0" w:type="auto"/>
            <w:hideMark/>
          </w:tcPr>
          <w:p w14:paraId="449FC078" w14:textId="77777777" w:rsidR="00D72FFB" w:rsidRPr="00D72FFB" w:rsidRDefault="00D72FFB" w:rsidP="00D72FFB">
            <w:pPr>
              <w:spacing w:after="160" w:line="278" w:lineRule="auto"/>
            </w:pPr>
            <w:r w:rsidRPr="00D72FFB">
              <w:t>HPHT coverage critically assessed</w:t>
            </w:r>
          </w:p>
        </w:tc>
        <w:tc>
          <w:tcPr>
            <w:tcW w:w="0" w:type="auto"/>
            <w:hideMark/>
          </w:tcPr>
          <w:p w14:paraId="3FA7A6F7" w14:textId="77777777" w:rsidR="00D72FFB" w:rsidRPr="00D72FFB" w:rsidRDefault="00D72FFB" w:rsidP="00D72FFB">
            <w:pPr>
              <w:spacing w:after="160" w:line="278" w:lineRule="auto"/>
            </w:pPr>
            <w:r w:rsidRPr="00D72FFB">
              <w:rPr>
                <w:rFonts w:ascii="Segoe UI Symbol" w:hAnsi="Segoe UI Symbol" w:cs="Segoe UI Symbol"/>
              </w:rPr>
              <w:t>☐</w:t>
            </w:r>
            <w:r w:rsidRPr="00D72FFB">
              <w:t xml:space="preserve"> A </w:t>
            </w:r>
            <w:r w:rsidRPr="00D72FFB">
              <w:rPr>
                <w:rFonts w:ascii="Segoe UI Symbol" w:hAnsi="Segoe UI Symbol" w:cs="Segoe UI Symbol"/>
              </w:rPr>
              <w:t>☐</w:t>
            </w:r>
            <w:r w:rsidRPr="00D72FFB">
              <w:t xml:space="preserve"> MR </w:t>
            </w:r>
            <w:r w:rsidRPr="00D72FFB">
              <w:rPr>
                <w:rFonts w:ascii="Segoe UI Symbol" w:hAnsi="Segoe UI Symbol" w:cs="Segoe UI Symbol"/>
              </w:rPr>
              <w:t>☐</w:t>
            </w:r>
            <w:r w:rsidRPr="00D72FFB">
              <w:t xml:space="preserve"> MaR </w:t>
            </w:r>
            <w:r w:rsidRPr="00D72FFB">
              <w:rPr>
                <w:rFonts w:ascii="Segoe UI Symbol" w:hAnsi="Segoe UI Symbol" w:cs="Segoe UI Symbol"/>
              </w:rPr>
              <w:t>☐</w:t>
            </w:r>
            <w:r w:rsidRPr="00D72FFB">
              <w:t xml:space="preserve"> N/A</w:t>
            </w:r>
          </w:p>
        </w:tc>
        <w:tc>
          <w:tcPr>
            <w:tcW w:w="0" w:type="auto"/>
            <w:hideMark/>
          </w:tcPr>
          <w:p w14:paraId="1DBD36BC" w14:textId="77777777" w:rsidR="00D72FFB" w:rsidRPr="00D72FFB" w:rsidRDefault="00D72FFB" w:rsidP="00D72FFB">
            <w:pPr>
              <w:spacing w:after="160" w:line="278" w:lineRule="auto"/>
            </w:pPr>
          </w:p>
        </w:tc>
      </w:tr>
      <w:tr w:rsidR="00D72FFB" w:rsidRPr="00D72FFB" w14:paraId="00CA4804" w14:textId="77777777" w:rsidTr="00D72FFB">
        <w:tc>
          <w:tcPr>
            <w:tcW w:w="0" w:type="auto"/>
            <w:hideMark/>
          </w:tcPr>
          <w:p w14:paraId="63702E37" w14:textId="77777777" w:rsidR="00D72FFB" w:rsidRPr="00D72FFB" w:rsidRDefault="00D72FFB" w:rsidP="00D72FFB">
            <w:pPr>
              <w:spacing w:after="160" w:line="278" w:lineRule="auto"/>
            </w:pPr>
            <w:r w:rsidRPr="00D72FFB">
              <w:t>Prediction uncertainty adequately addressed</w:t>
            </w:r>
          </w:p>
        </w:tc>
        <w:tc>
          <w:tcPr>
            <w:tcW w:w="0" w:type="auto"/>
            <w:hideMark/>
          </w:tcPr>
          <w:p w14:paraId="61A9D3D0" w14:textId="77777777" w:rsidR="00D72FFB" w:rsidRPr="00D72FFB" w:rsidRDefault="00D72FFB" w:rsidP="00D72FFB">
            <w:pPr>
              <w:spacing w:after="160" w:line="278" w:lineRule="auto"/>
            </w:pPr>
            <w:r w:rsidRPr="00D72FFB">
              <w:rPr>
                <w:rFonts w:ascii="Segoe UI Symbol" w:hAnsi="Segoe UI Symbol" w:cs="Segoe UI Symbol"/>
              </w:rPr>
              <w:t>☐</w:t>
            </w:r>
            <w:r w:rsidRPr="00D72FFB">
              <w:t xml:space="preserve"> A </w:t>
            </w:r>
            <w:r w:rsidRPr="00D72FFB">
              <w:rPr>
                <w:rFonts w:ascii="Segoe UI Symbol" w:hAnsi="Segoe UI Symbol" w:cs="Segoe UI Symbol"/>
              </w:rPr>
              <w:t>☐</w:t>
            </w:r>
            <w:r w:rsidRPr="00D72FFB">
              <w:t xml:space="preserve"> MR </w:t>
            </w:r>
            <w:r w:rsidRPr="00D72FFB">
              <w:rPr>
                <w:rFonts w:ascii="Segoe UI Symbol" w:hAnsi="Segoe UI Symbol" w:cs="Segoe UI Symbol"/>
              </w:rPr>
              <w:t>☐</w:t>
            </w:r>
            <w:r w:rsidRPr="00D72FFB">
              <w:t xml:space="preserve"> MaR </w:t>
            </w:r>
            <w:r w:rsidRPr="00D72FFB">
              <w:rPr>
                <w:rFonts w:ascii="Segoe UI Symbol" w:hAnsi="Segoe UI Symbol" w:cs="Segoe UI Symbol"/>
              </w:rPr>
              <w:t>☐</w:t>
            </w:r>
            <w:r w:rsidRPr="00D72FFB">
              <w:t xml:space="preserve"> N/A</w:t>
            </w:r>
          </w:p>
        </w:tc>
        <w:tc>
          <w:tcPr>
            <w:tcW w:w="0" w:type="auto"/>
            <w:hideMark/>
          </w:tcPr>
          <w:p w14:paraId="4B2FB89D" w14:textId="77777777" w:rsidR="00D72FFB" w:rsidRPr="00D72FFB" w:rsidRDefault="00D72FFB" w:rsidP="00D72FFB">
            <w:pPr>
              <w:spacing w:after="160" w:line="278" w:lineRule="auto"/>
            </w:pPr>
          </w:p>
        </w:tc>
      </w:tr>
      <w:tr w:rsidR="00D72FFB" w:rsidRPr="00D72FFB" w14:paraId="6AF65A10" w14:textId="77777777" w:rsidTr="00D72FFB">
        <w:tc>
          <w:tcPr>
            <w:tcW w:w="0" w:type="auto"/>
            <w:hideMark/>
          </w:tcPr>
          <w:p w14:paraId="6B3960EC" w14:textId="77777777" w:rsidR="00D72FFB" w:rsidRPr="00D72FFB" w:rsidRDefault="00D72FFB" w:rsidP="00D72FFB">
            <w:pPr>
              <w:spacing w:after="160" w:line="278" w:lineRule="auto"/>
            </w:pPr>
            <w:r w:rsidRPr="00D72FFB">
              <w:t>Critical Gap Matrix effectively synthesises the evidence</w:t>
            </w:r>
          </w:p>
        </w:tc>
        <w:tc>
          <w:tcPr>
            <w:tcW w:w="0" w:type="auto"/>
            <w:hideMark/>
          </w:tcPr>
          <w:p w14:paraId="134822AB" w14:textId="77777777" w:rsidR="00D72FFB" w:rsidRPr="00D72FFB" w:rsidRDefault="00D72FFB" w:rsidP="00D72FFB">
            <w:pPr>
              <w:spacing w:after="160" w:line="278" w:lineRule="auto"/>
            </w:pPr>
            <w:r w:rsidRPr="00D72FFB">
              <w:rPr>
                <w:rFonts w:ascii="Segoe UI Symbol" w:hAnsi="Segoe UI Symbol" w:cs="Segoe UI Symbol"/>
              </w:rPr>
              <w:t>☐</w:t>
            </w:r>
            <w:r w:rsidRPr="00D72FFB">
              <w:t xml:space="preserve"> A </w:t>
            </w:r>
            <w:r w:rsidRPr="00D72FFB">
              <w:rPr>
                <w:rFonts w:ascii="Segoe UI Symbol" w:hAnsi="Segoe UI Symbol" w:cs="Segoe UI Symbol"/>
              </w:rPr>
              <w:t>☐</w:t>
            </w:r>
            <w:r w:rsidRPr="00D72FFB">
              <w:t xml:space="preserve"> MR </w:t>
            </w:r>
            <w:r w:rsidRPr="00D72FFB">
              <w:rPr>
                <w:rFonts w:ascii="Segoe UI Symbol" w:hAnsi="Segoe UI Symbol" w:cs="Segoe UI Symbol"/>
              </w:rPr>
              <w:t>☐</w:t>
            </w:r>
            <w:r w:rsidRPr="00D72FFB">
              <w:t xml:space="preserve"> MaR </w:t>
            </w:r>
            <w:r w:rsidRPr="00D72FFB">
              <w:rPr>
                <w:rFonts w:ascii="Segoe UI Symbol" w:hAnsi="Segoe UI Symbol" w:cs="Segoe UI Symbol"/>
              </w:rPr>
              <w:t>☐</w:t>
            </w:r>
            <w:r w:rsidRPr="00D72FFB">
              <w:t xml:space="preserve"> N/A</w:t>
            </w:r>
          </w:p>
        </w:tc>
        <w:tc>
          <w:tcPr>
            <w:tcW w:w="0" w:type="auto"/>
            <w:hideMark/>
          </w:tcPr>
          <w:p w14:paraId="5166AC8C" w14:textId="77777777" w:rsidR="00D72FFB" w:rsidRPr="00D72FFB" w:rsidRDefault="00D72FFB" w:rsidP="00D72FFB">
            <w:pPr>
              <w:spacing w:after="160" w:line="278" w:lineRule="auto"/>
            </w:pPr>
          </w:p>
        </w:tc>
      </w:tr>
      <w:tr w:rsidR="00D72FFB" w:rsidRPr="00D72FFB" w14:paraId="7093C8D9" w14:textId="77777777" w:rsidTr="00D72FFB">
        <w:tc>
          <w:tcPr>
            <w:tcW w:w="0" w:type="auto"/>
            <w:hideMark/>
          </w:tcPr>
          <w:p w14:paraId="07EA048A" w14:textId="77777777" w:rsidR="00D72FFB" w:rsidRPr="00D72FFB" w:rsidRDefault="00D72FFB" w:rsidP="00D72FFB">
            <w:pPr>
              <w:spacing w:after="160" w:line="278" w:lineRule="auto"/>
            </w:pPr>
            <w:r w:rsidRPr="00D72FFB">
              <w:t>Knowledge gap is sufficiently critical and specific</w:t>
            </w:r>
          </w:p>
        </w:tc>
        <w:tc>
          <w:tcPr>
            <w:tcW w:w="0" w:type="auto"/>
            <w:hideMark/>
          </w:tcPr>
          <w:p w14:paraId="37BCC4D3" w14:textId="77777777" w:rsidR="00D72FFB" w:rsidRPr="00D72FFB" w:rsidRDefault="00D72FFB" w:rsidP="00D72FFB">
            <w:pPr>
              <w:spacing w:after="160" w:line="278" w:lineRule="auto"/>
            </w:pPr>
            <w:r w:rsidRPr="00D72FFB">
              <w:rPr>
                <w:rFonts w:ascii="Segoe UI Symbol" w:hAnsi="Segoe UI Symbol" w:cs="Segoe UI Symbol"/>
              </w:rPr>
              <w:t>☐</w:t>
            </w:r>
            <w:r w:rsidRPr="00D72FFB">
              <w:t xml:space="preserve"> A </w:t>
            </w:r>
            <w:r w:rsidRPr="00D72FFB">
              <w:rPr>
                <w:rFonts w:ascii="Segoe UI Symbol" w:hAnsi="Segoe UI Symbol" w:cs="Segoe UI Symbol"/>
              </w:rPr>
              <w:t>☐</w:t>
            </w:r>
            <w:r w:rsidRPr="00D72FFB">
              <w:t xml:space="preserve"> MR </w:t>
            </w:r>
            <w:r w:rsidRPr="00D72FFB">
              <w:rPr>
                <w:rFonts w:ascii="Segoe UI Symbol" w:hAnsi="Segoe UI Symbol" w:cs="Segoe UI Symbol"/>
              </w:rPr>
              <w:t>☐</w:t>
            </w:r>
            <w:r w:rsidRPr="00D72FFB">
              <w:t xml:space="preserve"> MaR </w:t>
            </w:r>
            <w:r w:rsidRPr="00D72FFB">
              <w:rPr>
                <w:rFonts w:ascii="Segoe UI Symbol" w:hAnsi="Segoe UI Symbol" w:cs="Segoe UI Symbol"/>
              </w:rPr>
              <w:t>☐</w:t>
            </w:r>
            <w:r w:rsidRPr="00D72FFB">
              <w:t xml:space="preserve"> N/A</w:t>
            </w:r>
          </w:p>
        </w:tc>
        <w:tc>
          <w:tcPr>
            <w:tcW w:w="0" w:type="auto"/>
            <w:hideMark/>
          </w:tcPr>
          <w:p w14:paraId="5FD7B050" w14:textId="77777777" w:rsidR="00D72FFB" w:rsidRPr="00D72FFB" w:rsidRDefault="00D72FFB" w:rsidP="00D72FFB">
            <w:pPr>
              <w:spacing w:after="160" w:line="278" w:lineRule="auto"/>
            </w:pPr>
          </w:p>
        </w:tc>
      </w:tr>
      <w:tr w:rsidR="00D72FFB" w:rsidRPr="00D72FFB" w14:paraId="22B961D4" w14:textId="77777777" w:rsidTr="00D72FFB">
        <w:tc>
          <w:tcPr>
            <w:tcW w:w="0" w:type="auto"/>
            <w:hideMark/>
          </w:tcPr>
          <w:p w14:paraId="708D1A3A" w14:textId="77777777" w:rsidR="00D72FFB" w:rsidRPr="00D72FFB" w:rsidRDefault="00D72FFB" w:rsidP="00D72FFB">
            <w:pPr>
              <w:spacing w:after="160" w:line="278" w:lineRule="auto"/>
            </w:pPr>
            <w:r w:rsidRPr="00D72FFB">
              <w:t>Engineering significance clearly established</w:t>
            </w:r>
          </w:p>
        </w:tc>
        <w:tc>
          <w:tcPr>
            <w:tcW w:w="0" w:type="auto"/>
            <w:hideMark/>
          </w:tcPr>
          <w:p w14:paraId="70340466" w14:textId="77777777" w:rsidR="00D72FFB" w:rsidRPr="00D72FFB" w:rsidRDefault="00D72FFB" w:rsidP="00D72FFB">
            <w:pPr>
              <w:spacing w:after="160" w:line="278" w:lineRule="auto"/>
            </w:pPr>
            <w:r w:rsidRPr="00D72FFB">
              <w:rPr>
                <w:rFonts w:ascii="Segoe UI Symbol" w:hAnsi="Segoe UI Symbol" w:cs="Segoe UI Symbol"/>
              </w:rPr>
              <w:t>☐</w:t>
            </w:r>
            <w:r w:rsidRPr="00D72FFB">
              <w:t xml:space="preserve"> A </w:t>
            </w:r>
            <w:r w:rsidRPr="00D72FFB">
              <w:rPr>
                <w:rFonts w:ascii="Segoe UI Symbol" w:hAnsi="Segoe UI Symbol" w:cs="Segoe UI Symbol"/>
              </w:rPr>
              <w:t>☐</w:t>
            </w:r>
            <w:r w:rsidRPr="00D72FFB">
              <w:t xml:space="preserve"> MR </w:t>
            </w:r>
            <w:r w:rsidRPr="00D72FFB">
              <w:rPr>
                <w:rFonts w:ascii="Segoe UI Symbol" w:hAnsi="Segoe UI Symbol" w:cs="Segoe UI Symbol"/>
              </w:rPr>
              <w:t>☐</w:t>
            </w:r>
            <w:r w:rsidRPr="00D72FFB">
              <w:t xml:space="preserve"> MaR </w:t>
            </w:r>
            <w:r w:rsidRPr="00D72FFB">
              <w:rPr>
                <w:rFonts w:ascii="Segoe UI Symbol" w:hAnsi="Segoe UI Symbol" w:cs="Segoe UI Symbol"/>
              </w:rPr>
              <w:t>☐</w:t>
            </w:r>
            <w:r w:rsidRPr="00D72FFB">
              <w:t xml:space="preserve"> N/A</w:t>
            </w:r>
          </w:p>
        </w:tc>
        <w:tc>
          <w:tcPr>
            <w:tcW w:w="0" w:type="auto"/>
            <w:hideMark/>
          </w:tcPr>
          <w:p w14:paraId="1699BB76" w14:textId="77777777" w:rsidR="00D72FFB" w:rsidRPr="00D72FFB" w:rsidRDefault="00D72FFB" w:rsidP="00D72FFB">
            <w:pPr>
              <w:spacing w:after="160" w:line="278" w:lineRule="auto"/>
            </w:pPr>
          </w:p>
        </w:tc>
      </w:tr>
      <w:tr w:rsidR="00D72FFB" w:rsidRPr="00D72FFB" w14:paraId="529334B8" w14:textId="77777777" w:rsidTr="00D72FFB">
        <w:tc>
          <w:tcPr>
            <w:tcW w:w="0" w:type="auto"/>
            <w:hideMark/>
          </w:tcPr>
          <w:p w14:paraId="3CEAD230" w14:textId="77777777" w:rsidR="00D72FFB" w:rsidRPr="00D72FFB" w:rsidRDefault="00D72FFB" w:rsidP="00D72FFB">
            <w:pPr>
              <w:spacing w:after="160" w:line="278" w:lineRule="auto"/>
            </w:pPr>
            <w:r w:rsidRPr="00D72FFB">
              <w:rPr>
                <w:b/>
                <w:bCs/>
              </w:rPr>
              <w:t>Overall Verdict</w:t>
            </w:r>
          </w:p>
        </w:tc>
        <w:tc>
          <w:tcPr>
            <w:tcW w:w="0" w:type="auto"/>
            <w:hideMark/>
          </w:tcPr>
          <w:p w14:paraId="178E62EB" w14:textId="77777777" w:rsidR="00D72FFB" w:rsidRPr="00D72FFB" w:rsidRDefault="00D72FFB" w:rsidP="00D72FFB">
            <w:pPr>
              <w:spacing w:after="160" w:line="278" w:lineRule="auto"/>
            </w:pPr>
            <w:r w:rsidRPr="00D72FFB">
              <w:rPr>
                <w:rFonts w:ascii="Segoe UI Symbol" w:hAnsi="Segoe UI Symbol" w:cs="Segoe UI Symbol"/>
              </w:rPr>
              <w:t>☐</w:t>
            </w:r>
            <w:r w:rsidRPr="00D72FFB">
              <w:t xml:space="preserve"> Approved </w:t>
            </w:r>
            <w:r w:rsidRPr="00D72FFB">
              <w:rPr>
                <w:rFonts w:ascii="Segoe UI Symbol" w:hAnsi="Segoe UI Symbol" w:cs="Segoe UI Symbol"/>
              </w:rPr>
              <w:t>☐</w:t>
            </w:r>
            <w:r w:rsidRPr="00D72FFB">
              <w:t xml:space="preserve"> Minor Revision Required </w:t>
            </w:r>
            <w:r w:rsidRPr="00D72FFB">
              <w:rPr>
                <w:rFonts w:ascii="Segoe UI Symbol" w:hAnsi="Segoe UI Symbol" w:cs="Segoe UI Symbol"/>
              </w:rPr>
              <w:t>☐</w:t>
            </w:r>
            <w:r w:rsidRPr="00D72FFB">
              <w:t xml:space="preserve"> Major Revision Required</w:t>
            </w:r>
          </w:p>
        </w:tc>
        <w:tc>
          <w:tcPr>
            <w:tcW w:w="0" w:type="auto"/>
            <w:hideMark/>
          </w:tcPr>
          <w:p w14:paraId="4C757EED" w14:textId="77777777" w:rsidR="00D72FFB" w:rsidRPr="00D72FFB" w:rsidRDefault="00D72FFB" w:rsidP="00D72FFB">
            <w:pPr>
              <w:spacing w:after="160" w:line="278" w:lineRule="auto"/>
            </w:pPr>
          </w:p>
        </w:tc>
      </w:tr>
      <w:tr w:rsidR="00D72FFB" w:rsidRPr="00D72FFB" w14:paraId="00A9882A" w14:textId="77777777" w:rsidTr="00D72FFB">
        <w:tc>
          <w:tcPr>
            <w:tcW w:w="0" w:type="auto"/>
            <w:hideMark/>
          </w:tcPr>
          <w:p w14:paraId="745A62E3" w14:textId="77777777" w:rsidR="00D72FFB" w:rsidRPr="00D72FFB" w:rsidRDefault="00D72FFB" w:rsidP="00D72FFB">
            <w:pPr>
              <w:spacing w:after="160" w:line="278" w:lineRule="auto"/>
            </w:pPr>
            <w:r w:rsidRPr="00D72FFB">
              <w:rPr>
                <w:b/>
                <w:bCs/>
              </w:rPr>
              <w:t>Overall Comments</w:t>
            </w:r>
          </w:p>
        </w:tc>
        <w:tc>
          <w:tcPr>
            <w:tcW w:w="0" w:type="auto"/>
            <w:hideMark/>
          </w:tcPr>
          <w:p w14:paraId="4A909BD2" w14:textId="77777777" w:rsidR="00D72FFB" w:rsidRPr="00D72FFB" w:rsidRDefault="00D72FFB" w:rsidP="00D72FFB">
            <w:pPr>
              <w:spacing w:after="160" w:line="278" w:lineRule="auto"/>
            </w:pPr>
          </w:p>
        </w:tc>
        <w:tc>
          <w:tcPr>
            <w:tcW w:w="0" w:type="auto"/>
            <w:hideMark/>
          </w:tcPr>
          <w:p w14:paraId="28B69CC9" w14:textId="77777777" w:rsidR="00D72FFB" w:rsidRPr="00D72FFB" w:rsidRDefault="00D72FFB" w:rsidP="00D72FFB">
            <w:pPr>
              <w:spacing w:after="160" w:line="278" w:lineRule="auto"/>
            </w:pPr>
          </w:p>
        </w:tc>
      </w:tr>
      <w:tr w:rsidR="00D72FFB" w:rsidRPr="00D72FFB" w14:paraId="2CBF592B" w14:textId="77777777" w:rsidTr="00D72FFB">
        <w:tc>
          <w:tcPr>
            <w:tcW w:w="0" w:type="auto"/>
            <w:hideMark/>
          </w:tcPr>
          <w:p w14:paraId="02D96F21" w14:textId="77777777" w:rsidR="00D72FFB" w:rsidRPr="00D72FFB" w:rsidRDefault="00D72FFB" w:rsidP="00D72FFB">
            <w:pPr>
              <w:spacing w:after="160" w:line="278" w:lineRule="auto"/>
            </w:pPr>
            <w:r w:rsidRPr="00D72FFB">
              <w:rPr>
                <w:b/>
                <w:bCs/>
              </w:rPr>
              <w:t>Recommendations for Further Revision</w:t>
            </w:r>
          </w:p>
        </w:tc>
        <w:tc>
          <w:tcPr>
            <w:tcW w:w="0" w:type="auto"/>
            <w:hideMark/>
          </w:tcPr>
          <w:p w14:paraId="6A88FD7C" w14:textId="77777777" w:rsidR="00D72FFB" w:rsidRPr="00D72FFB" w:rsidRDefault="00D72FFB" w:rsidP="00D72FFB">
            <w:pPr>
              <w:spacing w:after="160" w:line="278" w:lineRule="auto"/>
            </w:pPr>
          </w:p>
        </w:tc>
        <w:tc>
          <w:tcPr>
            <w:tcW w:w="0" w:type="auto"/>
            <w:hideMark/>
          </w:tcPr>
          <w:p w14:paraId="247161BD" w14:textId="77777777" w:rsidR="00D72FFB" w:rsidRPr="00D72FFB" w:rsidRDefault="00D72FFB" w:rsidP="00D72FFB">
            <w:pPr>
              <w:spacing w:after="160" w:line="278" w:lineRule="auto"/>
            </w:pPr>
          </w:p>
        </w:tc>
      </w:tr>
      <w:tr w:rsidR="00D72FFB" w:rsidRPr="00D72FFB" w14:paraId="771489C1" w14:textId="77777777" w:rsidTr="00D72FFB">
        <w:tc>
          <w:tcPr>
            <w:tcW w:w="0" w:type="auto"/>
            <w:hideMark/>
          </w:tcPr>
          <w:p w14:paraId="43CC815D" w14:textId="77777777" w:rsidR="00D72FFB" w:rsidRPr="00D72FFB" w:rsidRDefault="00D72FFB" w:rsidP="00D72FFB">
            <w:pPr>
              <w:spacing w:after="160" w:line="278" w:lineRule="auto"/>
            </w:pPr>
            <w:r w:rsidRPr="00D72FFB">
              <w:rPr>
                <w:b/>
                <w:bCs/>
              </w:rPr>
              <w:t>Date Reviewed</w:t>
            </w:r>
          </w:p>
        </w:tc>
        <w:tc>
          <w:tcPr>
            <w:tcW w:w="0" w:type="auto"/>
            <w:hideMark/>
          </w:tcPr>
          <w:p w14:paraId="178BB636" w14:textId="77777777" w:rsidR="00D72FFB" w:rsidRPr="00D72FFB" w:rsidRDefault="00D72FFB" w:rsidP="00D72FFB">
            <w:pPr>
              <w:spacing w:after="160" w:line="278" w:lineRule="auto"/>
            </w:pPr>
          </w:p>
        </w:tc>
        <w:tc>
          <w:tcPr>
            <w:tcW w:w="0" w:type="auto"/>
            <w:hideMark/>
          </w:tcPr>
          <w:p w14:paraId="65D9FEE5" w14:textId="77777777" w:rsidR="00D72FFB" w:rsidRPr="00D72FFB" w:rsidRDefault="00D72FFB" w:rsidP="00D72FFB">
            <w:pPr>
              <w:spacing w:after="160" w:line="278" w:lineRule="auto"/>
            </w:pPr>
          </w:p>
        </w:tc>
      </w:tr>
      <w:tr w:rsidR="00D72FFB" w:rsidRPr="00D72FFB" w14:paraId="01D46E00" w14:textId="77777777" w:rsidTr="00D72FFB">
        <w:tc>
          <w:tcPr>
            <w:tcW w:w="0" w:type="auto"/>
            <w:hideMark/>
          </w:tcPr>
          <w:p w14:paraId="69F5A6E6" w14:textId="77777777" w:rsidR="00D72FFB" w:rsidRPr="00D72FFB" w:rsidRDefault="00D72FFB" w:rsidP="00D72FFB">
            <w:pPr>
              <w:spacing w:after="160" w:line="278" w:lineRule="auto"/>
            </w:pPr>
            <w:r w:rsidRPr="00D72FFB">
              <w:rPr>
                <w:b/>
                <w:bCs/>
              </w:rPr>
              <w:t>Supervisor Name</w:t>
            </w:r>
          </w:p>
        </w:tc>
        <w:tc>
          <w:tcPr>
            <w:tcW w:w="0" w:type="auto"/>
            <w:hideMark/>
          </w:tcPr>
          <w:p w14:paraId="1010B414" w14:textId="77777777" w:rsidR="00D72FFB" w:rsidRPr="00D72FFB" w:rsidRDefault="00D72FFB" w:rsidP="00D72FFB">
            <w:pPr>
              <w:spacing w:after="160" w:line="278" w:lineRule="auto"/>
            </w:pPr>
          </w:p>
        </w:tc>
        <w:tc>
          <w:tcPr>
            <w:tcW w:w="0" w:type="auto"/>
            <w:hideMark/>
          </w:tcPr>
          <w:p w14:paraId="6BD913AB" w14:textId="77777777" w:rsidR="00D72FFB" w:rsidRPr="00D72FFB" w:rsidRDefault="00D72FFB" w:rsidP="00D72FFB">
            <w:pPr>
              <w:spacing w:after="160" w:line="278" w:lineRule="auto"/>
            </w:pPr>
          </w:p>
        </w:tc>
      </w:tr>
      <w:tr w:rsidR="00D72FFB" w:rsidRPr="00D72FFB" w14:paraId="438B9C3D" w14:textId="77777777" w:rsidTr="00D72FFB">
        <w:tc>
          <w:tcPr>
            <w:tcW w:w="0" w:type="auto"/>
            <w:hideMark/>
          </w:tcPr>
          <w:p w14:paraId="4D8CB89C" w14:textId="77777777" w:rsidR="00D72FFB" w:rsidRPr="00D72FFB" w:rsidRDefault="00D72FFB" w:rsidP="00D72FFB">
            <w:pPr>
              <w:spacing w:after="160" w:line="278" w:lineRule="auto"/>
            </w:pPr>
            <w:r w:rsidRPr="00D72FFB">
              <w:rPr>
                <w:b/>
                <w:bCs/>
              </w:rPr>
              <w:t>Signature</w:t>
            </w:r>
          </w:p>
        </w:tc>
        <w:tc>
          <w:tcPr>
            <w:tcW w:w="0" w:type="auto"/>
            <w:hideMark/>
          </w:tcPr>
          <w:p w14:paraId="2A9324DF" w14:textId="77777777" w:rsidR="00D72FFB" w:rsidRPr="00D72FFB" w:rsidRDefault="00D72FFB" w:rsidP="00D72FFB">
            <w:pPr>
              <w:spacing w:after="160" w:line="278" w:lineRule="auto"/>
            </w:pPr>
          </w:p>
        </w:tc>
        <w:tc>
          <w:tcPr>
            <w:tcW w:w="0" w:type="auto"/>
            <w:hideMark/>
          </w:tcPr>
          <w:p w14:paraId="69FA5494" w14:textId="77777777" w:rsidR="00D72FFB" w:rsidRPr="00D72FFB" w:rsidRDefault="00D72FFB" w:rsidP="00D72FFB">
            <w:pPr>
              <w:spacing w:after="160" w:line="278" w:lineRule="auto"/>
            </w:pPr>
          </w:p>
        </w:tc>
      </w:tr>
    </w:tbl>
    <w:p w14:paraId="2BB878B4" w14:textId="77777777" w:rsidR="00D72FFB" w:rsidRDefault="00D72FFB" w:rsidP="00D72FFB">
      <w:pPr>
        <w:rPr>
          <w:b/>
          <w:bCs/>
        </w:rPr>
      </w:pPr>
    </w:p>
    <w:p w14:paraId="6C67BDF6" w14:textId="77777777" w:rsidR="00D72FFB" w:rsidRDefault="00D72FFB" w:rsidP="00D72FFB">
      <w:pPr>
        <w:rPr>
          <w:b/>
          <w:bCs/>
        </w:rPr>
      </w:pPr>
    </w:p>
    <w:p w14:paraId="151C797D" w14:textId="77777777" w:rsidR="00D72FFB" w:rsidRDefault="00D72FFB" w:rsidP="00D72FFB">
      <w:pPr>
        <w:rPr>
          <w:b/>
          <w:bCs/>
        </w:rPr>
      </w:pPr>
    </w:p>
    <w:p w14:paraId="00756371" w14:textId="77777777" w:rsidR="00D72FFB" w:rsidRDefault="00D72FFB" w:rsidP="00D72FFB">
      <w:pPr>
        <w:rPr>
          <w:b/>
          <w:bCs/>
        </w:rPr>
      </w:pPr>
    </w:p>
    <w:p w14:paraId="3DCE11BE" w14:textId="77777777" w:rsidR="00D72FFB" w:rsidRDefault="00D72FFB" w:rsidP="00D72FFB">
      <w:pPr>
        <w:rPr>
          <w:b/>
          <w:bCs/>
        </w:rPr>
      </w:pPr>
    </w:p>
    <w:p w14:paraId="7101C218" w14:textId="77777777" w:rsidR="00D72FFB" w:rsidRDefault="00D72FFB" w:rsidP="00D72FFB">
      <w:pPr>
        <w:rPr>
          <w:b/>
          <w:bCs/>
        </w:rPr>
      </w:pPr>
    </w:p>
    <w:p w14:paraId="2AE43F2C" w14:textId="77777777" w:rsidR="00D72FFB" w:rsidRDefault="00D72FFB" w:rsidP="00D72FFB">
      <w:pPr>
        <w:rPr>
          <w:b/>
          <w:bCs/>
        </w:rPr>
      </w:pPr>
    </w:p>
    <w:p w14:paraId="04257B0E" w14:textId="77777777" w:rsidR="00D72FFB" w:rsidRDefault="00D72FFB" w:rsidP="00D72FFB">
      <w:pPr>
        <w:rPr>
          <w:b/>
          <w:bCs/>
        </w:rPr>
      </w:pPr>
    </w:p>
    <w:p w14:paraId="5194712D" w14:textId="77777777" w:rsidR="00D72FFB" w:rsidRDefault="00D72FFB" w:rsidP="00D72FFB">
      <w:pPr>
        <w:rPr>
          <w:b/>
          <w:bCs/>
        </w:rPr>
      </w:pPr>
    </w:p>
    <w:p w14:paraId="5011D935" w14:textId="77777777" w:rsidR="00D72FFB" w:rsidRDefault="00D72FFB" w:rsidP="00D72FFB">
      <w:pPr>
        <w:rPr>
          <w:b/>
          <w:bCs/>
        </w:rPr>
      </w:pPr>
    </w:p>
    <w:p w14:paraId="7DAD1FB6" w14:textId="77777777" w:rsidR="00D72FFB" w:rsidRDefault="00D72FFB" w:rsidP="00D72FFB">
      <w:pPr>
        <w:rPr>
          <w:b/>
          <w:bCs/>
        </w:rPr>
      </w:pPr>
    </w:p>
    <w:p w14:paraId="0E487F0F" w14:textId="77777777" w:rsidR="00D72FFB" w:rsidRDefault="00D72FFB" w:rsidP="00D72FFB">
      <w:pPr>
        <w:rPr>
          <w:b/>
          <w:bCs/>
        </w:rPr>
      </w:pPr>
    </w:p>
    <w:p w14:paraId="283B541D" w14:textId="77777777" w:rsidR="00D72FFB" w:rsidRDefault="00D72FFB" w:rsidP="00D72FFB">
      <w:pPr>
        <w:rPr>
          <w:b/>
          <w:bCs/>
        </w:rPr>
      </w:pPr>
    </w:p>
    <w:p w14:paraId="08C4C793" w14:textId="77777777" w:rsidR="00D72FFB" w:rsidRDefault="00D72FFB" w:rsidP="00D72FFB">
      <w:pPr>
        <w:rPr>
          <w:b/>
          <w:bCs/>
        </w:rPr>
      </w:pPr>
    </w:p>
    <w:p w14:paraId="41015857" w14:textId="77777777" w:rsidR="00D72FFB" w:rsidRDefault="00D72FFB" w:rsidP="00D72FFB">
      <w:pPr>
        <w:rPr>
          <w:b/>
          <w:bCs/>
        </w:rPr>
      </w:pPr>
    </w:p>
    <w:p w14:paraId="7CCA329F" w14:textId="77777777" w:rsidR="00D72FFB" w:rsidRDefault="00D72FFB" w:rsidP="00D72FFB">
      <w:pPr>
        <w:rPr>
          <w:b/>
          <w:bCs/>
        </w:rPr>
      </w:pPr>
    </w:p>
    <w:p w14:paraId="5DF5AE45" w14:textId="6BA6E5C9" w:rsidR="00D72FFB" w:rsidRPr="00D72FFB" w:rsidRDefault="00D72FFB" w:rsidP="00D72FFB">
      <w:pPr>
        <w:pStyle w:val="Heading2"/>
      </w:pPr>
      <w:bookmarkStart w:id="24" w:name="_Toc235347363"/>
      <w:r w:rsidRPr="00D72FFB">
        <w:t>Table 3e. Revision History Log</w:t>
      </w:r>
      <w:bookmarkEnd w:id="24"/>
    </w:p>
    <w:tbl>
      <w:tblPr>
        <w:tblStyle w:val="TableGrid"/>
        <w:tblW w:w="0" w:type="auto"/>
        <w:tblLook w:val="04A0" w:firstRow="1" w:lastRow="0" w:firstColumn="1" w:lastColumn="0" w:noHBand="0" w:noVBand="1"/>
      </w:tblPr>
      <w:tblGrid>
        <w:gridCol w:w="962"/>
        <w:gridCol w:w="685"/>
        <w:gridCol w:w="9118"/>
        <w:gridCol w:w="1094"/>
        <w:gridCol w:w="1826"/>
        <w:gridCol w:w="1703"/>
      </w:tblGrid>
      <w:tr w:rsidR="00D72FFB" w:rsidRPr="00D72FFB" w14:paraId="150AA02D" w14:textId="77777777" w:rsidTr="00D72FFB">
        <w:tc>
          <w:tcPr>
            <w:tcW w:w="0" w:type="auto"/>
            <w:hideMark/>
          </w:tcPr>
          <w:p w14:paraId="352B6C4D" w14:textId="77777777" w:rsidR="00D72FFB" w:rsidRPr="00D72FFB" w:rsidRDefault="00D72FFB" w:rsidP="00D72FFB">
            <w:pPr>
              <w:spacing w:after="160" w:line="278" w:lineRule="auto"/>
              <w:rPr>
                <w:b/>
                <w:bCs/>
              </w:rPr>
            </w:pPr>
            <w:r w:rsidRPr="00D72FFB">
              <w:rPr>
                <w:b/>
                <w:bCs/>
              </w:rPr>
              <w:t>Version</w:t>
            </w:r>
          </w:p>
        </w:tc>
        <w:tc>
          <w:tcPr>
            <w:tcW w:w="0" w:type="auto"/>
            <w:hideMark/>
          </w:tcPr>
          <w:p w14:paraId="5DE69AA4" w14:textId="77777777" w:rsidR="00D72FFB" w:rsidRPr="00D72FFB" w:rsidRDefault="00D72FFB" w:rsidP="00D72FFB">
            <w:pPr>
              <w:spacing w:after="160" w:line="278" w:lineRule="auto"/>
              <w:rPr>
                <w:b/>
                <w:bCs/>
              </w:rPr>
            </w:pPr>
            <w:r w:rsidRPr="00D72FFB">
              <w:rPr>
                <w:b/>
                <w:bCs/>
              </w:rPr>
              <w:t>Date</w:t>
            </w:r>
          </w:p>
        </w:tc>
        <w:tc>
          <w:tcPr>
            <w:tcW w:w="0" w:type="auto"/>
            <w:hideMark/>
          </w:tcPr>
          <w:p w14:paraId="72C76928" w14:textId="77777777" w:rsidR="00D72FFB" w:rsidRPr="00D72FFB" w:rsidRDefault="00D72FFB" w:rsidP="00D72FFB">
            <w:pPr>
              <w:spacing w:after="160" w:line="278" w:lineRule="auto"/>
              <w:rPr>
                <w:b/>
                <w:bCs/>
              </w:rPr>
            </w:pPr>
            <w:r w:rsidRPr="00D72FFB">
              <w:rPr>
                <w:b/>
                <w:bCs/>
              </w:rPr>
              <w:t>Description of Changes</w:t>
            </w:r>
          </w:p>
        </w:tc>
        <w:tc>
          <w:tcPr>
            <w:tcW w:w="0" w:type="auto"/>
            <w:hideMark/>
          </w:tcPr>
          <w:p w14:paraId="671A0CBA" w14:textId="77777777" w:rsidR="00D72FFB" w:rsidRPr="00D72FFB" w:rsidRDefault="00D72FFB" w:rsidP="00D72FFB">
            <w:pPr>
              <w:spacing w:after="160" w:line="278" w:lineRule="auto"/>
              <w:rPr>
                <w:b/>
                <w:bCs/>
              </w:rPr>
            </w:pPr>
            <w:r w:rsidRPr="00D72FFB">
              <w:rPr>
                <w:b/>
                <w:bCs/>
              </w:rPr>
              <w:t>Revised By</w:t>
            </w:r>
          </w:p>
        </w:tc>
        <w:tc>
          <w:tcPr>
            <w:tcW w:w="0" w:type="auto"/>
            <w:hideMark/>
          </w:tcPr>
          <w:p w14:paraId="6D673CAB" w14:textId="77777777" w:rsidR="00D72FFB" w:rsidRPr="00D72FFB" w:rsidRDefault="00D72FFB" w:rsidP="00D72FFB">
            <w:pPr>
              <w:spacing w:after="160" w:line="278" w:lineRule="auto"/>
              <w:rPr>
                <w:b/>
                <w:bCs/>
              </w:rPr>
            </w:pPr>
            <w:r w:rsidRPr="00D72FFB">
              <w:rPr>
                <w:b/>
                <w:bCs/>
              </w:rPr>
              <w:t>Reviewed By</w:t>
            </w:r>
          </w:p>
        </w:tc>
        <w:tc>
          <w:tcPr>
            <w:tcW w:w="0" w:type="auto"/>
            <w:hideMark/>
          </w:tcPr>
          <w:p w14:paraId="2C8F6B0D" w14:textId="77777777" w:rsidR="00D72FFB" w:rsidRPr="00D72FFB" w:rsidRDefault="00D72FFB" w:rsidP="00D72FFB">
            <w:pPr>
              <w:spacing w:after="160" w:line="278" w:lineRule="auto"/>
              <w:rPr>
                <w:b/>
                <w:bCs/>
              </w:rPr>
            </w:pPr>
            <w:r w:rsidRPr="00D72FFB">
              <w:rPr>
                <w:b/>
                <w:bCs/>
              </w:rPr>
              <w:t>Status</w:t>
            </w:r>
          </w:p>
        </w:tc>
      </w:tr>
      <w:tr w:rsidR="00D72FFB" w:rsidRPr="00D72FFB" w14:paraId="257303E9" w14:textId="77777777" w:rsidTr="00D72FFB">
        <w:tc>
          <w:tcPr>
            <w:tcW w:w="0" w:type="auto"/>
            <w:hideMark/>
          </w:tcPr>
          <w:p w14:paraId="53AF98A4" w14:textId="77777777" w:rsidR="00D72FFB" w:rsidRPr="00D72FFB" w:rsidRDefault="00D72FFB" w:rsidP="00D72FFB">
            <w:pPr>
              <w:spacing w:after="160" w:line="278" w:lineRule="auto"/>
            </w:pPr>
            <w:r w:rsidRPr="00D72FFB">
              <w:rPr>
                <w:b/>
                <w:bCs/>
              </w:rPr>
              <w:t>v1.0</w:t>
            </w:r>
          </w:p>
        </w:tc>
        <w:tc>
          <w:tcPr>
            <w:tcW w:w="0" w:type="auto"/>
            <w:hideMark/>
          </w:tcPr>
          <w:p w14:paraId="127FB18F" w14:textId="77777777" w:rsidR="00D72FFB" w:rsidRPr="00D72FFB" w:rsidRDefault="00D72FFB" w:rsidP="00D72FFB">
            <w:pPr>
              <w:spacing w:after="160" w:line="278" w:lineRule="auto"/>
            </w:pPr>
          </w:p>
        </w:tc>
        <w:tc>
          <w:tcPr>
            <w:tcW w:w="0" w:type="auto"/>
            <w:hideMark/>
          </w:tcPr>
          <w:p w14:paraId="47CB7698" w14:textId="77777777" w:rsidR="00D72FFB" w:rsidRPr="00D72FFB" w:rsidRDefault="00D72FFB" w:rsidP="00D72FFB">
            <w:pPr>
              <w:spacing w:after="160" w:line="278" w:lineRule="auto"/>
            </w:pPr>
            <w:r w:rsidRPr="00D72FFB">
              <w:t>Original knowledge gap broadly identified limited application of uncertainty-aware ML without sufficiently examining existing models, datasets, HPHT coverage, or engineering significance.</w:t>
            </w:r>
          </w:p>
        </w:tc>
        <w:tc>
          <w:tcPr>
            <w:tcW w:w="0" w:type="auto"/>
            <w:hideMark/>
          </w:tcPr>
          <w:p w14:paraId="63916F2C" w14:textId="77777777" w:rsidR="00D72FFB" w:rsidRPr="00D72FFB" w:rsidRDefault="00D72FFB" w:rsidP="00D72FFB">
            <w:pPr>
              <w:spacing w:after="160" w:line="278" w:lineRule="auto"/>
            </w:pPr>
            <w:r w:rsidRPr="00D72FFB">
              <w:t>Student</w:t>
            </w:r>
          </w:p>
        </w:tc>
        <w:tc>
          <w:tcPr>
            <w:tcW w:w="0" w:type="auto"/>
            <w:hideMark/>
          </w:tcPr>
          <w:p w14:paraId="5D62CF89" w14:textId="77777777" w:rsidR="00D72FFB" w:rsidRPr="00D72FFB" w:rsidRDefault="00D72FFB" w:rsidP="00D72FFB">
            <w:pPr>
              <w:spacing w:after="160" w:line="278" w:lineRule="auto"/>
            </w:pPr>
            <w:r w:rsidRPr="00D72FFB">
              <w:t>Supervisor</w:t>
            </w:r>
          </w:p>
        </w:tc>
        <w:tc>
          <w:tcPr>
            <w:tcW w:w="0" w:type="auto"/>
            <w:hideMark/>
          </w:tcPr>
          <w:p w14:paraId="32C0B1D5" w14:textId="77777777" w:rsidR="00D72FFB" w:rsidRPr="00D72FFB" w:rsidRDefault="00D72FFB" w:rsidP="00D72FFB">
            <w:pPr>
              <w:spacing w:after="160" w:line="278" w:lineRule="auto"/>
            </w:pPr>
            <w:r w:rsidRPr="00D72FFB">
              <w:t>Superseded</w:t>
            </w:r>
          </w:p>
        </w:tc>
      </w:tr>
      <w:tr w:rsidR="00D72FFB" w:rsidRPr="00D72FFB" w14:paraId="024DEFB1" w14:textId="77777777" w:rsidTr="00D72FFB">
        <w:tc>
          <w:tcPr>
            <w:tcW w:w="0" w:type="auto"/>
            <w:hideMark/>
          </w:tcPr>
          <w:p w14:paraId="4869B8B7" w14:textId="77777777" w:rsidR="00D72FFB" w:rsidRPr="00D72FFB" w:rsidRDefault="00D72FFB" w:rsidP="00D72FFB">
            <w:pPr>
              <w:spacing w:after="160" w:line="278" w:lineRule="auto"/>
            </w:pPr>
            <w:r w:rsidRPr="00D72FFB">
              <w:rPr>
                <w:b/>
                <w:bCs/>
              </w:rPr>
              <w:t>v2.0</w:t>
            </w:r>
          </w:p>
        </w:tc>
        <w:tc>
          <w:tcPr>
            <w:tcW w:w="0" w:type="auto"/>
            <w:hideMark/>
          </w:tcPr>
          <w:p w14:paraId="1AE031BA" w14:textId="77777777" w:rsidR="00D72FFB" w:rsidRPr="00D72FFB" w:rsidRDefault="00D72FFB" w:rsidP="00D72FFB">
            <w:pPr>
              <w:spacing w:after="160" w:line="278" w:lineRule="auto"/>
            </w:pPr>
          </w:p>
        </w:tc>
        <w:tc>
          <w:tcPr>
            <w:tcW w:w="0" w:type="auto"/>
            <w:hideMark/>
          </w:tcPr>
          <w:p w14:paraId="25E07FF8" w14:textId="77777777" w:rsidR="00D72FFB" w:rsidRPr="00D72FFB" w:rsidRDefault="00D72FFB" w:rsidP="00D72FFB">
            <w:pPr>
              <w:spacing w:after="160" w:line="278" w:lineRule="auto"/>
            </w:pPr>
            <w:r w:rsidRPr="00D72FFB">
              <w:t>Knowledge gap strengthened through critical evaluation of rheological and ML approaches, dataset and HPHT limitations, predictive uncertainty, engineering significance, and integration of the Critical Gap Matrix within Section 4.1.</w:t>
            </w:r>
          </w:p>
        </w:tc>
        <w:tc>
          <w:tcPr>
            <w:tcW w:w="0" w:type="auto"/>
            <w:hideMark/>
          </w:tcPr>
          <w:p w14:paraId="309A06F1" w14:textId="77777777" w:rsidR="00D72FFB" w:rsidRPr="00D72FFB" w:rsidRDefault="00D72FFB" w:rsidP="00D72FFB">
            <w:pPr>
              <w:spacing w:after="160" w:line="278" w:lineRule="auto"/>
            </w:pPr>
            <w:r w:rsidRPr="00D72FFB">
              <w:t>Student</w:t>
            </w:r>
          </w:p>
        </w:tc>
        <w:tc>
          <w:tcPr>
            <w:tcW w:w="0" w:type="auto"/>
            <w:hideMark/>
          </w:tcPr>
          <w:p w14:paraId="200907B8" w14:textId="77777777" w:rsidR="00D72FFB" w:rsidRPr="00D72FFB" w:rsidRDefault="00D72FFB" w:rsidP="00D72FFB">
            <w:pPr>
              <w:spacing w:after="160" w:line="278" w:lineRule="auto"/>
            </w:pPr>
            <w:r w:rsidRPr="00D72FFB">
              <w:t>Pending Supervisor Review</w:t>
            </w:r>
          </w:p>
        </w:tc>
        <w:tc>
          <w:tcPr>
            <w:tcW w:w="0" w:type="auto"/>
            <w:hideMark/>
          </w:tcPr>
          <w:p w14:paraId="1579F237" w14:textId="77777777" w:rsidR="00D72FFB" w:rsidRPr="00D72FFB" w:rsidRDefault="00D72FFB" w:rsidP="00D72FFB">
            <w:pPr>
              <w:spacing w:after="160" w:line="278" w:lineRule="auto"/>
            </w:pPr>
            <w:r w:rsidRPr="00D72FFB">
              <w:t>Submitted for Review</w:t>
            </w:r>
          </w:p>
        </w:tc>
      </w:tr>
    </w:tbl>
    <w:p w14:paraId="2318C2C3" w14:textId="77777777" w:rsidR="00DA5A0B" w:rsidRDefault="00DA5A0B" w:rsidP="00D14C10"/>
    <w:p w14:paraId="461D0210" w14:textId="77777777" w:rsidR="00DA5A0B" w:rsidRDefault="00DA5A0B" w:rsidP="00D14C10"/>
    <w:p w14:paraId="290804CE" w14:textId="77777777" w:rsidR="00DA5A0B" w:rsidRDefault="00DA5A0B" w:rsidP="00D14C10"/>
    <w:p w14:paraId="1502413F" w14:textId="77777777" w:rsidR="00DA5A0B" w:rsidRDefault="00DA5A0B" w:rsidP="00D14C10"/>
    <w:p w14:paraId="668CF86F" w14:textId="77777777" w:rsidR="00DA5A0B" w:rsidRDefault="00DA5A0B" w:rsidP="00D14C10"/>
    <w:p w14:paraId="774DC607" w14:textId="77777777" w:rsidR="00DA5A0B" w:rsidRDefault="00DA5A0B" w:rsidP="00D14C10"/>
    <w:p w14:paraId="543F1AAB" w14:textId="77777777" w:rsidR="00DA5A0B" w:rsidRDefault="00DA5A0B" w:rsidP="00D14C10"/>
    <w:p w14:paraId="54069E30" w14:textId="77777777" w:rsidR="00DA5A0B" w:rsidRDefault="00DA5A0B" w:rsidP="00D14C10"/>
    <w:p w14:paraId="2A3DF26E" w14:textId="77777777" w:rsidR="00DA5A0B" w:rsidRDefault="00DA5A0B" w:rsidP="00D14C10"/>
    <w:p w14:paraId="41D5C321" w14:textId="77777777" w:rsidR="00DA5A0B" w:rsidRDefault="00DA5A0B" w:rsidP="00D14C10"/>
    <w:p w14:paraId="15026023" w14:textId="77777777" w:rsidR="00DA5A0B" w:rsidRDefault="00DA5A0B" w:rsidP="00D14C10"/>
    <w:p w14:paraId="7BA123B1" w14:textId="77777777" w:rsidR="00DA5A0B" w:rsidRDefault="00DA5A0B" w:rsidP="00D14C10"/>
    <w:p w14:paraId="656E8BD2" w14:textId="77777777" w:rsidR="00DA5A0B" w:rsidRDefault="00DA5A0B" w:rsidP="00D14C10"/>
    <w:p w14:paraId="073708D5" w14:textId="77777777" w:rsidR="00DA5A0B" w:rsidRDefault="00DA5A0B" w:rsidP="00D14C10"/>
    <w:p w14:paraId="28F59BE9" w14:textId="4EA10514" w:rsidR="00DA5A0B" w:rsidRPr="00D14C10" w:rsidRDefault="00DA5A0B" w:rsidP="00DA5A0B">
      <w:pPr>
        <w:pStyle w:val="Heading1"/>
      </w:pPr>
      <w:bookmarkStart w:id="25" w:name="_Toc235347364"/>
      <w:r>
        <w:t>4</w:t>
      </w:r>
      <w:r w:rsidRPr="00D14C10">
        <w:t>. Supervisor Comment: Fourth</w:t>
      </w:r>
      <w:bookmarkEnd w:id="25"/>
    </w:p>
    <w:p w14:paraId="4FE64BBD" w14:textId="77777777" w:rsidR="00DA5A0B" w:rsidRDefault="00DA5A0B" w:rsidP="00D14C10"/>
    <w:p w14:paraId="3CB39F1F" w14:textId="77777777" w:rsidR="00C95673" w:rsidRPr="00C95673" w:rsidRDefault="00C95673" w:rsidP="00C95673">
      <w:pPr>
        <w:pStyle w:val="Heading2"/>
      </w:pPr>
      <w:bookmarkStart w:id="26" w:name="_Toc235347365"/>
      <w:r w:rsidRPr="00C95673">
        <w:t>Table 4a. REP-004 Summary</w:t>
      </w:r>
      <w:bookmarkEnd w:id="26"/>
    </w:p>
    <w:tbl>
      <w:tblPr>
        <w:tblStyle w:val="TableGrid"/>
        <w:tblW w:w="0" w:type="auto"/>
        <w:tblLook w:val="04A0" w:firstRow="1" w:lastRow="0" w:firstColumn="1" w:lastColumn="0" w:noHBand="0" w:noVBand="1"/>
      </w:tblPr>
      <w:tblGrid>
        <w:gridCol w:w="2428"/>
        <w:gridCol w:w="12960"/>
      </w:tblGrid>
      <w:tr w:rsidR="00C95673" w:rsidRPr="00C95673" w14:paraId="3173FEE6" w14:textId="77777777" w:rsidTr="00C95673">
        <w:tc>
          <w:tcPr>
            <w:tcW w:w="0" w:type="auto"/>
            <w:hideMark/>
          </w:tcPr>
          <w:p w14:paraId="51EC3FA1" w14:textId="77777777" w:rsidR="00C95673" w:rsidRPr="00C95673" w:rsidRDefault="00C95673" w:rsidP="00C95673">
            <w:pPr>
              <w:spacing w:after="160" w:line="278" w:lineRule="auto"/>
              <w:rPr>
                <w:b/>
                <w:bCs/>
              </w:rPr>
            </w:pPr>
            <w:r w:rsidRPr="00C95673">
              <w:rPr>
                <w:b/>
                <w:bCs/>
              </w:rPr>
              <w:t>Field</w:t>
            </w:r>
          </w:p>
        </w:tc>
        <w:tc>
          <w:tcPr>
            <w:tcW w:w="0" w:type="auto"/>
            <w:hideMark/>
          </w:tcPr>
          <w:p w14:paraId="6F51D562" w14:textId="77777777" w:rsidR="00C95673" w:rsidRPr="00C95673" w:rsidRDefault="00C95673" w:rsidP="00C95673">
            <w:pPr>
              <w:spacing w:after="160" w:line="278" w:lineRule="auto"/>
              <w:rPr>
                <w:b/>
                <w:bCs/>
              </w:rPr>
            </w:pPr>
            <w:r w:rsidRPr="00C95673">
              <w:rPr>
                <w:b/>
                <w:bCs/>
              </w:rPr>
              <w:t>Content</w:t>
            </w:r>
          </w:p>
        </w:tc>
      </w:tr>
      <w:tr w:rsidR="00C95673" w:rsidRPr="00C95673" w14:paraId="681D9F29" w14:textId="77777777" w:rsidTr="00C95673">
        <w:tc>
          <w:tcPr>
            <w:tcW w:w="0" w:type="auto"/>
            <w:hideMark/>
          </w:tcPr>
          <w:p w14:paraId="4A067F6B" w14:textId="77777777" w:rsidR="00C95673" w:rsidRPr="00C95673" w:rsidRDefault="00C95673" w:rsidP="00C95673">
            <w:pPr>
              <w:spacing w:after="160" w:line="278" w:lineRule="auto"/>
            </w:pPr>
            <w:r w:rsidRPr="00C95673">
              <w:rPr>
                <w:b/>
                <w:bCs/>
              </w:rPr>
              <w:t>REP ID</w:t>
            </w:r>
          </w:p>
        </w:tc>
        <w:tc>
          <w:tcPr>
            <w:tcW w:w="0" w:type="auto"/>
            <w:hideMark/>
          </w:tcPr>
          <w:p w14:paraId="7652F8BF" w14:textId="77777777" w:rsidR="00C95673" w:rsidRPr="00C95673" w:rsidRDefault="00C95673" w:rsidP="00C95673">
            <w:pPr>
              <w:spacing w:after="160" w:line="278" w:lineRule="auto"/>
            </w:pPr>
            <w:r w:rsidRPr="00C95673">
              <w:t>REP-004</w:t>
            </w:r>
          </w:p>
        </w:tc>
      </w:tr>
      <w:tr w:rsidR="00C95673" w:rsidRPr="00C95673" w14:paraId="36BD1157" w14:textId="77777777" w:rsidTr="00C95673">
        <w:tc>
          <w:tcPr>
            <w:tcW w:w="0" w:type="auto"/>
            <w:hideMark/>
          </w:tcPr>
          <w:p w14:paraId="536FD7C3" w14:textId="77777777" w:rsidR="00C95673" w:rsidRPr="00C95673" w:rsidRDefault="00C95673" w:rsidP="00C95673">
            <w:pPr>
              <w:spacing w:after="160" w:line="278" w:lineRule="auto"/>
            </w:pPr>
            <w:r w:rsidRPr="00C95673">
              <w:rPr>
                <w:b/>
                <w:bCs/>
              </w:rPr>
              <w:t>Category</w:t>
            </w:r>
          </w:p>
        </w:tc>
        <w:tc>
          <w:tcPr>
            <w:tcW w:w="0" w:type="auto"/>
            <w:hideMark/>
          </w:tcPr>
          <w:p w14:paraId="04B534F3" w14:textId="77777777" w:rsidR="00C95673" w:rsidRPr="00C95673" w:rsidRDefault="00C95673" w:rsidP="00C95673">
            <w:pPr>
              <w:spacing w:after="160" w:line="278" w:lineRule="auto"/>
            </w:pPr>
            <w:r w:rsidRPr="00C95673">
              <w:t>Petroleum Engineering Foundation</w:t>
            </w:r>
          </w:p>
        </w:tc>
      </w:tr>
      <w:tr w:rsidR="00C95673" w:rsidRPr="00C95673" w14:paraId="3D51368C" w14:textId="77777777" w:rsidTr="00C95673">
        <w:tc>
          <w:tcPr>
            <w:tcW w:w="0" w:type="auto"/>
            <w:hideMark/>
          </w:tcPr>
          <w:p w14:paraId="0E4EFFE4" w14:textId="77777777" w:rsidR="00C95673" w:rsidRPr="00C95673" w:rsidRDefault="00C95673" w:rsidP="00C95673">
            <w:pPr>
              <w:spacing w:after="160" w:line="278" w:lineRule="auto"/>
            </w:pPr>
            <w:r w:rsidRPr="00C95673">
              <w:rPr>
                <w:b/>
                <w:bCs/>
              </w:rPr>
              <w:t>Priority</w:t>
            </w:r>
          </w:p>
        </w:tc>
        <w:tc>
          <w:tcPr>
            <w:tcW w:w="0" w:type="auto"/>
            <w:hideMark/>
          </w:tcPr>
          <w:p w14:paraId="07BB73AC" w14:textId="77777777" w:rsidR="00C95673" w:rsidRPr="00C95673" w:rsidRDefault="00C95673" w:rsidP="00C95673">
            <w:pPr>
              <w:spacing w:after="160" w:line="278" w:lineRule="auto"/>
            </w:pPr>
            <w:r w:rsidRPr="00C95673">
              <w:t>High</w:t>
            </w:r>
          </w:p>
        </w:tc>
      </w:tr>
      <w:tr w:rsidR="00C95673" w:rsidRPr="00C95673" w14:paraId="4BD6245F" w14:textId="77777777" w:rsidTr="00C95673">
        <w:tc>
          <w:tcPr>
            <w:tcW w:w="0" w:type="auto"/>
            <w:hideMark/>
          </w:tcPr>
          <w:p w14:paraId="6FA66103" w14:textId="77777777" w:rsidR="00C95673" w:rsidRPr="00C95673" w:rsidRDefault="00C95673" w:rsidP="00C95673">
            <w:pPr>
              <w:spacing w:after="160" w:line="278" w:lineRule="auto"/>
            </w:pPr>
            <w:r w:rsidRPr="00C95673">
              <w:rPr>
                <w:b/>
                <w:bCs/>
              </w:rPr>
              <w:t>Status</w:t>
            </w:r>
          </w:p>
        </w:tc>
        <w:tc>
          <w:tcPr>
            <w:tcW w:w="0" w:type="auto"/>
            <w:hideMark/>
          </w:tcPr>
          <w:p w14:paraId="5CE4AD38" w14:textId="77777777" w:rsidR="00C95673" w:rsidRPr="00C95673" w:rsidRDefault="00C95673" w:rsidP="00C95673">
            <w:pPr>
              <w:spacing w:after="160" w:line="278" w:lineRule="auto"/>
            </w:pPr>
            <w:r w:rsidRPr="00C95673">
              <w:t>Complete</w:t>
            </w:r>
          </w:p>
        </w:tc>
      </w:tr>
      <w:tr w:rsidR="00C95673" w:rsidRPr="00C95673" w14:paraId="27AC8B48" w14:textId="77777777" w:rsidTr="00C95673">
        <w:tc>
          <w:tcPr>
            <w:tcW w:w="0" w:type="auto"/>
            <w:hideMark/>
          </w:tcPr>
          <w:p w14:paraId="713E20FB" w14:textId="77777777" w:rsidR="00C95673" w:rsidRPr="00C95673" w:rsidRDefault="00C95673" w:rsidP="00C95673">
            <w:pPr>
              <w:spacing w:after="160" w:line="278" w:lineRule="auto"/>
            </w:pPr>
            <w:r w:rsidRPr="00C95673">
              <w:rPr>
                <w:b/>
                <w:bCs/>
              </w:rPr>
              <w:t>Supervisor Comment (Verbatim)</w:t>
            </w:r>
          </w:p>
        </w:tc>
        <w:tc>
          <w:tcPr>
            <w:tcW w:w="0" w:type="auto"/>
            <w:hideMark/>
          </w:tcPr>
          <w:p w14:paraId="77844088" w14:textId="77777777" w:rsidR="00C95673" w:rsidRPr="00C95673" w:rsidRDefault="00C95673" w:rsidP="00C95673">
            <w:pPr>
              <w:spacing w:after="160" w:line="278" w:lineRule="auto"/>
            </w:pPr>
            <w:r w:rsidRPr="00C95673">
              <w:rPr>
                <w:i/>
                <w:iCs/>
              </w:rPr>
              <w:t>Fourth, you need to strengthen the petroleum engineering foundation. The proposal should include more discussion of hydraulic fracturing operations, HPHT reservoir constraints, foam quality, apparent viscosity, shear-thinning behaviour, proppant suspension, fracture conductivity, and formation damage. These concepts should appear not only in the introduction but also in the methodology and expected outcomes. This will help demonstrate that the project is anchored in petroleum engineering, not only computational modelling.</w:t>
            </w:r>
          </w:p>
        </w:tc>
      </w:tr>
      <w:tr w:rsidR="00C95673" w:rsidRPr="00C95673" w14:paraId="15D3511E" w14:textId="77777777" w:rsidTr="00C95673">
        <w:tc>
          <w:tcPr>
            <w:tcW w:w="0" w:type="auto"/>
            <w:hideMark/>
          </w:tcPr>
          <w:p w14:paraId="216815F6" w14:textId="77777777" w:rsidR="00C95673" w:rsidRPr="00C95673" w:rsidRDefault="00C95673" w:rsidP="00C95673">
            <w:pPr>
              <w:spacing w:after="160" w:line="278" w:lineRule="auto"/>
            </w:pPr>
            <w:r w:rsidRPr="00C95673">
              <w:rPr>
                <w:b/>
                <w:bCs/>
              </w:rPr>
              <w:t>Interpretation</w:t>
            </w:r>
          </w:p>
        </w:tc>
        <w:tc>
          <w:tcPr>
            <w:tcW w:w="0" w:type="auto"/>
            <w:hideMark/>
          </w:tcPr>
          <w:p w14:paraId="311F38D0" w14:textId="77777777" w:rsidR="00C95673" w:rsidRPr="00C95673" w:rsidRDefault="00C95673" w:rsidP="00C95673">
            <w:pPr>
              <w:spacing w:after="160" w:line="278" w:lineRule="auto"/>
            </w:pPr>
            <w:r w:rsidRPr="00C95673">
              <w:t>The original proposal was weighted too heavily towards computational modelling and did not sufficiently demonstrate the petroleum engineering context of the research. The revision therefore needed to integrate the relevant petroleum engineering concepts throughout the background, methodology, and expected contributions rather than confining them to the introduction.</w:t>
            </w:r>
          </w:p>
        </w:tc>
      </w:tr>
      <w:tr w:rsidR="00C95673" w:rsidRPr="00C95673" w14:paraId="1748255C" w14:textId="77777777" w:rsidTr="00C95673">
        <w:tc>
          <w:tcPr>
            <w:tcW w:w="0" w:type="auto"/>
            <w:hideMark/>
          </w:tcPr>
          <w:p w14:paraId="66DB9F4C" w14:textId="77777777" w:rsidR="00C95673" w:rsidRPr="00C95673" w:rsidRDefault="00C95673" w:rsidP="00C95673">
            <w:pPr>
              <w:spacing w:after="160" w:line="278" w:lineRule="auto"/>
            </w:pPr>
            <w:r w:rsidRPr="00C95673">
              <w:rPr>
                <w:b/>
                <w:bCs/>
              </w:rPr>
              <w:t>Revision Objective</w:t>
            </w:r>
          </w:p>
        </w:tc>
        <w:tc>
          <w:tcPr>
            <w:tcW w:w="0" w:type="auto"/>
            <w:hideMark/>
          </w:tcPr>
          <w:p w14:paraId="127B17AE" w14:textId="77777777" w:rsidR="00C95673" w:rsidRPr="00C95673" w:rsidRDefault="00C95673" w:rsidP="00C95673">
            <w:pPr>
              <w:spacing w:after="160" w:line="278" w:lineRule="auto"/>
            </w:pPr>
            <w:r w:rsidRPr="00C95673">
              <w:t>Strengthen the petroleum engineering foundation of the proposal by integrating hydraulic fracturing operations, HPHT reservoir constraints, foam quality, apparent viscosity, shear-thinning behaviour, proppant suspension and transport, fracture conductivity, and formation damage across the research narrative.</w:t>
            </w:r>
          </w:p>
        </w:tc>
      </w:tr>
      <w:tr w:rsidR="00C95673" w:rsidRPr="00C95673" w14:paraId="4A92BDF9" w14:textId="77777777" w:rsidTr="00C95673">
        <w:tc>
          <w:tcPr>
            <w:tcW w:w="0" w:type="auto"/>
            <w:hideMark/>
          </w:tcPr>
          <w:p w14:paraId="45CE0846" w14:textId="77777777" w:rsidR="00C95673" w:rsidRPr="00C95673" w:rsidRDefault="00C95673" w:rsidP="00C95673">
            <w:pPr>
              <w:spacing w:after="160" w:line="278" w:lineRule="auto"/>
            </w:pPr>
            <w:r w:rsidRPr="00C95673">
              <w:rPr>
                <w:b/>
                <w:bCs/>
              </w:rPr>
              <w:t>Proposal Sections Affected</w:t>
            </w:r>
          </w:p>
        </w:tc>
        <w:tc>
          <w:tcPr>
            <w:tcW w:w="0" w:type="auto"/>
            <w:hideMark/>
          </w:tcPr>
          <w:p w14:paraId="0C2034B5" w14:textId="77777777" w:rsidR="00C95673" w:rsidRPr="00C95673" w:rsidRDefault="00C95673" w:rsidP="00C95673">
            <w:pPr>
              <w:spacing w:after="160" w:line="278" w:lineRule="auto"/>
            </w:pPr>
            <w:r w:rsidRPr="00C95673">
              <w:t>Section 2 – Background and Petroleum Engineering Context; Section 6 – Proposed Methodology; Section 8 – Expected Contributions.</w:t>
            </w:r>
          </w:p>
        </w:tc>
      </w:tr>
      <w:tr w:rsidR="00C95673" w:rsidRPr="00C95673" w14:paraId="5CA61A13" w14:textId="77777777" w:rsidTr="00C95673">
        <w:tc>
          <w:tcPr>
            <w:tcW w:w="0" w:type="auto"/>
            <w:hideMark/>
          </w:tcPr>
          <w:p w14:paraId="7A8ED876" w14:textId="77777777" w:rsidR="00C95673" w:rsidRPr="00C95673" w:rsidRDefault="00C95673" w:rsidP="00C95673">
            <w:pPr>
              <w:spacing w:after="160" w:line="278" w:lineRule="auto"/>
            </w:pPr>
            <w:r w:rsidRPr="00C95673">
              <w:rPr>
                <w:b/>
                <w:bCs/>
              </w:rPr>
              <w:t>Revision Strategy</w:t>
            </w:r>
          </w:p>
        </w:tc>
        <w:tc>
          <w:tcPr>
            <w:tcW w:w="0" w:type="auto"/>
            <w:hideMark/>
          </w:tcPr>
          <w:p w14:paraId="5513335B" w14:textId="77777777" w:rsidR="00C95673" w:rsidRPr="00C95673" w:rsidRDefault="00C95673" w:rsidP="00C95673">
            <w:pPr>
              <w:spacing w:after="160" w:line="278" w:lineRule="auto"/>
            </w:pPr>
            <w:r w:rsidRPr="00C95673">
              <w:t>Reframe the proposal around the physical and engineering behaviour of energised fracturing foams. Expand the background to critically discuss the relevant petroleum engineering concepts, embed these concepts within the methodology and engineering assessment, and connect the expected contributions to fracturing-fluid design and downstream engineering implications.</w:t>
            </w:r>
          </w:p>
        </w:tc>
      </w:tr>
      <w:tr w:rsidR="00C95673" w:rsidRPr="00C95673" w14:paraId="2745BB30" w14:textId="77777777" w:rsidTr="00C95673">
        <w:tc>
          <w:tcPr>
            <w:tcW w:w="0" w:type="auto"/>
            <w:hideMark/>
          </w:tcPr>
          <w:p w14:paraId="6B4339F2" w14:textId="77777777" w:rsidR="00C95673" w:rsidRPr="00C95673" w:rsidRDefault="00C95673" w:rsidP="00C95673">
            <w:pPr>
              <w:spacing w:after="160" w:line="278" w:lineRule="auto"/>
            </w:pPr>
            <w:r w:rsidRPr="00C95673">
              <w:rPr>
                <w:b/>
                <w:bCs/>
              </w:rPr>
              <w:t>Implementation Evidence</w:t>
            </w:r>
          </w:p>
        </w:tc>
        <w:tc>
          <w:tcPr>
            <w:tcW w:w="0" w:type="auto"/>
            <w:hideMark/>
          </w:tcPr>
          <w:p w14:paraId="0D12DA19" w14:textId="77777777" w:rsidR="00C95673" w:rsidRPr="00C95673" w:rsidRDefault="00C95673" w:rsidP="00C95673">
            <w:pPr>
              <w:spacing w:after="160" w:line="278" w:lineRule="auto"/>
            </w:pPr>
            <w:r w:rsidRPr="00C95673">
              <w:t>Section 2 was expanded to address hydraulic fracturing, HPHT conditions, foam quality, rheological behaviour, nanoparticle–surfactant interactions, and proppant transport. Sections 6.3–6.7 were structured as an engineering workflow progressing from data preparation through rheology and stability prediction, uncertainty quantification, operating-window identification, and engineering assessment. Section 8 was aligned with these outputs and now connects the predictive framework to fracturing-fluid design, proppant suspension and transport, with consideration of potential implications for fracture conductivity and formation damage.</w:t>
            </w:r>
          </w:p>
        </w:tc>
      </w:tr>
      <w:tr w:rsidR="00C95673" w:rsidRPr="00C95673" w14:paraId="3CFCC7A1" w14:textId="77777777" w:rsidTr="00C95673">
        <w:tc>
          <w:tcPr>
            <w:tcW w:w="0" w:type="auto"/>
            <w:hideMark/>
          </w:tcPr>
          <w:p w14:paraId="392AEC91" w14:textId="77777777" w:rsidR="00C95673" w:rsidRPr="00C95673" w:rsidRDefault="00C95673" w:rsidP="00C95673">
            <w:pPr>
              <w:spacing w:after="160" w:line="278" w:lineRule="auto"/>
            </w:pPr>
            <w:r w:rsidRPr="00C95673">
              <w:rPr>
                <w:b/>
                <w:bCs/>
              </w:rPr>
              <w:t>Expected Deliverable</w:t>
            </w:r>
          </w:p>
        </w:tc>
        <w:tc>
          <w:tcPr>
            <w:tcW w:w="0" w:type="auto"/>
            <w:hideMark/>
          </w:tcPr>
          <w:p w14:paraId="3EC23F22" w14:textId="77777777" w:rsidR="00C95673" w:rsidRPr="00C95673" w:rsidRDefault="00C95673" w:rsidP="00C95673">
            <w:pPr>
              <w:spacing w:after="160" w:line="278" w:lineRule="auto"/>
            </w:pPr>
            <w:r w:rsidRPr="00C95673">
              <w:t>A proposal clearly anchored in petroleum engineering, in which computational methods function as tools for investigating HPHT energised foam behaviour and supporting fracturing-fluid engineering assessment.</w:t>
            </w:r>
          </w:p>
        </w:tc>
      </w:tr>
      <w:tr w:rsidR="00C95673" w:rsidRPr="00C95673" w14:paraId="3C19F8DB" w14:textId="77777777" w:rsidTr="00C95673">
        <w:tc>
          <w:tcPr>
            <w:tcW w:w="0" w:type="auto"/>
            <w:hideMark/>
          </w:tcPr>
          <w:p w14:paraId="488341E1" w14:textId="77777777" w:rsidR="00C95673" w:rsidRPr="00C95673" w:rsidRDefault="00C95673" w:rsidP="00C95673">
            <w:pPr>
              <w:spacing w:after="160" w:line="278" w:lineRule="auto"/>
            </w:pPr>
            <w:r w:rsidRPr="00C95673">
              <w:rPr>
                <w:b/>
                <w:bCs/>
              </w:rPr>
              <w:t>Notes / Decisions</w:t>
            </w:r>
          </w:p>
        </w:tc>
        <w:tc>
          <w:tcPr>
            <w:tcW w:w="0" w:type="auto"/>
            <w:hideMark/>
          </w:tcPr>
          <w:p w14:paraId="6E833F22" w14:textId="77777777" w:rsidR="00C95673" w:rsidRPr="00C95673" w:rsidRDefault="00C95673" w:rsidP="00C95673">
            <w:pPr>
              <w:spacing w:after="160" w:line="278" w:lineRule="auto"/>
            </w:pPr>
            <w:r w:rsidRPr="00C95673">
              <w:t>Apparent viscosity and foam stability remain the primary predictive targets. Proppant transport, fracture conductivity, and formation damage are treated as downstream engineering considerations rather than direct model outputs unless supported by available data and the final engineering assessment.</w:t>
            </w:r>
          </w:p>
        </w:tc>
      </w:tr>
    </w:tbl>
    <w:p w14:paraId="5AF998A7" w14:textId="77777777" w:rsidR="00C95673" w:rsidRDefault="00C95673" w:rsidP="00C95673">
      <w:pPr>
        <w:rPr>
          <w:b/>
          <w:bCs/>
        </w:rPr>
      </w:pPr>
    </w:p>
    <w:p w14:paraId="36F90F5C" w14:textId="77777777" w:rsidR="00C95673" w:rsidRDefault="00C95673" w:rsidP="00C95673">
      <w:pPr>
        <w:rPr>
          <w:b/>
          <w:bCs/>
        </w:rPr>
      </w:pPr>
    </w:p>
    <w:p w14:paraId="1FCCFA16" w14:textId="77777777" w:rsidR="00C95673" w:rsidRDefault="00C95673" w:rsidP="00C95673">
      <w:pPr>
        <w:rPr>
          <w:b/>
          <w:bCs/>
        </w:rPr>
      </w:pPr>
    </w:p>
    <w:p w14:paraId="25E850A0" w14:textId="77777777" w:rsidR="00C95673" w:rsidRDefault="00C95673" w:rsidP="00C95673">
      <w:pPr>
        <w:rPr>
          <w:b/>
          <w:bCs/>
        </w:rPr>
      </w:pPr>
    </w:p>
    <w:p w14:paraId="61E5F43C" w14:textId="77777777" w:rsidR="00C95673" w:rsidRDefault="00C95673" w:rsidP="00C95673">
      <w:pPr>
        <w:rPr>
          <w:b/>
          <w:bCs/>
        </w:rPr>
      </w:pPr>
    </w:p>
    <w:p w14:paraId="4B6CCCFD" w14:textId="5C69CCE2" w:rsidR="00C95673" w:rsidRPr="00C95673" w:rsidRDefault="00C95673" w:rsidP="00C95673">
      <w:pPr>
        <w:pStyle w:val="Heading2"/>
      </w:pPr>
      <w:bookmarkStart w:id="27" w:name="_Toc235347366"/>
      <w:r w:rsidRPr="00C95673">
        <w:t>Table 4b. Petroleum Engineering Foundation Revision Matrix</w:t>
      </w:r>
      <w:bookmarkEnd w:id="27"/>
    </w:p>
    <w:tbl>
      <w:tblPr>
        <w:tblStyle w:val="TableGrid"/>
        <w:tblW w:w="0" w:type="auto"/>
        <w:tblLook w:val="04A0" w:firstRow="1" w:lastRow="0" w:firstColumn="1" w:lastColumn="0" w:noHBand="0" w:noVBand="1"/>
      </w:tblPr>
      <w:tblGrid>
        <w:gridCol w:w="3354"/>
        <w:gridCol w:w="7441"/>
        <w:gridCol w:w="3106"/>
        <w:gridCol w:w="1487"/>
      </w:tblGrid>
      <w:tr w:rsidR="00C95673" w:rsidRPr="00C95673" w14:paraId="79013675" w14:textId="77777777" w:rsidTr="00C95673">
        <w:tc>
          <w:tcPr>
            <w:tcW w:w="0" w:type="auto"/>
            <w:hideMark/>
          </w:tcPr>
          <w:p w14:paraId="2800E12D" w14:textId="77777777" w:rsidR="00C95673" w:rsidRPr="00C95673" w:rsidRDefault="00C95673" w:rsidP="00C95673">
            <w:pPr>
              <w:spacing w:after="160" w:line="278" w:lineRule="auto"/>
              <w:rPr>
                <w:b/>
                <w:bCs/>
              </w:rPr>
            </w:pPr>
            <w:r w:rsidRPr="00C95673">
              <w:rPr>
                <w:b/>
                <w:bCs/>
              </w:rPr>
              <w:t>Supervisor Requirement</w:t>
            </w:r>
          </w:p>
        </w:tc>
        <w:tc>
          <w:tcPr>
            <w:tcW w:w="7441" w:type="dxa"/>
            <w:hideMark/>
          </w:tcPr>
          <w:p w14:paraId="44CB37F7" w14:textId="77777777" w:rsidR="00C95673" w:rsidRPr="00C95673" w:rsidRDefault="00C95673" w:rsidP="00C95673">
            <w:pPr>
              <w:spacing w:after="160" w:line="278" w:lineRule="auto"/>
              <w:rPr>
                <w:b/>
                <w:bCs/>
              </w:rPr>
            </w:pPr>
            <w:r w:rsidRPr="00C95673">
              <w:rPr>
                <w:b/>
                <w:bCs/>
              </w:rPr>
              <w:t>Revision Made</w:t>
            </w:r>
          </w:p>
        </w:tc>
        <w:tc>
          <w:tcPr>
            <w:tcW w:w="3106" w:type="dxa"/>
            <w:hideMark/>
          </w:tcPr>
          <w:p w14:paraId="432ED68C" w14:textId="77777777" w:rsidR="00C95673" w:rsidRPr="00C95673" w:rsidRDefault="00C95673" w:rsidP="00C95673">
            <w:pPr>
              <w:spacing w:after="160" w:line="278" w:lineRule="auto"/>
              <w:rPr>
                <w:b/>
                <w:bCs/>
              </w:rPr>
            </w:pPr>
            <w:r w:rsidRPr="00C95673">
              <w:rPr>
                <w:b/>
                <w:bCs/>
              </w:rPr>
              <w:t>Proposal Location</w:t>
            </w:r>
          </w:p>
        </w:tc>
        <w:tc>
          <w:tcPr>
            <w:tcW w:w="0" w:type="auto"/>
            <w:hideMark/>
          </w:tcPr>
          <w:p w14:paraId="76E98E33" w14:textId="77777777" w:rsidR="00C95673" w:rsidRPr="00C95673" w:rsidRDefault="00C95673" w:rsidP="00C95673">
            <w:pPr>
              <w:spacing w:after="160" w:line="278" w:lineRule="auto"/>
              <w:rPr>
                <w:b/>
                <w:bCs/>
              </w:rPr>
            </w:pPr>
            <w:r w:rsidRPr="00C95673">
              <w:rPr>
                <w:b/>
                <w:bCs/>
              </w:rPr>
              <w:t>Status</w:t>
            </w:r>
          </w:p>
        </w:tc>
      </w:tr>
      <w:tr w:rsidR="00C95673" w:rsidRPr="00C95673" w14:paraId="2283C17A" w14:textId="77777777" w:rsidTr="00C95673">
        <w:tc>
          <w:tcPr>
            <w:tcW w:w="0" w:type="auto"/>
            <w:hideMark/>
          </w:tcPr>
          <w:p w14:paraId="3E931121" w14:textId="77777777" w:rsidR="00C95673" w:rsidRPr="00C95673" w:rsidRDefault="00C95673" w:rsidP="00C95673">
            <w:pPr>
              <w:spacing w:after="160" w:line="278" w:lineRule="auto"/>
            </w:pPr>
            <w:r w:rsidRPr="00C95673">
              <w:t>Hydraulic fracturing operations</w:t>
            </w:r>
          </w:p>
        </w:tc>
        <w:tc>
          <w:tcPr>
            <w:tcW w:w="7441" w:type="dxa"/>
            <w:hideMark/>
          </w:tcPr>
          <w:p w14:paraId="2B04E4C0" w14:textId="77777777" w:rsidR="00C95673" w:rsidRPr="00C95673" w:rsidRDefault="00C95673" w:rsidP="00C95673">
            <w:pPr>
              <w:spacing w:after="160" w:line="278" w:lineRule="auto"/>
            </w:pPr>
            <w:r w:rsidRPr="00C95673">
              <w:t>Strengthened the hydraulic fracturing context and role of energised foams</w:t>
            </w:r>
          </w:p>
        </w:tc>
        <w:tc>
          <w:tcPr>
            <w:tcW w:w="3106" w:type="dxa"/>
            <w:hideMark/>
          </w:tcPr>
          <w:p w14:paraId="75C85158" w14:textId="77777777" w:rsidR="00C95673" w:rsidRPr="00C95673" w:rsidRDefault="00C95673" w:rsidP="00C95673">
            <w:pPr>
              <w:spacing w:after="160" w:line="278" w:lineRule="auto"/>
            </w:pPr>
            <w:r w:rsidRPr="00C95673">
              <w:t>Sections 2.1, 6.7, 8</w:t>
            </w:r>
          </w:p>
        </w:tc>
        <w:tc>
          <w:tcPr>
            <w:tcW w:w="0" w:type="auto"/>
            <w:hideMark/>
          </w:tcPr>
          <w:p w14:paraId="20E594A2" w14:textId="77777777" w:rsidR="00C95673" w:rsidRPr="00C95673" w:rsidRDefault="00C95673" w:rsidP="00C95673">
            <w:pPr>
              <w:spacing w:after="160" w:line="278" w:lineRule="auto"/>
            </w:pPr>
            <w:r w:rsidRPr="00C95673">
              <w:rPr>
                <w:rFonts w:ascii="Segoe UI Emoji" w:hAnsi="Segoe UI Emoji" w:cs="Segoe UI Emoji"/>
              </w:rPr>
              <w:t>🟢</w:t>
            </w:r>
            <w:r w:rsidRPr="00C95673">
              <w:t xml:space="preserve"> Complete</w:t>
            </w:r>
          </w:p>
        </w:tc>
      </w:tr>
      <w:tr w:rsidR="00C95673" w:rsidRPr="00C95673" w14:paraId="22FD9296" w14:textId="77777777" w:rsidTr="00C95673">
        <w:tc>
          <w:tcPr>
            <w:tcW w:w="0" w:type="auto"/>
            <w:hideMark/>
          </w:tcPr>
          <w:p w14:paraId="33A228C2" w14:textId="77777777" w:rsidR="00C95673" w:rsidRPr="00C95673" w:rsidRDefault="00C95673" w:rsidP="00C95673">
            <w:pPr>
              <w:spacing w:after="160" w:line="278" w:lineRule="auto"/>
            </w:pPr>
            <w:r w:rsidRPr="00C95673">
              <w:t>HPHT reservoir constraints</w:t>
            </w:r>
          </w:p>
        </w:tc>
        <w:tc>
          <w:tcPr>
            <w:tcW w:w="7441" w:type="dxa"/>
            <w:hideMark/>
          </w:tcPr>
          <w:p w14:paraId="6F02603B" w14:textId="77777777" w:rsidR="00C95673" w:rsidRPr="00C95673" w:rsidRDefault="00C95673" w:rsidP="00C95673">
            <w:pPr>
              <w:spacing w:after="160" w:line="278" w:lineRule="auto"/>
            </w:pPr>
            <w:r w:rsidRPr="00C95673">
              <w:t>Integrated pressure, temperature, and coupled HPHT operating conditions</w:t>
            </w:r>
          </w:p>
        </w:tc>
        <w:tc>
          <w:tcPr>
            <w:tcW w:w="3106" w:type="dxa"/>
            <w:hideMark/>
          </w:tcPr>
          <w:p w14:paraId="4932BBC2" w14:textId="77777777" w:rsidR="00C95673" w:rsidRPr="00C95673" w:rsidRDefault="00C95673" w:rsidP="00C95673">
            <w:pPr>
              <w:spacing w:after="160" w:line="278" w:lineRule="auto"/>
            </w:pPr>
            <w:r w:rsidRPr="00C95673">
              <w:t>Sections 2.1–2.2, 6.3–6.6, 8</w:t>
            </w:r>
          </w:p>
        </w:tc>
        <w:tc>
          <w:tcPr>
            <w:tcW w:w="0" w:type="auto"/>
            <w:hideMark/>
          </w:tcPr>
          <w:p w14:paraId="3A59D2ED" w14:textId="77777777" w:rsidR="00C95673" w:rsidRPr="00C95673" w:rsidRDefault="00C95673" w:rsidP="00C95673">
            <w:pPr>
              <w:spacing w:after="160" w:line="278" w:lineRule="auto"/>
            </w:pPr>
            <w:r w:rsidRPr="00C95673">
              <w:rPr>
                <w:rFonts w:ascii="Segoe UI Emoji" w:hAnsi="Segoe UI Emoji" w:cs="Segoe UI Emoji"/>
              </w:rPr>
              <w:t>🟢</w:t>
            </w:r>
            <w:r w:rsidRPr="00C95673">
              <w:t xml:space="preserve"> Complete</w:t>
            </w:r>
          </w:p>
        </w:tc>
      </w:tr>
      <w:tr w:rsidR="00C95673" w:rsidRPr="00C95673" w14:paraId="04CC31DC" w14:textId="77777777" w:rsidTr="00C95673">
        <w:tc>
          <w:tcPr>
            <w:tcW w:w="0" w:type="auto"/>
            <w:hideMark/>
          </w:tcPr>
          <w:p w14:paraId="74ED38B7" w14:textId="77777777" w:rsidR="00C95673" w:rsidRPr="00C95673" w:rsidRDefault="00C95673" w:rsidP="00C95673">
            <w:pPr>
              <w:spacing w:after="160" w:line="278" w:lineRule="auto"/>
            </w:pPr>
            <w:r w:rsidRPr="00C95673">
              <w:t>Foam quality</w:t>
            </w:r>
          </w:p>
        </w:tc>
        <w:tc>
          <w:tcPr>
            <w:tcW w:w="7441" w:type="dxa"/>
            <w:hideMark/>
          </w:tcPr>
          <w:p w14:paraId="4BA5B579" w14:textId="77777777" w:rsidR="00C95673" w:rsidRPr="00C95673" w:rsidRDefault="00C95673" w:rsidP="00C95673">
            <w:pPr>
              <w:spacing w:after="160" w:line="278" w:lineRule="auto"/>
            </w:pPr>
            <w:r w:rsidRPr="00C95673">
              <w:t>Discussed as a key control on foam structure and rheological behaviour</w:t>
            </w:r>
          </w:p>
        </w:tc>
        <w:tc>
          <w:tcPr>
            <w:tcW w:w="3106" w:type="dxa"/>
            <w:hideMark/>
          </w:tcPr>
          <w:p w14:paraId="2F2FB980" w14:textId="77777777" w:rsidR="00C95673" w:rsidRPr="00C95673" w:rsidRDefault="00C95673" w:rsidP="00C95673">
            <w:pPr>
              <w:spacing w:after="160" w:line="278" w:lineRule="auto"/>
            </w:pPr>
            <w:r w:rsidRPr="00C95673">
              <w:t>Sections 2.3, 6.3, 6.6</w:t>
            </w:r>
          </w:p>
        </w:tc>
        <w:tc>
          <w:tcPr>
            <w:tcW w:w="0" w:type="auto"/>
            <w:hideMark/>
          </w:tcPr>
          <w:p w14:paraId="54EC3578" w14:textId="77777777" w:rsidR="00C95673" w:rsidRPr="00C95673" w:rsidRDefault="00C95673" w:rsidP="00C95673">
            <w:pPr>
              <w:spacing w:after="160" w:line="278" w:lineRule="auto"/>
            </w:pPr>
            <w:r w:rsidRPr="00C95673">
              <w:rPr>
                <w:rFonts w:ascii="Segoe UI Emoji" w:hAnsi="Segoe UI Emoji" w:cs="Segoe UI Emoji"/>
              </w:rPr>
              <w:t>🟢</w:t>
            </w:r>
            <w:r w:rsidRPr="00C95673">
              <w:t xml:space="preserve"> Complete</w:t>
            </w:r>
          </w:p>
        </w:tc>
      </w:tr>
      <w:tr w:rsidR="00C95673" w:rsidRPr="00C95673" w14:paraId="1F6BE587" w14:textId="77777777" w:rsidTr="00C95673">
        <w:tc>
          <w:tcPr>
            <w:tcW w:w="0" w:type="auto"/>
            <w:hideMark/>
          </w:tcPr>
          <w:p w14:paraId="28A182AA" w14:textId="77777777" w:rsidR="00C95673" w:rsidRPr="00C95673" w:rsidRDefault="00C95673" w:rsidP="00C95673">
            <w:pPr>
              <w:spacing w:after="160" w:line="278" w:lineRule="auto"/>
            </w:pPr>
            <w:r w:rsidRPr="00C95673">
              <w:t>Apparent viscosity</w:t>
            </w:r>
          </w:p>
        </w:tc>
        <w:tc>
          <w:tcPr>
            <w:tcW w:w="7441" w:type="dxa"/>
            <w:hideMark/>
          </w:tcPr>
          <w:p w14:paraId="571E8102" w14:textId="77777777" w:rsidR="00C95673" w:rsidRPr="00C95673" w:rsidRDefault="00C95673" w:rsidP="00C95673">
            <w:pPr>
              <w:spacing w:after="160" w:line="278" w:lineRule="auto"/>
            </w:pPr>
            <w:r w:rsidRPr="00C95673">
              <w:t>Established as a primary predictive target</w:t>
            </w:r>
          </w:p>
        </w:tc>
        <w:tc>
          <w:tcPr>
            <w:tcW w:w="3106" w:type="dxa"/>
            <w:hideMark/>
          </w:tcPr>
          <w:p w14:paraId="48480DFB" w14:textId="77777777" w:rsidR="00C95673" w:rsidRPr="00C95673" w:rsidRDefault="00C95673" w:rsidP="00C95673">
            <w:pPr>
              <w:spacing w:after="160" w:line="278" w:lineRule="auto"/>
            </w:pPr>
            <w:r w:rsidRPr="00C95673">
              <w:t>Sections 2, 6.4–6.7, 8</w:t>
            </w:r>
          </w:p>
        </w:tc>
        <w:tc>
          <w:tcPr>
            <w:tcW w:w="0" w:type="auto"/>
            <w:hideMark/>
          </w:tcPr>
          <w:p w14:paraId="0F4D3160" w14:textId="77777777" w:rsidR="00C95673" w:rsidRPr="00C95673" w:rsidRDefault="00C95673" w:rsidP="00C95673">
            <w:pPr>
              <w:spacing w:after="160" w:line="278" w:lineRule="auto"/>
            </w:pPr>
            <w:r w:rsidRPr="00C95673">
              <w:rPr>
                <w:rFonts w:ascii="Segoe UI Emoji" w:hAnsi="Segoe UI Emoji" w:cs="Segoe UI Emoji"/>
              </w:rPr>
              <w:t>🟢</w:t>
            </w:r>
            <w:r w:rsidRPr="00C95673">
              <w:t xml:space="preserve"> Complete</w:t>
            </w:r>
          </w:p>
        </w:tc>
      </w:tr>
      <w:tr w:rsidR="00C95673" w:rsidRPr="00C95673" w14:paraId="43F51B9D" w14:textId="77777777" w:rsidTr="00C95673">
        <w:tc>
          <w:tcPr>
            <w:tcW w:w="0" w:type="auto"/>
            <w:hideMark/>
          </w:tcPr>
          <w:p w14:paraId="0951219F" w14:textId="77777777" w:rsidR="00C95673" w:rsidRPr="00C95673" w:rsidRDefault="00C95673" w:rsidP="00C95673">
            <w:pPr>
              <w:spacing w:after="160" w:line="278" w:lineRule="auto"/>
            </w:pPr>
            <w:r w:rsidRPr="00C95673">
              <w:t>Shear-thinning behaviour</w:t>
            </w:r>
          </w:p>
        </w:tc>
        <w:tc>
          <w:tcPr>
            <w:tcW w:w="7441" w:type="dxa"/>
            <w:hideMark/>
          </w:tcPr>
          <w:p w14:paraId="08837F5F" w14:textId="77777777" w:rsidR="00C95673" w:rsidRPr="00C95673" w:rsidRDefault="00C95673" w:rsidP="00C95673">
            <w:pPr>
              <w:spacing w:after="160" w:line="278" w:lineRule="auto"/>
            </w:pPr>
            <w:r w:rsidRPr="00C95673">
              <w:t>Integrated into the discussion and modelling of non-Newtonian foam rheology</w:t>
            </w:r>
          </w:p>
        </w:tc>
        <w:tc>
          <w:tcPr>
            <w:tcW w:w="3106" w:type="dxa"/>
            <w:hideMark/>
          </w:tcPr>
          <w:p w14:paraId="37BA123D" w14:textId="77777777" w:rsidR="00C95673" w:rsidRPr="00C95673" w:rsidRDefault="00C95673" w:rsidP="00C95673">
            <w:pPr>
              <w:spacing w:after="160" w:line="278" w:lineRule="auto"/>
            </w:pPr>
            <w:r w:rsidRPr="00C95673">
              <w:t>Sections 2.2–2.3, 6.4</w:t>
            </w:r>
          </w:p>
        </w:tc>
        <w:tc>
          <w:tcPr>
            <w:tcW w:w="0" w:type="auto"/>
            <w:hideMark/>
          </w:tcPr>
          <w:p w14:paraId="785A86DF" w14:textId="77777777" w:rsidR="00C95673" w:rsidRPr="00C95673" w:rsidRDefault="00C95673" w:rsidP="00C95673">
            <w:pPr>
              <w:spacing w:after="160" w:line="278" w:lineRule="auto"/>
            </w:pPr>
            <w:r w:rsidRPr="00C95673">
              <w:rPr>
                <w:rFonts w:ascii="Segoe UI Emoji" w:hAnsi="Segoe UI Emoji" w:cs="Segoe UI Emoji"/>
              </w:rPr>
              <w:t>🟢</w:t>
            </w:r>
            <w:r w:rsidRPr="00C95673">
              <w:t xml:space="preserve"> Complete</w:t>
            </w:r>
          </w:p>
        </w:tc>
      </w:tr>
      <w:tr w:rsidR="00C95673" w:rsidRPr="00C95673" w14:paraId="7393E54B" w14:textId="77777777" w:rsidTr="00C95673">
        <w:tc>
          <w:tcPr>
            <w:tcW w:w="0" w:type="auto"/>
            <w:hideMark/>
          </w:tcPr>
          <w:p w14:paraId="2D312097" w14:textId="77777777" w:rsidR="00C95673" w:rsidRPr="00C95673" w:rsidRDefault="00C95673" w:rsidP="00C95673">
            <w:pPr>
              <w:spacing w:after="160" w:line="278" w:lineRule="auto"/>
            </w:pPr>
            <w:r w:rsidRPr="00C95673">
              <w:t>Proppant suspension and transport</w:t>
            </w:r>
          </w:p>
        </w:tc>
        <w:tc>
          <w:tcPr>
            <w:tcW w:w="7441" w:type="dxa"/>
            <w:hideMark/>
          </w:tcPr>
          <w:p w14:paraId="50BC106E" w14:textId="77777777" w:rsidR="00C95673" w:rsidRPr="00C95673" w:rsidRDefault="00C95673" w:rsidP="00C95673">
            <w:pPr>
              <w:spacing w:after="160" w:line="278" w:lineRule="auto"/>
            </w:pPr>
            <w:r w:rsidRPr="00C95673">
              <w:t>Treated as downstream engineering applications of predicted rheology and stability</w:t>
            </w:r>
          </w:p>
        </w:tc>
        <w:tc>
          <w:tcPr>
            <w:tcW w:w="3106" w:type="dxa"/>
            <w:hideMark/>
          </w:tcPr>
          <w:p w14:paraId="59CF220D" w14:textId="77777777" w:rsidR="00C95673" w:rsidRPr="00C95673" w:rsidRDefault="00C95673" w:rsidP="00C95673">
            <w:pPr>
              <w:spacing w:after="160" w:line="278" w:lineRule="auto"/>
            </w:pPr>
            <w:r w:rsidRPr="00C95673">
              <w:t>Sections 2.5, 6.6–6.7, 8</w:t>
            </w:r>
          </w:p>
        </w:tc>
        <w:tc>
          <w:tcPr>
            <w:tcW w:w="0" w:type="auto"/>
            <w:hideMark/>
          </w:tcPr>
          <w:p w14:paraId="7A5A419C" w14:textId="77777777" w:rsidR="00C95673" w:rsidRPr="00C95673" w:rsidRDefault="00C95673" w:rsidP="00C95673">
            <w:pPr>
              <w:spacing w:after="160" w:line="278" w:lineRule="auto"/>
            </w:pPr>
            <w:r w:rsidRPr="00C95673">
              <w:rPr>
                <w:rFonts w:ascii="Segoe UI Emoji" w:hAnsi="Segoe UI Emoji" w:cs="Segoe UI Emoji"/>
              </w:rPr>
              <w:t>🟢</w:t>
            </w:r>
            <w:r w:rsidRPr="00C95673">
              <w:t xml:space="preserve"> Complete</w:t>
            </w:r>
          </w:p>
        </w:tc>
      </w:tr>
      <w:tr w:rsidR="00C95673" w:rsidRPr="00C95673" w14:paraId="40F5EBA4" w14:textId="77777777" w:rsidTr="00C95673">
        <w:tc>
          <w:tcPr>
            <w:tcW w:w="0" w:type="auto"/>
            <w:hideMark/>
          </w:tcPr>
          <w:p w14:paraId="0BD0768B" w14:textId="77777777" w:rsidR="00C95673" w:rsidRPr="00C95673" w:rsidRDefault="00C95673" w:rsidP="00C95673">
            <w:pPr>
              <w:spacing w:after="160" w:line="278" w:lineRule="auto"/>
            </w:pPr>
            <w:r w:rsidRPr="00C95673">
              <w:t>Fracture conductivity</w:t>
            </w:r>
          </w:p>
        </w:tc>
        <w:tc>
          <w:tcPr>
            <w:tcW w:w="7441" w:type="dxa"/>
            <w:hideMark/>
          </w:tcPr>
          <w:p w14:paraId="5760758E" w14:textId="77777777" w:rsidR="00C95673" w:rsidRPr="00C95673" w:rsidRDefault="00C95673" w:rsidP="00C95673">
            <w:pPr>
              <w:spacing w:after="160" w:line="278" w:lineRule="auto"/>
            </w:pPr>
            <w:r w:rsidRPr="00C95673">
              <w:t>Included as a potential downstream engineering implication</w:t>
            </w:r>
          </w:p>
        </w:tc>
        <w:tc>
          <w:tcPr>
            <w:tcW w:w="3106" w:type="dxa"/>
            <w:hideMark/>
          </w:tcPr>
          <w:p w14:paraId="2A8AB83B" w14:textId="77777777" w:rsidR="00C95673" w:rsidRPr="00C95673" w:rsidRDefault="00C95673" w:rsidP="00C95673">
            <w:pPr>
              <w:spacing w:after="160" w:line="278" w:lineRule="auto"/>
            </w:pPr>
            <w:r w:rsidRPr="00C95673">
              <w:t>Sections 6.7 and 8</w:t>
            </w:r>
          </w:p>
        </w:tc>
        <w:tc>
          <w:tcPr>
            <w:tcW w:w="0" w:type="auto"/>
            <w:hideMark/>
          </w:tcPr>
          <w:p w14:paraId="26CA7BA3" w14:textId="77777777" w:rsidR="00C95673" w:rsidRPr="00C95673" w:rsidRDefault="00C95673" w:rsidP="00C95673">
            <w:pPr>
              <w:spacing w:after="160" w:line="278" w:lineRule="auto"/>
            </w:pPr>
            <w:r w:rsidRPr="00C95673">
              <w:rPr>
                <w:rFonts w:ascii="Segoe UI Emoji" w:hAnsi="Segoe UI Emoji" w:cs="Segoe UI Emoji"/>
              </w:rPr>
              <w:t>🟢</w:t>
            </w:r>
            <w:r w:rsidRPr="00C95673">
              <w:t xml:space="preserve"> Complete</w:t>
            </w:r>
          </w:p>
        </w:tc>
      </w:tr>
      <w:tr w:rsidR="00C95673" w:rsidRPr="00C95673" w14:paraId="1DC0B3F9" w14:textId="77777777" w:rsidTr="00C95673">
        <w:tc>
          <w:tcPr>
            <w:tcW w:w="0" w:type="auto"/>
            <w:hideMark/>
          </w:tcPr>
          <w:p w14:paraId="355DBABC" w14:textId="77777777" w:rsidR="00C95673" w:rsidRPr="00C95673" w:rsidRDefault="00C95673" w:rsidP="00C95673">
            <w:pPr>
              <w:spacing w:after="160" w:line="278" w:lineRule="auto"/>
            </w:pPr>
            <w:r w:rsidRPr="00C95673">
              <w:t>Formation damage</w:t>
            </w:r>
          </w:p>
        </w:tc>
        <w:tc>
          <w:tcPr>
            <w:tcW w:w="7441" w:type="dxa"/>
            <w:hideMark/>
          </w:tcPr>
          <w:p w14:paraId="67D19510" w14:textId="77777777" w:rsidR="00C95673" w:rsidRPr="00C95673" w:rsidRDefault="00C95673" w:rsidP="00C95673">
            <w:pPr>
              <w:spacing w:after="160" w:line="278" w:lineRule="auto"/>
            </w:pPr>
            <w:r w:rsidRPr="00C95673">
              <w:t>Included as a petroleum engineering consideration rather than a direct predictive output</w:t>
            </w:r>
          </w:p>
        </w:tc>
        <w:tc>
          <w:tcPr>
            <w:tcW w:w="3106" w:type="dxa"/>
            <w:hideMark/>
          </w:tcPr>
          <w:p w14:paraId="6E506DB0" w14:textId="77777777" w:rsidR="00C95673" w:rsidRPr="00C95673" w:rsidRDefault="00C95673" w:rsidP="00C95673">
            <w:pPr>
              <w:spacing w:after="160" w:line="278" w:lineRule="auto"/>
            </w:pPr>
            <w:r w:rsidRPr="00C95673">
              <w:t>Sections 2.1, 6.7 and 8</w:t>
            </w:r>
          </w:p>
        </w:tc>
        <w:tc>
          <w:tcPr>
            <w:tcW w:w="0" w:type="auto"/>
            <w:hideMark/>
          </w:tcPr>
          <w:p w14:paraId="1E8CE1D7" w14:textId="77777777" w:rsidR="00C95673" w:rsidRPr="00C95673" w:rsidRDefault="00C95673" w:rsidP="00C95673">
            <w:pPr>
              <w:spacing w:after="160" w:line="278" w:lineRule="auto"/>
            </w:pPr>
            <w:r w:rsidRPr="00C95673">
              <w:rPr>
                <w:rFonts w:ascii="Segoe UI Emoji" w:hAnsi="Segoe UI Emoji" w:cs="Segoe UI Emoji"/>
              </w:rPr>
              <w:t>🟢</w:t>
            </w:r>
            <w:r w:rsidRPr="00C95673">
              <w:t xml:space="preserve"> Complete</w:t>
            </w:r>
          </w:p>
        </w:tc>
      </w:tr>
      <w:tr w:rsidR="00C95673" w:rsidRPr="00C95673" w14:paraId="4B832CBA" w14:textId="77777777" w:rsidTr="00C95673">
        <w:tc>
          <w:tcPr>
            <w:tcW w:w="0" w:type="auto"/>
            <w:hideMark/>
          </w:tcPr>
          <w:p w14:paraId="04C51A26" w14:textId="77777777" w:rsidR="00C95673" w:rsidRPr="00C95673" w:rsidRDefault="00C95673" w:rsidP="00C95673">
            <w:pPr>
              <w:spacing w:after="160" w:line="278" w:lineRule="auto"/>
            </w:pPr>
            <w:r w:rsidRPr="00C95673">
              <w:t>Computational positioning</w:t>
            </w:r>
          </w:p>
        </w:tc>
        <w:tc>
          <w:tcPr>
            <w:tcW w:w="7441" w:type="dxa"/>
            <w:hideMark/>
          </w:tcPr>
          <w:p w14:paraId="1888CA3F" w14:textId="77777777" w:rsidR="00C95673" w:rsidRPr="00C95673" w:rsidRDefault="00C95673" w:rsidP="00C95673">
            <w:pPr>
              <w:spacing w:after="160" w:line="278" w:lineRule="auto"/>
            </w:pPr>
            <w:r w:rsidRPr="00C95673">
              <w:t>ML reframed as a tool supporting petroleum engineering analysis and decision-making</w:t>
            </w:r>
          </w:p>
        </w:tc>
        <w:tc>
          <w:tcPr>
            <w:tcW w:w="3106" w:type="dxa"/>
            <w:hideMark/>
          </w:tcPr>
          <w:p w14:paraId="52C38D54" w14:textId="77777777" w:rsidR="00C95673" w:rsidRPr="00C95673" w:rsidRDefault="00C95673" w:rsidP="00C95673">
            <w:pPr>
              <w:spacing w:after="160" w:line="278" w:lineRule="auto"/>
            </w:pPr>
            <w:r w:rsidRPr="00C95673">
              <w:t>Throughout revised proposal</w:t>
            </w:r>
          </w:p>
        </w:tc>
        <w:tc>
          <w:tcPr>
            <w:tcW w:w="0" w:type="auto"/>
            <w:hideMark/>
          </w:tcPr>
          <w:p w14:paraId="3311C36E" w14:textId="77777777" w:rsidR="00C95673" w:rsidRPr="00C95673" w:rsidRDefault="00C95673" w:rsidP="00C95673">
            <w:pPr>
              <w:spacing w:after="160" w:line="278" w:lineRule="auto"/>
            </w:pPr>
            <w:r w:rsidRPr="00C95673">
              <w:rPr>
                <w:rFonts w:ascii="Segoe UI Emoji" w:hAnsi="Segoe UI Emoji" w:cs="Segoe UI Emoji"/>
              </w:rPr>
              <w:t>🟢</w:t>
            </w:r>
            <w:r w:rsidRPr="00C95673">
              <w:t xml:space="preserve"> Complete</w:t>
            </w:r>
          </w:p>
        </w:tc>
      </w:tr>
    </w:tbl>
    <w:p w14:paraId="0257A647" w14:textId="77777777" w:rsidR="00C95673" w:rsidRPr="00C95673" w:rsidRDefault="00C95673" w:rsidP="00C95673">
      <w:pPr>
        <w:pStyle w:val="Heading2"/>
      </w:pPr>
      <w:bookmarkStart w:id="28" w:name="_Toc235347367"/>
      <w:r w:rsidRPr="00C95673">
        <w:t>Table 4c. Research Improvement Record</w:t>
      </w:r>
      <w:bookmarkEnd w:id="28"/>
    </w:p>
    <w:tbl>
      <w:tblPr>
        <w:tblStyle w:val="TableGrid"/>
        <w:tblW w:w="0" w:type="auto"/>
        <w:tblLook w:val="04A0" w:firstRow="1" w:lastRow="0" w:firstColumn="1" w:lastColumn="0" w:noHBand="0" w:noVBand="1"/>
      </w:tblPr>
      <w:tblGrid>
        <w:gridCol w:w="2419"/>
        <w:gridCol w:w="12969"/>
      </w:tblGrid>
      <w:tr w:rsidR="00C95673" w:rsidRPr="00C95673" w14:paraId="3EF19CB2" w14:textId="77777777" w:rsidTr="00C95673">
        <w:tc>
          <w:tcPr>
            <w:tcW w:w="0" w:type="auto"/>
            <w:hideMark/>
          </w:tcPr>
          <w:p w14:paraId="7792A8F0" w14:textId="77777777" w:rsidR="00C95673" w:rsidRPr="00C95673" w:rsidRDefault="00C95673" w:rsidP="00C95673">
            <w:pPr>
              <w:spacing w:after="160" w:line="278" w:lineRule="auto"/>
              <w:rPr>
                <w:b/>
                <w:bCs/>
              </w:rPr>
            </w:pPr>
            <w:r w:rsidRPr="00C95673">
              <w:rPr>
                <w:b/>
                <w:bCs/>
              </w:rPr>
              <w:t>Field</w:t>
            </w:r>
          </w:p>
        </w:tc>
        <w:tc>
          <w:tcPr>
            <w:tcW w:w="0" w:type="auto"/>
            <w:hideMark/>
          </w:tcPr>
          <w:p w14:paraId="5067F367" w14:textId="77777777" w:rsidR="00C95673" w:rsidRPr="00C95673" w:rsidRDefault="00C95673" w:rsidP="00C95673">
            <w:pPr>
              <w:spacing w:after="160" w:line="278" w:lineRule="auto"/>
              <w:rPr>
                <w:b/>
                <w:bCs/>
              </w:rPr>
            </w:pPr>
            <w:r w:rsidRPr="00C95673">
              <w:rPr>
                <w:b/>
                <w:bCs/>
              </w:rPr>
              <w:t>Content</w:t>
            </w:r>
          </w:p>
        </w:tc>
      </w:tr>
      <w:tr w:rsidR="00C95673" w:rsidRPr="00C95673" w14:paraId="6B7A9E8C" w14:textId="77777777" w:rsidTr="00C95673">
        <w:tc>
          <w:tcPr>
            <w:tcW w:w="0" w:type="auto"/>
            <w:hideMark/>
          </w:tcPr>
          <w:p w14:paraId="5615302E" w14:textId="77777777" w:rsidR="00C95673" w:rsidRPr="00C95673" w:rsidRDefault="00C95673" w:rsidP="00C95673">
            <w:pPr>
              <w:spacing w:after="160" w:line="278" w:lineRule="auto"/>
            </w:pPr>
            <w:r w:rsidRPr="00C95673">
              <w:rPr>
                <w:b/>
                <w:bCs/>
              </w:rPr>
              <w:t>Lesson Learned</w:t>
            </w:r>
          </w:p>
        </w:tc>
        <w:tc>
          <w:tcPr>
            <w:tcW w:w="0" w:type="auto"/>
            <w:hideMark/>
          </w:tcPr>
          <w:p w14:paraId="05E6348C" w14:textId="77777777" w:rsidR="00C95673" w:rsidRPr="00C95673" w:rsidRDefault="00C95673" w:rsidP="00C95673">
            <w:pPr>
              <w:spacing w:after="160" w:line="278" w:lineRule="auto"/>
            </w:pPr>
            <w:r w:rsidRPr="00C95673">
              <w:t>An interdisciplinary petroleum engineering proposal must be organised around the physical engineering problem rather than around the computational tools used to investigate it.</w:t>
            </w:r>
          </w:p>
        </w:tc>
      </w:tr>
      <w:tr w:rsidR="00C95673" w:rsidRPr="00C95673" w14:paraId="70613833" w14:textId="77777777" w:rsidTr="00C95673">
        <w:tc>
          <w:tcPr>
            <w:tcW w:w="0" w:type="auto"/>
            <w:hideMark/>
          </w:tcPr>
          <w:p w14:paraId="5A2149D5" w14:textId="77777777" w:rsidR="00C95673" w:rsidRPr="00C95673" w:rsidRDefault="00C95673" w:rsidP="00C95673">
            <w:pPr>
              <w:spacing w:after="160" w:line="278" w:lineRule="auto"/>
            </w:pPr>
            <w:r w:rsidRPr="00C95673">
              <w:rPr>
                <w:b/>
                <w:bCs/>
              </w:rPr>
              <w:t>Knowledge Gap Identified</w:t>
            </w:r>
          </w:p>
        </w:tc>
        <w:tc>
          <w:tcPr>
            <w:tcW w:w="0" w:type="auto"/>
            <w:hideMark/>
          </w:tcPr>
          <w:p w14:paraId="4A1A5CA6" w14:textId="77777777" w:rsidR="00C95673" w:rsidRPr="00C95673" w:rsidRDefault="00C95673" w:rsidP="00C95673">
            <w:pPr>
              <w:spacing w:after="160" w:line="278" w:lineRule="auto"/>
            </w:pPr>
            <w:r w:rsidRPr="00C95673">
              <w:t>The original proposal insufficiently connected predictive modelling to the physical behaviour and operational requirements of HPHT energised fracturing foams.</w:t>
            </w:r>
          </w:p>
        </w:tc>
      </w:tr>
      <w:tr w:rsidR="00C95673" w:rsidRPr="00C95673" w14:paraId="35394310" w14:textId="77777777" w:rsidTr="00C95673">
        <w:tc>
          <w:tcPr>
            <w:tcW w:w="0" w:type="auto"/>
            <w:hideMark/>
          </w:tcPr>
          <w:p w14:paraId="5CB5EBF2" w14:textId="77777777" w:rsidR="00C95673" w:rsidRPr="00C95673" w:rsidRDefault="00C95673" w:rsidP="00C95673">
            <w:pPr>
              <w:spacing w:after="160" w:line="278" w:lineRule="auto"/>
            </w:pPr>
            <w:r w:rsidRPr="00C95673">
              <w:rPr>
                <w:b/>
                <w:bCs/>
              </w:rPr>
              <w:t>Further Reading Required</w:t>
            </w:r>
          </w:p>
        </w:tc>
        <w:tc>
          <w:tcPr>
            <w:tcW w:w="0" w:type="auto"/>
            <w:hideMark/>
          </w:tcPr>
          <w:p w14:paraId="4A2980A6" w14:textId="77777777" w:rsidR="00C95673" w:rsidRPr="00C95673" w:rsidRDefault="00C95673" w:rsidP="00C95673">
            <w:pPr>
              <w:spacing w:after="160" w:line="278" w:lineRule="auto"/>
            </w:pPr>
            <w:r w:rsidRPr="00C95673">
              <w:t>Hydraulic fracturing operations, HPHT reservoir constraints, foam rheology, foam quality, shear-thinning behaviour, proppant transport, fracture conductivity, and formation damage.</w:t>
            </w:r>
          </w:p>
        </w:tc>
      </w:tr>
      <w:tr w:rsidR="00C95673" w:rsidRPr="00C95673" w14:paraId="46B08E74" w14:textId="77777777" w:rsidTr="00C95673">
        <w:tc>
          <w:tcPr>
            <w:tcW w:w="0" w:type="auto"/>
            <w:hideMark/>
          </w:tcPr>
          <w:p w14:paraId="70CE7FB9" w14:textId="77777777" w:rsidR="00C95673" w:rsidRPr="00C95673" w:rsidRDefault="00C95673" w:rsidP="00C95673">
            <w:pPr>
              <w:spacing w:after="160" w:line="278" w:lineRule="auto"/>
            </w:pPr>
            <w:r w:rsidRPr="00C95673">
              <w:rPr>
                <w:b/>
                <w:bCs/>
              </w:rPr>
              <w:t>Research Insight</w:t>
            </w:r>
          </w:p>
        </w:tc>
        <w:tc>
          <w:tcPr>
            <w:tcW w:w="0" w:type="auto"/>
            <w:hideMark/>
          </w:tcPr>
          <w:p w14:paraId="3D06BDEA" w14:textId="77777777" w:rsidR="00C95673" w:rsidRPr="00C95673" w:rsidRDefault="00C95673" w:rsidP="00C95673">
            <w:pPr>
              <w:spacing w:after="160" w:line="278" w:lineRule="auto"/>
            </w:pPr>
            <w:r w:rsidRPr="00C95673">
              <w:t>Computational modelling becomes more relevant when its inputs, outputs, constraints, and applications are explicitly connected to the underlying petroleum engineering system.</w:t>
            </w:r>
          </w:p>
        </w:tc>
      </w:tr>
      <w:tr w:rsidR="00C95673" w:rsidRPr="00C95673" w14:paraId="45861850" w14:textId="77777777" w:rsidTr="00C95673">
        <w:tc>
          <w:tcPr>
            <w:tcW w:w="0" w:type="auto"/>
            <w:hideMark/>
          </w:tcPr>
          <w:p w14:paraId="7E55C6D0" w14:textId="77777777" w:rsidR="00C95673" w:rsidRPr="00C95673" w:rsidRDefault="00C95673" w:rsidP="00C95673">
            <w:pPr>
              <w:spacing w:after="160" w:line="278" w:lineRule="auto"/>
            </w:pPr>
            <w:r w:rsidRPr="00C95673">
              <w:t>Design Principle Established</w:t>
            </w:r>
          </w:p>
        </w:tc>
        <w:tc>
          <w:tcPr>
            <w:tcW w:w="0" w:type="auto"/>
            <w:hideMark/>
          </w:tcPr>
          <w:p w14:paraId="3BB90F20" w14:textId="77777777" w:rsidR="00C95673" w:rsidRPr="00C95673" w:rsidRDefault="00C95673" w:rsidP="00C95673">
            <w:pPr>
              <w:spacing w:after="160" w:line="278" w:lineRule="auto"/>
            </w:pPr>
            <w:r w:rsidRPr="00C95673">
              <w:t>Engineering-Problem Anchoring Principle: computational methods should be selected and evaluated according to the physical engineering problem they are intended to investigate or support.</w:t>
            </w:r>
          </w:p>
        </w:tc>
      </w:tr>
      <w:tr w:rsidR="00C95673" w:rsidRPr="00C95673" w14:paraId="2C650D85" w14:textId="77777777" w:rsidTr="00C95673">
        <w:tc>
          <w:tcPr>
            <w:tcW w:w="0" w:type="auto"/>
            <w:hideMark/>
          </w:tcPr>
          <w:p w14:paraId="445F9F29" w14:textId="77777777" w:rsidR="00C95673" w:rsidRPr="00C95673" w:rsidRDefault="00C95673" w:rsidP="00C95673">
            <w:pPr>
              <w:spacing w:after="160" w:line="278" w:lineRule="auto"/>
            </w:pPr>
            <w:r w:rsidRPr="00C95673">
              <w:rPr>
                <w:b/>
                <w:bCs/>
              </w:rPr>
              <w:t>Future Application</w:t>
            </w:r>
          </w:p>
        </w:tc>
        <w:tc>
          <w:tcPr>
            <w:tcW w:w="0" w:type="auto"/>
            <w:hideMark/>
          </w:tcPr>
          <w:p w14:paraId="2369C987" w14:textId="77777777" w:rsidR="00C95673" w:rsidRPr="00C95673" w:rsidRDefault="00C95673" w:rsidP="00C95673">
            <w:pPr>
              <w:spacing w:after="160" w:line="278" w:lineRule="auto"/>
            </w:pPr>
            <w:r w:rsidRPr="00C95673">
              <w:t>Apply engineering-domain anchoring to interdisciplinary research involving AI, predictive analytics, and physical systems.</w:t>
            </w:r>
          </w:p>
        </w:tc>
      </w:tr>
      <w:tr w:rsidR="00C95673" w:rsidRPr="00C95673" w14:paraId="7D759B8E" w14:textId="77777777" w:rsidTr="00C95673">
        <w:tc>
          <w:tcPr>
            <w:tcW w:w="0" w:type="auto"/>
            <w:hideMark/>
          </w:tcPr>
          <w:p w14:paraId="3BC47A1D" w14:textId="77777777" w:rsidR="00C95673" w:rsidRPr="00C95673" w:rsidRDefault="00C95673" w:rsidP="00C95673">
            <w:pPr>
              <w:spacing w:after="160" w:line="278" w:lineRule="auto"/>
            </w:pPr>
            <w:r w:rsidRPr="00C95673">
              <w:rPr>
                <w:b/>
                <w:bCs/>
              </w:rPr>
              <w:t>Outstanding Questions</w:t>
            </w:r>
          </w:p>
        </w:tc>
        <w:tc>
          <w:tcPr>
            <w:tcW w:w="0" w:type="auto"/>
            <w:hideMark/>
          </w:tcPr>
          <w:p w14:paraId="7B8D795B" w14:textId="77777777" w:rsidR="00C95673" w:rsidRPr="00C95673" w:rsidRDefault="00C95673" w:rsidP="00C95673">
            <w:pPr>
              <w:spacing w:after="160" w:line="278" w:lineRule="auto"/>
            </w:pPr>
            <w:r w:rsidRPr="00C95673">
              <w:t>How far can fracture conductivity and formation damage be assessed from the available data without extending them beyond the defined scope of the study?</w:t>
            </w:r>
          </w:p>
        </w:tc>
      </w:tr>
      <w:tr w:rsidR="00C95673" w:rsidRPr="00C95673" w14:paraId="4B0D9F97" w14:textId="77777777" w:rsidTr="00C95673">
        <w:tc>
          <w:tcPr>
            <w:tcW w:w="0" w:type="auto"/>
            <w:hideMark/>
          </w:tcPr>
          <w:p w14:paraId="23DD8E66" w14:textId="77777777" w:rsidR="00C95673" w:rsidRPr="00C95673" w:rsidRDefault="00C95673" w:rsidP="00C95673">
            <w:pPr>
              <w:spacing w:after="160" w:line="278" w:lineRule="auto"/>
            </w:pPr>
            <w:r w:rsidRPr="00C95673">
              <w:rPr>
                <w:b/>
                <w:bCs/>
              </w:rPr>
              <w:t>Knowledge Status</w:t>
            </w:r>
          </w:p>
        </w:tc>
        <w:tc>
          <w:tcPr>
            <w:tcW w:w="0" w:type="auto"/>
            <w:hideMark/>
          </w:tcPr>
          <w:p w14:paraId="05ACA39E" w14:textId="77777777" w:rsidR="00C95673" w:rsidRPr="00C95673" w:rsidRDefault="00C95673" w:rsidP="00C95673">
            <w:pPr>
              <w:spacing w:after="160" w:line="278" w:lineRule="auto"/>
            </w:pPr>
            <w:r w:rsidRPr="00C95673">
              <w:t>Integrated into Research Design</w:t>
            </w:r>
          </w:p>
        </w:tc>
      </w:tr>
    </w:tbl>
    <w:p w14:paraId="6E3987C9" w14:textId="77777777" w:rsidR="00C95673" w:rsidRDefault="00C95673" w:rsidP="00C95673">
      <w:pPr>
        <w:rPr>
          <w:b/>
          <w:bCs/>
        </w:rPr>
      </w:pPr>
    </w:p>
    <w:p w14:paraId="1955AABE" w14:textId="77777777" w:rsidR="00C95673" w:rsidRDefault="00C95673" w:rsidP="00C95673">
      <w:pPr>
        <w:rPr>
          <w:b/>
          <w:bCs/>
        </w:rPr>
      </w:pPr>
    </w:p>
    <w:p w14:paraId="0D6D212B" w14:textId="77777777" w:rsidR="00C95673" w:rsidRDefault="00C95673" w:rsidP="00C95673">
      <w:pPr>
        <w:rPr>
          <w:b/>
          <w:bCs/>
        </w:rPr>
      </w:pPr>
    </w:p>
    <w:p w14:paraId="043E42DE" w14:textId="77777777" w:rsidR="00C95673" w:rsidRDefault="00C95673" w:rsidP="00C95673">
      <w:pPr>
        <w:rPr>
          <w:b/>
          <w:bCs/>
        </w:rPr>
      </w:pPr>
    </w:p>
    <w:p w14:paraId="59B18A75" w14:textId="77777777" w:rsidR="00C95673" w:rsidRDefault="00C95673" w:rsidP="00C95673">
      <w:pPr>
        <w:rPr>
          <w:b/>
          <w:bCs/>
        </w:rPr>
      </w:pPr>
    </w:p>
    <w:p w14:paraId="6D27D371" w14:textId="77777777" w:rsidR="00C95673" w:rsidRDefault="00C95673" w:rsidP="00C95673">
      <w:pPr>
        <w:rPr>
          <w:b/>
          <w:bCs/>
        </w:rPr>
      </w:pPr>
    </w:p>
    <w:p w14:paraId="64B050B9" w14:textId="0B19859F" w:rsidR="00C95673" w:rsidRPr="00C95673" w:rsidRDefault="00C95673" w:rsidP="00C95673">
      <w:pPr>
        <w:pStyle w:val="Heading2"/>
      </w:pPr>
      <w:bookmarkStart w:id="29" w:name="_Toc235347368"/>
      <w:r w:rsidRPr="00C95673">
        <w:t>Table 4d. Supervisor Evaluation Record</w:t>
      </w:r>
      <w:bookmarkEnd w:id="29"/>
    </w:p>
    <w:tbl>
      <w:tblPr>
        <w:tblStyle w:val="TableGrid"/>
        <w:tblW w:w="0" w:type="auto"/>
        <w:tblLook w:val="04A0" w:firstRow="1" w:lastRow="0" w:firstColumn="1" w:lastColumn="0" w:noHBand="0" w:noVBand="1"/>
      </w:tblPr>
      <w:tblGrid>
        <w:gridCol w:w="6924"/>
        <w:gridCol w:w="6352"/>
        <w:gridCol w:w="2112"/>
      </w:tblGrid>
      <w:tr w:rsidR="00C95673" w:rsidRPr="00C95673" w14:paraId="0FDEFAE5" w14:textId="77777777" w:rsidTr="00C95673">
        <w:tc>
          <w:tcPr>
            <w:tcW w:w="0" w:type="auto"/>
            <w:hideMark/>
          </w:tcPr>
          <w:p w14:paraId="5B15C67C" w14:textId="77777777" w:rsidR="00C95673" w:rsidRPr="00C95673" w:rsidRDefault="00C95673" w:rsidP="00C95673">
            <w:pPr>
              <w:spacing w:after="160" w:line="278" w:lineRule="auto"/>
              <w:rPr>
                <w:b/>
                <w:bCs/>
              </w:rPr>
            </w:pPr>
            <w:r w:rsidRPr="00C95673">
              <w:rPr>
                <w:b/>
                <w:bCs/>
              </w:rPr>
              <w:t>Field</w:t>
            </w:r>
          </w:p>
        </w:tc>
        <w:tc>
          <w:tcPr>
            <w:tcW w:w="0" w:type="auto"/>
            <w:hideMark/>
          </w:tcPr>
          <w:p w14:paraId="6D6C77DC" w14:textId="77777777" w:rsidR="00C95673" w:rsidRPr="00C95673" w:rsidRDefault="00C95673" w:rsidP="00C95673">
            <w:pPr>
              <w:spacing w:after="160" w:line="278" w:lineRule="auto"/>
              <w:rPr>
                <w:b/>
                <w:bCs/>
              </w:rPr>
            </w:pPr>
            <w:r w:rsidRPr="00C95673">
              <w:rPr>
                <w:b/>
                <w:bCs/>
              </w:rPr>
              <w:t>Supervisor Evaluation</w:t>
            </w:r>
          </w:p>
        </w:tc>
        <w:tc>
          <w:tcPr>
            <w:tcW w:w="0" w:type="auto"/>
            <w:hideMark/>
          </w:tcPr>
          <w:p w14:paraId="753F1394" w14:textId="77777777" w:rsidR="00C95673" w:rsidRPr="00C95673" w:rsidRDefault="00C95673" w:rsidP="00C95673">
            <w:pPr>
              <w:spacing w:after="160" w:line="278" w:lineRule="auto"/>
              <w:rPr>
                <w:b/>
                <w:bCs/>
              </w:rPr>
            </w:pPr>
            <w:r w:rsidRPr="00C95673">
              <w:rPr>
                <w:b/>
                <w:bCs/>
              </w:rPr>
              <w:t>Supervisor Remarks</w:t>
            </w:r>
          </w:p>
        </w:tc>
      </w:tr>
      <w:tr w:rsidR="00C95673" w:rsidRPr="00C95673" w14:paraId="329180B4" w14:textId="77777777" w:rsidTr="00C95673">
        <w:tc>
          <w:tcPr>
            <w:tcW w:w="0" w:type="auto"/>
            <w:hideMark/>
          </w:tcPr>
          <w:p w14:paraId="784BECD8" w14:textId="77777777" w:rsidR="00C95673" w:rsidRPr="00C95673" w:rsidRDefault="00C95673" w:rsidP="00C95673">
            <w:pPr>
              <w:spacing w:after="160" w:line="278" w:lineRule="auto"/>
            </w:pPr>
            <w:r w:rsidRPr="00C95673">
              <w:rPr>
                <w:b/>
                <w:bCs/>
              </w:rPr>
              <w:t>REP ID</w:t>
            </w:r>
          </w:p>
        </w:tc>
        <w:tc>
          <w:tcPr>
            <w:tcW w:w="0" w:type="auto"/>
            <w:hideMark/>
          </w:tcPr>
          <w:p w14:paraId="13CA0984" w14:textId="77777777" w:rsidR="00C95673" w:rsidRPr="00C95673" w:rsidRDefault="00C95673" w:rsidP="00C95673">
            <w:pPr>
              <w:spacing w:after="160" w:line="278" w:lineRule="auto"/>
            </w:pPr>
            <w:r w:rsidRPr="00C95673">
              <w:t>REP-004</w:t>
            </w:r>
          </w:p>
        </w:tc>
        <w:tc>
          <w:tcPr>
            <w:tcW w:w="0" w:type="auto"/>
            <w:hideMark/>
          </w:tcPr>
          <w:p w14:paraId="48DBC7EC" w14:textId="77777777" w:rsidR="00C95673" w:rsidRPr="00C95673" w:rsidRDefault="00C95673" w:rsidP="00C95673">
            <w:pPr>
              <w:spacing w:after="160" w:line="278" w:lineRule="auto"/>
            </w:pPr>
          </w:p>
        </w:tc>
      </w:tr>
      <w:tr w:rsidR="00C95673" w:rsidRPr="00C95673" w14:paraId="32D40590" w14:textId="77777777" w:rsidTr="00C95673">
        <w:tc>
          <w:tcPr>
            <w:tcW w:w="0" w:type="auto"/>
            <w:hideMark/>
          </w:tcPr>
          <w:p w14:paraId="1303364F" w14:textId="77777777" w:rsidR="00C95673" w:rsidRPr="00C95673" w:rsidRDefault="00C95673" w:rsidP="00C95673">
            <w:pPr>
              <w:spacing w:after="160" w:line="278" w:lineRule="auto"/>
            </w:pPr>
            <w:r w:rsidRPr="00C95673">
              <w:rPr>
                <w:b/>
                <w:bCs/>
              </w:rPr>
              <w:t>Category</w:t>
            </w:r>
          </w:p>
        </w:tc>
        <w:tc>
          <w:tcPr>
            <w:tcW w:w="0" w:type="auto"/>
            <w:hideMark/>
          </w:tcPr>
          <w:p w14:paraId="7D474206" w14:textId="77777777" w:rsidR="00C95673" w:rsidRPr="00C95673" w:rsidRDefault="00C95673" w:rsidP="00C95673">
            <w:pPr>
              <w:spacing w:after="160" w:line="278" w:lineRule="auto"/>
            </w:pPr>
            <w:r w:rsidRPr="00C95673">
              <w:t>Petroleum Engineering Foundation</w:t>
            </w:r>
          </w:p>
        </w:tc>
        <w:tc>
          <w:tcPr>
            <w:tcW w:w="0" w:type="auto"/>
            <w:hideMark/>
          </w:tcPr>
          <w:p w14:paraId="31BCCB67" w14:textId="77777777" w:rsidR="00C95673" w:rsidRPr="00C95673" w:rsidRDefault="00C95673" w:rsidP="00C95673">
            <w:pPr>
              <w:spacing w:after="160" w:line="278" w:lineRule="auto"/>
            </w:pPr>
          </w:p>
        </w:tc>
      </w:tr>
      <w:tr w:rsidR="00C95673" w:rsidRPr="00C95673" w14:paraId="5963514C" w14:textId="77777777" w:rsidTr="00C95673">
        <w:tc>
          <w:tcPr>
            <w:tcW w:w="0" w:type="auto"/>
            <w:hideMark/>
          </w:tcPr>
          <w:p w14:paraId="0AE6224F" w14:textId="77777777" w:rsidR="00C95673" w:rsidRPr="00C95673" w:rsidRDefault="00C95673" w:rsidP="00C95673">
            <w:pPr>
              <w:spacing w:after="160" w:line="278" w:lineRule="auto"/>
            </w:pPr>
            <w:r w:rsidRPr="00C95673">
              <w:rPr>
                <w:b/>
                <w:bCs/>
              </w:rPr>
              <w:t>Priority</w:t>
            </w:r>
          </w:p>
        </w:tc>
        <w:tc>
          <w:tcPr>
            <w:tcW w:w="0" w:type="auto"/>
            <w:hideMark/>
          </w:tcPr>
          <w:p w14:paraId="39BEDEA2" w14:textId="77777777" w:rsidR="00C95673" w:rsidRPr="00C95673" w:rsidRDefault="00C95673" w:rsidP="00C95673">
            <w:pPr>
              <w:spacing w:after="160" w:line="278" w:lineRule="auto"/>
            </w:pPr>
            <w:r w:rsidRPr="00C95673">
              <w:t>High</w:t>
            </w:r>
          </w:p>
        </w:tc>
        <w:tc>
          <w:tcPr>
            <w:tcW w:w="0" w:type="auto"/>
            <w:hideMark/>
          </w:tcPr>
          <w:p w14:paraId="6A6FAD96" w14:textId="77777777" w:rsidR="00C95673" w:rsidRPr="00C95673" w:rsidRDefault="00C95673" w:rsidP="00C95673">
            <w:pPr>
              <w:spacing w:after="160" w:line="278" w:lineRule="auto"/>
            </w:pPr>
          </w:p>
        </w:tc>
      </w:tr>
      <w:tr w:rsidR="00C95673" w:rsidRPr="00C95673" w14:paraId="3C3D5536" w14:textId="77777777" w:rsidTr="00C95673">
        <w:tc>
          <w:tcPr>
            <w:tcW w:w="0" w:type="auto"/>
            <w:hideMark/>
          </w:tcPr>
          <w:p w14:paraId="5232A979" w14:textId="77777777" w:rsidR="00C95673" w:rsidRPr="00C95673" w:rsidRDefault="00C95673" w:rsidP="00C95673">
            <w:pPr>
              <w:spacing w:after="160" w:line="278" w:lineRule="auto"/>
            </w:pPr>
            <w:r w:rsidRPr="00C95673">
              <w:rPr>
                <w:b/>
                <w:bCs/>
              </w:rPr>
              <w:t>Student Revision Status</w:t>
            </w:r>
          </w:p>
        </w:tc>
        <w:tc>
          <w:tcPr>
            <w:tcW w:w="0" w:type="auto"/>
            <w:hideMark/>
          </w:tcPr>
          <w:p w14:paraId="7C9C7121" w14:textId="77777777" w:rsidR="00C95673" w:rsidRPr="00C95673" w:rsidRDefault="00C95673" w:rsidP="00C95673">
            <w:pPr>
              <w:spacing w:after="160" w:line="278" w:lineRule="auto"/>
            </w:pPr>
            <w:r w:rsidRPr="00C95673">
              <w:t>Submitted for Review</w:t>
            </w:r>
          </w:p>
        </w:tc>
        <w:tc>
          <w:tcPr>
            <w:tcW w:w="0" w:type="auto"/>
            <w:hideMark/>
          </w:tcPr>
          <w:p w14:paraId="18ACE797" w14:textId="77777777" w:rsidR="00C95673" w:rsidRPr="00C95673" w:rsidRDefault="00C95673" w:rsidP="00C95673">
            <w:pPr>
              <w:spacing w:after="160" w:line="278" w:lineRule="auto"/>
            </w:pPr>
          </w:p>
        </w:tc>
      </w:tr>
      <w:tr w:rsidR="00C95673" w:rsidRPr="00C95673" w14:paraId="0F65DDD8" w14:textId="77777777" w:rsidTr="00C95673">
        <w:tc>
          <w:tcPr>
            <w:tcW w:w="0" w:type="auto"/>
            <w:hideMark/>
          </w:tcPr>
          <w:p w14:paraId="17FACBCA" w14:textId="77777777" w:rsidR="00C95673" w:rsidRPr="00C95673" w:rsidRDefault="00C95673" w:rsidP="00C95673">
            <w:pPr>
              <w:spacing w:after="160" w:line="278" w:lineRule="auto"/>
            </w:pPr>
            <w:r w:rsidRPr="00C95673">
              <w:t>Hydraulic fracturing context adequately strengthened</w:t>
            </w:r>
          </w:p>
        </w:tc>
        <w:tc>
          <w:tcPr>
            <w:tcW w:w="0" w:type="auto"/>
            <w:hideMark/>
          </w:tcPr>
          <w:p w14:paraId="0B68CFB0" w14:textId="77777777" w:rsidR="00C95673" w:rsidRPr="00C95673" w:rsidRDefault="00C95673" w:rsidP="00C95673">
            <w:pPr>
              <w:spacing w:after="160" w:line="278" w:lineRule="auto"/>
            </w:pPr>
            <w:r w:rsidRPr="00C95673">
              <w:rPr>
                <w:rFonts w:ascii="Segoe UI Symbol" w:hAnsi="Segoe UI Symbol" w:cs="Segoe UI Symbol"/>
              </w:rPr>
              <w:t>☐</w:t>
            </w:r>
            <w:r w:rsidRPr="00C95673">
              <w:t xml:space="preserve"> A </w:t>
            </w:r>
            <w:r w:rsidRPr="00C95673">
              <w:rPr>
                <w:rFonts w:ascii="Segoe UI Symbol" w:hAnsi="Segoe UI Symbol" w:cs="Segoe UI Symbol"/>
              </w:rPr>
              <w:t>☐</w:t>
            </w:r>
            <w:r w:rsidRPr="00C95673">
              <w:t xml:space="preserve"> MR </w:t>
            </w:r>
            <w:r w:rsidRPr="00C95673">
              <w:rPr>
                <w:rFonts w:ascii="Segoe UI Symbol" w:hAnsi="Segoe UI Symbol" w:cs="Segoe UI Symbol"/>
              </w:rPr>
              <w:t>☐</w:t>
            </w:r>
            <w:r w:rsidRPr="00C95673">
              <w:t xml:space="preserve"> MaR </w:t>
            </w:r>
            <w:r w:rsidRPr="00C95673">
              <w:rPr>
                <w:rFonts w:ascii="Segoe UI Symbol" w:hAnsi="Segoe UI Symbol" w:cs="Segoe UI Symbol"/>
              </w:rPr>
              <w:t>☐</w:t>
            </w:r>
            <w:r w:rsidRPr="00C95673">
              <w:t xml:space="preserve"> N/A</w:t>
            </w:r>
          </w:p>
        </w:tc>
        <w:tc>
          <w:tcPr>
            <w:tcW w:w="0" w:type="auto"/>
            <w:hideMark/>
          </w:tcPr>
          <w:p w14:paraId="4EF45B78" w14:textId="77777777" w:rsidR="00C95673" w:rsidRPr="00C95673" w:rsidRDefault="00C95673" w:rsidP="00C95673">
            <w:pPr>
              <w:spacing w:after="160" w:line="278" w:lineRule="auto"/>
            </w:pPr>
          </w:p>
        </w:tc>
      </w:tr>
      <w:tr w:rsidR="00C95673" w:rsidRPr="00C95673" w14:paraId="17826DDA" w14:textId="77777777" w:rsidTr="00C95673">
        <w:tc>
          <w:tcPr>
            <w:tcW w:w="0" w:type="auto"/>
            <w:hideMark/>
          </w:tcPr>
          <w:p w14:paraId="51FC5360" w14:textId="77777777" w:rsidR="00C95673" w:rsidRPr="00C95673" w:rsidRDefault="00C95673" w:rsidP="00C95673">
            <w:pPr>
              <w:spacing w:after="160" w:line="278" w:lineRule="auto"/>
            </w:pPr>
            <w:r w:rsidRPr="00C95673">
              <w:t>HPHT reservoir constraints adequately integrated</w:t>
            </w:r>
          </w:p>
        </w:tc>
        <w:tc>
          <w:tcPr>
            <w:tcW w:w="0" w:type="auto"/>
            <w:hideMark/>
          </w:tcPr>
          <w:p w14:paraId="581774A6" w14:textId="77777777" w:rsidR="00C95673" w:rsidRPr="00C95673" w:rsidRDefault="00C95673" w:rsidP="00C95673">
            <w:pPr>
              <w:spacing w:after="160" w:line="278" w:lineRule="auto"/>
            </w:pPr>
            <w:r w:rsidRPr="00C95673">
              <w:rPr>
                <w:rFonts w:ascii="Segoe UI Symbol" w:hAnsi="Segoe UI Symbol" w:cs="Segoe UI Symbol"/>
              </w:rPr>
              <w:t>☐</w:t>
            </w:r>
            <w:r w:rsidRPr="00C95673">
              <w:t xml:space="preserve"> A </w:t>
            </w:r>
            <w:r w:rsidRPr="00C95673">
              <w:rPr>
                <w:rFonts w:ascii="Segoe UI Symbol" w:hAnsi="Segoe UI Symbol" w:cs="Segoe UI Symbol"/>
              </w:rPr>
              <w:t>☐</w:t>
            </w:r>
            <w:r w:rsidRPr="00C95673">
              <w:t xml:space="preserve"> MR </w:t>
            </w:r>
            <w:r w:rsidRPr="00C95673">
              <w:rPr>
                <w:rFonts w:ascii="Segoe UI Symbol" w:hAnsi="Segoe UI Symbol" w:cs="Segoe UI Symbol"/>
              </w:rPr>
              <w:t>☐</w:t>
            </w:r>
            <w:r w:rsidRPr="00C95673">
              <w:t xml:space="preserve"> MaR </w:t>
            </w:r>
            <w:r w:rsidRPr="00C95673">
              <w:rPr>
                <w:rFonts w:ascii="Segoe UI Symbol" w:hAnsi="Segoe UI Symbol" w:cs="Segoe UI Symbol"/>
              </w:rPr>
              <w:t>☐</w:t>
            </w:r>
            <w:r w:rsidRPr="00C95673">
              <w:t xml:space="preserve"> N/A</w:t>
            </w:r>
          </w:p>
        </w:tc>
        <w:tc>
          <w:tcPr>
            <w:tcW w:w="0" w:type="auto"/>
            <w:hideMark/>
          </w:tcPr>
          <w:p w14:paraId="16E2D7ED" w14:textId="77777777" w:rsidR="00C95673" w:rsidRPr="00C95673" w:rsidRDefault="00C95673" w:rsidP="00C95673">
            <w:pPr>
              <w:spacing w:after="160" w:line="278" w:lineRule="auto"/>
            </w:pPr>
          </w:p>
        </w:tc>
      </w:tr>
      <w:tr w:rsidR="00C95673" w:rsidRPr="00C95673" w14:paraId="11852F08" w14:textId="77777777" w:rsidTr="00C95673">
        <w:tc>
          <w:tcPr>
            <w:tcW w:w="0" w:type="auto"/>
            <w:hideMark/>
          </w:tcPr>
          <w:p w14:paraId="01BCF401" w14:textId="77777777" w:rsidR="00C95673" w:rsidRPr="00C95673" w:rsidRDefault="00C95673" w:rsidP="00C95673">
            <w:pPr>
              <w:spacing w:after="160" w:line="278" w:lineRule="auto"/>
            </w:pPr>
            <w:r w:rsidRPr="00C95673">
              <w:t>Foam quality and rheological behaviour adequately addressed</w:t>
            </w:r>
          </w:p>
        </w:tc>
        <w:tc>
          <w:tcPr>
            <w:tcW w:w="0" w:type="auto"/>
            <w:hideMark/>
          </w:tcPr>
          <w:p w14:paraId="48E9797E" w14:textId="77777777" w:rsidR="00C95673" w:rsidRPr="00C95673" w:rsidRDefault="00C95673" w:rsidP="00C95673">
            <w:pPr>
              <w:spacing w:after="160" w:line="278" w:lineRule="auto"/>
            </w:pPr>
            <w:r w:rsidRPr="00C95673">
              <w:rPr>
                <w:rFonts w:ascii="Segoe UI Symbol" w:hAnsi="Segoe UI Symbol" w:cs="Segoe UI Symbol"/>
              </w:rPr>
              <w:t>☐</w:t>
            </w:r>
            <w:r w:rsidRPr="00C95673">
              <w:t xml:space="preserve"> A </w:t>
            </w:r>
            <w:r w:rsidRPr="00C95673">
              <w:rPr>
                <w:rFonts w:ascii="Segoe UI Symbol" w:hAnsi="Segoe UI Symbol" w:cs="Segoe UI Symbol"/>
              </w:rPr>
              <w:t>☐</w:t>
            </w:r>
            <w:r w:rsidRPr="00C95673">
              <w:t xml:space="preserve"> MR </w:t>
            </w:r>
            <w:r w:rsidRPr="00C95673">
              <w:rPr>
                <w:rFonts w:ascii="Segoe UI Symbol" w:hAnsi="Segoe UI Symbol" w:cs="Segoe UI Symbol"/>
              </w:rPr>
              <w:t>☐</w:t>
            </w:r>
            <w:r w:rsidRPr="00C95673">
              <w:t xml:space="preserve"> MaR </w:t>
            </w:r>
            <w:r w:rsidRPr="00C95673">
              <w:rPr>
                <w:rFonts w:ascii="Segoe UI Symbol" w:hAnsi="Segoe UI Symbol" w:cs="Segoe UI Symbol"/>
              </w:rPr>
              <w:t>☐</w:t>
            </w:r>
            <w:r w:rsidRPr="00C95673">
              <w:t xml:space="preserve"> N/A</w:t>
            </w:r>
          </w:p>
        </w:tc>
        <w:tc>
          <w:tcPr>
            <w:tcW w:w="0" w:type="auto"/>
            <w:hideMark/>
          </w:tcPr>
          <w:p w14:paraId="3FE6BA48" w14:textId="77777777" w:rsidR="00C95673" w:rsidRPr="00C95673" w:rsidRDefault="00C95673" w:rsidP="00C95673">
            <w:pPr>
              <w:spacing w:after="160" w:line="278" w:lineRule="auto"/>
            </w:pPr>
          </w:p>
        </w:tc>
      </w:tr>
      <w:tr w:rsidR="00C95673" w:rsidRPr="00C95673" w14:paraId="45C0BF91" w14:textId="77777777" w:rsidTr="00C95673">
        <w:tc>
          <w:tcPr>
            <w:tcW w:w="0" w:type="auto"/>
            <w:hideMark/>
          </w:tcPr>
          <w:p w14:paraId="3D69F556" w14:textId="77777777" w:rsidR="00C95673" w:rsidRPr="00C95673" w:rsidRDefault="00C95673" w:rsidP="00C95673">
            <w:pPr>
              <w:spacing w:after="160" w:line="278" w:lineRule="auto"/>
            </w:pPr>
            <w:r w:rsidRPr="00C95673">
              <w:t>Apparent viscosity and shear-thinning behaviour clearly integrated</w:t>
            </w:r>
          </w:p>
        </w:tc>
        <w:tc>
          <w:tcPr>
            <w:tcW w:w="0" w:type="auto"/>
            <w:hideMark/>
          </w:tcPr>
          <w:p w14:paraId="24F5BD42" w14:textId="77777777" w:rsidR="00C95673" w:rsidRPr="00C95673" w:rsidRDefault="00C95673" w:rsidP="00C95673">
            <w:pPr>
              <w:spacing w:after="160" w:line="278" w:lineRule="auto"/>
            </w:pPr>
            <w:r w:rsidRPr="00C95673">
              <w:rPr>
                <w:rFonts w:ascii="Segoe UI Symbol" w:hAnsi="Segoe UI Symbol" w:cs="Segoe UI Symbol"/>
              </w:rPr>
              <w:t>☐</w:t>
            </w:r>
            <w:r w:rsidRPr="00C95673">
              <w:t xml:space="preserve"> A </w:t>
            </w:r>
            <w:r w:rsidRPr="00C95673">
              <w:rPr>
                <w:rFonts w:ascii="Segoe UI Symbol" w:hAnsi="Segoe UI Symbol" w:cs="Segoe UI Symbol"/>
              </w:rPr>
              <w:t>☐</w:t>
            </w:r>
            <w:r w:rsidRPr="00C95673">
              <w:t xml:space="preserve"> MR </w:t>
            </w:r>
            <w:r w:rsidRPr="00C95673">
              <w:rPr>
                <w:rFonts w:ascii="Segoe UI Symbol" w:hAnsi="Segoe UI Symbol" w:cs="Segoe UI Symbol"/>
              </w:rPr>
              <w:t>☐</w:t>
            </w:r>
            <w:r w:rsidRPr="00C95673">
              <w:t xml:space="preserve"> MaR </w:t>
            </w:r>
            <w:r w:rsidRPr="00C95673">
              <w:rPr>
                <w:rFonts w:ascii="Segoe UI Symbol" w:hAnsi="Segoe UI Symbol" w:cs="Segoe UI Symbol"/>
              </w:rPr>
              <w:t>☐</w:t>
            </w:r>
            <w:r w:rsidRPr="00C95673">
              <w:t xml:space="preserve"> N/A</w:t>
            </w:r>
          </w:p>
        </w:tc>
        <w:tc>
          <w:tcPr>
            <w:tcW w:w="0" w:type="auto"/>
            <w:hideMark/>
          </w:tcPr>
          <w:p w14:paraId="026A5EBA" w14:textId="77777777" w:rsidR="00C95673" w:rsidRPr="00C95673" w:rsidRDefault="00C95673" w:rsidP="00C95673">
            <w:pPr>
              <w:spacing w:after="160" w:line="278" w:lineRule="auto"/>
            </w:pPr>
          </w:p>
        </w:tc>
      </w:tr>
      <w:tr w:rsidR="00C95673" w:rsidRPr="00C95673" w14:paraId="63B96307" w14:textId="77777777" w:rsidTr="00C95673">
        <w:tc>
          <w:tcPr>
            <w:tcW w:w="0" w:type="auto"/>
            <w:hideMark/>
          </w:tcPr>
          <w:p w14:paraId="0E81E7C9" w14:textId="77777777" w:rsidR="00C95673" w:rsidRPr="00C95673" w:rsidRDefault="00C95673" w:rsidP="00C95673">
            <w:pPr>
              <w:spacing w:after="160" w:line="278" w:lineRule="auto"/>
            </w:pPr>
            <w:r w:rsidRPr="00C95673">
              <w:t>Proppant suspension and transport adequately connected to the research</w:t>
            </w:r>
          </w:p>
        </w:tc>
        <w:tc>
          <w:tcPr>
            <w:tcW w:w="0" w:type="auto"/>
            <w:hideMark/>
          </w:tcPr>
          <w:p w14:paraId="28A5C6CA" w14:textId="77777777" w:rsidR="00C95673" w:rsidRPr="00C95673" w:rsidRDefault="00C95673" w:rsidP="00C95673">
            <w:pPr>
              <w:spacing w:after="160" w:line="278" w:lineRule="auto"/>
            </w:pPr>
            <w:r w:rsidRPr="00C95673">
              <w:rPr>
                <w:rFonts w:ascii="Segoe UI Symbol" w:hAnsi="Segoe UI Symbol" w:cs="Segoe UI Symbol"/>
              </w:rPr>
              <w:t>☐</w:t>
            </w:r>
            <w:r w:rsidRPr="00C95673">
              <w:t xml:space="preserve"> A </w:t>
            </w:r>
            <w:r w:rsidRPr="00C95673">
              <w:rPr>
                <w:rFonts w:ascii="Segoe UI Symbol" w:hAnsi="Segoe UI Symbol" w:cs="Segoe UI Symbol"/>
              </w:rPr>
              <w:t>☐</w:t>
            </w:r>
            <w:r w:rsidRPr="00C95673">
              <w:t xml:space="preserve"> MR </w:t>
            </w:r>
            <w:r w:rsidRPr="00C95673">
              <w:rPr>
                <w:rFonts w:ascii="Segoe UI Symbol" w:hAnsi="Segoe UI Symbol" w:cs="Segoe UI Symbol"/>
              </w:rPr>
              <w:t>☐</w:t>
            </w:r>
            <w:r w:rsidRPr="00C95673">
              <w:t xml:space="preserve"> MaR </w:t>
            </w:r>
            <w:r w:rsidRPr="00C95673">
              <w:rPr>
                <w:rFonts w:ascii="Segoe UI Symbol" w:hAnsi="Segoe UI Symbol" w:cs="Segoe UI Symbol"/>
              </w:rPr>
              <w:t>☐</w:t>
            </w:r>
            <w:r w:rsidRPr="00C95673">
              <w:t xml:space="preserve"> N/A</w:t>
            </w:r>
          </w:p>
        </w:tc>
        <w:tc>
          <w:tcPr>
            <w:tcW w:w="0" w:type="auto"/>
            <w:hideMark/>
          </w:tcPr>
          <w:p w14:paraId="7AC7F2C5" w14:textId="77777777" w:rsidR="00C95673" w:rsidRPr="00C95673" w:rsidRDefault="00C95673" w:rsidP="00C95673">
            <w:pPr>
              <w:spacing w:after="160" w:line="278" w:lineRule="auto"/>
            </w:pPr>
          </w:p>
        </w:tc>
      </w:tr>
      <w:tr w:rsidR="00C95673" w:rsidRPr="00C95673" w14:paraId="164E1D02" w14:textId="77777777" w:rsidTr="00C95673">
        <w:tc>
          <w:tcPr>
            <w:tcW w:w="0" w:type="auto"/>
            <w:hideMark/>
          </w:tcPr>
          <w:p w14:paraId="5A19004C" w14:textId="77777777" w:rsidR="00C95673" w:rsidRPr="00C95673" w:rsidRDefault="00C95673" w:rsidP="00C95673">
            <w:pPr>
              <w:spacing w:after="160" w:line="278" w:lineRule="auto"/>
            </w:pPr>
            <w:r w:rsidRPr="00C95673">
              <w:t>Fracture conductivity and formation damage appropriately considered</w:t>
            </w:r>
          </w:p>
        </w:tc>
        <w:tc>
          <w:tcPr>
            <w:tcW w:w="0" w:type="auto"/>
            <w:hideMark/>
          </w:tcPr>
          <w:p w14:paraId="0C2D4E03" w14:textId="77777777" w:rsidR="00C95673" w:rsidRPr="00C95673" w:rsidRDefault="00C95673" w:rsidP="00C95673">
            <w:pPr>
              <w:spacing w:after="160" w:line="278" w:lineRule="auto"/>
            </w:pPr>
            <w:r w:rsidRPr="00C95673">
              <w:rPr>
                <w:rFonts w:ascii="Segoe UI Symbol" w:hAnsi="Segoe UI Symbol" w:cs="Segoe UI Symbol"/>
              </w:rPr>
              <w:t>☐</w:t>
            </w:r>
            <w:r w:rsidRPr="00C95673">
              <w:t xml:space="preserve"> A </w:t>
            </w:r>
            <w:r w:rsidRPr="00C95673">
              <w:rPr>
                <w:rFonts w:ascii="Segoe UI Symbol" w:hAnsi="Segoe UI Symbol" w:cs="Segoe UI Symbol"/>
              </w:rPr>
              <w:t>☐</w:t>
            </w:r>
            <w:r w:rsidRPr="00C95673">
              <w:t xml:space="preserve"> MR </w:t>
            </w:r>
            <w:r w:rsidRPr="00C95673">
              <w:rPr>
                <w:rFonts w:ascii="Segoe UI Symbol" w:hAnsi="Segoe UI Symbol" w:cs="Segoe UI Symbol"/>
              </w:rPr>
              <w:t>☐</w:t>
            </w:r>
            <w:r w:rsidRPr="00C95673">
              <w:t xml:space="preserve"> MaR </w:t>
            </w:r>
            <w:r w:rsidRPr="00C95673">
              <w:rPr>
                <w:rFonts w:ascii="Segoe UI Symbol" w:hAnsi="Segoe UI Symbol" w:cs="Segoe UI Symbol"/>
              </w:rPr>
              <w:t>☐</w:t>
            </w:r>
            <w:r w:rsidRPr="00C95673">
              <w:t xml:space="preserve"> N/A</w:t>
            </w:r>
          </w:p>
        </w:tc>
        <w:tc>
          <w:tcPr>
            <w:tcW w:w="0" w:type="auto"/>
            <w:hideMark/>
          </w:tcPr>
          <w:p w14:paraId="411679DE" w14:textId="77777777" w:rsidR="00C95673" w:rsidRPr="00C95673" w:rsidRDefault="00C95673" w:rsidP="00C95673">
            <w:pPr>
              <w:spacing w:after="160" w:line="278" w:lineRule="auto"/>
            </w:pPr>
          </w:p>
        </w:tc>
      </w:tr>
      <w:tr w:rsidR="00C95673" w:rsidRPr="00C95673" w14:paraId="6FD45A9C" w14:textId="77777777" w:rsidTr="00C95673">
        <w:tc>
          <w:tcPr>
            <w:tcW w:w="0" w:type="auto"/>
            <w:hideMark/>
          </w:tcPr>
          <w:p w14:paraId="4DBB83A8" w14:textId="77777777" w:rsidR="00C95673" w:rsidRPr="00C95673" w:rsidRDefault="00C95673" w:rsidP="00C95673">
            <w:pPr>
              <w:spacing w:after="160" w:line="278" w:lineRule="auto"/>
            </w:pPr>
            <w:r w:rsidRPr="00C95673">
              <w:t>Petroleum engineering concepts integrated into the methodology</w:t>
            </w:r>
          </w:p>
        </w:tc>
        <w:tc>
          <w:tcPr>
            <w:tcW w:w="0" w:type="auto"/>
            <w:hideMark/>
          </w:tcPr>
          <w:p w14:paraId="2DB6AB22" w14:textId="77777777" w:rsidR="00C95673" w:rsidRPr="00C95673" w:rsidRDefault="00C95673" w:rsidP="00C95673">
            <w:pPr>
              <w:spacing w:after="160" w:line="278" w:lineRule="auto"/>
            </w:pPr>
            <w:r w:rsidRPr="00C95673">
              <w:rPr>
                <w:rFonts w:ascii="Segoe UI Symbol" w:hAnsi="Segoe UI Symbol" w:cs="Segoe UI Symbol"/>
              </w:rPr>
              <w:t>☐</w:t>
            </w:r>
            <w:r w:rsidRPr="00C95673">
              <w:t xml:space="preserve"> A </w:t>
            </w:r>
            <w:r w:rsidRPr="00C95673">
              <w:rPr>
                <w:rFonts w:ascii="Segoe UI Symbol" w:hAnsi="Segoe UI Symbol" w:cs="Segoe UI Symbol"/>
              </w:rPr>
              <w:t>☐</w:t>
            </w:r>
            <w:r w:rsidRPr="00C95673">
              <w:t xml:space="preserve"> MR </w:t>
            </w:r>
            <w:r w:rsidRPr="00C95673">
              <w:rPr>
                <w:rFonts w:ascii="Segoe UI Symbol" w:hAnsi="Segoe UI Symbol" w:cs="Segoe UI Symbol"/>
              </w:rPr>
              <w:t>☐</w:t>
            </w:r>
            <w:r w:rsidRPr="00C95673">
              <w:t xml:space="preserve"> MaR </w:t>
            </w:r>
            <w:r w:rsidRPr="00C95673">
              <w:rPr>
                <w:rFonts w:ascii="Segoe UI Symbol" w:hAnsi="Segoe UI Symbol" w:cs="Segoe UI Symbol"/>
              </w:rPr>
              <w:t>☐</w:t>
            </w:r>
            <w:r w:rsidRPr="00C95673">
              <w:t xml:space="preserve"> N/A</w:t>
            </w:r>
          </w:p>
        </w:tc>
        <w:tc>
          <w:tcPr>
            <w:tcW w:w="0" w:type="auto"/>
            <w:hideMark/>
          </w:tcPr>
          <w:p w14:paraId="53D00ECB" w14:textId="77777777" w:rsidR="00C95673" w:rsidRPr="00C95673" w:rsidRDefault="00C95673" w:rsidP="00C95673">
            <w:pPr>
              <w:spacing w:after="160" w:line="278" w:lineRule="auto"/>
            </w:pPr>
          </w:p>
        </w:tc>
      </w:tr>
      <w:tr w:rsidR="00C95673" w:rsidRPr="00C95673" w14:paraId="4367E841" w14:textId="77777777" w:rsidTr="00C95673">
        <w:tc>
          <w:tcPr>
            <w:tcW w:w="0" w:type="auto"/>
            <w:hideMark/>
          </w:tcPr>
          <w:p w14:paraId="40A4FCD8" w14:textId="77777777" w:rsidR="00C95673" w:rsidRPr="00C95673" w:rsidRDefault="00C95673" w:rsidP="00C95673">
            <w:pPr>
              <w:spacing w:after="160" w:line="278" w:lineRule="auto"/>
            </w:pPr>
            <w:r w:rsidRPr="00C95673">
              <w:t>Petroleum engineering concepts reflected in expected contributions</w:t>
            </w:r>
          </w:p>
        </w:tc>
        <w:tc>
          <w:tcPr>
            <w:tcW w:w="0" w:type="auto"/>
            <w:hideMark/>
          </w:tcPr>
          <w:p w14:paraId="1484D326" w14:textId="77777777" w:rsidR="00C95673" w:rsidRPr="00C95673" w:rsidRDefault="00C95673" w:rsidP="00C95673">
            <w:pPr>
              <w:spacing w:after="160" w:line="278" w:lineRule="auto"/>
            </w:pPr>
            <w:r w:rsidRPr="00C95673">
              <w:rPr>
                <w:rFonts w:ascii="Segoe UI Symbol" w:hAnsi="Segoe UI Symbol" w:cs="Segoe UI Symbol"/>
              </w:rPr>
              <w:t>☐</w:t>
            </w:r>
            <w:r w:rsidRPr="00C95673">
              <w:t xml:space="preserve"> A </w:t>
            </w:r>
            <w:r w:rsidRPr="00C95673">
              <w:rPr>
                <w:rFonts w:ascii="Segoe UI Symbol" w:hAnsi="Segoe UI Symbol" w:cs="Segoe UI Symbol"/>
              </w:rPr>
              <w:t>☐</w:t>
            </w:r>
            <w:r w:rsidRPr="00C95673">
              <w:t xml:space="preserve"> MR </w:t>
            </w:r>
            <w:r w:rsidRPr="00C95673">
              <w:rPr>
                <w:rFonts w:ascii="Segoe UI Symbol" w:hAnsi="Segoe UI Symbol" w:cs="Segoe UI Symbol"/>
              </w:rPr>
              <w:t>☐</w:t>
            </w:r>
            <w:r w:rsidRPr="00C95673">
              <w:t xml:space="preserve"> MaR </w:t>
            </w:r>
            <w:r w:rsidRPr="00C95673">
              <w:rPr>
                <w:rFonts w:ascii="Segoe UI Symbol" w:hAnsi="Segoe UI Symbol" w:cs="Segoe UI Symbol"/>
              </w:rPr>
              <w:t>☐</w:t>
            </w:r>
            <w:r w:rsidRPr="00C95673">
              <w:t xml:space="preserve"> N/A</w:t>
            </w:r>
          </w:p>
        </w:tc>
        <w:tc>
          <w:tcPr>
            <w:tcW w:w="0" w:type="auto"/>
            <w:hideMark/>
          </w:tcPr>
          <w:p w14:paraId="46A502C4" w14:textId="77777777" w:rsidR="00C95673" w:rsidRPr="00C95673" w:rsidRDefault="00C95673" w:rsidP="00C95673">
            <w:pPr>
              <w:spacing w:after="160" w:line="278" w:lineRule="auto"/>
            </w:pPr>
          </w:p>
        </w:tc>
      </w:tr>
      <w:tr w:rsidR="00C95673" w:rsidRPr="00C95673" w14:paraId="2F62028B" w14:textId="77777777" w:rsidTr="00C95673">
        <w:tc>
          <w:tcPr>
            <w:tcW w:w="0" w:type="auto"/>
            <w:hideMark/>
          </w:tcPr>
          <w:p w14:paraId="0445D14B" w14:textId="77777777" w:rsidR="00C95673" w:rsidRPr="00C95673" w:rsidRDefault="00C95673" w:rsidP="00C95673">
            <w:pPr>
              <w:spacing w:after="160" w:line="278" w:lineRule="auto"/>
            </w:pPr>
            <w:r w:rsidRPr="00C95673">
              <w:t>Proposal is sufficiently anchored in petroleum engineering</w:t>
            </w:r>
          </w:p>
        </w:tc>
        <w:tc>
          <w:tcPr>
            <w:tcW w:w="0" w:type="auto"/>
            <w:hideMark/>
          </w:tcPr>
          <w:p w14:paraId="057AEF42" w14:textId="77777777" w:rsidR="00C95673" w:rsidRPr="00C95673" w:rsidRDefault="00C95673" w:rsidP="00C95673">
            <w:pPr>
              <w:spacing w:after="160" w:line="278" w:lineRule="auto"/>
            </w:pPr>
            <w:r w:rsidRPr="00C95673">
              <w:rPr>
                <w:rFonts w:ascii="Segoe UI Symbol" w:hAnsi="Segoe UI Symbol" w:cs="Segoe UI Symbol"/>
              </w:rPr>
              <w:t>☐</w:t>
            </w:r>
            <w:r w:rsidRPr="00C95673">
              <w:t xml:space="preserve"> A </w:t>
            </w:r>
            <w:r w:rsidRPr="00C95673">
              <w:rPr>
                <w:rFonts w:ascii="Segoe UI Symbol" w:hAnsi="Segoe UI Symbol" w:cs="Segoe UI Symbol"/>
              </w:rPr>
              <w:t>☐</w:t>
            </w:r>
            <w:r w:rsidRPr="00C95673">
              <w:t xml:space="preserve"> MR </w:t>
            </w:r>
            <w:r w:rsidRPr="00C95673">
              <w:rPr>
                <w:rFonts w:ascii="Segoe UI Symbol" w:hAnsi="Segoe UI Symbol" w:cs="Segoe UI Symbol"/>
              </w:rPr>
              <w:t>☐</w:t>
            </w:r>
            <w:r w:rsidRPr="00C95673">
              <w:t xml:space="preserve"> MaR </w:t>
            </w:r>
            <w:r w:rsidRPr="00C95673">
              <w:rPr>
                <w:rFonts w:ascii="Segoe UI Symbol" w:hAnsi="Segoe UI Symbol" w:cs="Segoe UI Symbol"/>
              </w:rPr>
              <w:t>☐</w:t>
            </w:r>
            <w:r w:rsidRPr="00C95673">
              <w:t xml:space="preserve"> N/A</w:t>
            </w:r>
          </w:p>
        </w:tc>
        <w:tc>
          <w:tcPr>
            <w:tcW w:w="0" w:type="auto"/>
            <w:hideMark/>
          </w:tcPr>
          <w:p w14:paraId="5839759E" w14:textId="77777777" w:rsidR="00C95673" w:rsidRPr="00C95673" w:rsidRDefault="00C95673" w:rsidP="00C95673">
            <w:pPr>
              <w:spacing w:after="160" w:line="278" w:lineRule="auto"/>
            </w:pPr>
          </w:p>
        </w:tc>
      </w:tr>
      <w:tr w:rsidR="00C95673" w:rsidRPr="00C95673" w14:paraId="270DA375" w14:textId="77777777" w:rsidTr="00C95673">
        <w:tc>
          <w:tcPr>
            <w:tcW w:w="0" w:type="auto"/>
            <w:hideMark/>
          </w:tcPr>
          <w:p w14:paraId="5E0867A9" w14:textId="77777777" w:rsidR="00C95673" w:rsidRPr="00C95673" w:rsidRDefault="00C95673" w:rsidP="00C95673">
            <w:pPr>
              <w:spacing w:after="160" w:line="278" w:lineRule="auto"/>
            </w:pPr>
            <w:r w:rsidRPr="00C95673">
              <w:rPr>
                <w:b/>
                <w:bCs/>
              </w:rPr>
              <w:t>Overall Verdict</w:t>
            </w:r>
          </w:p>
        </w:tc>
        <w:tc>
          <w:tcPr>
            <w:tcW w:w="0" w:type="auto"/>
            <w:hideMark/>
          </w:tcPr>
          <w:p w14:paraId="037D9E15" w14:textId="77777777" w:rsidR="00C95673" w:rsidRPr="00C95673" w:rsidRDefault="00C95673" w:rsidP="00C95673">
            <w:pPr>
              <w:spacing w:after="160" w:line="278" w:lineRule="auto"/>
            </w:pPr>
            <w:r w:rsidRPr="00C95673">
              <w:rPr>
                <w:rFonts w:ascii="Segoe UI Symbol" w:hAnsi="Segoe UI Symbol" w:cs="Segoe UI Symbol"/>
              </w:rPr>
              <w:t>☐</w:t>
            </w:r>
            <w:r w:rsidRPr="00C95673">
              <w:t xml:space="preserve"> Approved </w:t>
            </w:r>
            <w:r w:rsidRPr="00C95673">
              <w:rPr>
                <w:rFonts w:ascii="Segoe UI Symbol" w:hAnsi="Segoe UI Symbol" w:cs="Segoe UI Symbol"/>
              </w:rPr>
              <w:t>☐</w:t>
            </w:r>
            <w:r w:rsidRPr="00C95673">
              <w:t xml:space="preserve"> Minor Revision Required </w:t>
            </w:r>
            <w:r w:rsidRPr="00C95673">
              <w:rPr>
                <w:rFonts w:ascii="Segoe UI Symbol" w:hAnsi="Segoe UI Symbol" w:cs="Segoe UI Symbol"/>
              </w:rPr>
              <w:t>☐</w:t>
            </w:r>
            <w:r w:rsidRPr="00C95673">
              <w:t xml:space="preserve"> Major Revision Required</w:t>
            </w:r>
          </w:p>
        </w:tc>
        <w:tc>
          <w:tcPr>
            <w:tcW w:w="0" w:type="auto"/>
            <w:hideMark/>
          </w:tcPr>
          <w:p w14:paraId="05263D63" w14:textId="77777777" w:rsidR="00C95673" w:rsidRPr="00C95673" w:rsidRDefault="00C95673" w:rsidP="00C95673">
            <w:pPr>
              <w:spacing w:after="160" w:line="278" w:lineRule="auto"/>
            </w:pPr>
          </w:p>
        </w:tc>
      </w:tr>
      <w:tr w:rsidR="00C95673" w:rsidRPr="00C95673" w14:paraId="76463226" w14:textId="77777777" w:rsidTr="00C95673">
        <w:tc>
          <w:tcPr>
            <w:tcW w:w="0" w:type="auto"/>
            <w:hideMark/>
          </w:tcPr>
          <w:p w14:paraId="51448496" w14:textId="77777777" w:rsidR="00C95673" w:rsidRPr="00C95673" w:rsidRDefault="00C95673" w:rsidP="00C95673">
            <w:pPr>
              <w:spacing w:after="160" w:line="278" w:lineRule="auto"/>
            </w:pPr>
            <w:r w:rsidRPr="00C95673">
              <w:rPr>
                <w:b/>
                <w:bCs/>
              </w:rPr>
              <w:t>Overall Comments</w:t>
            </w:r>
          </w:p>
        </w:tc>
        <w:tc>
          <w:tcPr>
            <w:tcW w:w="0" w:type="auto"/>
            <w:hideMark/>
          </w:tcPr>
          <w:p w14:paraId="4C9F5A77" w14:textId="77777777" w:rsidR="00C95673" w:rsidRPr="00C95673" w:rsidRDefault="00C95673" w:rsidP="00C95673">
            <w:pPr>
              <w:spacing w:after="160" w:line="278" w:lineRule="auto"/>
            </w:pPr>
          </w:p>
        </w:tc>
        <w:tc>
          <w:tcPr>
            <w:tcW w:w="0" w:type="auto"/>
            <w:hideMark/>
          </w:tcPr>
          <w:p w14:paraId="185E5742" w14:textId="77777777" w:rsidR="00C95673" w:rsidRPr="00C95673" w:rsidRDefault="00C95673" w:rsidP="00C95673">
            <w:pPr>
              <w:spacing w:after="160" w:line="278" w:lineRule="auto"/>
            </w:pPr>
          </w:p>
        </w:tc>
      </w:tr>
      <w:tr w:rsidR="00C95673" w:rsidRPr="00C95673" w14:paraId="187C8194" w14:textId="77777777" w:rsidTr="00C95673">
        <w:tc>
          <w:tcPr>
            <w:tcW w:w="0" w:type="auto"/>
            <w:hideMark/>
          </w:tcPr>
          <w:p w14:paraId="7DFEDE54" w14:textId="77777777" w:rsidR="00C95673" w:rsidRPr="00C95673" w:rsidRDefault="00C95673" w:rsidP="00C95673">
            <w:pPr>
              <w:spacing w:after="160" w:line="278" w:lineRule="auto"/>
            </w:pPr>
            <w:r w:rsidRPr="00C95673">
              <w:rPr>
                <w:b/>
                <w:bCs/>
              </w:rPr>
              <w:t>Recommendations for Further Revision</w:t>
            </w:r>
          </w:p>
        </w:tc>
        <w:tc>
          <w:tcPr>
            <w:tcW w:w="0" w:type="auto"/>
            <w:hideMark/>
          </w:tcPr>
          <w:p w14:paraId="35A4268A" w14:textId="77777777" w:rsidR="00C95673" w:rsidRPr="00C95673" w:rsidRDefault="00C95673" w:rsidP="00C95673">
            <w:pPr>
              <w:spacing w:after="160" w:line="278" w:lineRule="auto"/>
            </w:pPr>
          </w:p>
        </w:tc>
        <w:tc>
          <w:tcPr>
            <w:tcW w:w="0" w:type="auto"/>
            <w:hideMark/>
          </w:tcPr>
          <w:p w14:paraId="756756DE" w14:textId="77777777" w:rsidR="00C95673" w:rsidRPr="00C95673" w:rsidRDefault="00C95673" w:rsidP="00C95673">
            <w:pPr>
              <w:spacing w:after="160" w:line="278" w:lineRule="auto"/>
            </w:pPr>
          </w:p>
        </w:tc>
      </w:tr>
      <w:tr w:rsidR="00C95673" w:rsidRPr="00C95673" w14:paraId="04D0EB8D" w14:textId="77777777" w:rsidTr="00C95673">
        <w:tc>
          <w:tcPr>
            <w:tcW w:w="0" w:type="auto"/>
            <w:hideMark/>
          </w:tcPr>
          <w:p w14:paraId="7B83D936" w14:textId="77777777" w:rsidR="00C95673" w:rsidRPr="00C95673" w:rsidRDefault="00C95673" w:rsidP="00C95673">
            <w:pPr>
              <w:spacing w:after="160" w:line="278" w:lineRule="auto"/>
            </w:pPr>
            <w:r w:rsidRPr="00C95673">
              <w:rPr>
                <w:b/>
                <w:bCs/>
              </w:rPr>
              <w:t>Date Reviewed</w:t>
            </w:r>
          </w:p>
        </w:tc>
        <w:tc>
          <w:tcPr>
            <w:tcW w:w="0" w:type="auto"/>
            <w:hideMark/>
          </w:tcPr>
          <w:p w14:paraId="0C30F3A4" w14:textId="77777777" w:rsidR="00C95673" w:rsidRPr="00C95673" w:rsidRDefault="00C95673" w:rsidP="00C95673">
            <w:pPr>
              <w:spacing w:after="160" w:line="278" w:lineRule="auto"/>
            </w:pPr>
          </w:p>
        </w:tc>
        <w:tc>
          <w:tcPr>
            <w:tcW w:w="0" w:type="auto"/>
            <w:hideMark/>
          </w:tcPr>
          <w:p w14:paraId="4CFF9A57" w14:textId="77777777" w:rsidR="00C95673" w:rsidRPr="00C95673" w:rsidRDefault="00C95673" w:rsidP="00C95673">
            <w:pPr>
              <w:spacing w:after="160" w:line="278" w:lineRule="auto"/>
            </w:pPr>
          </w:p>
        </w:tc>
      </w:tr>
      <w:tr w:rsidR="00C95673" w:rsidRPr="00C95673" w14:paraId="4F4B9C9F" w14:textId="77777777" w:rsidTr="00C95673">
        <w:tc>
          <w:tcPr>
            <w:tcW w:w="0" w:type="auto"/>
            <w:hideMark/>
          </w:tcPr>
          <w:p w14:paraId="5DE941EF" w14:textId="77777777" w:rsidR="00C95673" w:rsidRPr="00C95673" w:rsidRDefault="00C95673" w:rsidP="00C95673">
            <w:pPr>
              <w:spacing w:after="160" w:line="278" w:lineRule="auto"/>
            </w:pPr>
            <w:r w:rsidRPr="00C95673">
              <w:rPr>
                <w:b/>
                <w:bCs/>
              </w:rPr>
              <w:t>Supervisor Name</w:t>
            </w:r>
          </w:p>
        </w:tc>
        <w:tc>
          <w:tcPr>
            <w:tcW w:w="0" w:type="auto"/>
            <w:hideMark/>
          </w:tcPr>
          <w:p w14:paraId="58935320" w14:textId="77777777" w:rsidR="00C95673" w:rsidRPr="00C95673" w:rsidRDefault="00C95673" w:rsidP="00C95673">
            <w:pPr>
              <w:spacing w:after="160" w:line="278" w:lineRule="auto"/>
            </w:pPr>
          </w:p>
        </w:tc>
        <w:tc>
          <w:tcPr>
            <w:tcW w:w="0" w:type="auto"/>
            <w:hideMark/>
          </w:tcPr>
          <w:p w14:paraId="26E8E2A5" w14:textId="77777777" w:rsidR="00C95673" w:rsidRPr="00C95673" w:rsidRDefault="00C95673" w:rsidP="00C95673">
            <w:pPr>
              <w:spacing w:after="160" w:line="278" w:lineRule="auto"/>
            </w:pPr>
          </w:p>
        </w:tc>
      </w:tr>
      <w:tr w:rsidR="00C95673" w:rsidRPr="00C95673" w14:paraId="3F27FF7B" w14:textId="77777777" w:rsidTr="00C95673">
        <w:tc>
          <w:tcPr>
            <w:tcW w:w="0" w:type="auto"/>
            <w:hideMark/>
          </w:tcPr>
          <w:p w14:paraId="22C460F2" w14:textId="77777777" w:rsidR="00C95673" w:rsidRPr="00C95673" w:rsidRDefault="00C95673" w:rsidP="00C95673">
            <w:pPr>
              <w:spacing w:after="160" w:line="278" w:lineRule="auto"/>
            </w:pPr>
            <w:r w:rsidRPr="00C95673">
              <w:rPr>
                <w:b/>
                <w:bCs/>
              </w:rPr>
              <w:t>Signature</w:t>
            </w:r>
          </w:p>
        </w:tc>
        <w:tc>
          <w:tcPr>
            <w:tcW w:w="0" w:type="auto"/>
            <w:hideMark/>
          </w:tcPr>
          <w:p w14:paraId="62C7EDF1" w14:textId="77777777" w:rsidR="00C95673" w:rsidRPr="00C95673" w:rsidRDefault="00C95673" w:rsidP="00C95673">
            <w:pPr>
              <w:spacing w:after="160" w:line="278" w:lineRule="auto"/>
            </w:pPr>
          </w:p>
        </w:tc>
        <w:tc>
          <w:tcPr>
            <w:tcW w:w="0" w:type="auto"/>
            <w:hideMark/>
          </w:tcPr>
          <w:p w14:paraId="2B002213" w14:textId="77777777" w:rsidR="00C95673" w:rsidRPr="00C95673" w:rsidRDefault="00C95673" w:rsidP="00C95673">
            <w:pPr>
              <w:spacing w:after="160" w:line="278" w:lineRule="auto"/>
            </w:pPr>
          </w:p>
        </w:tc>
      </w:tr>
    </w:tbl>
    <w:p w14:paraId="0ECE673F" w14:textId="77777777" w:rsidR="00C95673" w:rsidRDefault="00C95673" w:rsidP="00C95673">
      <w:pPr>
        <w:rPr>
          <w:b/>
          <w:bCs/>
        </w:rPr>
      </w:pPr>
    </w:p>
    <w:p w14:paraId="1A40CA4D" w14:textId="77777777" w:rsidR="00C95673" w:rsidRDefault="00C95673" w:rsidP="00C95673">
      <w:pPr>
        <w:rPr>
          <w:b/>
          <w:bCs/>
        </w:rPr>
      </w:pPr>
    </w:p>
    <w:p w14:paraId="33CCD285" w14:textId="77777777" w:rsidR="00C95673" w:rsidRDefault="00C95673" w:rsidP="00C95673">
      <w:pPr>
        <w:rPr>
          <w:b/>
          <w:bCs/>
        </w:rPr>
      </w:pPr>
    </w:p>
    <w:p w14:paraId="62D72D9A" w14:textId="77777777" w:rsidR="00C95673" w:rsidRDefault="00C95673" w:rsidP="00C95673">
      <w:pPr>
        <w:rPr>
          <w:b/>
          <w:bCs/>
        </w:rPr>
      </w:pPr>
    </w:p>
    <w:p w14:paraId="5726D7F7" w14:textId="77777777" w:rsidR="00C95673" w:rsidRDefault="00C95673" w:rsidP="00C95673">
      <w:pPr>
        <w:rPr>
          <w:b/>
          <w:bCs/>
        </w:rPr>
      </w:pPr>
    </w:p>
    <w:p w14:paraId="689DAFCF" w14:textId="77777777" w:rsidR="00C95673" w:rsidRDefault="00C95673" w:rsidP="00C95673">
      <w:pPr>
        <w:rPr>
          <w:b/>
          <w:bCs/>
        </w:rPr>
      </w:pPr>
    </w:p>
    <w:p w14:paraId="1FCE50A1" w14:textId="77777777" w:rsidR="00C95673" w:rsidRDefault="00C95673" w:rsidP="00C95673">
      <w:pPr>
        <w:rPr>
          <w:b/>
          <w:bCs/>
        </w:rPr>
      </w:pPr>
    </w:p>
    <w:p w14:paraId="6C0AA8B5" w14:textId="77777777" w:rsidR="00C95673" w:rsidRDefault="00C95673" w:rsidP="00C95673">
      <w:pPr>
        <w:rPr>
          <w:b/>
          <w:bCs/>
        </w:rPr>
      </w:pPr>
    </w:p>
    <w:p w14:paraId="73F91F76" w14:textId="77777777" w:rsidR="00C95673" w:rsidRDefault="00C95673" w:rsidP="00C95673">
      <w:pPr>
        <w:rPr>
          <w:b/>
          <w:bCs/>
        </w:rPr>
      </w:pPr>
    </w:p>
    <w:p w14:paraId="1BAED0B0" w14:textId="77777777" w:rsidR="00C95673" w:rsidRDefault="00C95673" w:rsidP="00C95673">
      <w:pPr>
        <w:rPr>
          <w:b/>
          <w:bCs/>
        </w:rPr>
      </w:pPr>
    </w:p>
    <w:p w14:paraId="453919E8" w14:textId="77777777" w:rsidR="00C95673" w:rsidRDefault="00C95673" w:rsidP="00C95673">
      <w:pPr>
        <w:rPr>
          <w:b/>
          <w:bCs/>
        </w:rPr>
      </w:pPr>
    </w:p>
    <w:p w14:paraId="357499ED" w14:textId="77777777" w:rsidR="00C95673" w:rsidRDefault="00C95673" w:rsidP="00C95673">
      <w:pPr>
        <w:rPr>
          <w:b/>
          <w:bCs/>
        </w:rPr>
      </w:pPr>
    </w:p>
    <w:p w14:paraId="5C1AA97D" w14:textId="77777777" w:rsidR="00C95673" w:rsidRDefault="00C95673" w:rsidP="00C95673">
      <w:pPr>
        <w:rPr>
          <w:b/>
          <w:bCs/>
        </w:rPr>
      </w:pPr>
    </w:p>
    <w:p w14:paraId="7C80DD95" w14:textId="5541E5D3" w:rsidR="00C95673" w:rsidRPr="00C95673" w:rsidRDefault="00C95673" w:rsidP="00C95673">
      <w:pPr>
        <w:pStyle w:val="Heading2"/>
      </w:pPr>
      <w:bookmarkStart w:id="30" w:name="_Toc235347369"/>
      <w:r w:rsidRPr="00C95673">
        <w:t>Table 4e. Revision History Log</w:t>
      </w:r>
      <w:bookmarkEnd w:id="30"/>
    </w:p>
    <w:tbl>
      <w:tblPr>
        <w:tblStyle w:val="TableGrid"/>
        <w:tblW w:w="0" w:type="auto"/>
        <w:tblLook w:val="04A0" w:firstRow="1" w:lastRow="0" w:firstColumn="1" w:lastColumn="0" w:noHBand="0" w:noVBand="1"/>
      </w:tblPr>
      <w:tblGrid>
        <w:gridCol w:w="963"/>
        <w:gridCol w:w="685"/>
        <w:gridCol w:w="9382"/>
        <w:gridCol w:w="1066"/>
        <w:gridCol w:w="1677"/>
        <w:gridCol w:w="1615"/>
      </w:tblGrid>
      <w:tr w:rsidR="00C95673" w:rsidRPr="00C95673" w14:paraId="0101C72B" w14:textId="77777777" w:rsidTr="00C95673">
        <w:tc>
          <w:tcPr>
            <w:tcW w:w="0" w:type="auto"/>
            <w:hideMark/>
          </w:tcPr>
          <w:p w14:paraId="76C19D67" w14:textId="77777777" w:rsidR="00C95673" w:rsidRPr="00C95673" w:rsidRDefault="00C95673" w:rsidP="00C95673">
            <w:pPr>
              <w:spacing w:after="160" w:line="278" w:lineRule="auto"/>
              <w:rPr>
                <w:b/>
                <w:bCs/>
              </w:rPr>
            </w:pPr>
            <w:r w:rsidRPr="00C95673">
              <w:rPr>
                <w:b/>
                <w:bCs/>
              </w:rPr>
              <w:t>Version</w:t>
            </w:r>
          </w:p>
        </w:tc>
        <w:tc>
          <w:tcPr>
            <w:tcW w:w="0" w:type="auto"/>
            <w:hideMark/>
          </w:tcPr>
          <w:p w14:paraId="7CC0776B" w14:textId="77777777" w:rsidR="00C95673" w:rsidRPr="00C95673" w:rsidRDefault="00C95673" w:rsidP="00C95673">
            <w:pPr>
              <w:spacing w:after="160" w:line="278" w:lineRule="auto"/>
              <w:rPr>
                <w:b/>
                <w:bCs/>
              </w:rPr>
            </w:pPr>
            <w:r w:rsidRPr="00C95673">
              <w:rPr>
                <w:b/>
                <w:bCs/>
              </w:rPr>
              <w:t>Date</w:t>
            </w:r>
          </w:p>
        </w:tc>
        <w:tc>
          <w:tcPr>
            <w:tcW w:w="0" w:type="auto"/>
            <w:hideMark/>
          </w:tcPr>
          <w:p w14:paraId="7EB23F93" w14:textId="77777777" w:rsidR="00C95673" w:rsidRPr="00C95673" w:rsidRDefault="00C95673" w:rsidP="00C95673">
            <w:pPr>
              <w:spacing w:after="160" w:line="278" w:lineRule="auto"/>
              <w:rPr>
                <w:b/>
                <w:bCs/>
              </w:rPr>
            </w:pPr>
            <w:r w:rsidRPr="00C95673">
              <w:rPr>
                <w:b/>
                <w:bCs/>
              </w:rPr>
              <w:t>Description of Changes</w:t>
            </w:r>
          </w:p>
        </w:tc>
        <w:tc>
          <w:tcPr>
            <w:tcW w:w="0" w:type="auto"/>
            <w:hideMark/>
          </w:tcPr>
          <w:p w14:paraId="173DE669" w14:textId="77777777" w:rsidR="00C95673" w:rsidRPr="00C95673" w:rsidRDefault="00C95673" w:rsidP="00C95673">
            <w:pPr>
              <w:spacing w:after="160" w:line="278" w:lineRule="auto"/>
              <w:rPr>
                <w:b/>
                <w:bCs/>
              </w:rPr>
            </w:pPr>
            <w:r w:rsidRPr="00C95673">
              <w:rPr>
                <w:b/>
                <w:bCs/>
              </w:rPr>
              <w:t>Revised By</w:t>
            </w:r>
          </w:p>
        </w:tc>
        <w:tc>
          <w:tcPr>
            <w:tcW w:w="0" w:type="auto"/>
            <w:hideMark/>
          </w:tcPr>
          <w:p w14:paraId="3CBD154C" w14:textId="77777777" w:rsidR="00C95673" w:rsidRPr="00C95673" w:rsidRDefault="00C95673" w:rsidP="00C95673">
            <w:pPr>
              <w:spacing w:after="160" w:line="278" w:lineRule="auto"/>
              <w:rPr>
                <w:b/>
                <w:bCs/>
              </w:rPr>
            </w:pPr>
            <w:r w:rsidRPr="00C95673">
              <w:rPr>
                <w:b/>
                <w:bCs/>
              </w:rPr>
              <w:t>Reviewed By</w:t>
            </w:r>
          </w:p>
        </w:tc>
        <w:tc>
          <w:tcPr>
            <w:tcW w:w="0" w:type="auto"/>
            <w:hideMark/>
          </w:tcPr>
          <w:p w14:paraId="3CE6E591" w14:textId="77777777" w:rsidR="00C95673" w:rsidRPr="00C95673" w:rsidRDefault="00C95673" w:rsidP="00C95673">
            <w:pPr>
              <w:spacing w:after="160" w:line="278" w:lineRule="auto"/>
              <w:rPr>
                <w:b/>
                <w:bCs/>
              </w:rPr>
            </w:pPr>
            <w:r w:rsidRPr="00C95673">
              <w:rPr>
                <w:b/>
                <w:bCs/>
              </w:rPr>
              <w:t>Status</w:t>
            </w:r>
          </w:p>
        </w:tc>
      </w:tr>
      <w:tr w:rsidR="00C95673" w:rsidRPr="00C95673" w14:paraId="4DF5295F" w14:textId="77777777" w:rsidTr="00C95673">
        <w:tc>
          <w:tcPr>
            <w:tcW w:w="0" w:type="auto"/>
            <w:hideMark/>
          </w:tcPr>
          <w:p w14:paraId="3C4267C8" w14:textId="77777777" w:rsidR="00C95673" w:rsidRPr="00C95673" w:rsidRDefault="00C95673" w:rsidP="00C95673">
            <w:pPr>
              <w:spacing w:after="160" w:line="278" w:lineRule="auto"/>
            </w:pPr>
            <w:r w:rsidRPr="00C95673">
              <w:rPr>
                <w:b/>
                <w:bCs/>
              </w:rPr>
              <w:t>v1.0</w:t>
            </w:r>
          </w:p>
        </w:tc>
        <w:tc>
          <w:tcPr>
            <w:tcW w:w="0" w:type="auto"/>
            <w:hideMark/>
          </w:tcPr>
          <w:p w14:paraId="5A942F1C" w14:textId="77777777" w:rsidR="00C95673" w:rsidRPr="00C95673" w:rsidRDefault="00C95673" w:rsidP="00C95673">
            <w:pPr>
              <w:spacing w:after="160" w:line="278" w:lineRule="auto"/>
            </w:pPr>
          </w:p>
        </w:tc>
        <w:tc>
          <w:tcPr>
            <w:tcW w:w="0" w:type="auto"/>
            <w:hideMark/>
          </w:tcPr>
          <w:p w14:paraId="01E0271B" w14:textId="77777777" w:rsidR="00C95673" w:rsidRPr="00C95673" w:rsidRDefault="00C95673" w:rsidP="00C95673">
            <w:pPr>
              <w:spacing w:after="160" w:line="278" w:lineRule="auto"/>
            </w:pPr>
            <w:r w:rsidRPr="00C95673">
              <w:t>Original proposal emphasised computational modelling with insufficient integration of the underlying petroleum engineering context.</w:t>
            </w:r>
          </w:p>
        </w:tc>
        <w:tc>
          <w:tcPr>
            <w:tcW w:w="0" w:type="auto"/>
            <w:hideMark/>
          </w:tcPr>
          <w:p w14:paraId="0F48F9CC" w14:textId="77777777" w:rsidR="00C95673" w:rsidRPr="00C95673" w:rsidRDefault="00C95673" w:rsidP="00C95673">
            <w:pPr>
              <w:spacing w:after="160" w:line="278" w:lineRule="auto"/>
            </w:pPr>
            <w:r w:rsidRPr="00C95673">
              <w:t>Student</w:t>
            </w:r>
          </w:p>
        </w:tc>
        <w:tc>
          <w:tcPr>
            <w:tcW w:w="0" w:type="auto"/>
            <w:hideMark/>
          </w:tcPr>
          <w:p w14:paraId="7DA3C96B" w14:textId="77777777" w:rsidR="00C95673" w:rsidRPr="00C95673" w:rsidRDefault="00C95673" w:rsidP="00C95673">
            <w:pPr>
              <w:spacing w:after="160" w:line="278" w:lineRule="auto"/>
            </w:pPr>
            <w:r w:rsidRPr="00C95673">
              <w:t>Supervisor</w:t>
            </w:r>
          </w:p>
        </w:tc>
        <w:tc>
          <w:tcPr>
            <w:tcW w:w="0" w:type="auto"/>
            <w:hideMark/>
          </w:tcPr>
          <w:p w14:paraId="0F731B90" w14:textId="77777777" w:rsidR="00C95673" w:rsidRPr="00C95673" w:rsidRDefault="00C95673" w:rsidP="00C95673">
            <w:pPr>
              <w:spacing w:after="160" w:line="278" w:lineRule="auto"/>
            </w:pPr>
            <w:r w:rsidRPr="00C95673">
              <w:t>Superseded</w:t>
            </w:r>
          </w:p>
        </w:tc>
      </w:tr>
      <w:tr w:rsidR="00C95673" w:rsidRPr="00C95673" w14:paraId="5748A6B9" w14:textId="77777777" w:rsidTr="00C95673">
        <w:tc>
          <w:tcPr>
            <w:tcW w:w="0" w:type="auto"/>
            <w:hideMark/>
          </w:tcPr>
          <w:p w14:paraId="5140F4FB" w14:textId="77777777" w:rsidR="00C95673" w:rsidRPr="00C95673" w:rsidRDefault="00C95673" w:rsidP="00C95673">
            <w:pPr>
              <w:spacing w:after="160" w:line="278" w:lineRule="auto"/>
            </w:pPr>
            <w:r w:rsidRPr="00C95673">
              <w:rPr>
                <w:b/>
                <w:bCs/>
              </w:rPr>
              <w:t>v2.0</w:t>
            </w:r>
          </w:p>
        </w:tc>
        <w:tc>
          <w:tcPr>
            <w:tcW w:w="0" w:type="auto"/>
            <w:hideMark/>
          </w:tcPr>
          <w:p w14:paraId="4403285C" w14:textId="77777777" w:rsidR="00C95673" w:rsidRPr="00C95673" w:rsidRDefault="00C95673" w:rsidP="00C95673">
            <w:pPr>
              <w:spacing w:after="160" w:line="278" w:lineRule="auto"/>
            </w:pPr>
          </w:p>
        </w:tc>
        <w:tc>
          <w:tcPr>
            <w:tcW w:w="0" w:type="auto"/>
            <w:hideMark/>
          </w:tcPr>
          <w:p w14:paraId="48302FD5" w14:textId="77777777" w:rsidR="00C95673" w:rsidRPr="00C95673" w:rsidRDefault="00C95673" w:rsidP="00C95673">
            <w:pPr>
              <w:spacing w:after="160" w:line="278" w:lineRule="auto"/>
            </w:pPr>
            <w:r w:rsidRPr="00C95673">
              <w:t>Strengthened the petroleum engineering foundation across the background, methodology, and expected contributions by integrating hydraulic fracturing, HPHT constraints, foam rheology, foam quality, apparent viscosity, shear-thinning behaviour, proppant transport, fracture conductivity, and formation damage.</w:t>
            </w:r>
          </w:p>
        </w:tc>
        <w:tc>
          <w:tcPr>
            <w:tcW w:w="0" w:type="auto"/>
            <w:hideMark/>
          </w:tcPr>
          <w:p w14:paraId="7BA7D31F" w14:textId="77777777" w:rsidR="00C95673" w:rsidRPr="00C95673" w:rsidRDefault="00C95673" w:rsidP="00C95673">
            <w:pPr>
              <w:spacing w:after="160" w:line="278" w:lineRule="auto"/>
            </w:pPr>
            <w:r w:rsidRPr="00C95673">
              <w:t>Student</w:t>
            </w:r>
          </w:p>
        </w:tc>
        <w:tc>
          <w:tcPr>
            <w:tcW w:w="0" w:type="auto"/>
            <w:hideMark/>
          </w:tcPr>
          <w:p w14:paraId="705B36CF" w14:textId="77777777" w:rsidR="00C95673" w:rsidRPr="00C95673" w:rsidRDefault="00C95673" w:rsidP="00C95673">
            <w:pPr>
              <w:spacing w:after="160" w:line="278" w:lineRule="auto"/>
            </w:pPr>
            <w:r w:rsidRPr="00C95673">
              <w:t>Pending Supervisor Review</w:t>
            </w:r>
          </w:p>
        </w:tc>
        <w:tc>
          <w:tcPr>
            <w:tcW w:w="0" w:type="auto"/>
            <w:hideMark/>
          </w:tcPr>
          <w:p w14:paraId="7652886D" w14:textId="77777777" w:rsidR="00C95673" w:rsidRPr="00C95673" w:rsidRDefault="00C95673" w:rsidP="00C95673">
            <w:pPr>
              <w:spacing w:after="160" w:line="278" w:lineRule="auto"/>
            </w:pPr>
            <w:r w:rsidRPr="00C95673">
              <w:t>Submitted for Review</w:t>
            </w:r>
          </w:p>
        </w:tc>
      </w:tr>
    </w:tbl>
    <w:p w14:paraId="4D14906E" w14:textId="77777777" w:rsidR="00DA5A0B" w:rsidRDefault="00DA5A0B" w:rsidP="00D14C10"/>
    <w:p w14:paraId="62D084A8" w14:textId="77777777" w:rsidR="00DA5A0B" w:rsidRDefault="00DA5A0B" w:rsidP="00D14C10"/>
    <w:p w14:paraId="26A8E052" w14:textId="77777777" w:rsidR="00D14C10" w:rsidRDefault="00D14C10" w:rsidP="00D14C10"/>
    <w:p w14:paraId="37B267E8" w14:textId="77777777" w:rsidR="00D14C10" w:rsidRDefault="00D14C10" w:rsidP="00D14C10"/>
    <w:p w14:paraId="2431C7F2" w14:textId="77777777" w:rsidR="00DA5A0B" w:rsidRDefault="00DA5A0B" w:rsidP="00D14C10"/>
    <w:p w14:paraId="6713AB07" w14:textId="77777777" w:rsidR="00DA5A0B" w:rsidRDefault="00DA5A0B" w:rsidP="00D14C10"/>
    <w:p w14:paraId="0D4ED4FA" w14:textId="77777777" w:rsidR="00DA5A0B" w:rsidRDefault="00DA5A0B" w:rsidP="00D14C10"/>
    <w:p w14:paraId="405D66A0" w14:textId="77777777" w:rsidR="00DA5A0B" w:rsidRDefault="00DA5A0B" w:rsidP="00D14C10"/>
    <w:p w14:paraId="0739CA63" w14:textId="77777777" w:rsidR="00DA5A0B" w:rsidRDefault="00DA5A0B" w:rsidP="00D14C10"/>
    <w:p w14:paraId="18D90A00" w14:textId="77777777" w:rsidR="00DA5A0B" w:rsidRDefault="00DA5A0B" w:rsidP="00D14C10"/>
    <w:p w14:paraId="05C2BEE0" w14:textId="77777777" w:rsidR="00DA5A0B" w:rsidRDefault="00DA5A0B" w:rsidP="00D14C10"/>
    <w:p w14:paraId="6877D0E6" w14:textId="77777777" w:rsidR="00DA5A0B" w:rsidRDefault="00DA5A0B" w:rsidP="00D14C10"/>
    <w:p w14:paraId="5248F903" w14:textId="77777777" w:rsidR="00D14C10" w:rsidRDefault="00D14C10" w:rsidP="00D14C10"/>
    <w:p w14:paraId="7B296435" w14:textId="36E0FB33" w:rsidR="00C14433" w:rsidRPr="00D14C10" w:rsidRDefault="00C14433" w:rsidP="00D14C10">
      <w:pPr>
        <w:pStyle w:val="Heading1"/>
      </w:pPr>
      <w:bookmarkStart w:id="31" w:name="_Toc235347370"/>
      <w:r w:rsidRPr="00D14C10">
        <w:t>5. Supervisor Comment: Fourteenth</w:t>
      </w:r>
      <w:bookmarkEnd w:id="31"/>
    </w:p>
    <w:p w14:paraId="166A24DF" w14:textId="77777777" w:rsidR="009414BC" w:rsidRDefault="009414BC" w:rsidP="00EE7C98"/>
    <w:p w14:paraId="48C792ED" w14:textId="77777777" w:rsidR="009414BC" w:rsidRPr="009414BC" w:rsidRDefault="009414BC" w:rsidP="00F338A8">
      <w:pPr>
        <w:pStyle w:val="Heading2"/>
      </w:pPr>
      <w:bookmarkStart w:id="32" w:name="_Toc235347371"/>
      <w:r w:rsidRPr="009414BC">
        <w:t>Table 5a. REP-005 Summary</w:t>
      </w:r>
      <w:bookmarkEnd w:id="32"/>
    </w:p>
    <w:tbl>
      <w:tblPr>
        <w:tblStyle w:val="TableGrid"/>
        <w:tblW w:w="0" w:type="auto"/>
        <w:tblLook w:val="04A0" w:firstRow="1" w:lastRow="0" w:firstColumn="1" w:lastColumn="0" w:noHBand="0" w:noVBand="1"/>
      </w:tblPr>
      <w:tblGrid>
        <w:gridCol w:w="2425"/>
        <w:gridCol w:w="12963"/>
      </w:tblGrid>
      <w:tr w:rsidR="009414BC" w:rsidRPr="009414BC" w14:paraId="1CD6768A" w14:textId="77777777" w:rsidTr="009414BC">
        <w:tc>
          <w:tcPr>
            <w:tcW w:w="0" w:type="auto"/>
            <w:hideMark/>
          </w:tcPr>
          <w:p w14:paraId="2B5C7161" w14:textId="77777777" w:rsidR="009414BC" w:rsidRPr="009414BC" w:rsidRDefault="009414BC" w:rsidP="009414BC">
            <w:pPr>
              <w:spacing w:after="160" w:line="278" w:lineRule="auto"/>
              <w:rPr>
                <w:b/>
                <w:bCs/>
              </w:rPr>
            </w:pPr>
            <w:r w:rsidRPr="009414BC">
              <w:rPr>
                <w:b/>
                <w:bCs/>
              </w:rPr>
              <w:t>Field</w:t>
            </w:r>
          </w:p>
        </w:tc>
        <w:tc>
          <w:tcPr>
            <w:tcW w:w="0" w:type="auto"/>
            <w:hideMark/>
          </w:tcPr>
          <w:p w14:paraId="14766391" w14:textId="77777777" w:rsidR="009414BC" w:rsidRPr="009414BC" w:rsidRDefault="009414BC" w:rsidP="009414BC">
            <w:pPr>
              <w:spacing w:after="160" w:line="278" w:lineRule="auto"/>
              <w:rPr>
                <w:b/>
                <w:bCs/>
              </w:rPr>
            </w:pPr>
            <w:r w:rsidRPr="009414BC">
              <w:rPr>
                <w:b/>
                <w:bCs/>
              </w:rPr>
              <w:t>Content</w:t>
            </w:r>
          </w:p>
        </w:tc>
      </w:tr>
      <w:tr w:rsidR="009414BC" w:rsidRPr="009414BC" w14:paraId="15B15C68" w14:textId="77777777" w:rsidTr="009414BC">
        <w:tc>
          <w:tcPr>
            <w:tcW w:w="0" w:type="auto"/>
            <w:hideMark/>
          </w:tcPr>
          <w:p w14:paraId="6A8E3CD5" w14:textId="77777777" w:rsidR="009414BC" w:rsidRPr="009414BC" w:rsidRDefault="009414BC" w:rsidP="009414BC">
            <w:pPr>
              <w:spacing w:after="160" w:line="278" w:lineRule="auto"/>
            </w:pPr>
            <w:r w:rsidRPr="009414BC">
              <w:rPr>
                <w:b/>
                <w:bCs/>
              </w:rPr>
              <w:t>REP ID</w:t>
            </w:r>
          </w:p>
        </w:tc>
        <w:tc>
          <w:tcPr>
            <w:tcW w:w="0" w:type="auto"/>
            <w:hideMark/>
          </w:tcPr>
          <w:p w14:paraId="6DC0BA20" w14:textId="77777777" w:rsidR="009414BC" w:rsidRPr="009414BC" w:rsidRDefault="009414BC" w:rsidP="009414BC">
            <w:pPr>
              <w:spacing w:after="160" w:line="278" w:lineRule="auto"/>
            </w:pPr>
            <w:r w:rsidRPr="009414BC">
              <w:t>REP-005</w:t>
            </w:r>
          </w:p>
        </w:tc>
      </w:tr>
      <w:tr w:rsidR="009414BC" w:rsidRPr="009414BC" w14:paraId="5B03BCE3" w14:textId="77777777" w:rsidTr="009414BC">
        <w:tc>
          <w:tcPr>
            <w:tcW w:w="0" w:type="auto"/>
            <w:hideMark/>
          </w:tcPr>
          <w:p w14:paraId="5032C225" w14:textId="77777777" w:rsidR="009414BC" w:rsidRPr="009414BC" w:rsidRDefault="009414BC" w:rsidP="009414BC">
            <w:pPr>
              <w:spacing w:after="160" w:line="278" w:lineRule="auto"/>
            </w:pPr>
            <w:r w:rsidRPr="009414BC">
              <w:rPr>
                <w:b/>
                <w:bCs/>
              </w:rPr>
              <w:t>Category</w:t>
            </w:r>
          </w:p>
        </w:tc>
        <w:tc>
          <w:tcPr>
            <w:tcW w:w="0" w:type="auto"/>
            <w:hideMark/>
          </w:tcPr>
          <w:p w14:paraId="464EE067" w14:textId="77777777" w:rsidR="009414BC" w:rsidRPr="009414BC" w:rsidRDefault="009414BC" w:rsidP="009414BC">
            <w:pPr>
              <w:spacing w:after="160" w:line="278" w:lineRule="auto"/>
            </w:pPr>
            <w:r w:rsidRPr="009414BC">
              <w:t>Proposed Methodology – Technical Specificity</w:t>
            </w:r>
          </w:p>
        </w:tc>
      </w:tr>
      <w:tr w:rsidR="009414BC" w:rsidRPr="009414BC" w14:paraId="72FB2F03" w14:textId="77777777" w:rsidTr="009414BC">
        <w:tc>
          <w:tcPr>
            <w:tcW w:w="0" w:type="auto"/>
            <w:hideMark/>
          </w:tcPr>
          <w:p w14:paraId="397238C4" w14:textId="77777777" w:rsidR="009414BC" w:rsidRPr="009414BC" w:rsidRDefault="009414BC" w:rsidP="009414BC">
            <w:pPr>
              <w:spacing w:after="160" w:line="278" w:lineRule="auto"/>
            </w:pPr>
            <w:r w:rsidRPr="009414BC">
              <w:rPr>
                <w:b/>
                <w:bCs/>
              </w:rPr>
              <w:t>Priority</w:t>
            </w:r>
          </w:p>
        </w:tc>
        <w:tc>
          <w:tcPr>
            <w:tcW w:w="0" w:type="auto"/>
            <w:hideMark/>
          </w:tcPr>
          <w:p w14:paraId="6DF88B0C" w14:textId="77777777" w:rsidR="009414BC" w:rsidRPr="009414BC" w:rsidRDefault="009414BC" w:rsidP="009414BC">
            <w:pPr>
              <w:spacing w:after="160" w:line="278" w:lineRule="auto"/>
            </w:pPr>
            <w:r w:rsidRPr="009414BC">
              <w:t>High</w:t>
            </w:r>
          </w:p>
        </w:tc>
      </w:tr>
      <w:tr w:rsidR="009414BC" w:rsidRPr="009414BC" w14:paraId="63CA8BCF" w14:textId="77777777" w:rsidTr="009414BC">
        <w:tc>
          <w:tcPr>
            <w:tcW w:w="0" w:type="auto"/>
            <w:hideMark/>
          </w:tcPr>
          <w:p w14:paraId="29477669" w14:textId="77777777" w:rsidR="009414BC" w:rsidRPr="009414BC" w:rsidRDefault="009414BC" w:rsidP="009414BC">
            <w:pPr>
              <w:spacing w:after="160" w:line="278" w:lineRule="auto"/>
            </w:pPr>
            <w:r w:rsidRPr="009414BC">
              <w:rPr>
                <w:b/>
                <w:bCs/>
              </w:rPr>
              <w:t>Status</w:t>
            </w:r>
          </w:p>
        </w:tc>
        <w:tc>
          <w:tcPr>
            <w:tcW w:w="0" w:type="auto"/>
            <w:hideMark/>
          </w:tcPr>
          <w:p w14:paraId="35965869" w14:textId="77777777" w:rsidR="009414BC" w:rsidRPr="009414BC" w:rsidRDefault="009414BC" w:rsidP="009414BC">
            <w:pPr>
              <w:spacing w:after="160" w:line="278" w:lineRule="auto"/>
            </w:pPr>
            <w:r w:rsidRPr="009414BC">
              <w:t>Complete</w:t>
            </w:r>
          </w:p>
        </w:tc>
      </w:tr>
      <w:tr w:rsidR="009414BC" w:rsidRPr="009414BC" w14:paraId="7F1DCBA3" w14:textId="77777777" w:rsidTr="009414BC">
        <w:tc>
          <w:tcPr>
            <w:tcW w:w="0" w:type="auto"/>
            <w:hideMark/>
          </w:tcPr>
          <w:p w14:paraId="6C6271F7" w14:textId="77777777" w:rsidR="009414BC" w:rsidRPr="009414BC" w:rsidRDefault="009414BC" w:rsidP="009414BC">
            <w:pPr>
              <w:spacing w:after="160" w:line="278" w:lineRule="auto"/>
            </w:pPr>
            <w:r w:rsidRPr="009414BC">
              <w:rPr>
                <w:b/>
                <w:bCs/>
              </w:rPr>
              <w:t>Supervisor Comment (Verbatim)</w:t>
            </w:r>
          </w:p>
        </w:tc>
        <w:tc>
          <w:tcPr>
            <w:tcW w:w="0" w:type="auto"/>
            <w:hideMark/>
          </w:tcPr>
          <w:p w14:paraId="17BB14E8" w14:textId="77777777" w:rsidR="009414BC" w:rsidRPr="009414BC" w:rsidRDefault="009414BC" w:rsidP="009414BC">
            <w:pPr>
              <w:spacing w:after="160" w:line="278" w:lineRule="auto"/>
            </w:pPr>
            <w:r w:rsidRPr="009414BC">
              <w:rPr>
                <w:i/>
                <w:iCs/>
              </w:rPr>
              <w:t>Fifth, the methodology needs more technical specificity. The four-phase structure is logical, but each phase should be expanded with clearer inputs, outputs, and decision points. For the data preparation phase, specify exactly what variables you expect to collect: pressure, temperature, foam quality, gas type, gas fraction, surfactant concentration, nanoparticle concentration, salinity, shear rate, apparent viscosity, half-life, drainage rate, and proppant-related indicators if available. You should also explain how inconsistent datasets from different studies will be standardised.</w:t>
            </w:r>
          </w:p>
        </w:tc>
      </w:tr>
      <w:tr w:rsidR="009414BC" w:rsidRPr="009414BC" w14:paraId="208FA11F" w14:textId="77777777" w:rsidTr="009414BC">
        <w:tc>
          <w:tcPr>
            <w:tcW w:w="0" w:type="auto"/>
            <w:hideMark/>
          </w:tcPr>
          <w:p w14:paraId="351A37BB" w14:textId="77777777" w:rsidR="009414BC" w:rsidRPr="009414BC" w:rsidRDefault="009414BC" w:rsidP="009414BC">
            <w:pPr>
              <w:spacing w:after="160" w:line="278" w:lineRule="auto"/>
            </w:pPr>
            <w:r w:rsidRPr="009414BC">
              <w:rPr>
                <w:b/>
                <w:bCs/>
              </w:rPr>
              <w:t>Interpretation</w:t>
            </w:r>
          </w:p>
        </w:tc>
        <w:tc>
          <w:tcPr>
            <w:tcW w:w="0" w:type="auto"/>
            <w:hideMark/>
          </w:tcPr>
          <w:p w14:paraId="49D8E32A" w14:textId="77777777" w:rsidR="009414BC" w:rsidRPr="009414BC" w:rsidRDefault="009414BC" w:rsidP="009414BC">
            <w:pPr>
              <w:spacing w:after="160" w:line="278" w:lineRule="auto"/>
            </w:pPr>
            <w:r w:rsidRPr="009414BC">
              <w:t>The methodology had a logical overall structure but lacked sufficient technical detail to demonstrate exactly how each methodological stage would be implemented. The supervisor required clearer methodological architecture, explicit data variables, defined outputs and decision points, and a transparent procedure for harmonising heterogeneous datasets obtained from different studies.</w:t>
            </w:r>
          </w:p>
        </w:tc>
      </w:tr>
      <w:tr w:rsidR="009414BC" w:rsidRPr="009414BC" w14:paraId="5C82CDAC" w14:textId="77777777" w:rsidTr="009414BC">
        <w:tc>
          <w:tcPr>
            <w:tcW w:w="0" w:type="auto"/>
            <w:hideMark/>
          </w:tcPr>
          <w:p w14:paraId="4124D417" w14:textId="77777777" w:rsidR="009414BC" w:rsidRPr="009414BC" w:rsidRDefault="009414BC" w:rsidP="009414BC">
            <w:pPr>
              <w:spacing w:after="160" w:line="278" w:lineRule="auto"/>
            </w:pPr>
            <w:r w:rsidRPr="009414BC">
              <w:rPr>
                <w:b/>
                <w:bCs/>
              </w:rPr>
              <w:t>Revision Objective</w:t>
            </w:r>
          </w:p>
        </w:tc>
        <w:tc>
          <w:tcPr>
            <w:tcW w:w="0" w:type="auto"/>
            <w:hideMark/>
          </w:tcPr>
          <w:p w14:paraId="3CE9482D" w14:textId="77777777" w:rsidR="009414BC" w:rsidRPr="009414BC" w:rsidRDefault="009414BC" w:rsidP="009414BC">
            <w:pPr>
              <w:spacing w:after="160" w:line="278" w:lineRule="auto"/>
            </w:pPr>
            <w:r w:rsidRPr="009414BC">
              <w:t>Strengthen the technical specificity and reproducibility of the proposed methodology by defining the inputs, activities, outputs, and decision points of each engineering module and specifying the variables and standardisation procedures required for data compilation and preparation.</w:t>
            </w:r>
          </w:p>
        </w:tc>
      </w:tr>
      <w:tr w:rsidR="009414BC" w:rsidRPr="009414BC" w14:paraId="4418E109" w14:textId="77777777" w:rsidTr="009414BC">
        <w:tc>
          <w:tcPr>
            <w:tcW w:w="0" w:type="auto"/>
            <w:hideMark/>
          </w:tcPr>
          <w:p w14:paraId="21192BD5" w14:textId="77777777" w:rsidR="009414BC" w:rsidRPr="009414BC" w:rsidRDefault="009414BC" w:rsidP="009414BC">
            <w:pPr>
              <w:spacing w:after="160" w:line="278" w:lineRule="auto"/>
            </w:pPr>
            <w:r w:rsidRPr="009414BC">
              <w:rPr>
                <w:b/>
                <w:bCs/>
              </w:rPr>
              <w:t>Proposal Sections Affected</w:t>
            </w:r>
          </w:p>
        </w:tc>
        <w:tc>
          <w:tcPr>
            <w:tcW w:w="0" w:type="auto"/>
            <w:hideMark/>
          </w:tcPr>
          <w:p w14:paraId="5DB356E1" w14:textId="77777777" w:rsidR="009414BC" w:rsidRPr="009414BC" w:rsidRDefault="009414BC" w:rsidP="009414BC">
            <w:pPr>
              <w:spacing w:after="160" w:line="278" w:lineRule="auto"/>
            </w:pPr>
            <w:r w:rsidRPr="009414BC">
              <w:t>Section 6.2 – Proposed Methodology Overview; Section 6.3 – Data Compilation and Preparation; Sections 6.4–6.7 – Subsequent Engineering Modules; Tables 6.1–6.3; Figure 6.1.</w:t>
            </w:r>
          </w:p>
        </w:tc>
      </w:tr>
      <w:tr w:rsidR="009414BC" w:rsidRPr="009414BC" w14:paraId="1445E8BD" w14:textId="77777777" w:rsidTr="009414BC">
        <w:tc>
          <w:tcPr>
            <w:tcW w:w="0" w:type="auto"/>
            <w:hideMark/>
          </w:tcPr>
          <w:p w14:paraId="097DF44F" w14:textId="77777777" w:rsidR="009414BC" w:rsidRPr="009414BC" w:rsidRDefault="009414BC" w:rsidP="009414BC">
            <w:pPr>
              <w:spacing w:after="160" w:line="278" w:lineRule="auto"/>
            </w:pPr>
            <w:r w:rsidRPr="009414BC">
              <w:rPr>
                <w:b/>
                <w:bCs/>
              </w:rPr>
              <w:t>Revision Strategy</w:t>
            </w:r>
          </w:p>
        </w:tc>
        <w:tc>
          <w:tcPr>
            <w:tcW w:w="0" w:type="auto"/>
            <w:hideMark/>
          </w:tcPr>
          <w:p w14:paraId="40122C9A" w14:textId="77777777" w:rsidR="009414BC" w:rsidRPr="00C14433" w:rsidRDefault="009414BC" w:rsidP="009414BC">
            <w:pPr>
              <w:spacing w:after="160" w:line="278" w:lineRule="auto"/>
            </w:pPr>
            <w:r w:rsidRPr="00C14433">
              <w:t>Restructure the methodology into five sequential engineering modules and apply a consistent Objective–Inputs–Activities–Outputs–Decision Point structure. Develop a feature matrix specifying the required operational, formulation, rheological, stability, and proppant-related variables. Develop a dataset standardisation protocol covering unit conversion, missing data, duplicate observations, scaling, outliers, and terminology harmonisation.</w:t>
            </w:r>
          </w:p>
        </w:tc>
      </w:tr>
      <w:tr w:rsidR="009414BC" w:rsidRPr="009414BC" w14:paraId="48AE71B0" w14:textId="77777777" w:rsidTr="009414BC">
        <w:tc>
          <w:tcPr>
            <w:tcW w:w="0" w:type="auto"/>
            <w:hideMark/>
          </w:tcPr>
          <w:p w14:paraId="58FE5780" w14:textId="77777777" w:rsidR="009414BC" w:rsidRPr="009414BC" w:rsidRDefault="009414BC" w:rsidP="009414BC">
            <w:pPr>
              <w:spacing w:after="160" w:line="278" w:lineRule="auto"/>
            </w:pPr>
            <w:r w:rsidRPr="009414BC">
              <w:rPr>
                <w:b/>
                <w:bCs/>
              </w:rPr>
              <w:t>Implementation Evidence</w:t>
            </w:r>
          </w:p>
        </w:tc>
        <w:tc>
          <w:tcPr>
            <w:tcW w:w="0" w:type="auto"/>
            <w:hideMark/>
          </w:tcPr>
          <w:p w14:paraId="306FB639" w14:textId="77777777" w:rsidR="009414BC" w:rsidRPr="009414BC" w:rsidRDefault="009414BC" w:rsidP="009414BC">
            <w:pPr>
              <w:spacing w:after="160" w:line="278" w:lineRule="auto"/>
            </w:pPr>
            <w:r w:rsidRPr="009414BC">
              <w:t>The methodology now comprises five sequential engineering modules covering data compilation and preparation, rheology and stability prediction, uncertainty quantification, operating-window identification, and engineering assessment. Section 6.3 includes a detailed Proposed Feature Matrix and Dataset Standardisation Protocol, while subsequent modules contain defined objectives, inputs, activities, outputs, and decision points.</w:t>
            </w:r>
          </w:p>
        </w:tc>
      </w:tr>
      <w:tr w:rsidR="009414BC" w:rsidRPr="009414BC" w14:paraId="5AE4AAB6" w14:textId="77777777" w:rsidTr="009414BC">
        <w:tc>
          <w:tcPr>
            <w:tcW w:w="0" w:type="auto"/>
            <w:hideMark/>
          </w:tcPr>
          <w:p w14:paraId="674C43A1" w14:textId="77777777" w:rsidR="009414BC" w:rsidRPr="009414BC" w:rsidRDefault="009414BC" w:rsidP="009414BC">
            <w:pPr>
              <w:spacing w:after="160" w:line="278" w:lineRule="auto"/>
            </w:pPr>
            <w:r w:rsidRPr="009414BC">
              <w:rPr>
                <w:b/>
                <w:bCs/>
              </w:rPr>
              <w:t>Expected Deliverable</w:t>
            </w:r>
          </w:p>
        </w:tc>
        <w:tc>
          <w:tcPr>
            <w:tcW w:w="0" w:type="auto"/>
            <w:hideMark/>
          </w:tcPr>
          <w:p w14:paraId="73CB5765" w14:textId="77777777" w:rsidR="009414BC" w:rsidRPr="009414BC" w:rsidRDefault="009414BC" w:rsidP="009414BC">
            <w:pPr>
              <w:spacing w:after="160" w:line="278" w:lineRule="auto"/>
            </w:pPr>
            <w:r w:rsidRPr="009414BC">
              <w:t>A technically specific, transparent, and logically structured petroleum engineering methodology with clearly defined data requirements, methodological activities, outputs, and decision criteria.</w:t>
            </w:r>
          </w:p>
        </w:tc>
      </w:tr>
      <w:tr w:rsidR="009414BC" w:rsidRPr="009414BC" w14:paraId="32B50F0E" w14:textId="77777777" w:rsidTr="009414BC">
        <w:tc>
          <w:tcPr>
            <w:tcW w:w="0" w:type="auto"/>
            <w:hideMark/>
          </w:tcPr>
          <w:p w14:paraId="1175ED0C" w14:textId="77777777" w:rsidR="009414BC" w:rsidRPr="009414BC" w:rsidRDefault="009414BC" w:rsidP="009414BC">
            <w:pPr>
              <w:spacing w:after="160" w:line="278" w:lineRule="auto"/>
            </w:pPr>
            <w:r w:rsidRPr="009414BC">
              <w:rPr>
                <w:b/>
                <w:bCs/>
              </w:rPr>
              <w:t>Notes / Decisions</w:t>
            </w:r>
          </w:p>
        </w:tc>
        <w:tc>
          <w:tcPr>
            <w:tcW w:w="0" w:type="auto"/>
            <w:hideMark/>
          </w:tcPr>
          <w:p w14:paraId="4ACF4ACD" w14:textId="77777777" w:rsidR="009414BC" w:rsidRDefault="009414BC" w:rsidP="009414BC">
            <w:r w:rsidRPr="009414BC">
              <w:t>The original four-phase structure was refined into five engineering modules to align with the supervisor's recommended proposal structure. The methodology is presented as a petroleum engineering workflow, with machine learning and uncertainty quantification serving as enabling analytical tools.</w:t>
            </w:r>
          </w:p>
          <w:p w14:paraId="70887560" w14:textId="77777777" w:rsidR="009414BC" w:rsidRDefault="009414BC" w:rsidP="009414BC"/>
          <w:p w14:paraId="66F21F30" w14:textId="77777777" w:rsidR="009414BC" w:rsidRDefault="009414BC" w:rsidP="009414BC"/>
          <w:p w14:paraId="2590B6D5" w14:textId="77777777" w:rsidR="009414BC" w:rsidRDefault="009414BC" w:rsidP="009414BC"/>
          <w:p w14:paraId="7413B288" w14:textId="77777777" w:rsidR="009414BC" w:rsidRPr="009414BC" w:rsidRDefault="009414BC" w:rsidP="009414BC">
            <w:pPr>
              <w:spacing w:after="160" w:line="278" w:lineRule="auto"/>
            </w:pPr>
          </w:p>
        </w:tc>
      </w:tr>
    </w:tbl>
    <w:p w14:paraId="1828EF09" w14:textId="77777777" w:rsidR="009414BC" w:rsidRDefault="009414BC" w:rsidP="009414BC"/>
    <w:p w14:paraId="07630B66" w14:textId="77777777" w:rsidR="009414BC" w:rsidRDefault="009414BC" w:rsidP="009414BC"/>
    <w:p w14:paraId="3B65AFCA" w14:textId="77777777" w:rsidR="009414BC" w:rsidRDefault="009414BC" w:rsidP="009414BC"/>
    <w:p w14:paraId="22CB2FC4" w14:textId="77777777" w:rsidR="009414BC" w:rsidRDefault="009414BC" w:rsidP="009414BC"/>
    <w:p w14:paraId="1E6CFDD5" w14:textId="77777777" w:rsidR="009414BC" w:rsidRDefault="009414BC" w:rsidP="009414BC"/>
    <w:p w14:paraId="1EE18960" w14:textId="77777777" w:rsidR="009414BC" w:rsidRDefault="009414BC" w:rsidP="009414BC"/>
    <w:p w14:paraId="670F6B78" w14:textId="67F4339D" w:rsidR="009414BC" w:rsidRPr="009414BC" w:rsidRDefault="009414BC" w:rsidP="00F338A8">
      <w:pPr>
        <w:pStyle w:val="Heading2"/>
      </w:pPr>
      <w:bookmarkStart w:id="33" w:name="_Toc235347372"/>
      <w:r w:rsidRPr="009414BC">
        <w:t>Table 5b. Methodology Revision Matrix</w:t>
      </w:r>
      <w:bookmarkEnd w:id="33"/>
    </w:p>
    <w:tbl>
      <w:tblPr>
        <w:tblStyle w:val="TableGrid"/>
        <w:tblW w:w="0" w:type="auto"/>
        <w:tblLook w:val="04A0" w:firstRow="1" w:lastRow="0" w:firstColumn="1" w:lastColumn="0" w:noHBand="0" w:noVBand="1"/>
      </w:tblPr>
      <w:tblGrid>
        <w:gridCol w:w="1794"/>
        <w:gridCol w:w="2193"/>
        <w:gridCol w:w="3447"/>
        <w:gridCol w:w="1292"/>
        <w:gridCol w:w="2467"/>
        <w:gridCol w:w="902"/>
        <w:gridCol w:w="2134"/>
        <w:gridCol w:w="1159"/>
      </w:tblGrid>
      <w:tr w:rsidR="009414BC" w:rsidRPr="009414BC" w14:paraId="2140C3F3" w14:textId="77777777" w:rsidTr="009414BC">
        <w:tc>
          <w:tcPr>
            <w:tcW w:w="0" w:type="auto"/>
            <w:hideMark/>
          </w:tcPr>
          <w:p w14:paraId="559ABD33" w14:textId="77777777" w:rsidR="009414BC" w:rsidRPr="009414BC" w:rsidRDefault="009414BC" w:rsidP="009414BC">
            <w:pPr>
              <w:spacing w:after="160" w:line="278" w:lineRule="auto"/>
              <w:rPr>
                <w:b/>
                <w:bCs/>
              </w:rPr>
            </w:pPr>
            <w:r w:rsidRPr="009414BC">
              <w:rPr>
                <w:b/>
                <w:bCs/>
              </w:rPr>
              <w:t>Item</w:t>
            </w:r>
          </w:p>
        </w:tc>
        <w:tc>
          <w:tcPr>
            <w:tcW w:w="0" w:type="auto"/>
            <w:hideMark/>
          </w:tcPr>
          <w:p w14:paraId="2C5928DE" w14:textId="77777777" w:rsidR="009414BC" w:rsidRPr="009414BC" w:rsidRDefault="009414BC" w:rsidP="009414BC">
            <w:pPr>
              <w:spacing w:after="160" w:line="278" w:lineRule="auto"/>
              <w:rPr>
                <w:b/>
                <w:bCs/>
              </w:rPr>
            </w:pPr>
            <w:r w:rsidRPr="009414BC">
              <w:rPr>
                <w:b/>
                <w:bCs/>
              </w:rPr>
              <w:t>Before</w:t>
            </w:r>
          </w:p>
        </w:tc>
        <w:tc>
          <w:tcPr>
            <w:tcW w:w="0" w:type="auto"/>
            <w:hideMark/>
          </w:tcPr>
          <w:p w14:paraId="7381903B" w14:textId="77777777" w:rsidR="009414BC" w:rsidRPr="009414BC" w:rsidRDefault="009414BC" w:rsidP="009414BC">
            <w:pPr>
              <w:spacing w:after="160" w:line="278" w:lineRule="auto"/>
              <w:rPr>
                <w:b/>
                <w:bCs/>
              </w:rPr>
            </w:pPr>
            <w:r w:rsidRPr="009414BC">
              <w:rPr>
                <w:b/>
                <w:bCs/>
              </w:rPr>
              <w:t>After</w:t>
            </w:r>
          </w:p>
        </w:tc>
        <w:tc>
          <w:tcPr>
            <w:tcW w:w="0" w:type="auto"/>
            <w:hideMark/>
          </w:tcPr>
          <w:p w14:paraId="4C87217E" w14:textId="77777777" w:rsidR="009414BC" w:rsidRPr="009414BC" w:rsidRDefault="009414BC" w:rsidP="009414BC">
            <w:pPr>
              <w:spacing w:after="160" w:line="278" w:lineRule="auto"/>
              <w:rPr>
                <w:b/>
                <w:bCs/>
              </w:rPr>
            </w:pPr>
            <w:r w:rsidRPr="009414BC">
              <w:rPr>
                <w:b/>
                <w:bCs/>
              </w:rPr>
              <w:t>Affected Section(s)</w:t>
            </w:r>
          </w:p>
        </w:tc>
        <w:tc>
          <w:tcPr>
            <w:tcW w:w="0" w:type="auto"/>
            <w:hideMark/>
          </w:tcPr>
          <w:p w14:paraId="771CB490" w14:textId="77777777" w:rsidR="009414BC" w:rsidRPr="009414BC" w:rsidRDefault="009414BC" w:rsidP="009414BC">
            <w:pPr>
              <w:spacing w:after="160" w:line="278" w:lineRule="auto"/>
              <w:rPr>
                <w:b/>
                <w:bCs/>
              </w:rPr>
            </w:pPr>
            <w:r w:rsidRPr="009414BC">
              <w:rPr>
                <w:b/>
                <w:bCs/>
              </w:rPr>
              <w:t>Revision Rationale</w:t>
            </w:r>
          </w:p>
        </w:tc>
        <w:tc>
          <w:tcPr>
            <w:tcW w:w="0" w:type="auto"/>
            <w:hideMark/>
          </w:tcPr>
          <w:p w14:paraId="2347F7B1" w14:textId="77777777" w:rsidR="009414BC" w:rsidRPr="009414BC" w:rsidRDefault="009414BC" w:rsidP="009414BC">
            <w:pPr>
              <w:spacing w:after="160" w:line="278" w:lineRule="auto"/>
              <w:rPr>
                <w:b/>
                <w:bCs/>
              </w:rPr>
            </w:pPr>
            <w:r w:rsidRPr="009414BC">
              <w:rPr>
                <w:b/>
                <w:bCs/>
              </w:rPr>
              <w:t>Source</w:t>
            </w:r>
          </w:p>
        </w:tc>
        <w:tc>
          <w:tcPr>
            <w:tcW w:w="0" w:type="auto"/>
            <w:hideMark/>
          </w:tcPr>
          <w:p w14:paraId="1AF6130D" w14:textId="77777777" w:rsidR="009414BC" w:rsidRPr="009414BC" w:rsidRDefault="009414BC" w:rsidP="009414BC">
            <w:pPr>
              <w:spacing w:after="160" w:line="278" w:lineRule="auto"/>
              <w:rPr>
                <w:b/>
                <w:bCs/>
              </w:rPr>
            </w:pPr>
            <w:r w:rsidRPr="009414BC">
              <w:rPr>
                <w:b/>
                <w:bCs/>
              </w:rPr>
              <w:t>Implementation Evidence</w:t>
            </w:r>
          </w:p>
        </w:tc>
        <w:tc>
          <w:tcPr>
            <w:tcW w:w="0" w:type="auto"/>
            <w:hideMark/>
          </w:tcPr>
          <w:p w14:paraId="6D4593B7" w14:textId="77777777" w:rsidR="009414BC" w:rsidRPr="009414BC" w:rsidRDefault="009414BC" w:rsidP="009414BC">
            <w:pPr>
              <w:spacing w:after="160" w:line="278" w:lineRule="auto"/>
              <w:rPr>
                <w:b/>
                <w:bCs/>
              </w:rPr>
            </w:pPr>
            <w:r w:rsidRPr="009414BC">
              <w:rPr>
                <w:b/>
                <w:bCs/>
              </w:rPr>
              <w:t>Status</w:t>
            </w:r>
          </w:p>
        </w:tc>
      </w:tr>
      <w:tr w:rsidR="009414BC" w:rsidRPr="009414BC" w14:paraId="6949C316" w14:textId="77777777" w:rsidTr="009414BC">
        <w:tc>
          <w:tcPr>
            <w:tcW w:w="0" w:type="auto"/>
            <w:hideMark/>
          </w:tcPr>
          <w:p w14:paraId="4CAA0D7B" w14:textId="77777777" w:rsidR="009414BC" w:rsidRPr="009414BC" w:rsidRDefault="009414BC" w:rsidP="009414BC">
            <w:pPr>
              <w:spacing w:after="160" w:line="278" w:lineRule="auto"/>
            </w:pPr>
            <w:r w:rsidRPr="009414BC">
              <w:t>Methodology structure</w:t>
            </w:r>
          </w:p>
        </w:tc>
        <w:tc>
          <w:tcPr>
            <w:tcW w:w="0" w:type="auto"/>
            <w:hideMark/>
          </w:tcPr>
          <w:p w14:paraId="32D3F71C" w14:textId="77777777" w:rsidR="009414BC" w:rsidRPr="009414BC" w:rsidRDefault="009414BC" w:rsidP="009414BC">
            <w:pPr>
              <w:spacing w:after="160" w:line="278" w:lineRule="auto"/>
            </w:pPr>
            <w:r w:rsidRPr="009414BC">
              <w:t>Four-phase structure with limited technical detail</w:t>
            </w:r>
          </w:p>
        </w:tc>
        <w:tc>
          <w:tcPr>
            <w:tcW w:w="0" w:type="auto"/>
            <w:hideMark/>
          </w:tcPr>
          <w:p w14:paraId="08BBB555" w14:textId="77777777" w:rsidR="009414BC" w:rsidRPr="009414BC" w:rsidRDefault="009414BC" w:rsidP="009414BC">
            <w:pPr>
              <w:spacing w:after="160" w:line="278" w:lineRule="auto"/>
            </w:pPr>
            <w:r w:rsidRPr="009414BC">
              <w:t>Five sequential engineering modules with defined Objective, Inputs, Activities, Outputs, and Decision Points</w:t>
            </w:r>
          </w:p>
        </w:tc>
        <w:tc>
          <w:tcPr>
            <w:tcW w:w="0" w:type="auto"/>
            <w:hideMark/>
          </w:tcPr>
          <w:p w14:paraId="24282E49" w14:textId="77777777" w:rsidR="009414BC" w:rsidRPr="009414BC" w:rsidRDefault="009414BC" w:rsidP="009414BC">
            <w:pPr>
              <w:spacing w:after="160" w:line="278" w:lineRule="auto"/>
            </w:pPr>
            <w:r w:rsidRPr="009414BC">
              <w:t>Sections 6.2–6.7</w:t>
            </w:r>
          </w:p>
        </w:tc>
        <w:tc>
          <w:tcPr>
            <w:tcW w:w="0" w:type="auto"/>
            <w:hideMark/>
          </w:tcPr>
          <w:p w14:paraId="34846709" w14:textId="77777777" w:rsidR="009414BC" w:rsidRPr="009414BC" w:rsidRDefault="009414BC" w:rsidP="009414BC">
            <w:pPr>
              <w:spacing w:after="160" w:line="278" w:lineRule="auto"/>
            </w:pPr>
            <w:r w:rsidRPr="009414BC">
              <w:t>Provides greater methodological specificity and aligns with the supervisor's recommended structure.</w:t>
            </w:r>
          </w:p>
        </w:tc>
        <w:tc>
          <w:tcPr>
            <w:tcW w:w="0" w:type="auto"/>
            <w:hideMark/>
          </w:tcPr>
          <w:p w14:paraId="567186CE" w14:textId="77777777" w:rsidR="009414BC" w:rsidRPr="009414BC" w:rsidRDefault="009414BC" w:rsidP="009414BC">
            <w:pPr>
              <w:spacing w:after="160" w:line="278" w:lineRule="auto"/>
            </w:pPr>
            <w:r w:rsidRPr="009414BC">
              <w:t>REP-005</w:t>
            </w:r>
          </w:p>
        </w:tc>
        <w:tc>
          <w:tcPr>
            <w:tcW w:w="0" w:type="auto"/>
            <w:hideMark/>
          </w:tcPr>
          <w:p w14:paraId="5C4D7210" w14:textId="77777777" w:rsidR="009414BC" w:rsidRPr="009414BC" w:rsidRDefault="009414BC" w:rsidP="009414BC">
            <w:pPr>
              <w:spacing w:after="160" w:line="278" w:lineRule="auto"/>
            </w:pPr>
            <w:r w:rsidRPr="009414BC">
              <w:t>Revised methodology architecture</w:t>
            </w:r>
          </w:p>
        </w:tc>
        <w:tc>
          <w:tcPr>
            <w:tcW w:w="0" w:type="auto"/>
            <w:hideMark/>
          </w:tcPr>
          <w:p w14:paraId="221DB8DD" w14:textId="77777777" w:rsidR="009414BC" w:rsidRPr="009414BC" w:rsidRDefault="009414BC" w:rsidP="009414BC">
            <w:pPr>
              <w:spacing w:after="160" w:line="278" w:lineRule="auto"/>
            </w:pPr>
            <w:r w:rsidRPr="009414BC">
              <w:t>Complete</w:t>
            </w:r>
          </w:p>
        </w:tc>
      </w:tr>
      <w:tr w:rsidR="009414BC" w:rsidRPr="009414BC" w14:paraId="33C9E949" w14:textId="77777777" w:rsidTr="009414BC">
        <w:tc>
          <w:tcPr>
            <w:tcW w:w="0" w:type="auto"/>
            <w:hideMark/>
          </w:tcPr>
          <w:p w14:paraId="4DCE03CD" w14:textId="77777777" w:rsidR="009414BC" w:rsidRPr="009414BC" w:rsidRDefault="009414BC" w:rsidP="009414BC">
            <w:pPr>
              <w:spacing w:after="160" w:line="278" w:lineRule="auto"/>
            </w:pPr>
            <w:r w:rsidRPr="009414BC">
              <w:t>Data variables</w:t>
            </w:r>
          </w:p>
        </w:tc>
        <w:tc>
          <w:tcPr>
            <w:tcW w:w="0" w:type="auto"/>
            <w:hideMark/>
          </w:tcPr>
          <w:p w14:paraId="73749D05" w14:textId="77777777" w:rsidR="009414BC" w:rsidRPr="009414BC" w:rsidRDefault="009414BC" w:rsidP="009414BC">
            <w:pPr>
              <w:spacing w:after="160" w:line="278" w:lineRule="auto"/>
            </w:pPr>
            <w:r w:rsidRPr="009414BC">
              <w:t>Variables not comprehensively specified</w:t>
            </w:r>
          </w:p>
        </w:tc>
        <w:tc>
          <w:tcPr>
            <w:tcW w:w="0" w:type="auto"/>
            <w:hideMark/>
          </w:tcPr>
          <w:p w14:paraId="5BB8C8F1" w14:textId="77777777" w:rsidR="009414BC" w:rsidRPr="009414BC" w:rsidRDefault="009414BC" w:rsidP="009414BC">
            <w:pPr>
              <w:spacing w:after="160" w:line="278" w:lineRule="auto"/>
            </w:pPr>
            <w:r w:rsidRPr="009414BC">
              <w:t>Pressure, temperature, foam quality, gas type, gas fraction, surfactant concentration, nanoparticle concentration, salinity, shear rate, apparent viscosity, foam half-life, drainage rate, and proppant transport indicators specified</w:t>
            </w:r>
          </w:p>
        </w:tc>
        <w:tc>
          <w:tcPr>
            <w:tcW w:w="0" w:type="auto"/>
            <w:hideMark/>
          </w:tcPr>
          <w:p w14:paraId="5B01B6C4" w14:textId="77777777" w:rsidR="009414BC" w:rsidRPr="009414BC" w:rsidRDefault="009414BC" w:rsidP="009414BC">
            <w:pPr>
              <w:spacing w:after="160" w:line="278" w:lineRule="auto"/>
            </w:pPr>
            <w:r w:rsidRPr="009414BC">
              <w:t>Section 6.3; Table 6.1</w:t>
            </w:r>
          </w:p>
        </w:tc>
        <w:tc>
          <w:tcPr>
            <w:tcW w:w="0" w:type="auto"/>
            <w:hideMark/>
          </w:tcPr>
          <w:p w14:paraId="6BCD68A6" w14:textId="77777777" w:rsidR="009414BC" w:rsidRPr="009414BC" w:rsidRDefault="009414BC" w:rsidP="009414BC">
            <w:pPr>
              <w:spacing w:after="160" w:line="278" w:lineRule="auto"/>
            </w:pPr>
            <w:r w:rsidRPr="009414BC">
              <w:t>Makes the expected dataset explicit and technically relevant to the engineering problem.</w:t>
            </w:r>
          </w:p>
        </w:tc>
        <w:tc>
          <w:tcPr>
            <w:tcW w:w="0" w:type="auto"/>
            <w:hideMark/>
          </w:tcPr>
          <w:p w14:paraId="42349447" w14:textId="77777777" w:rsidR="009414BC" w:rsidRPr="009414BC" w:rsidRDefault="009414BC" w:rsidP="009414BC">
            <w:pPr>
              <w:spacing w:after="160" w:line="278" w:lineRule="auto"/>
            </w:pPr>
            <w:r w:rsidRPr="009414BC">
              <w:t>REP-005</w:t>
            </w:r>
          </w:p>
        </w:tc>
        <w:tc>
          <w:tcPr>
            <w:tcW w:w="0" w:type="auto"/>
            <w:hideMark/>
          </w:tcPr>
          <w:p w14:paraId="762937E3" w14:textId="77777777" w:rsidR="009414BC" w:rsidRPr="009414BC" w:rsidRDefault="009414BC" w:rsidP="009414BC">
            <w:pPr>
              <w:spacing w:after="160" w:line="278" w:lineRule="auto"/>
            </w:pPr>
            <w:r w:rsidRPr="009414BC">
              <w:t>Proposed Feature Matrix</w:t>
            </w:r>
          </w:p>
        </w:tc>
        <w:tc>
          <w:tcPr>
            <w:tcW w:w="0" w:type="auto"/>
            <w:hideMark/>
          </w:tcPr>
          <w:p w14:paraId="26520656" w14:textId="77777777" w:rsidR="009414BC" w:rsidRPr="009414BC" w:rsidRDefault="009414BC" w:rsidP="009414BC">
            <w:pPr>
              <w:spacing w:after="160" w:line="278" w:lineRule="auto"/>
            </w:pPr>
            <w:r w:rsidRPr="009414BC">
              <w:t>Complete</w:t>
            </w:r>
          </w:p>
        </w:tc>
      </w:tr>
      <w:tr w:rsidR="009414BC" w:rsidRPr="009414BC" w14:paraId="0A3574D2" w14:textId="77777777" w:rsidTr="009414BC">
        <w:tc>
          <w:tcPr>
            <w:tcW w:w="0" w:type="auto"/>
            <w:hideMark/>
          </w:tcPr>
          <w:p w14:paraId="64075967" w14:textId="77777777" w:rsidR="009414BC" w:rsidRPr="009414BC" w:rsidRDefault="009414BC" w:rsidP="009414BC">
            <w:pPr>
              <w:spacing w:after="160" w:line="278" w:lineRule="auto"/>
            </w:pPr>
            <w:r w:rsidRPr="009414BC">
              <w:t>Dataset standardisation</w:t>
            </w:r>
          </w:p>
        </w:tc>
        <w:tc>
          <w:tcPr>
            <w:tcW w:w="0" w:type="auto"/>
            <w:hideMark/>
          </w:tcPr>
          <w:p w14:paraId="08FDB3FD" w14:textId="77777777" w:rsidR="009414BC" w:rsidRPr="009414BC" w:rsidRDefault="009414BC" w:rsidP="009414BC">
            <w:pPr>
              <w:spacing w:after="160" w:line="278" w:lineRule="auto"/>
            </w:pPr>
            <w:r w:rsidRPr="009414BC">
              <w:t>Limited explanation of cross-study data harmonisation</w:t>
            </w:r>
          </w:p>
        </w:tc>
        <w:tc>
          <w:tcPr>
            <w:tcW w:w="0" w:type="auto"/>
            <w:hideMark/>
          </w:tcPr>
          <w:p w14:paraId="07EEB626" w14:textId="77777777" w:rsidR="009414BC" w:rsidRPr="009414BC" w:rsidRDefault="009414BC" w:rsidP="009414BC">
            <w:pPr>
              <w:spacing w:after="160" w:line="278" w:lineRule="auto"/>
            </w:pPr>
            <w:r w:rsidRPr="009414BC">
              <w:t>Defined procedures for unit conversion, missing data, duplicates, scaling, outlier review, and terminology harmonisation</w:t>
            </w:r>
          </w:p>
        </w:tc>
        <w:tc>
          <w:tcPr>
            <w:tcW w:w="0" w:type="auto"/>
            <w:hideMark/>
          </w:tcPr>
          <w:p w14:paraId="6BCE7CFC" w14:textId="77777777" w:rsidR="009414BC" w:rsidRPr="009414BC" w:rsidRDefault="009414BC" w:rsidP="009414BC">
            <w:pPr>
              <w:spacing w:after="160" w:line="278" w:lineRule="auto"/>
            </w:pPr>
            <w:r w:rsidRPr="009414BC">
              <w:t>Section 6.3; Table 6.2</w:t>
            </w:r>
          </w:p>
        </w:tc>
        <w:tc>
          <w:tcPr>
            <w:tcW w:w="0" w:type="auto"/>
            <w:hideMark/>
          </w:tcPr>
          <w:p w14:paraId="6B9DBDB0" w14:textId="77777777" w:rsidR="009414BC" w:rsidRPr="009414BC" w:rsidRDefault="009414BC" w:rsidP="009414BC">
            <w:pPr>
              <w:spacing w:after="160" w:line="278" w:lineRule="auto"/>
            </w:pPr>
            <w:r w:rsidRPr="009414BC">
              <w:t>Establishes a systematic approach for integrating heterogeneous experimental datasets.</w:t>
            </w:r>
          </w:p>
        </w:tc>
        <w:tc>
          <w:tcPr>
            <w:tcW w:w="0" w:type="auto"/>
            <w:hideMark/>
          </w:tcPr>
          <w:p w14:paraId="1D8309BE" w14:textId="77777777" w:rsidR="009414BC" w:rsidRPr="009414BC" w:rsidRDefault="009414BC" w:rsidP="009414BC">
            <w:pPr>
              <w:spacing w:after="160" w:line="278" w:lineRule="auto"/>
            </w:pPr>
            <w:r w:rsidRPr="009414BC">
              <w:t>REP-005</w:t>
            </w:r>
          </w:p>
        </w:tc>
        <w:tc>
          <w:tcPr>
            <w:tcW w:w="0" w:type="auto"/>
            <w:hideMark/>
          </w:tcPr>
          <w:p w14:paraId="47197ACA" w14:textId="77777777" w:rsidR="009414BC" w:rsidRPr="009414BC" w:rsidRDefault="009414BC" w:rsidP="009414BC">
            <w:pPr>
              <w:spacing w:after="160" w:line="278" w:lineRule="auto"/>
            </w:pPr>
            <w:r w:rsidRPr="009414BC">
              <w:t>Dataset Standardisation Protocol</w:t>
            </w:r>
          </w:p>
        </w:tc>
        <w:tc>
          <w:tcPr>
            <w:tcW w:w="0" w:type="auto"/>
            <w:hideMark/>
          </w:tcPr>
          <w:p w14:paraId="37887D23" w14:textId="77777777" w:rsidR="009414BC" w:rsidRPr="009414BC" w:rsidRDefault="009414BC" w:rsidP="009414BC">
            <w:pPr>
              <w:spacing w:after="160" w:line="278" w:lineRule="auto"/>
            </w:pPr>
            <w:r w:rsidRPr="009414BC">
              <w:t>Complete</w:t>
            </w:r>
          </w:p>
        </w:tc>
      </w:tr>
      <w:tr w:rsidR="009414BC" w:rsidRPr="009414BC" w14:paraId="78CF1E30" w14:textId="77777777" w:rsidTr="009414BC">
        <w:tc>
          <w:tcPr>
            <w:tcW w:w="0" w:type="auto"/>
            <w:hideMark/>
          </w:tcPr>
          <w:p w14:paraId="3FCF4C3E" w14:textId="77777777" w:rsidR="009414BC" w:rsidRPr="009414BC" w:rsidRDefault="009414BC" w:rsidP="009414BC">
            <w:pPr>
              <w:spacing w:after="160" w:line="278" w:lineRule="auto"/>
            </w:pPr>
            <w:r w:rsidRPr="009414BC">
              <w:t>Method selection</w:t>
            </w:r>
          </w:p>
        </w:tc>
        <w:tc>
          <w:tcPr>
            <w:tcW w:w="0" w:type="auto"/>
            <w:hideMark/>
          </w:tcPr>
          <w:p w14:paraId="0EACC9F5" w14:textId="77777777" w:rsidR="009414BC" w:rsidRPr="009414BC" w:rsidRDefault="009414BC" w:rsidP="009414BC">
            <w:pPr>
              <w:spacing w:after="160" w:line="278" w:lineRule="auto"/>
            </w:pPr>
            <w:r w:rsidRPr="009414BC">
              <w:t>Limited justification for analytical methods</w:t>
            </w:r>
          </w:p>
        </w:tc>
        <w:tc>
          <w:tcPr>
            <w:tcW w:w="0" w:type="auto"/>
            <w:hideMark/>
          </w:tcPr>
          <w:p w14:paraId="15CC70E8" w14:textId="77777777" w:rsidR="009414BC" w:rsidRPr="009414BC" w:rsidRDefault="009414BC" w:rsidP="009414BC">
            <w:pPr>
              <w:spacing w:after="160" w:line="278" w:lineRule="auto"/>
            </w:pPr>
            <w:r w:rsidRPr="009414BC">
              <w:t>Methods linked to specific purposes, selection rationale, and expected outputs</w:t>
            </w:r>
          </w:p>
        </w:tc>
        <w:tc>
          <w:tcPr>
            <w:tcW w:w="0" w:type="auto"/>
            <w:hideMark/>
          </w:tcPr>
          <w:p w14:paraId="5F1430E6" w14:textId="77777777" w:rsidR="009414BC" w:rsidRPr="009414BC" w:rsidRDefault="009414BC" w:rsidP="009414BC">
            <w:pPr>
              <w:spacing w:after="160" w:line="278" w:lineRule="auto"/>
            </w:pPr>
            <w:r w:rsidRPr="009414BC">
              <w:t>Table 6.3</w:t>
            </w:r>
          </w:p>
        </w:tc>
        <w:tc>
          <w:tcPr>
            <w:tcW w:w="0" w:type="auto"/>
            <w:hideMark/>
          </w:tcPr>
          <w:p w14:paraId="24A4BF5F" w14:textId="77777777" w:rsidR="009414BC" w:rsidRPr="009414BC" w:rsidRDefault="009414BC" w:rsidP="009414BC">
            <w:pPr>
              <w:spacing w:after="160" w:line="278" w:lineRule="auto"/>
            </w:pPr>
            <w:r w:rsidRPr="009414BC">
              <w:t>Demonstrates methodological logic and avoids arbitrary algorithm selection.</w:t>
            </w:r>
          </w:p>
        </w:tc>
        <w:tc>
          <w:tcPr>
            <w:tcW w:w="0" w:type="auto"/>
            <w:hideMark/>
          </w:tcPr>
          <w:p w14:paraId="5F4E74DA" w14:textId="77777777" w:rsidR="009414BC" w:rsidRPr="009414BC" w:rsidRDefault="009414BC" w:rsidP="009414BC">
            <w:pPr>
              <w:spacing w:after="160" w:line="278" w:lineRule="auto"/>
            </w:pPr>
            <w:r w:rsidRPr="009414BC">
              <w:t>REP-005</w:t>
            </w:r>
          </w:p>
        </w:tc>
        <w:tc>
          <w:tcPr>
            <w:tcW w:w="0" w:type="auto"/>
            <w:hideMark/>
          </w:tcPr>
          <w:p w14:paraId="5FE5CB20" w14:textId="77777777" w:rsidR="009414BC" w:rsidRPr="009414BC" w:rsidRDefault="009414BC" w:rsidP="009414BC">
            <w:pPr>
              <w:spacing w:after="160" w:line="278" w:lineRule="auto"/>
            </w:pPr>
            <w:r w:rsidRPr="009414BC">
              <w:t>Analytical Method Selection and Justification table</w:t>
            </w:r>
          </w:p>
        </w:tc>
        <w:tc>
          <w:tcPr>
            <w:tcW w:w="0" w:type="auto"/>
            <w:hideMark/>
          </w:tcPr>
          <w:p w14:paraId="0DAE751A" w14:textId="77777777" w:rsidR="009414BC" w:rsidRPr="009414BC" w:rsidRDefault="009414BC" w:rsidP="009414BC">
            <w:pPr>
              <w:spacing w:after="160" w:line="278" w:lineRule="auto"/>
            </w:pPr>
            <w:r w:rsidRPr="009414BC">
              <w:t>Complete</w:t>
            </w:r>
          </w:p>
        </w:tc>
      </w:tr>
      <w:tr w:rsidR="009414BC" w:rsidRPr="009414BC" w14:paraId="720CBAF8" w14:textId="77777777" w:rsidTr="009414BC">
        <w:tc>
          <w:tcPr>
            <w:tcW w:w="0" w:type="auto"/>
            <w:hideMark/>
          </w:tcPr>
          <w:p w14:paraId="3CC61D09" w14:textId="77777777" w:rsidR="009414BC" w:rsidRPr="009414BC" w:rsidRDefault="009414BC" w:rsidP="009414BC">
            <w:pPr>
              <w:spacing w:after="160" w:line="278" w:lineRule="auto"/>
            </w:pPr>
            <w:r w:rsidRPr="009414BC">
              <w:t>Decision logic</w:t>
            </w:r>
          </w:p>
        </w:tc>
        <w:tc>
          <w:tcPr>
            <w:tcW w:w="0" w:type="auto"/>
            <w:hideMark/>
          </w:tcPr>
          <w:p w14:paraId="1754B704" w14:textId="77777777" w:rsidR="009414BC" w:rsidRPr="009414BC" w:rsidRDefault="009414BC" w:rsidP="009414BC">
            <w:pPr>
              <w:spacing w:after="160" w:line="278" w:lineRule="auto"/>
            </w:pPr>
            <w:r w:rsidRPr="009414BC">
              <w:t>Limited progression criteria between stages</w:t>
            </w:r>
          </w:p>
        </w:tc>
        <w:tc>
          <w:tcPr>
            <w:tcW w:w="0" w:type="auto"/>
            <w:hideMark/>
          </w:tcPr>
          <w:p w14:paraId="27FDD8A4" w14:textId="77777777" w:rsidR="009414BC" w:rsidRPr="009414BC" w:rsidRDefault="009414BC" w:rsidP="009414BC">
            <w:pPr>
              <w:spacing w:after="160" w:line="278" w:lineRule="auto"/>
            </w:pPr>
            <w:r w:rsidRPr="009414BC">
              <w:t>Explicit decision points determine whether the workflow proceeds or requires refinement</w:t>
            </w:r>
          </w:p>
        </w:tc>
        <w:tc>
          <w:tcPr>
            <w:tcW w:w="0" w:type="auto"/>
            <w:hideMark/>
          </w:tcPr>
          <w:p w14:paraId="506CCA4B" w14:textId="77777777" w:rsidR="009414BC" w:rsidRPr="009414BC" w:rsidRDefault="009414BC" w:rsidP="009414BC">
            <w:pPr>
              <w:spacing w:after="160" w:line="278" w:lineRule="auto"/>
            </w:pPr>
            <w:r w:rsidRPr="009414BC">
              <w:t>Sections 6.3–6.7</w:t>
            </w:r>
          </w:p>
        </w:tc>
        <w:tc>
          <w:tcPr>
            <w:tcW w:w="0" w:type="auto"/>
            <w:hideMark/>
          </w:tcPr>
          <w:p w14:paraId="78997A5B" w14:textId="77777777" w:rsidR="009414BC" w:rsidRPr="009414BC" w:rsidRDefault="009414BC" w:rsidP="009414BC">
            <w:pPr>
              <w:spacing w:after="160" w:line="278" w:lineRule="auto"/>
            </w:pPr>
            <w:r w:rsidRPr="009414BC">
              <w:t>Makes the proposed workflow transparent and logically connected.</w:t>
            </w:r>
          </w:p>
        </w:tc>
        <w:tc>
          <w:tcPr>
            <w:tcW w:w="0" w:type="auto"/>
            <w:hideMark/>
          </w:tcPr>
          <w:p w14:paraId="32F7F077" w14:textId="77777777" w:rsidR="009414BC" w:rsidRPr="009414BC" w:rsidRDefault="009414BC" w:rsidP="009414BC">
            <w:pPr>
              <w:spacing w:after="160" w:line="278" w:lineRule="auto"/>
            </w:pPr>
            <w:r w:rsidRPr="009414BC">
              <w:t>REP-005</w:t>
            </w:r>
          </w:p>
        </w:tc>
        <w:tc>
          <w:tcPr>
            <w:tcW w:w="0" w:type="auto"/>
            <w:hideMark/>
          </w:tcPr>
          <w:p w14:paraId="6CD0E55C" w14:textId="77777777" w:rsidR="009414BC" w:rsidRPr="009414BC" w:rsidRDefault="009414BC" w:rsidP="009414BC">
            <w:pPr>
              <w:spacing w:after="160" w:line="278" w:lineRule="auto"/>
            </w:pPr>
            <w:r w:rsidRPr="009414BC">
              <w:t>Decision points embedded throughout methodology</w:t>
            </w:r>
          </w:p>
        </w:tc>
        <w:tc>
          <w:tcPr>
            <w:tcW w:w="0" w:type="auto"/>
            <w:hideMark/>
          </w:tcPr>
          <w:p w14:paraId="24FBFC59" w14:textId="77777777" w:rsidR="009414BC" w:rsidRPr="009414BC" w:rsidRDefault="009414BC" w:rsidP="009414BC">
            <w:pPr>
              <w:spacing w:after="160" w:line="278" w:lineRule="auto"/>
            </w:pPr>
            <w:r w:rsidRPr="009414BC">
              <w:t>Complete</w:t>
            </w:r>
          </w:p>
        </w:tc>
      </w:tr>
    </w:tbl>
    <w:p w14:paraId="24A18FA6" w14:textId="77777777" w:rsidR="009414BC" w:rsidRDefault="009414BC" w:rsidP="00EE7C98"/>
    <w:p w14:paraId="26C2C5A0" w14:textId="77777777" w:rsidR="009414BC" w:rsidRDefault="009414BC" w:rsidP="00EE7C98"/>
    <w:p w14:paraId="214E36EB" w14:textId="77777777" w:rsidR="009414BC" w:rsidRDefault="009414BC" w:rsidP="00EE7C98"/>
    <w:p w14:paraId="4A2B4550" w14:textId="77777777" w:rsidR="009414BC" w:rsidRDefault="009414BC" w:rsidP="00EE7C98"/>
    <w:p w14:paraId="4D78A85B" w14:textId="77777777" w:rsidR="009414BC" w:rsidRDefault="009414BC" w:rsidP="00EE7C98"/>
    <w:p w14:paraId="21144793" w14:textId="77777777" w:rsidR="009414BC" w:rsidRDefault="009414BC" w:rsidP="00EE7C98"/>
    <w:p w14:paraId="0C1773E0" w14:textId="77777777" w:rsidR="009414BC" w:rsidRDefault="009414BC" w:rsidP="00EE7C98"/>
    <w:p w14:paraId="04A13331" w14:textId="77777777" w:rsidR="00697A47" w:rsidRDefault="00697A47" w:rsidP="00EE7C98"/>
    <w:p w14:paraId="1AF7B976" w14:textId="77777777" w:rsidR="00697A47" w:rsidRDefault="00697A47" w:rsidP="00EE7C98"/>
    <w:p w14:paraId="121A963C" w14:textId="77777777" w:rsidR="00697A47" w:rsidRDefault="00697A47" w:rsidP="00EE7C98"/>
    <w:p w14:paraId="6C57FC8A" w14:textId="77777777" w:rsidR="00697A47" w:rsidRDefault="00697A47" w:rsidP="00EE7C98"/>
    <w:p w14:paraId="7CAA50AF" w14:textId="77777777" w:rsidR="00697A47" w:rsidRDefault="00697A47" w:rsidP="00EE7C98"/>
    <w:p w14:paraId="17DA5DF0" w14:textId="77777777" w:rsidR="00697A47" w:rsidRDefault="00697A47" w:rsidP="00EE7C98"/>
    <w:p w14:paraId="0CE387A0" w14:textId="77777777" w:rsidR="00697A47" w:rsidRDefault="00697A47" w:rsidP="00EE7C98"/>
    <w:p w14:paraId="3DF00109" w14:textId="77777777" w:rsidR="00697A47" w:rsidRDefault="00697A47" w:rsidP="00EE7C98"/>
    <w:p w14:paraId="7404B01B" w14:textId="77777777" w:rsidR="00697A47" w:rsidRPr="00697A47" w:rsidRDefault="00697A47" w:rsidP="00F338A8">
      <w:pPr>
        <w:pStyle w:val="Heading2"/>
      </w:pPr>
      <w:bookmarkStart w:id="34" w:name="_Toc235347373"/>
      <w:r w:rsidRPr="00697A47">
        <w:t>Table 5c. Research Improvement Record</w:t>
      </w:r>
      <w:bookmarkEnd w:id="34"/>
    </w:p>
    <w:tbl>
      <w:tblPr>
        <w:tblStyle w:val="TableGrid"/>
        <w:tblW w:w="0" w:type="auto"/>
        <w:tblLook w:val="04A0" w:firstRow="1" w:lastRow="0" w:firstColumn="1" w:lastColumn="0" w:noHBand="0" w:noVBand="1"/>
      </w:tblPr>
      <w:tblGrid>
        <w:gridCol w:w="2362"/>
        <w:gridCol w:w="13026"/>
      </w:tblGrid>
      <w:tr w:rsidR="00697A47" w:rsidRPr="00697A47" w14:paraId="30D3663D" w14:textId="77777777" w:rsidTr="00697A47">
        <w:tc>
          <w:tcPr>
            <w:tcW w:w="0" w:type="auto"/>
            <w:hideMark/>
          </w:tcPr>
          <w:p w14:paraId="72E4FEB5" w14:textId="77777777" w:rsidR="00697A47" w:rsidRPr="00697A47" w:rsidRDefault="00697A47" w:rsidP="00697A47">
            <w:pPr>
              <w:spacing w:after="160" w:line="278" w:lineRule="auto"/>
              <w:rPr>
                <w:b/>
                <w:bCs/>
              </w:rPr>
            </w:pPr>
            <w:r w:rsidRPr="00697A47">
              <w:rPr>
                <w:b/>
                <w:bCs/>
              </w:rPr>
              <w:t>Field</w:t>
            </w:r>
          </w:p>
        </w:tc>
        <w:tc>
          <w:tcPr>
            <w:tcW w:w="0" w:type="auto"/>
            <w:hideMark/>
          </w:tcPr>
          <w:p w14:paraId="560C4C2E" w14:textId="77777777" w:rsidR="00697A47" w:rsidRPr="00697A47" w:rsidRDefault="00697A47" w:rsidP="00697A47">
            <w:pPr>
              <w:spacing w:after="160" w:line="278" w:lineRule="auto"/>
              <w:rPr>
                <w:b/>
                <w:bCs/>
              </w:rPr>
            </w:pPr>
            <w:r w:rsidRPr="00697A47">
              <w:rPr>
                <w:b/>
                <w:bCs/>
              </w:rPr>
              <w:t>Content</w:t>
            </w:r>
          </w:p>
        </w:tc>
      </w:tr>
      <w:tr w:rsidR="00697A47" w:rsidRPr="00697A47" w14:paraId="29C407FD" w14:textId="77777777" w:rsidTr="00697A47">
        <w:tc>
          <w:tcPr>
            <w:tcW w:w="0" w:type="auto"/>
            <w:hideMark/>
          </w:tcPr>
          <w:p w14:paraId="390610B8" w14:textId="77777777" w:rsidR="00697A47" w:rsidRPr="00697A47" w:rsidRDefault="00697A47" w:rsidP="00697A47">
            <w:pPr>
              <w:spacing w:after="160" w:line="278" w:lineRule="auto"/>
            </w:pPr>
            <w:r w:rsidRPr="00697A47">
              <w:rPr>
                <w:b/>
                <w:bCs/>
              </w:rPr>
              <w:t>Lesson Learned</w:t>
            </w:r>
          </w:p>
        </w:tc>
        <w:tc>
          <w:tcPr>
            <w:tcW w:w="0" w:type="auto"/>
            <w:hideMark/>
          </w:tcPr>
          <w:p w14:paraId="38BC4586" w14:textId="77777777" w:rsidR="00697A47" w:rsidRPr="00697A47" w:rsidRDefault="00697A47" w:rsidP="00697A47">
            <w:pPr>
              <w:spacing w:after="160" w:line="278" w:lineRule="auto"/>
            </w:pPr>
            <w:r w:rsidRPr="00697A47">
              <w:t>A logically structured methodology is not sufficient unless each methodological stage clearly specifies what enters the process, what is done, what is produced, and what determines progression to the next stage.</w:t>
            </w:r>
          </w:p>
        </w:tc>
      </w:tr>
      <w:tr w:rsidR="00697A47" w:rsidRPr="00697A47" w14:paraId="11EF881D" w14:textId="77777777" w:rsidTr="00697A47">
        <w:tc>
          <w:tcPr>
            <w:tcW w:w="0" w:type="auto"/>
            <w:hideMark/>
          </w:tcPr>
          <w:p w14:paraId="6073345F" w14:textId="77777777" w:rsidR="00697A47" w:rsidRPr="00697A47" w:rsidRDefault="00697A47" w:rsidP="00697A47">
            <w:pPr>
              <w:spacing w:after="160" w:line="278" w:lineRule="auto"/>
            </w:pPr>
            <w:r w:rsidRPr="00697A47">
              <w:rPr>
                <w:b/>
                <w:bCs/>
              </w:rPr>
              <w:t>Knowledge Gap Identified</w:t>
            </w:r>
          </w:p>
        </w:tc>
        <w:tc>
          <w:tcPr>
            <w:tcW w:w="0" w:type="auto"/>
            <w:hideMark/>
          </w:tcPr>
          <w:p w14:paraId="3EAD1AF2" w14:textId="77777777" w:rsidR="00697A47" w:rsidRPr="00697A47" w:rsidRDefault="00697A47" w:rsidP="00697A47">
            <w:pPr>
              <w:spacing w:after="160" w:line="278" w:lineRule="auto"/>
            </w:pPr>
            <w:r w:rsidRPr="00697A47">
              <w:t>Greater understanding was required of how to translate a broad methodological framework into a technically explicit and reproducible petroleum engineering workflow.</w:t>
            </w:r>
          </w:p>
        </w:tc>
      </w:tr>
      <w:tr w:rsidR="00697A47" w:rsidRPr="00697A47" w14:paraId="0FD4DDB1" w14:textId="77777777" w:rsidTr="00697A47">
        <w:tc>
          <w:tcPr>
            <w:tcW w:w="0" w:type="auto"/>
            <w:hideMark/>
          </w:tcPr>
          <w:p w14:paraId="2D457DFA" w14:textId="77777777" w:rsidR="00697A47" w:rsidRPr="00697A47" w:rsidRDefault="00697A47" w:rsidP="00697A47">
            <w:pPr>
              <w:spacing w:after="160" w:line="278" w:lineRule="auto"/>
            </w:pPr>
            <w:r w:rsidRPr="00697A47">
              <w:rPr>
                <w:b/>
                <w:bCs/>
              </w:rPr>
              <w:t>Further Reading Required</w:t>
            </w:r>
          </w:p>
        </w:tc>
        <w:tc>
          <w:tcPr>
            <w:tcW w:w="0" w:type="auto"/>
            <w:hideMark/>
          </w:tcPr>
          <w:p w14:paraId="5DFEB78F" w14:textId="77777777" w:rsidR="00697A47" w:rsidRPr="00697A47" w:rsidRDefault="00697A47" w:rsidP="00697A47">
            <w:pPr>
              <w:spacing w:after="160" w:line="278" w:lineRule="auto"/>
            </w:pPr>
            <w:r w:rsidRPr="00697A47">
              <w:t>Further review of heterogeneous experimental dataset integration, HPHT foam rheology variables, data standardisation, model-selection principles, and engineering decision workflows.</w:t>
            </w:r>
          </w:p>
        </w:tc>
      </w:tr>
      <w:tr w:rsidR="00697A47" w:rsidRPr="00697A47" w14:paraId="02055258" w14:textId="77777777" w:rsidTr="00697A47">
        <w:tc>
          <w:tcPr>
            <w:tcW w:w="0" w:type="auto"/>
            <w:hideMark/>
          </w:tcPr>
          <w:p w14:paraId="744982A0" w14:textId="77777777" w:rsidR="00697A47" w:rsidRPr="00697A47" w:rsidRDefault="00697A47" w:rsidP="00697A47">
            <w:pPr>
              <w:spacing w:after="160" w:line="278" w:lineRule="auto"/>
            </w:pPr>
            <w:r w:rsidRPr="00697A47">
              <w:rPr>
                <w:b/>
                <w:bCs/>
              </w:rPr>
              <w:t>Research Insight</w:t>
            </w:r>
          </w:p>
        </w:tc>
        <w:tc>
          <w:tcPr>
            <w:tcW w:w="0" w:type="auto"/>
            <w:hideMark/>
          </w:tcPr>
          <w:p w14:paraId="43251E39" w14:textId="77777777" w:rsidR="00697A47" w:rsidRPr="00697A47" w:rsidRDefault="00697A47" w:rsidP="00697A47">
            <w:pPr>
              <w:spacing w:after="160" w:line="278" w:lineRule="auto"/>
            </w:pPr>
            <w:r w:rsidRPr="00697A47">
              <w:t>Methodological technical specificity improves when the research process is expressed as a connected sequence of engineering modules rather than as a general description of analytical methods.</w:t>
            </w:r>
          </w:p>
        </w:tc>
      </w:tr>
      <w:tr w:rsidR="00697A47" w:rsidRPr="00697A47" w14:paraId="5AE9BC6D" w14:textId="77777777" w:rsidTr="00697A47">
        <w:tc>
          <w:tcPr>
            <w:tcW w:w="0" w:type="auto"/>
            <w:hideMark/>
          </w:tcPr>
          <w:p w14:paraId="2134A115" w14:textId="77777777" w:rsidR="00697A47" w:rsidRPr="00697A47" w:rsidRDefault="00697A47" w:rsidP="00697A47">
            <w:pPr>
              <w:spacing w:after="160" w:line="278" w:lineRule="auto"/>
            </w:pPr>
            <w:r w:rsidRPr="00697A47">
              <w:rPr>
                <w:b/>
                <w:bCs/>
              </w:rPr>
              <w:t>Design Principle Established</w:t>
            </w:r>
          </w:p>
        </w:tc>
        <w:tc>
          <w:tcPr>
            <w:tcW w:w="0" w:type="auto"/>
            <w:hideMark/>
          </w:tcPr>
          <w:p w14:paraId="7B14756C" w14:textId="77777777" w:rsidR="00697A47" w:rsidRPr="00697A47" w:rsidRDefault="00697A47" w:rsidP="00697A47">
            <w:pPr>
              <w:spacing w:after="160" w:line="278" w:lineRule="auto"/>
            </w:pPr>
            <w:r w:rsidRPr="00697A47">
              <w:t>Each major methodological module should define its Objective, Inputs, Activities, Outputs, and Decision Point, with explicit links to the preceding and subsequent modules.</w:t>
            </w:r>
          </w:p>
        </w:tc>
      </w:tr>
      <w:tr w:rsidR="00697A47" w:rsidRPr="00697A47" w14:paraId="58DDB81F" w14:textId="77777777" w:rsidTr="00697A47">
        <w:tc>
          <w:tcPr>
            <w:tcW w:w="0" w:type="auto"/>
            <w:hideMark/>
          </w:tcPr>
          <w:p w14:paraId="53EE75BE" w14:textId="77777777" w:rsidR="00697A47" w:rsidRPr="00697A47" w:rsidRDefault="00697A47" w:rsidP="00697A47">
            <w:pPr>
              <w:spacing w:after="160" w:line="278" w:lineRule="auto"/>
            </w:pPr>
            <w:r w:rsidRPr="00697A47">
              <w:rPr>
                <w:b/>
                <w:bCs/>
              </w:rPr>
              <w:t>Future Application</w:t>
            </w:r>
          </w:p>
        </w:tc>
        <w:tc>
          <w:tcPr>
            <w:tcW w:w="0" w:type="auto"/>
            <w:hideMark/>
          </w:tcPr>
          <w:p w14:paraId="7E27D32F" w14:textId="77777777" w:rsidR="00697A47" w:rsidRPr="00697A47" w:rsidRDefault="00697A47" w:rsidP="00697A47">
            <w:pPr>
              <w:spacing w:after="160" w:line="278" w:lineRule="auto"/>
            </w:pPr>
            <w:r w:rsidRPr="00697A47">
              <w:t>Apply the same modular methodology architecture to future research proposals, engineering studies, and data-driven research projects requiring transparent workflow design.</w:t>
            </w:r>
          </w:p>
        </w:tc>
      </w:tr>
      <w:tr w:rsidR="00697A47" w:rsidRPr="00697A47" w14:paraId="79D508B1" w14:textId="77777777" w:rsidTr="00697A47">
        <w:tc>
          <w:tcPr>
            <w:tcW w:w="0" w:type="auto"/>
            <w:hideMark/>
          </w:tcPr>
          <w:p w14:paraId="4CED5574" w14:textId="77777777" w:rsidR="00697A47" w:rsidRPr="00697A47" w:rsidRDefault="00697A47" w:rsidP="00697A47">
            <w:pPr>
              <w:spacing w:after="160" w:line="278" w:lineRule="auto"/>
            </w:pPr>
            <w:r w:rsidRPr="00697A47">
              <w:rPr>
                <w:b/>
                <w:bCs/>
              </w:rPr>
              <w:t>Outstanding Questions</w:t>
            </w:r>
          </w:p>
        </w:tc>
        <w:tc>
          <w:tcPr>
            <w:tcW w:w="0" w:type="auto"/>
            <w:hideMark/>
          </w:tcPr>
          <w:p w14:paraId="47F414F6" w14:textId="77777777" w:rsidR="00697A47" w:rsidRPr="00697A47" w:rsidRDefault="00697A47" w:rsidP="00697A47">
            <w:pPr>
              <w:spacing w:after="160" w:line="278" w:lineRule="auto"/>
            </w:pPr>
            <w:r w:rsidRPr="00697A47">
              <w:t>What minimum dataset size, completeness, and variable coverage will be sufficient to support reliable predictive modelling and uncertainty quantification?</w:t>
            </w:r>
          </w:p>
        </w:tc>
      </w:tr>
      <w:tr w:rsidR="00697A47" w:rsidRPr="00697A47" w14:paraId="75F4AFF2" w14:textId="77777777" w:rsidTr="00697A47">
        <w:tc>
          <w:tcPr>
            <w:tcW w:w="0" w:type="auto"/>
            <w:hideMark/>
          </w:tcPr>
          <w:p w14:paraId="7CBB5AA5" w14:textId="77777777" w:rsidR="00697A47" w:rsidRPr="00697A47" w:rsidRDefault="00697A47" w:rsidP="00697A47">
            <w:pPr>
              <w:spacing w:after="160" w:line="278" w:lineRule="auto"/>
            </w:pPr>
            <w:r w:rsidRPr="00697A47">
              <w:rPr>
                <w:b/>
                <w:bCs/>
              </w:rPr>
              <w:t>Knowledge Status</w:t>
            </w:r>
          </w:p>
        </w:tc>
        <w:tc>
          <w:tcPr>
            <w:tcW w:w="0" w:type="auto"/>
            <w:hideMark/>
          </w:tcPr>
          <w:p w14:paraId="3A915EF5" w14:textId="77777777" w:rsidR="00697A47" w:rsidRPr="00697A47" w:rsidRDefault="00697A47" w:rsidP="00697A47">
            <w:pPr>
              <w:spacing w:after="160" w:line="278" w:lineRule="auto"/>
            </w:pPr>
            <w:r w:rsidRPr="00697A47">
              <w:t>Applied</w:t>
            </w:r>
          </w:p>
        </w:tc>
      </w:tr>
    </w:tbl>
    <w:p w14:paraId="470EDA0A" w14:textId="04CA173F" w:rsidR="00697A47" w:rsidRDefault="00697A47" w:rsidP="00697A47"/>
    <w:p w14:paraId="08042FE1" w14:textId="77777777" w:rsidR="00697A47" w:rsidRDefault="00697A47" w:rsidP="00697A47"/>
    <w:p w14:paraId="54621809" w14:textId="77777777" w:rsidR="00697A47" w:rsidRDefault="00697A47" w:rsidP="00697A47"/>
    <w:p w14:paraId="4930C65E" w14:textId="77777777" w:rsidR="00B669B6" w:rsidRPr="00697A47" w:rsidRDefault="00B669B6" w:rsidP="00697A47"/>
    <w:p w14:paraId="1FCF86AE" w14:textId="77777777" w:rsidR="00697A47" w:rsidRPr="00697A47" w:rsidRDefault="00697A47" w:rsidP="00F338A8">
      <w:pPr>
        <w:pStyle w:val="Heading2"/>
      </w:pPr>
      <w:bookmarkStart w:id="35" w:name="_Toc235347374"/>
      <w:r w:rsidRPr="00697A47">
        <w:t>Table 5d. Supervisor Evaluation Record</w:t>
      </w:r>
      <w:bookmarkEnd w:id="35"/>
    </w:p>
    <w:tbl>
      <w:tblPr>
        <w:tblStyle w:val="TableGrid"/>
        <w:tblW w:w="0" w:type="auto"/>
        <w:tblLook w:val="04A0" w:firstRow="1" w:lastRow="0" w:firstColumn="1" w:lastColumn="0" w:noHBand="0" w:noVBand="1"/>
      </w:tblPr>
      <w:tblGrid>
        <w:gridCol w:w="5418"/>
        <w:gridCol w:w="8088"/>
        <w:gridCol w:w="1882"/>
      </w:tblGrid>
      <w:tr w:rsidR="00697A47" w:rsidRPr="00697A47" w14:paraId="754FE3BC" w14:textId="77777777" w:rsidTr="00697A47">
        <w:tc>
          <w:tcPr>
            <w:tcW w:w="0" w:type="auto"/>
            <w:hideMark/>
          </w:tcPr>
          <w:p w14:paraId="776E7AE7" w14:textId="77777777" w:rsidR="00697A47" w:rsidRPr="00697A47" w:rsidRDefault="00697A47" w:rsidP="00697A47">
            <w:pPr>
              <w:spacing w:after="160" w:line="278" w:lineRule="auto"/>
              <w:rPr>
                <w:b/>
                <w:bCs/>
              </w:rPr>
            </w:pPr>
            <w:r w:rsidRPr="00697A47">
              <w:rPr>
                <w:b/>
                <w:bCs/>
              </w:rPr>
              <w:t>Field</w:t>
            </w:r>
          </w:p>
        </w:tc>
        <w:tc>
          <w:tcPr>
            <w:tcW w:w="0" w:type="auto"/>
            <w:hideMark/>
          </w:tcPr>
          <w:p w14:paraId="646DEAE0" w14:textId="77777777" w:rsidR="00697A47" w:rsidRPr="00697A47" w:rsidRDefault="00697A47" w:rsidP="00697A47">
            <w:pPr>
              <w:spacing w:after="160" w:line="278" w:lineRule="auto"/>
              <w:rPr>
                <w:b/>
                <w:bCs/>
              </w:rPr>
            </w:pPr>
            <w:r w:rsidRPr="00697A47">
              <w:rPr>
                <w:b/>
                <w:bCs/>
              </w:rPr>
              <w:t>Supervisor Evaluation</w:t>
            </w:r>
          </w:p>
        </w:tc>
        <w:tc>
          <w:tcPr>
            <w:tcW w:w="0" w:type="auto"/>
            <w:hideMark/>
          </w:tcPr>
          <w:p w14:paraId="67D8700F" w14:textId="77777777" w:rsidR="00697A47" w:rsidRPr="00697A47" w:rsidRDefault="00697A47" w:rsidP="00697A47">
            <w:pPr>
              <w:spacing w:after="160" w:line="278" w:lineRule="auto"/>
              <w:rPr>
                <w:b/>
                <w:bCs/>
              </w:rPr>
            </w:pPr>
            <w:r w:rsidRPr="00697A47">
              <w:rPr>
                <w:b/>
                <w:bCs/>
              </w:rPr>
              <w:t>Supervisor Remarks</w:t>
            </w:r>
          </w:p>
        </w:tc>
      </w:tr>
      <w:tr w:rsidR="00697A47" w:rsidRPr="00697A47" w14:paraId="50C3CD42" w14:textId="77777777" w:rsidTr="00697A47">
        <w:tc>
          <w:tcPr>
            <w:tcW w:w="0" w:type="auto"/>
            <w:hideMark/>
          </w:tcPr>
          <w:p w14:paraId="14E09FE8" w14:textId="77777777" w:rsidR="00697A47" w:rsidRPr="00697A47" w:rsidRDefault="00697A47" w:rsidP="00697A47">
            <w:pPr>
              <w:spacing w:after="160" w:line="278" w:lineRule="auto"/>
            </w:pPr>
            <w:r w:rsidRPr="00697A47">
              <w:rPr>
                <w:b/>
                <w:bCs/>
              </w:rPr>
              <w:t>REP ID</w:t>
            </w:r>
          </w:p>
        </w:tc>
        <w:tc>
          <w:tcPr>
            <w:tcW w:w="0" w:type="auto"/>
            <w:hideMark/>
          </w:tcPr>
          <w:p w14:paraId="08633D75" w14:textId="77777777" w:rsidR="00697A47" w:rsidRPr="00697A47" w:rsidRDefault="00697A47" w:rsidP="00697A47">
            <w:pPr>
              <w:spacing w:after="160" w:line="278" w:lineRule="auto"/>
            </w:pPr>
            <w:r w:rsidRPr="00697A47">
              <w:t>REP-005</w:t>
            </w:r>
          </w:p>
        </w:tc>
        <w:tc>
          <w:tcPr>
            <w:tcW w:w="0" w:type="auto"/>
            <w:hideMark/>
          </w:tcPr>
          <w:p w14:paraId="6239717E" w14:textId="77777777" w:rsidR="00697A47" w:rsidRPr="00697A47" w:rsidRDefault="00697A47" w:rsidP="00697A47">
            <w:pPr>
              <w:spacing w:after="160" w:line="278" w:lineRule="auto"/>
            </w:pPr>
          </w:p>
        </w:tc>
      </w:tr>
      <w:tr w:rsidR="00697A47" w:rsidRPr="00697A47" w14:paraId="0AF681C2" w14:textId="77777777" w:rsidTr="00697A47">
        <w:tc>
          <w:tcPr>
            <w:tcW w:w="0" w:type="auto"/>
            <w:hideMark/>
          </w:tcPr>
          <w:p w14:paraId="02A638B1" w14:textId="77777777" w:rsidR="00697A47" w:rsidRPr="00697A47" w:rsidRDefault="00697A47" w:rsidP="00697A47">
            <w:pPr>
              <w:spacing w:after="160" w:line="278" w:lineRule="auto"/>
            </w:pPr>
            <w:r w:rsidRPr="00697A47">
              <w:rPr>
                <w:b/>
                <w:bCs/>
              </w:rPr>
              <w:t>Category</w:t>
            </w:r>
          </w:p>
        </w:tc>
        <w:tc>
          <w:tcPr>
            <w:tcW w:w="0" w:type="auto"/>
            <w:hideMark/>
          </w:tcPr>
          <w:p w14:paraId="3DD99E5D" w14:textId="77777777" w:rsidR="00697A47" w:rsidRPr="00697A47" w:rsidRDefault="00697A47" w:rsidP="00697A47">
            <w:pPr>
              <w:spacing w:after="160" w:line="278" w:lineRule="auto"/>
            </w:pPr>
            <w:r w:rsidRPr="00697A47">
              <w:t>Proposed Methodology – Technical Specificity</w:t>
            </w:r>
          </w:p>
        </w:tc>
        <w:tc>
          <w:tcPr>
            <w:tcW w:w="0" w:type="auto"/>
            <w:hideMark/>
          </w:tcPr>
          <w:p w14:paraId="609D3B3D" w14:textId="77777777" w:rsidR="00697A47" w:rsidRPr="00697A47" w:rsidRDefault="00697A47" w:rsidP="00697A47">
            <w:pPr>
              <w:spacing w:after="160" w:line="278" w:lineRule="auto"/>
            </w:pPr>
          </w:p>
        </w:tc>
      </w:tr>
      <w:tr w:rsidR="00697A47" w:rsidRPr="00697A47" w14:paraId="056754EA" w14:textId="77777777" w:rsidTr="00697A47">
        <w:tc>
          <w:tcPr>
            <w:tcW w:w="0" w:type="auto"/>
            <w:hideMark/>
          </w:tcPr>
          <w:p w14:paraId="2DDCA6DA" w14:textId="77777777" w:rsidR="00697A47" w:rsidRPr="00697A47" w:rsidRDefault="00697A47" w:rsidP="00697A47">
            <w:pPr>
              <w:spacing w:after="160" w:line="278" w:lineRule="auto"/>
            </w:pPr>
            <w:r w:rsidRPr="00697A47">
              <w:rPr>
                <w:b/>
                <w:bCs/>
              </w:rPr>
              <w:t>Priority</w:t>
            </w:r>
          </w:p>
        </w:tc>
        <w:tc>
          <w:tcPr>
            <w:tcW w:w="0" w:type="auto"/>
            <w:hideMark/>
          </w:tcPr>
          <w:p w14:paraId="04F9B597" w14:textId="77777777" w:rsidR="00697A47" w:rsidRPr="00697A47" w:rsidRDefault="00697A47" w:rsidP="00697A47">
            <w:pPr>
              <w:spacing w:after="160" w:line="278" w:lineRule="auto"/>
            </w:pPr>
            <w:r w:rsidRPr="00697A47">
              <w:t>High</w:t>
            </w:r>
          </w:p>
        </w:tc>
        <w:tc>
          <w:tcPr>
            <w:tcW w:w="0" w:type="auto"/>
            <w:hideMark/>
          </w:tcPr>
          <w:p w14:paraId="7AB824C3" w14:textId="77777777" w:rsidR="00697A47" w:rsidRPr="00697A47" w:rsidRDefault="00697A47" w:rsidP="00697A47">
            <w:pPr>
              <w:spacing w:after="160" w:line="278" w:lineRule="auto"/>
            </w:pPr>
          </w:p>
        </w:tc>
      </w:tr>
      <w:tr w:rsidR="00697A47" w:rsidRPr="00697A47" w14:paraId="0081F76D" w14:textId="77777777" w:rsidTr="00697A47">
        <w:tc>
          <w:tcPr>
            <w:tcW w:w="0" w:type="auto"/>
            <w:hideMark/>
          </w:tcPr>
          <w:p w14:paraId="68314316" w14:textId="77777777" w:rsidR="00697A47" w:rsidRPr="00697A47" w:rsidRDefault="00697A47" w:rsidP="00697A47">
            <w:pPr>
              <w:spacing w:after="160" w:line="278" w:lineRule="auto"/>
            </w:pPr>
            <w:r w:rsidRPr="00697A47">
              <w:rPr>
                <w:b/>
                <w:bCs/>
              </w:rPr>
              <w:t>Revision Version</w:t>
            </w:r>
          </w:p>
        </w:tc>
        <w:tc>
          <w:tcPr>
            <w:tcW w:w="0" w:type="auto"/>
            <w:hideMark/>
          </w:tcPr>
          <w:p w14:paraId="44E79808" w14:textId="77777777" w:rsidR="00697A47" w:rsidRPr="00697A47" w:rsidRDefault="00697A47" w:rsidP="00697A47">
            <w:pPr>
              <w:spacing w:after="160" w:line="278" w:lineRule="auto"/>
            </w:pPr>
            <w:r w:rsidRPr="00697A47">
              <w:t>Version 2.0</w:t>
            </w:r>
          </w:p>
        </w:tc>
        <w:tc>
          <w:tcPr>
            <w:tcW w:w="0" w:type="auto"/>
            <w:hideMark/>
          </w:tcPr>
          <w:p w14:paraId="03C03A1C" w14:textId="77777777" w:rsidR="00697A47" w:rsidRPr="00697A47" w:rsidRDefault="00697A47" w:rsidP="00697A47">
            <w:pPr>
              <w:spacing w:after="160" w:line="278" w:lineRule="auto"/>
            </w:pPr>
          </w:p>
        </w:tc>
      </w:tr>
      <w:tr w:rsidR="00697A47" w:rsidRPr="00697A47" w14:paraId="1AA9FD4E" w14:textId="77777777" w:rsidTr="00697A47">
        <w:tc>
          <w:tcPr>
            <w:tcW w:w="0" w:type="auto"/>
            <w:hideMark/>
          </w:tcPr>
          <w:p w14:paraId="14FDCD5E" w14:textId="77777777" w:rsidR="00697A47" w:rsidRPr="00697A47" w:rsidRDefault="00697A47" w:rsidP="00697A47">
            <w:pPr>
              <w:spacing w:after="160" w:line="278" w:lineRule="auto"/>
            </w:pPr>
            <w:r w:rsidRPr="00697A47">
              <w:rPr>
                <w:b/>
                <w:bCs/>
              </w:rPr>
              <w:t>Student Revision Status</w:t>
            </w:r>
          </w:p>
        </w:tc>
        <w:tc>
          <w:tcPr>
            <w:tcW w:w="0" w:type="auto"/>
            <w:hideMark/>
          </w:tcPr>
          <w:p w14:paraId="67BC4E89" w14:textId="77777777" w:rsidR="00697A47" w:rsidRPr="00697A47" w:rsidRDefault="00697A47" w:rsidP="00697A47">
            <w:pPr>
              <w:spacing w:after="160" w:line="278" w:lineRule="auto"/>
            </w:pPr>
            <w:r w:rsidRPr="00697A47">
              <w:t>Submitted for Review</w:t>
            </w:r>
          </w:p>
        </w:tc>
        <w:tc>
          <w:tcPr>
            <w:tcW w:w="0" w:type="auto"/>
            <w:hideMark/>
          </w:tcPr>
          <w:p w14:paraId="3E1DDCBC" w14:textId="77777777" w:rsidR="00697A47" w:rsidRPr="00697A47" w:rsidRDefault="00697A47" w:rsidP="00697A47">
            <w:pPr>
              <w:spacing w:after="160" w:line="278" w:lineRule="auto"/>
            </w:pPr>
          </w:p>
        </w:tc>
      </w:tr>
      <w:tr w:rsidR="00697A47" w:rsidRPr="00697A47" w14:paraId="3EFC6C41" w14:textId="77777777" w:rsidTr="00697A47">
        <w:tc>
          <w:tcPr>
            <w:tcW w:w="0" w:type="auto"/>
            <w:hideMark/>
          </w:tcPr>
          <w:p w14:paraId="0667471F" w14:textId="77777777" w:rsidR="00697A47" w:rsidRPr="00697A47" w:rsidRDefault="00697A47" w:rsidP="00697A47">
            <w:pPr>
              <w:spacing w:after="160" w:line="278" w:lineRule="auto"/>
            </w:pPr>
            <w:r w:rsidRPr="00697A47">
              <w:rPr>
                <w:b/>
                <w:bCs/>
              </w:rPr>
              <w:t>Date Submitted</w:t>
            </w:r>
          </w:p>
        </w:tc>
        <w:tc>
          <w:tcPr>
            <w:tcW w:w="0" w:type="auto"/>
            <w:hideMark/>
          </w:tcPr>
          <w:p w14:paraId="43202310" w14:textId="7B511A92" w:rsidR="00697A47" w:rsidRPr="00697A47" w:rsidRDefault="00697A47" w:rsidP="00697A47">
            <w:pPr>
              <w:spacing w:after="160" w:line="278" w:lineRule="auto"/>
            </w:pPr>
          </w:p>
        </w:tc>
        <w:tc>
          <w:tcPr>
            <w:tcW w:w="0" w:type="auto"/>
            <w:hideMark/>
          </w:tcPr>
          <w:p w14:paraId="42EDFC7F" w14:textId="77777777" w:rsidR="00697A47" w:rsidRPr="00697A47" w:rsidRDefault="00697A47" w:rsidP="00697A47">
            <w:pPr>
              <w:spacing w:after="160" w:line="278" w:lineRule="auto"/>
            </w:pPr>
          </w:p>
        </w:tc>
      </w:tr>
      <w:tr w:rsidR="00697A47" w:rsidRPr="00697A47" w14:paraId="307C140E" w14:textId="77777777" w:rsidTr="00697A47">
        <w:tc>
          <w:tcPr>
            <w:tcW w:w="0" w:type="auto"/>
            <w:hideMark/>
          </w:tcPr>
          <w:p w14:paraId="74D1C477" w14:textId="77777777" w:rsidR="00697A47" w:rsidRPr="00697A47" w:rsidRDefault="00697A47" w:rsidP="00697A47">
            <w:pPr>
              <w:spacing w:after="160" w:line="278" w:lineRule="auto"/>
            </w:pPr>
            <w:r w:rsidRPr="00697A47">
              <w:rPr>
                <w:b/>
                <w:bCs/>
              </w:rPr>
              <w:t>Reviewer</w:t>
            </w:r>
          </w:p>
        </w:tc>
        <w:tc>
          <w:tcPr>
            <w:tcW w:w="0" w:type="auto"/>
            <w:hideMark/>
          </w:tcPr>
          <w:p w14:paraId="2E6AF4AE" w14:textId="77777777" w:rsidR="00697A47" w:rsidRPr="00697A47" w:rsidRDefault="00697A47" w:rsidP="00697A47">
            <w:pPr>
              <w:spacing w:after="160" w:line="278" w:lineRule="auto"/>
            </w:pPr>
            <w:r w:rsidRPr="00697A47">
              <w:t>Supervisor</w:t>
            </w:r>
          </w:p>
        </w:tc>
        <w:tc>
          <w:tcPr>
            <w:tcW w:w="0" w:type="auto"/>
            <w:hideMark/>
          </w:tcPr>
          <w:p w14:paraId="58397CF8" w14:textId="77777777" w:rsidR="00697A47" w:rsidRPr="00697A47" w:rsidRDefault="00697A47" w:rsidP="00697A47">
            <w:pPr>
              <w:spacing w:after="160" w:line="278" w:lineRule="auto"/>
            </w:pPr>
          </w:p>
        </w:tc>
      </w:tr>
      <w:tr w:rsidR="00697A47" w:rsidRPr="00697A47" w14:paraId="69F4BF1D" w14:textId="77777777" w:rsidTr="00697A47">
        <w:tc>
          <w:tcPr>
            <w:tcW w:w="0" w:type="auto"/>
            <w:hideMark/>
          </w:tcPr>
          <w:p w14:paraId="231A2E63" w14:textId="77777777" w:rsidR="00697A47" w:rsidRPr="00697A47" w:rsidRDefault="00697A47" w:rsidP="00697A47">
            <w:pPr>
              <w:spacing w:after="160" w:line="278" w:lineRule="auto"/>
            </w:pPr>
            <w:r w:rsidRPr="00697A47">
              <w:rPr>
                <w:b/>
                <w:bCs/>
              </w:rPr>
              <w:t>Evaluation Legend</w:t>
            </w:r>
          </w:p>
        </w:tc>
        <w:tc>
          <w:tcPr>
            <w:tcW w:w="0" w:type="auto"/>
            <w:hideMark/>
          </w:tcPr>
          <w:p w14:paraId="3E724283" w14:textId="77777777" w:rsidR="00697A47" w:rsidRPr="00697A47" w:rsidRDefault="00697A47" w:rsidP="00697A47">
            <w:pPr>
              <w:spacing w:after="160" w:line="278" w:lineRule="auto"/>
            </w:pPr>
            <w:r w:rsidRPr="00697A47">
              <w:rPr>
                <w:rFonts w:ascii="Segoe UI Symbol" w:hAnsi="Segoe UI Symbol" w:cs="Segoe UI Symbol"/>
              </w:rPr>
              <w:t>☐</w:t>
            </w:r>
            <w:r w:rsidRPr="00697A47">
              <w:t xml:space="preserve"> </w:t>
            </w:r>
            <w:r w:rsidRPr="00697A47">
              <w:rPr>
                <w:b/>
                <w:bCs/>
              </w:rPr>
              <w:t>A</w:t>
            </w:r>
            <w:r w:rsidRPr="00697A47">
              <w:t xml:space="preserve"> = Accepted</w:t>
            </w:r>
            <w:r w:rsidRPr="00697A47">
              <w:t> </w:t>
            </w:r>
            <w:r w:rsidRPr="00697A47">
              <w:t xml:space="preserve"> </w:t>
            </w:r>
            <w:r w:rsidRPr="00697A47">
              <w:rPr>
                <w:rFonts w:ascii="Segoe UI Symbol" w:hAnsi="Segoe UI Symbol" w:cs="Segoe UI Symbol"/>
              </w:rPr>
              <w:t>☐</w:t>
            </w:r>
            <w:r w:rsidRPr="00697A47">
              <w:t xml:space="preserve"> </w:t>
            </w:r>
            <w:r w:rsidRPr="00697A47">
              <w:rPr>
                <w:b/>
                <w:bCs/>
              </w:rPr>
              <w:t>MR</w:t>
            </w:r>
            <w:r w:rsidRPr="00697A47">
              <w:t xml:space="preserve"> = Minor Revision Required</w:t>
            </w:r>
            <w:r w:rsidRPr="00697A47">
              <w:t> </w:t>
            </w:r>
            <w:r w:rsidRPr="00697A47">
              <w:t xml:space="preserve"> </w:t>
            </w:r>
            <w:r w:rsidRPr="00697A47">
              <w:rPr>
                <w:rFonts w:ascii="Segoe UI Symbol" w:hAnsi="Segoe UI Symbol" w:cs="Segoe UI Symbol"/>
              </w:rPr>
              <w:t>☐</w:t>
            </w:r>
            <w:r w:rsidRPr="00697A47">
              <w:t xml:space="preserve"> </w:t>
            </w:r>
            <w:r w:rsidRPr="00697A47">
              <w:rPr>
                <w:b/>
                <w:bCs/>
              </w:rPr>
              <w:t>MaR</w:t>
            </w:r>
            <w:r w:rsidRPr="00697A47">
              <w:t xml:space="preserve"> = Major Revision Required</w:t>
            </w:r>
            <w:r w:rsidRPr="00697A47">
              <w:t> </w:t>
            </w:r>
            <w:r w:rsidRPr="00697A47">
              <w:t xml:space="preserve"> </w:t>
            </w:r>
            <w:r w:rsidRPr="00697A47">
              <w:rPr>
                <w:rFonts w:ascii="Segoe UI Symbol" w:hAnsi="Segoe UI Symbol" w:cs="Segoe UI Symbol"/>
              </w:rPr>
              <w:t>☐</w:t>
            </w:r>
            <w:r w:rsidRPr="00697A47">
              <w:t xml:space="preserve"> </w:t>
            </w:r>
            <w:r w:rsidRPr="00697A47">
              <w:rPr>
                <w:b/>
                <w:bCs/>
              </w:rPr>
              <w:t>N/A</w:t>
            </w:r>
            <w:r w:rsidRPr="00697A47">
              <w:t xml:space="preserve"> = Not Applicable</w:t>
            </w:r>
          </w:p>
        </w:tc>
        <w:tc>
          <w:tcPr>
            <w:tcW w:w="0" w:type="auto"/>
            <w:hideMark/>
          </w:tcPr>
          <w:p w14:paraId="406E7E6C" w14:textId="77777777" w:rsidR="00697A47" w:rsidRPr="00697A47" w:rsidRDefault="00697A47" w:rsidP="00697A47">
            <w:pPr>
              <w:spacing w:after="160" w:line="278" w:lineRule="auto"/>
            </w:pPr>
          </w:p>
        </w:tc>
      </w:tr>
      <w:tr w:rsidR="00697A47" w:rsidRPr="00697A47" w14:paraId="508ED09D" w14:textId="77777777" w:rsidTr="00697A47">
        <w:tc>
          <w:tcPr>
            <w:tcW w:w="0" w:type="auto"/>
            <w:hideMark/>
          </w:tcPr>
          <w:p w14:paraId="6D54991E" w14:textId="77777777" w:rsidR="00697A47" w:rsidRPr="00697A47" w:rsidRDefault="00697A47" w:rsidP="00697A47">
            <w:pPr>
              <w:spacing w:after="160" w:line="278" w:lineRule="auto"/>
            </w:pPr>
            <w:r w:rsidRPr="00697A47">
              <w:rPr>
                <w:b/>
                <w:bCs/>
              </w:rPr>
              <w:t>Methodological modules expanded with clearer technical detail</w:t>
            </w:r>
          </w:p>
        </w:tc>
        <w:tc>
          <w:tcPr>
            <w:tcW w:w="0" w:type="auto"/>
            <w:hideMark/>
          </w:tcPr>
          <w:p w14:paraId="61830F14" w14:textId="77777777" w:rsidR="00697A47" w:rsidRPr="00697A47" w:rsidRDefault="00697A47" w:rsidP="00697A47">
            <w:pPr>
              <w:spacing w:after="160" w:line="278" w:lineRule="auto"/>
            </w:pPr>
            <w:r w:rsidRPr="00697A47">
              <w:rPr>
                <w:rFonts w:ascii="Segoe UI Symbol" w:hAnsi="Segoe UI Symbol" w:cs="Segoe UI Symbol"/>
              </w:rPr>
              <w:t>☐</w:t>
            </w:r>
            <w:r w:rsidRPr="00697A47">
              <w:t xml:space="preserve"> A</w:t>
            </w:r>
            <w:r w:rsidRPr="00697A47">
              <w:t> </w:t>
            </w:r>
            <w:r w:rsidRPr="00697A47">
              <w:rPr>
                <w:rFonts w:ascii="Segoe UI Symbol" w:hAnsi="Segoe UI Symbol" w:cs="Segoe UI Symbol"/>
              </w:rPr>
              <w:t>☐</w:t>
            </w:r>
            <w:r w:rsidRPr="00697A47">
              <w:t xml:space="preserve"> MR</w:t>
            </w:r>
            <w:r w:rsidRPr="00697A47">
              <w:t> </w:t>
            </w:r>
            <w:r w:rsidRPr="00697A47">
              <w:rPr>
                <w:rFonts w:ascii="Segoe UI Symbol" w:hAnsi="Segoe UI Symbol" w:cs="Segoe UI Symbol"/>
              </w:rPr>
              <w:t>☐</w:t>
            </w:r>
            <w:r w:rsidRPr="00697A47">
              <w:t xml:space="preserve"> MaR</w:t>
            </w:r>
            <w:r w:rsidRPr="00697A47">
              <w:t> </w:t>
            </w:r>
            <w:r w:rsidRPr="00697A47">
              <w:rPr>
                <w:rFonts w:ascii="Segoe UI Symbol" w:hAnsi="Segoe UI Symbol" w:cs="Segoe UI Symbol"/>
              </w:rPr>
              <w:t>☐</w:t>
            </w:r>
            <w:r w:rsidRPr="00697A47">
              <w:t xml:space="preserve"> N/A</w:t>
            </w:r>
          </w:p>
        </w:tc>
        <w:tc>
          <w:tcPr>
            <w:tcW w:w="0" w:type="auto"/>
            <w:hideMark/>
          </w:tcPr>
          <w:p w14:paraId="7BE663C7" w14:textId="77777777" w:rsidR="00697A47" w:rsidRPr="00697A47" w:rsidRDefault="00697A47" w:rsidP="00697A47">
            <w:pPr>
              <w:spacing w:after="160" w:line="278" w:lineRule="auto"/>
            </w:pPr>
          </w:p>
        </w:tc>
      </w:tr>
      <w:tr w:rsidR="00697A47" w:rsidRPr="00697A47" w14:paraId="2BA174D8" w14:textId="77777777" w:rsidTr="00697A47">
        <w:tc>
          <w:tcPr>
            <w:tcW w:w="0" w:type="auto"/>
            <w:hideMark/>
          </w:tcPr>
          <w:p w14:paraId="11E5F2AD" w14:textId="77777777" w:rsidR="00697A47" w:rsidRPr="00697A47" w:rsidRDefault="00697A47" w:rsidP="00697A47">
            <w:pPr>
              <w:spacing w:after="160" w:line="278" w:lineRule="auto"/>
            </w:pPr>
            <w:r w:rsidRPr="00697A47">
              <w:rPr>
                <w:b/>
                <w:bCs/>
              </w:rPr>
              <w:t>Inputs clearly specified for each methodological module</w:t>
            </w:r>
          </w:p>
        </w:tc>
        <w:tc>
          <w:tcPr>
            <w:tcW w:w="0" w:type="auto"/>
            <w:hideMark/>
          </w:tcPr>
          <w:p w14:paraId="3D9B8FF2" w14:textId="77777777" w:rsidR="00697A47" w:rsidRPr="00697A47" w:rsidRDefault="00697A47" w:rsidP="00697A47">
            <w:pPr>
              <w:spacing w:after="160" w:line="278" w:lineRule="auto"/>
            </w:pPr>
            <w:r w:rsidRPr="00697A47">
              <w:rPr>
                <w:rFonts w:ascii="Segoe UI Symbol" w:hAnsi="Segoe UI Symbol" w:cs="Segoe UI Symbol"/>
              </w:rPr>
              <w:t>☐</w:t>
            </w:r>
            <w:r w:rsidRPr="00697A47">
              <w:t xml:space="preserve"> A</w:t>
            </w:r>
            <w:r w:rsidRPr="00697A47">
              <w:t> </w:t>
            </w:r>
            <w:r w:rsidRPr="00697A47">
              <w:rPr>
                <w:rFonts w:ascii="Segoe UI Symbol" w:hAnsi="Segoe UI Symbol" w:cs="Segoe UI Symbol"/>
              </w:rPr>
              <w:t>☐</w:t>
            </w:r>
            <w:r w:rsidRPr="00697A47">
              <w:t xml:space="preserve"> MR</w:t>
            </w:r>
            <w:r w:rsidRPr="00697A47">
              <w:t> </w:t>
            </w:r>
            <w:r w:rsidRPr="00697A47">
              <w:rPr>
                <w:rFonts w:ascii="Segoe UI Symbol" w:hAnsi="Segoe UI Symbol" w:cs="Segoe UI Symbol"/>
              </w:rPr>
              <w:t>☐</w:t>
            </w:r>
            <w:r w:rsidRPr="00697A47">
              <w:t xml:space="preserve"> MaR</w:t>
            </w:r>
            <w:r w:rsidRPr="00697A47">
              <w:t> </w:t>
            </w:r>
            <w:r w:rsidRPr="00697A47">
              <w:rPr>
                <w:rFonts w:ascii="Segoe UI Symbol" w:hAnsi="Segoe UI Symbol" w:cs="Segoe UI Symbol"/>
              </w:rPr>
              <w:t>☐</w:t>
            </w:r>
            <w:r w:rsidRPr="00697A47">
              <w:t xml:space="preserve"> N/A</w:t>
            </w:r>
          </w:p>
        </w:tc>
        <w:tc>
          <w:tcPr>
            <w:tcW w:w="0" w:type="auto"/>
            <w:hideMark/>
          </w:tcPr>
          <w:p w14:paraId="13EDFA21" w14:textId="77777777" w:rsidR="00697A47" w:rsidRPr="00697A47" w:rsidRDefault="00697A47" w:rsidP="00697A47">
            <w:pPr>
              <w:spacing w:after="160" w:line="278" w:lineRule="auto"/>
            </w:pPr>
          </w:p>
        </w:tc>
      </w:tr>
      <w:tr w:rsidR="00697A47" w:rsidRPr="00697A47" w14:paraId="20A005AE" w14:textId="77777777" w:rsidTr="00697A47">
        <w:tc>
          <w:tcPr>
            <w:tcW w:w="0" w:type="auto"/>
            <w:hideMark/>
          </w:tcPr>
          <w:p w14:paraId="6C0C466D" w14:textId="77777777" w:rsidR="00697A47" w:rsidRPr="00697A47" w:rsidRDefault="00697A47" w:rsidP="00697A47">
            <w:pPr>
              <w:spacing w:after="160" w:line="278" w:lineRule="auto"/>
            </w:pPr>
            <w:r w:rsidRPr="00697A47">
              <w:rPr>
                <w:b/>
                <w:bCs/>
              </w:rPr>
              <w:t>Outputs clearly specified for each methodological module</w:t>
            </w:r>
          </w:p>
        </w:tc>
        <w:tc>
          <w:tcPr>
            <w:tcW w:w="0" w:type="auto"/>
            <w:hideMark/>
          </w:tcPr>
          <w:p w14:paraId="2DF6BA23" w14:textId="77777777" w:rsidR="00697A47" w:rsidRPr="00697A47" w:rsidRDefault="00697A47" w:rsidP="00697A47">
            <w:pPr>
              <w:spacing w:after="160" w:line="278" w:lineRule="auto"/>
            </w:pPr>
            <w:r w:rsidRPr="00697A47">
              <w:rPr>
                <w:rFonts w:ascii="Segoe UI Symbol" w:hAnsi="Segoe UI Symbol" w:cs="Segoe UI Symbol"/>
              </w:rPr>
              <w:t>☐</w:t>
            </w:r>
            <w:r w:rsidRPr="00697A47">
              <w:t xml:space="preserve"> A</w:t>
            </w:r>
            <w:r w:rsidRPr="00697A47">
              <w:t> </w:t>
            </w:r>
            <w:r w:rsidRPr="00697A47">
              <w:rPr>
                <w:rFonts w:ascii="Segoe UI Symbol" w:hAnsi="Segoe UI Symbol" w:cs="Segoe UI Symbol"/>
              </w:rPr>
              <w:t>☐</w:t>
            </w:r>
            <w:r w:rsidRPr="00697A47">
              <w:t xml:space="preserve"> MR</w:t>
            </w:r>
            <w:r w:rsidRPr="00697A47">
              <w:t> </w:t>
            </w:r>
            <w:r w:rsidRPr="00697A47">
              <w:rPr>
                <w:rFonts w:ascii="Segoe UI Symbol" w:hAnsi="Segoe UI Symbol" w:cs="Segoe UI Symbol"/>
              </w:rPr>
              <w:t>☐</w:t>
            </w:r>
            <w:r w:rsidRPr="00697A47">
              <w:t xml:space="preserve"> MaR</w:t>
            </w:r>
            <w:r w:rsidRPr="00697A47">
              <w:t> </w:t>
            </w:r>
            <w:r w:rsidRPr="00697A47">
              <w:rPr>
                <w:rFonts w:ascii="Segoe UI Symbol" w:hAnsi="Segoe UI Symbol" w:cs="Segoe UI Symbol"/>
              </w:rPr>
              <w:t>☐</w:t>
            </w:r>
            <w:r w:rsidRPr="00697A47">
              <w:t xml:space="preserve"> N/A</w:t>
            </w:r>
          </w:p>
        </w:tc>
        <w:tc>
          <w:tcPr>
            <w:tcW w:w="0" w:type="auto"/>
            <w:hideMark/>
          </w:tcPr>
          <w:p w14:paraId="6D4F91FA" w14:textId="77777777" w:rsidR="00697A47" w:rsidRPr="00697A47" w:rsidRDefault="00697A47" w:rsidP="00697A47">
            <w:pPr>
              <w:spacing w:after="160" w:line="278" w:lineRule="auto"/>
            </w:pPr>
          </w:p>
        </w:tc>
      </w:tr>
      <w:tr w:rsidR="00697A47" w:rsidRPr="00697A47" w14:paraId="4F74098F" w14:textId="77777777" w:rsidTr="00697A47">
        <w:tc>
          <w:tcPr>
            <w:tcW w:w="0" w:type="auto"/>
            <w:hideMark/>
          </w:tcPr>
          <w:p w14:paraId="3606A061" w14:textId="77777777" w:rsidR="00697A47" w:rsidRPr="00697A47" w:rsidRDefault="00697A47" w:rsidP="00697A47">
            <w:pPr>
              <w:spacing w:after="160" w:line="278" w:lineRule="auto"/>
            </w:pPr>
            <w:r w:rsidRPr="00697A47">
              <w:rPr>
                <w:b/>
                <w:bCs/>
              </w:rPr>
              <w:t>Decision points incorporated into the methodological workflow</w:t>
            </w:r>
          </w:p>
        </w:tc>
        <w:tc>
          <w:tcPr>
            <w:tcW w:w="0" w:type="auto"/>
            <w:hideMark/>
          </w:tcPr>
          <w:p w14:paraId="37437D9C" w14:textId="77777777" w:rsidR="00697A47" w:rsidRPr="00697A47" w:rsidRDefault="00697A47" w:rsidP="00697A47">
            <w:pPr>
              <w:spacing w:after="160" w:line="278" w:lineRule="auto"/>
            </w:pPr>
            <w:r w:rsidRPr="00697A47">
              <w:rPr>
                <w:rFonts w:ascii="Segoe UI Symbol" w:hAnsi="Segoe UI Symbol" w:cs="Segoe UI Symbol"/>
              </w:rPr>
              <w:t>☐</w:t>
            </w:r>
            <w:r w:rsidRPr="00697A47">
              <w:t xml:space="preserve"> A</w:t>
            </w:r>
            <w:r w:rsidRPr="00697A47">
              <w:t> </w:t>
            </w:r>
            <w:r w:rsidRPr="00697A47">
              <w:rPr>
                <w:rFonts w:ascii="Segoe UI Symbol" w:hAnsi="Segoe UI Symbol" w:cs="Segoe UI Symbol"/>
              </w:rPr>
              <w:t>☐</w:t>
            </w:r>
            <w:r w:rsidRPr="00697A47">
              <w:t xml:space="preserve"> MR</w:t>
            </w:r>
            <w:r w:rsidRPr="00697A47">
              <w:t> </w:t>
            </w:r>
            <w:r w:rsidRPr="00697A47">
              <w:rPr>
                <w:rFonts w:ascii="Segoe UI Symbol" w:hAnsi="Segoe UI Symbol" w:cs="Segoe UI Symbol"/>
              </w:rPr>
              <w:t>☐</w:t>
            </w:r>
            <w:r w:rsidRPr="00697A47">
              <w:t xml:space="preserve"> MaR</w:t>
            </w:r>
            <w:r w:rsidRPr="00697A47">
              <w:t> </w:t>
            </w:r>
            <w:r w:rsidRPr="00697A47">
              <w:rPr>
                <w:rFonts w:ascii="Segoe UI Symbol" w:hAnsi="Segoe UI Symbol" w:cs="Segoe UI Symbol"/>
              </w:rPr>
              <w:t>☐</w:t>
            </w:r>
            <w:r w:rsidRPr="00697A47">
              <w:t xml:space="preserve"> N/A</w:t>
            </w:r>
          </w:p>
        </w:tc>
        <w:tc>
          <w:tcPr>
            <w:tcW w:w="0" w:type="auto"/>
            <w:hideMark/>
          </w:tcPr>
          <w:p w14:paraId="33369161" w14:textId="77777777" w:rsidR="00697A47" w:rsidRPr="00697A47" w:rsidRDefault="00697A47" w:rsidP="00697A47">
            <w:pPr>
              <w:spacing w:after="160" w:line="278" w:lineRule="auto"/>
            </w:pPr>
          </w:p>
        </w:tc>
      </w:tr>
      <w:tr w:rsidR="00697A47" w:rsidRPr="00697A47" w14:paraId="5C6449EC" w14:textId="77777777" w:rsidTr="00697A47">
        <w:tc>
          <w:tcPr>
            <w:tcW w:w="0" w:type="auto"/>
            <w:hideMark/>
          </w:tcPr>
          <w:p w14:paraId="319F8C31" w14:textId="77777777" w:rsidR="00697A47" w:rsidRPr="00697A47" w:rsidRDefault="00697A47" w:rsidP="00697A47">
            <w:pPr>
              <w:spacing w:after="160" w:line="278" w:lineRule="auto"/>
            </w:pPr>
            <w:r w:rsidRPr="00697A47">
              <w:rPr>
                <w:b/>
                <w:bCs/>
              </w:rPr>
              <w:t>Required data variables explicitly identified</w:t>
            </w:r>
          </w:p>
        </w:tc>
        <w:tc>
          <w:tcPr>
            <w:tcW w:w="0" w:type="auto"/>
            <w:hideMark/>
          </w:tcPr>
          <w:p w14:paraId="50D1F417" w14:textId="77777777" w:rsidR="00697A47" w:rsidRPr="00697A47" w:rsidRDefault="00697A47" w:rsidP="00697A47">
            <w:pPr>
              <w:spacing w:after="160" w:line="278" w:lineRule="auto"/>
            </w:pPr>
            <w:r w:rsidRPr="00697A47">
              <w:rPr>
                <w:rFonts w:ascii="Segoe UI Symbol" w:hAnsi="Segoe UI Symbol" w:cs="Segoe UI Symbol"/>
              </w:rPr>
              <w:t>☐</w:t>
            </w:r>
            <w:r w:rsidRPr="00697A47">
              <w:t xml:space="preserve"> A</w:t>
            </w:r>
            <w:r w:rsidRPr="00697A47">
              <w:t> </w:t>
            </w:r>
            <w:r w:rsidRPr="00697A47">
              <w:rPr>
                <w:rFonts w:ascii="Segoe UI Symbol" w:hAnsi="Segoe UI Symbol" w:cs="Segoe UI Symbol"/>
              </w:rPr>
              <w:t>☐</w:t>
            </w:r>
            <w:r w:rsidRPr="00697A47">
              <w:t xml:space="preserve"> MR</w:t>
            </w:r>
            <w:r w:rsidRPr="00697A47">
              <w:t> </w:t>
            </w:r>
            <w:r w:rsidRPr="00697A47">
              <w:rPr>
                <w:rFonts w:ascii="Segoe UI Symbol" w:hAnsi="Segoe UI Symbol" w:cs="Segoe UI Symbol"/>
              </w:rPr>
              <w:t>☐</w:t>
            </w:r>
            <w:r w:rsidRPr="00697A47">
              <w:t xml:space="preserve"> MaR</w:t>
            </w:r>
            <w:r w:rsidRPr="00697A47">
              <w:t> </w:t>
            </w:r>
            <w:r w:rsidRPr="00697A47">
              <w:rPr>
                <w:rFonts w:ascii="Segoe UI Symbol" w:hAnsi="Segoe UI Symbol" w:cs="Segoe UI Symbol"/>
              </w:rPr>
              <w:t>☐</w:t>
            </w:r>
            <w:r w:rsidRPr="00697A47">
              <w:t xml:space="preserve"> N/A</w:t>
            </w:r>
          </w:p>
        </w:tc>
        <w:tc>
          <w:tcPr>
            <w:tcW w:w="0" w:type="auto"/>
            <w:hideMark/>
          </w:tcPr>
          <w:p w14:paraId="218DEA5A" w14:textId="77777777" w:rsidR="00697A47" w:rsidRPr="00697A47" w:rsidRDefault="00697A47" w:rsidP="00697A47">
            <w:pPr>
              <w:spacing w:after="160" w:line="278" w:lineRule="auto"/>
            </w:pPr>
          </w:p>
        </w:tc>
      </w:tr>
      <w:tr w:rsidR="00697A47" w:rsidRPr="00697A47" w14:paraId="0EFBA898" w14:textId="77777777" w:rsidTr="00697A47">
        <w:tc>
          <w:tcPr>
            <w:tcW w:w="0" w:type="auto"/>
            <w:hideMark/>
          </w:tcPr>
          <w:p w14:paraId="0E74CAAA" w14:textId="77777777" w:rsidR="00697A47" w:rsidRPr="00697A47" w:rsidRDefault="00697A47" w:rsidP="00697A47">
            <w:pPr>
              <w:spacing w:after="160" w:line="278" w:lineRule="auto"/>
            </w:pPr>
            <w:r w:rsidRPr="00697A47">
              <w:rPr>
                <w:b/>
                <w:bCs/>
              </w:rPr>
              <w:t>Cross-study dataset standardisation procedures adequately explained</w:t>
            </w:r>
          </w:p>
        </w:tc>
        <w:tc>
          <w:tcPr>
            <w:tcW w:w="0" w:type="auto"/>
            <w:hideMark/>
          </w:tcPr>
          <w:p w14:paraId="318F8CC3" w14:textId="77777777" w:rsidR="00697A47" w:rsidRPr="00697A47" w:rsidRDefault="00697A47" w:rsidP="00697A47">
            <w:pPr>
              <w:spacing w:after="160" w:line="278" w:lineRule="auto"/>
            </w:pPr>
            <w:r w:rsidRPr="00697A47">
              <w:rPr>
                <w:rFonts w:ascii="Segoe UI Symbol" w:hAnsi="Segoe UI Symbol" w:cs="Segoe UI Symbol"/>
              </w:rPr>
              <w:t>☐</w:t>
            </w:r>
            <w:r w:rsidRPr="00697A47">
              <w:t xml:space="preserve"> A</w:t>
            </w:r>
            <w:r w:rsidRPr="00697A47">
              <w:t> </w:t>
            </w:r>
            <w:r w:rsidRPr="00697A47">
              <w:rPr>
                <w:rFonts w:ascii="Segoe UI Symbol" w:hAnsi="Segoe UI Symbol" w:cs="Segoe UI Symbol"/>
              </w:rPr>
              <w:t>☐</w:t>
            </w:r>
            <w:r w:rsidRPr="00697A47">
              <w:t xml:space="preserve"> MR</w:t>
            </w:r>
            <w:r w:rsidRPr="00697A47">
              <w:t> </w:t>
            </w:r>
            <w:r w:rsidRPr="00697A47">
              <w:rPr>
                <w:rFonts w:ascii="Segoe UI Symbol" w:hAnsi="Segoe UI Symbol" w:cs="Segoe UI Symbol"/>
              </w:rPr>
              <w:t>☐</w:t>
            </w:r>
            <w:r w:rsidRPr="00697A47">
              <w:t xml:space="preserve"> MaR</w:t>
            </w:r>
            <w:r w:rsidRPr="00697A47">
              <w:t> </w:t>
            </w:r>
            <w:r w:rsidRPr="00697A47">
              <w:rPr>
                <w:rFonts w:ascii="Segoe UI Symbol" w:hAnsi="Segoe UI Symbol" w:cs="Segoe UI Symbol"/>
              </w:rPr>
              <w:t>☐</w:t>
            </w:r>
            <w:r w:rsidRPr="00697A47">
              <w:t xml:space="preserve"> N/A</w:t>
            </w:r>
          </w:p>
        </w:tc>
        <w:tc>
          <w:tcPr>
            <w:tcW w:w="0" w:type="auto"/>
            <w:hideMark/>
          </w:tcPr>
          <w:p w14:paraId="6B17E6BC" w14:textId="77777777" w:rsidR="00697A47" w:rsidRPr="00697A47" w:rsidRDefault="00697A47" w:rsidP="00697A47">
            <w:pPr>
              <w:spacing w:after="160" w:line="278" w:lineRule="auto"/>
            </w:pPr>
          </w:p>
        </w:tc>
      </w:tr>
      <w:tr w:rsidR="00697A47" w:rsidRPr="00697A47" w14:paraId="03B80003" w14:textId="77777777" w:rsidTr="00697A47">
        <w:tc>
          <w:tcPr>
            <w:tcW w:w="0" w:type="auto"/>
            <w:hideMark/>
          </w:tcPr>
          <w:p w14:paraId="677F9114" w14:textId="77777777" w:rsidR="00697A47" w:rsidRPr="00697A47" w:rsidRDefault="00697A47" w:rsidP="00697A47">
            <w:pPr>
              <w:spacing w:after="160" w:line="278" w:lineRule="auto"/>
            </w:pPr>
            <w:r w:rsidRPr="00697A47">
              <w:rPr>
                <w:b/>
                <w:bCs/>
              </w:rPr>
              <w:t>Overall REP-005 comment adequately addressed</w:t>
            </w:r>
          </w:p>
        </w:tc>
        <w:tc>
          <w:tcPr>
            <w:tcW w:w="0" w:type="auto"/>
            <w:hideMark/>
          </w:tcPr>
          <w:p w14:paraId="23ED9F82" w14:textId="77777777" w:rsidR="00697A47" w:rsidRPr="00697A47" w:rsidRDefault="00697A47" w:rsidP="00697A47">
            <w:pPr>
              <w:spacing w:after="160" w:line="278" w:lineRule="auto"/>
            </w:pPr>
            <w:r w:rsidRPr="00697A47">
              <w:rPr>
                <w:rFonts w:ascii="Segoe UI Symbol" w:hAnsi="Segoe UI Symbol" w:cs="Segoe UI Symbol"/>
              </w:rPr>
              <w:t>☐</w:t>
            </w:r>
            <w:r w:rsidRPr="00697A47">
              <w:t xml:space="preserve"> A</w:t>
            </w:r>
            <w:r w:rsidRPr="00697A47">
              <w:t> </w:t>
            </w:r>
            <w:r w:rsidRPr="00697A47">
              <w:rPr>
                <w:rFonts w:ascii="Segoe UI Symbol" w:hAnsi="Segoe UI Symbol" w:cs="Segoe UI Symbol"/>
              </w:rPr>
              <w:t>☐</w:t>
            </w:r>
            <w:r w:rsidRPr="00697A47">
              <w:t xml:space="preserve"> MR</w:t>
            </w:r>
            <w:r w:rsidRPr="00697A47">
              <w:t> </w:t>
            </w:r>
            <w:r w:rsidRPr="00697A47">
              <w:rPr>
                <w:rFonts w:ascii="Segoe UI Symbol" w:hAnsi="Segoe UI Symbol" w:cs="Segoe UI Symbol"/>
              </w:rPr>
              <w:t>☐</w:t>
            </w:r>
            <w:r w:rsidRPr="00697A47">
              <w:t xml:space="preserve"> MaR</w:t>
            </w:r>
            <w:r w:rsidRPr="00697A47">
              <w:t> </w:t>
            </w:r>
            <w:r w:rsidRPr="00697A47">
              <w:rPr>
                <w:rFonts w:ascii="Segoe UI Symbol" w:hAnsi="Segoe UI Symbol" w:cs="Segoe UI Symbol"/>
              </w:rPr>
              <w:t>☐</w:t>
            </w:r>
            <w:r w:rsidRPr="00697A47">
              <w:t xml:space="preserve"> N/A</w:t>
            </w:r>
          </w:p>
        </w:tc>
        <w:tc>
          <w:tcPr>
            <w:tcW w:w="0" w:type="auto"/>
            <w:hideMark/>
          </w:tcPr>
          <w:p w14:paraId="6E0CFFA3" w14:textId="77777777" w:rsidR="00697A47" w:rsidRPr="00697A47" w:rsidRDefault="00697A47" w:rsidP="00697A47">
            <w:pPr>
              <w:spacing w:after="160" w:line="278" w:lineRule="auto"/>
            </w:pPr>
          </w:p>
        </w:tc>
      </w:tr>
      <w:tr w:rsidR="00697A47" w:rsidRPr="00697A47" w14:paraId="577C853E" w14:textId="77777777" w:rsidTr="00697A47">
        <w:tc>
          <w:tcPr>
            <w:tcW w:w="0" w:type="auto"/>
            <w:hideMark/>
          </w:tcPr>
          <w:p w14:paraId="44E526DE" w14:textId="77777777" w:rsidR="00697A47" w:rsidRPr="00697A47" w:rsidRDefault="00697A47" w:rsidP="00697A47">
            <w:pPr>
              <w:spacing w:after="160" w:line="278" w:lineRule="auto"/>
            </w:pPr>
            <w:r w:rsidRPr="00697A47">
              <w:rPr>
                <w:b/>
                <w:bCs/>
              </w:rPr>
              <w:t>Overall Verdict</w:t>
            </w:r>
          </w:p>
        </w:tc>
        <w:tc>
          <w:tcPr>
            <w:tcW w:w="0" w:type="auto"/>
            <w:hideMark/>
          </w:tcPr>
          <w:p w14:paraId="2610D9D5" w14:textId="77777777" w:rsidR="00697A47" w:rsidRPr="00697A47" w:rsidRDefault="00697A47" w:rsidP="00697A47">
            <w:pPr>
              <w:spacing w:after="160" w:line="278" w:lineRule="auto"/>
            </w:pPr>
            <w:r w:rsidRPr="00697A47">
              <w:rPr>
                <w:rFonts w:ascii="Segoe UI Symbol" w:hAnsi="Segoe UI Symbol" w:cs="Segoe UI Symbol"/>
              </w:rPr>
              <w:t>☐</w:t>
            </w:r>
            <w:r w:rsidRPr="00697A47">
              <w:t xml:space="preserve"> Approved</w:t>
            </w:r>
            <w:r w:rsidRPr="00697A47">
              <w:t> </w:t>
            </w:r>
            <w:r w:rsidRPr="00697A47">
              <w:rPr>
                <w:rFonts w:ascii="Segoe UI Symbol" w:hAnsi="Segoe UI Symbol" w:cs="Segoe UI Symbol"/>
              </w:rPr>
              <w:t>☐</w:t>
            </w:r>
            <w:r w:rsidRPr="00697A47">
              <w:t xml:space="preserve"> Minor Revision Required</w:t>
            </w:r>
            <w:r w:rsidRPr="00697A47">
              <w:t> </w:t>
            </w:r>
            <w:r w:rsidRPr="00697A47">
              <w:rPr>
                <w:rFonts w:ascii="Segoe UI Symbol" w:hAnsi="Segoe UI Symbol" w:cs="Segoe UI Symbol"/>
              </w:rPr>
              <w:t>☐</w:t>
            </w:r>
            <w:r w:rsidRPr="00697A47">
              <w:t xml:space="preserve"> Major Revision Required</w:t>
            </w:r>
          </w:p>
        </w:tc>
        <w:tc>
          <w:tcPr>
            <w:tcW w:w="0" w:type="auto"/>
            <w:hideMark/>
          </w:tcPr>
          <w:p w14:paraId="6F818948" w14:textId="77777777" w:rsidR="00697A47" w:rsidRPr="00697A47" w:rsidRDefault="00697A47" w:rsidP="00697A47">
            <w:pPr>
              <w:spacing w:after="160" w:line="278" w:lineRule="auto"/>
            </w:pPr>
          </w:p>
        </w:tc>
      </w:tr>
      <w:tr w:rsidR="00697A47" w:rsidRPr="00697A47" w14:paraId="6561C9FE" w14:textId="77777777" w:rsidTr="00697A47">
        <w:tc>
          <w:tcPr>
            <w:tcW w:w="0" w:type="auto"/>
            <w:hideMark/>
          </w:tcPr>
          <w:p w14:paraId="5F107F8D" w14:textId="77777777" w:rsidR="00697A47" w:rsidRPr="00697A47" w:rsidRDefault="00697A47" w:rsidP="00697A47">
            <w:pPr>
              <w:spacing w:after="160" w:line="278" w:lineRule="auto"/>
            </w:pPr>
            <w:r w:rsidRPr="00697A47">
              <w:rPr>
                <w:b/>
                <w:bCs/>
              </w:rPr>
              <w:t>Overall Comments</w:t>
            </w:r>
          </w:p>
        </w:tc>
        <w:tc>
          <w:tcPr>
            <w:tcW w:w="0" w:type="auto"/>
            <w:hideMark/>
          </w:tcPr>
          <w:p w14:paraId="16FA30DF" w14:textId="77777777" w:rsidR="00697A47" w:rsidRPr="00697A47" w:rsidRDefault="00697A47" w:rsidP="00697A47">
            <w:pPr>
              <w:spacing w:after="160" w:line="278" w:lineRule="auto"/>
            </w:pPr>
          </w:p>
        </w:tc>
        <w:tc>
          <w:tcPr>
            <w:tcW w:w="0" w:type="auto"/>
            <w:hideMark/>
          </w:tcPr>
          <w:p w14:paraId="17319D07" w14:textId="77777777" w:rsidR="00697A47" w:rsidRPr="00697A47" w:rsidRDefault="00697A47" w:rsidP="00697A47">
            <w:pPr>
              <w:spacing w:after="160" w:line="278" w:lineRule="auto"/>
            </w:pPr>
          </w:p>
        </w:tc>
      </w:tr>
      <w:tr w:rsidR="00697A47" w:rsidRPr="00697A47" w14:paraId="2E5B1E52" w14:textId="77777777" w:rsidTr="00697A47">
        <w:tc>
          <w:tcPr>
            <w:tcW w:w="0" w:type="auto"/>
            <w:hideMark/>
          </w:tcPr>
          <w:p w14:paraId="738EF4CE" w14:textId="77777777" w:rsidR="00697A47" w:rsidRPr="00697A47" w:rsidRDefault="00697A47" w:rsidP="00697A47">
            <w:pPr>
              <w:spacing w:after="160" w:line="278" w:lineRule="auto"/>
            </w:pPr>
            <w:r w:rsidRPr="00697A47">
              <w:rPr>
                <w:b/>
                <w:bCs/>
              </w:rPr>
              <w:t>Recommendations for Further Revision</w:t>
            </w:r>
          </w:p>
        </w:tc>
        <w:tc>
          <w:tcPr>
            <w:tcW w:w="0" w:type="auto"/>
            <w:hideMark/>
          </w:tcPr>
          <w:p w14:paraId="4E527361" w14:textId="77777777" w:rsidR="00697A47" w:rsidRPr="00697A47" w:rsidRDefault="00697A47" w:rsidP="00697A47">
            <w:pPr>
              <w:spacing w:after="160" w:line="278" w:lineRule="auto"/>
            </w:pPr>
          </w:p>
        </w:tc>
        <w:tc>
          <w:tcPr>
            <w:tcW w:w="0" w:type="auto"/>
            <w:hideMark/>
          </w:tcPr>
          <w:p w14:paraId="4C21237C" w14:textId="77777777" w:rsidR="00697A47" w:rsidRPr="00697A47" w:rsidRDefault="00697A47" w:rsidP="00697A47">
            <w:pPr>
              <w:spacing w:after="160" w:line="278" w:lineRule="auto"/>
            </w:pPr>
          </w:p>
        </w:tc>
      </w:tr>
      <w:tr w:rsidR="00697A47" w:rsidRPr="00697A47" w14:paraId="7D6799C0" w14:textId="77777777" w:rsidTr="00697A47">
        <w:tc>
          <w:tcPr>
            <w:tcW w:w="0" w:type="auto"/>
            <w:hideMark/>
          </w:tcPr>
          <w:p w14:paraId="78A6F432" w14:textId="77777777" w:rsidR="00697A47" w:rsidRPr="00697A47" w:rsidRDefault="00697A47" w:rsidP="00697A47">
            <w:pPr>
              <w:spacing w:after="160" w:line="278" w:lineRule="auto"/>
            </w:pPr>
            <w:r w:rsidRPr="00697A47">
              <w:rPr>
                <w:b/>
                <w:bCs/>
              </w:rPr>
              <w:t>Date Reviewed</w:t>
            </w:r>
          </w:p>
        </w:tc>
        <w:tc>
          <w:tcPr>
            <w:tcW w:w="0" w:type="auto"/>
          </w:tcPr>
          <w:p w14:paraId="37F31C26" w14:textId="5240FA05" w:rsidR="00697A47" w:rsidRPr="00697A47" w:rsidRDefault="00697A47" w:rsidP="00697A47">
            <w:pPr>
              <w:spacing w:after="160" w:line="278" w:lineRule="auto"/>
            </w:pPr>
          </w:p>
        </w:tc>
        <w:tc>
          <w:tcPr>
            <w:tcW w:w="0" w:type="auto"/>
            <w:hideMark/>
          </w:tcPr>
          <w:p w14:paraId="048BAC8F" w14:textId="77777777" w:rsidR="00697A47" w:rsidRPr="00697A47" w:rsidRDefault="00697A47" w:rsidP="00697A47">
            <w:pPr>
              <w:spacing w:after="160" w:line="278" w:lineRule="auto"/>
            </w:pPr>
          </w:p>
        </w:tc>
      </w:tr>
      <w:tr w:rsidR="00697A47" w:rsidRPr="00697A47" w14:paraId="77DFE07E" w14:textId="77777777" w:rsidTr="00697A47">
        <w:tc>
          <w:tcPr>
            <w:tcW w:w="0" w:type="auto"/>
            <w:hideMark/>
          </w:tcPr>
          <w:p w14:paraId="0A82569C" w14:textId="77777777" w:rsidR="00697A47" w:rsidRPr="00697A47" w:rsidRDefault="00697A47" w:rsidP="00697A47">
            <w:pPr>
              <w:spacing w:after="160" w:line="278" w:lineRule="auto"/>
            </w:pPr>
            <w:r w:rsidRPr="00697A47">
              <w:rPr>
                <w:b/>
                <w:bCs/>
              </w:rPr>
              <w:t>Supervisor Name</w:t>
            </w:r>
          </w:p>
        </w:tc>
        <w:tc>
          <w:tcPr>
            <w:tcW w:w="0" w:type="auto"/>
          </w:tcPr>
          <w:p w14:paraId="45415BE3" w14:textId="21C4691C" w:rsidR="00697A47" w:rsidRPr="00697A47" w:rsidRDefault="00697A47" w:rsidP="00697A47">
            <w:pPr>
              <w:spacing w:after="160" w:line="278" w:lineRule="auto"/>
            </w:pPr>
          </w:p>
        </w:tc>
        <w:tc>
          <w:tcPr>
            <w:tcW w:w="0" w:type="auto"/>
            <w:hideMark/>
          </w:tcPr>
          <w:p w14:paraId="776EFCA9" w14:textId="77777777" w:rsidR="00697A47" w:rsidRPr="00697A47" w:rsidRDefault="00697A47" w:rsidP="00697A47">
            <w:pPr>
              <w:spacing w:after="160" w:line="278" w:lineRule="auto"/>
            </w:pPr>
          </w:p>
        </w:tc>
      </w:tr>
      <w:tr w:rsidR="00697A47" w:rsidRPr="00697A47" w14:paraId="69CD3C21" w14:textId="77777777" w:rsidTr="00697A47">
        <w:tc>
          <w:tcPr>
            <w:tcW w:w="0" w:type="auto"/>
            <w:hideMark/>
          </w:tcPr>
          <w:p w14:paraId="62B440C6" w14:textId="77777777" w:rsidR="00697A47" w:rsidRPr="00697A47" w:rsidRDefault="00697A47" w:rsidP="00697A47">
            <w:pPr>
              <w:spacing w:after="160" w:line="278" w:lineRule="auto"/>
            </w:pPr>
            <w:r w:rsidRPr="00697A47">
              <w:rPr>
                <w:b/>
                <w:bCs/>
              </w:rPr>
              <w:t>Signature</w:t>
            </w:r>
          </w:p>
        </w:tc>
        <w:tc>
          <w:tcPr>
            <w:tcW w:w="0" w:type="auto"/>
          </w:tcPr>
          <w:p w14:paraId="3825E7A3" w14:textId="0701221B" w:rsidR="00697A47" w:rsidRPr="00697A47" w:rsidRDefault="00697A47" w:rsidP="00697A47">
            <w:pPr>
              <w:spacing w:after="160" w:line="278" w:lineRule="auto"/>
            </w:pPr>
          </w:p>
        </w:tc>
        <w:tc>
          <w:tcPr>
            <w:tcW w:w="0" w:type="auto"/>
            <w:hideMark/>
          </w:tcPr>
          <w:p w14:paraId="21342DC9" w14:textId="77777777" w:rsidR="00697A47" w:rsidRPr="00697A47" w:rsidRDefault="00697A47" w:rsidP="00697A47">
            <w:pPr>
              <w:spacing w:after="160" w:line="278" w:lineRule="auto"/>
            </w:pPr>
          </w:p>
        </w:tc>
      </w:tr>
    </w:tbl>
    <w:p w14:paraId="01889C1A" w14:textId="3E8A2498" w:rsidR="00697A47" w:rsidRDefault="00697A47" w:rsidP="00697A47"/>
    <w:p w14:paraId="34F3867C" w14:textId="77777777" w:rsidR="00697A47" w:rsidRDefault="00697A47" w:rsidP="00697A47"/>
    <w:p w14:paraId="7327AF24" w14:textId="77777777" w:rsidR="00697A47" w:rsidRDefault="00697A47" w:rsidP="00697A47"/>
    <w:p w14:paraId="6F87DD49" w14:textId="77777777" w:rsidR="00697A47" w:rsidRDefault="00697A47" w:rsidP="00697A47"/>
    <w:p w14:paraId="1E73EEFD" w14:textId="77777777" w:rsidR="00697A47" w:rsidRDefault="00697A47" w:rsidP="00697A47"/>
    <w:p w14:paraId="15DE1CB8" w14:textId="77777777" w:rsidR="00697A47" w:rsidRDefault="00697A47" w:rsidP="00697A47"/>
    <w:p w14:paraId="0030E2CE" w14:textId="77777777" w:rsidR="00697A47" w:rsidRDefault="00697A47" w:rsidP="00697A47"/>
    <w:p w14:paraId="40B27E29" w14:textId="77777777" w:rsidR="00697A47" w:rsidRDefault="00697A47" w:rsidP="00697A47"/>
    <w:p w14:paraId="5F844B9B" w14:textId="77777777" w:rsidR="00B669B6" w:rsidRDefault="00B669B6" w:rsidP="00697A47"/>
    <w:p w14:paraId="74AB04B6" w14:textId="77777777" w:rsidR="00B669B6" w:rsidRPr="00697A47" w:rsidRDefault="00B669B6" w:rsidP="00697A47"/>
    <w:p w14:paraId="70D94A50" w14:textId="77777777" w:rsidR="00697A47" w:rsidRPr="00697A47" w:rsidRDefault="00697A47" w:rsidP="00F338A8">
      <w:pPr>
        <w:pStyle w:val="Heading2"/>
      </w:pPr>
      <w:bookmarkStart w:id="36" w:name="_Toc235347375"/>
      <w:r w:rsidRPr="00697A47">
        <w:t>Table 5e. Revision History Log</w:t>
      </w:r>
      <w:bookmarkEnd w:id="36"/>
    </w:p>
    <w:tbl>
      <w:tblPr>
        <w:tblStyle w:val="TableGrid"/>
        <w:tblW w:w="0" w:type="auto"/>
        <w:tblLook w:val="04A0" w:firstRow="1" w:lastRow="0" w:firstColumn="1" w:lastColumn="0" w:noHBand="0" w:noVBand="1"/>
      </w:tblPr>
      <w:tblGrid>
        <w:gridCol w:w="962"/>
        <w:gridCol w:w="685"/>
        <w:gridCol w:w="9085"/>
        <w:gridCol w:w="1098"/>
        <w:gridCol w:w="1844"/>
        <w:gridCol w:w="1714"/>
      </w:tblGrid>
      <w:tr w:rsidR="00697A47" w:rsidRPr="00697A47" w14:paraId="13F48AD3" w14:textId="77777777" w:rsidTr="00697A47">
        <w:tc>
          <w:tcPr>
            <w:tcW w:w="0" w:type="auto"/>
            <w:hideMark/>
          </w:tcPr>
          <w:p w14:paraId="5B04DA18" w14:textId="77777777" w:rsidR="00697A47" w:rsidRPr="00697A47" w:rsidRDefault="00697A47" w:rsidP="00697A47">
            <w:pPr>
              <w:spacing w:after="160" w:line="278" w:lineRule="auto"/>
              <w:rPr>
                <w:b/>
                <w:bCs/>
              </w:rPr>
            </w:pPr>
            <w:r w:rsidRPr="00697A47">
              <w:rPr>
                <w:b/>
                <w:bCs/>
              </w:rPr>
              <w:t>Version</w:t>
            </w:r>
          </w:p>
        </w:tc>
        <w:tc>
          <w:tcPr>
            <w:tcW w:w="0" w:type="auto"/>
            <w:hideMark/>
          </w:tcPr>
          <w:p w14:paraId="642FB9D6" w14:textId="77777777" w:rsidR="00697A47" w:rsidRPr="00697A47" w:rsidRDefault="00697A47" w:rsidP="00697A47">
            <w:pPr>
              <w:spacing w:after="160" w:line="278" w:lineRule="auto"/>
              <w:rPr>
                <w:b/>
                <w:bCs/>
              </w:rPr>
            </w:pPr>
            <w:r w:rsidRPr="00697A47">
              <w:rPr>
                <w:b/>
                <w:bCs/>
              </w:rPr>
              <w:t>Date</w:t>
            </w:r>
          </w:p>
        </w:tc>
        <w:tc>
          <w:tcPr>
            <w:tcW w:w="0" w:type="auto"/>
            <w:hideMark/>
          </w:tcPr>
          <w:p w14:paraId="15F92EE5" w14:textId="77777777" w:rsidR="00697A47" w:rsidRPr="00697A47" w:rsidRDefault="00697A47" w:rsidP="00697A47">
            <w:pPr>
              <w:spacing w:after="160" w:line="278" w:lineRule="auto"/>
              <w:rPr>
                <w:b/>
                <w:bCs/>
              </w:rPr>
            </w:pPr>
            <w:r w:rsidRPr="00697A47">
              <w:rPr>
                <w:b/>
                <w:bCs/>
              </w:rPr>
              <w:t>Description of Changes</w:t>
            </w:r>
          </w:p>
        </w:tc>
        <w:tc>
          <w:tcPr>
            <w:tcW w:w="0" w:type="auto"/>
            <w:hideMark/>
          </w:tcPr>
          <w:p w14:paraId="1388CD1A" w14:textId="77777777" w:rsidR="00697A47" w:rsidRPr="00697A47" w:rsidRDefault="00697A47" w:rsidP="00697A47">
            <w:pPr>
              <w:spacing w:after="160" w:line="278" w:lineRule="auto"/>
              <w:rPr>
                <w:b/>
                <w:bCs/>
              </w:rPr>
            </w:pPr>
            <w:r w:rsidRPr="00697A47">
              <w:rPr>
                <w:b/>
                <w:bCs/>
              </w:rPr>
              <w:t>Revised By</w:t>
            </w:r>
          </w:p>
        </w:tc>
        <w:tc>
          <w:tcPr>
            <w:tcW w:w="0" w:type="auto"/>
            <w:hideMark/>
          </w:tcPr>
          <w:p w14:paraId="023123FC" w14:textId="77777777" w:rsidR="00697A47" w:rsidRPr="00697A47" w:rsidRDefault="00697A47" w:rsidP="00697A47">
            <w:pPr>
              <w:spacing w:after="160" w:line="278" w:lineRule="auto"/>
              <w:rPr>
                <w:b/>
                <w:bCs/>
              </w:rPr>
            </w:pPr>
            <w:r w:rsidRPr="00697A47">
              <w:rPr>
                <w:b/>
                <w:bCs/>
              </w:rPr>
              <w:t>Reviewed By</w:t>
            </w:r>
          </w:p>
        </w:tc>
        <w:tc>
          <w:tcPr>
            <w:tcW w:w="0" w:type="auto"/>
            <w:hideMark/>
          </w:tcPr>
          <w:p w14:paraId="323E1D3D" w14:textId="77777777" w:rsidR="00697A47" w:rsidRPr="00697A47" w:rsidRDefault="00697A47" w:rsidP="00697A47">
            <w:pPr>
              <w:spacing w:after="160" w:line="278" w:lineRule="auto"/>
              <w:rPr>
                <w:b/>
                <w:bCs/>
              </w:rPr>
            </w:pPr>
            <w:r w:rsidRPr="00697A47">
              <w:rPr>
                <w:b/>
                <w:bCs/>
              </w:rPr>
              <w:t>Status</w:t>
            </w:r>
          </w:p>
        </w:tc>
      </w:tr>
      <w:tr w:rsidR="00697A47" w:rsidRPr="00697A47" w14:paraId="6EF36CA9" w14:textId="77777777" w:rsidTr="00697A47">
        <w:tc>
          <w:tcPr>
            <w:tcW w:w="0" w:type="auto"/>
            <w:hideMark/>
          </w:tcPr>
          <w:p w14:paraId="277E8D15" w14:textId="77777777" w:rsidR="00697A47" w:rsidRPr="00697A47" w:rsidRDefault="00697A47" w:rsidP="00697A47">
            <w:pPr>
              <w:spacing w:after="160" w:line="278" w:lineRule="auto"/>
            </w:pPr>
            <w:r w:rsidRPr="00697A47">
              <w:rPr>
                <w:b/>
                <w:bCs/>
              </w:rPr>
              <w:t>v1.0</w:t>
            </w:r>
          </w:p>
        </w:tc>
        <w:tc>
          <w:tcPr>
            <w:tcW w:w="0" w:type="auto"/>
            <w:hideMark/>
          </w:tcPr>
          <w:p w14:paraId="3CF71C98" w14:textId="77777777" w:rsidR="00697A47" w:rsidRPr="00697A47" w:rsidRDefault="00697A47" w:rsidP="00697A47">
            <w:pPr>
              <w:spacing w:after="160" w:line="278" w:lineRule="auto"/>
            </w:pPr>
          </w:p>
        </w:tc>
        <w:tc>
          <w:tcPr>
            <w:tcW w:w="0" w:type="auto"/>
            <w:hideMark/>
          </w:tcPr>
          <w:p w14:paraId="6F10D55F" w14:textId="77777777" w:rsidR="00697A47" w:rsidRPr="00697A47" w:rsidRDefault="00697A47" w:rsidP="00697A47">
            <w:pPr>
              <w:spacing w:after="160" w:line="278" w:lineRule="auto"/>
            </w:pPr>
            <w:r w:rsidRPr="00697A47">
              <w:t>Original four-phase methodology with limited specification of inputs, outputs, decision points, data variables, and standardisation procedures.</w:t>
            </w:r>
          </w:p>
        </w:tc>
        <w:tc>
          <w:tcPr>
            <w:tcW w:w="0" w:type="auto"/>
            <w:hideMark/>
          </w:tcPr>
          <w:p w14:paraId="73D69BC3" w14:textId="77777777" w:rsidR="00697A47" w:rsidRPr="00697A47" w:rsidRDefault="00697A47" w:rsidP="00697A47">
            <w:pPr>
              <w:spacing w:after="160" w:line="278" w:lineRule="auto"/>
            </w:pPr>
            <w:r w:rsidRPr="00697A47">
              <w:t>Student</w:t>
            </w:r>
          </w:p>
        </w:tc>
        <w:tc>
          <w:tcPr>
            <w:tcW w:w="0" w:type="auto"/>
            <w:hideMark/>
          </w:tcPr>
          <w:p w14:paraId="0B228A98" w14:textId="77777777" w:rsidR="00697A47" w:rsidRPr="00697A47" w:rsidRDefault="00697A47" w:rsidP="00697A47">
            <w:pPr>
              <w:spacing w:after="160" w:line="278" w:lineRule="auto"/>
            </w:pPr>
            <w:r w:rsidRPr="00697A47">
              <w:t>Supervisor</w:t>
            </w:r>
          </w:p>
        </w:tc>
        <w:tc>
          <w:tcPr>
            <w:tcW w:w="0" w:type="auto"/>
            <w:hideMark/>
          </w:tcPr>
          <w:p w14:paraId="472B9B58" w14:textId="77777777" w:rsidR="00697A47" w:rsidRPr="00697A47" w:rsidRDefault="00697A47" w:rsidP="00697A47">
            <w:pPr>
              <w:spacing w:after="160" w:line="278" w:lineRule="auto"/>
            </w:pPr>
            <w:r w:rsidRPr="00697A47">
              <w:t>Superseded</w:t>
            </w:r>
          </w:p>
        </w:tc>
      </w:tr>
      <w:tr w:rsidR="00697A47" w:rsidRPr="00697A47" w14:paraId="04B504CF" w14:textId="77777777" w:rsidTr="00697A47">
        <w:tc>
          <w:tcPr>
            <w:tcW w:w="0" w:type="auto"/>
            <w:hideMark/>
          </w:tcPr>
          <w:p w14:paraId="0B9C8C9A" w14:textId="77777777" w:rsidR="00697A47" w:rsidRPr="00697A47" w:rsidRDefault="00697A47" w:rsidP="00697A47">
            <w:pPr>
              <w:spacing w:after="160" w:line="278" w:lineRule="auto"/>
            </w:pPr>
            <w:r w:rsidRPr="00697A47">
              <w:rPr>
                <w:b/>
                <w:bCs/>
              </w:rPr>
              <w:t>v2.0</w:t>
            </w:r>
          </w:p>
        </w:tc>
        <w:tc>
          <w:tcPr>
            <w:tcW w:w="0" w:type="auto"/>
            <w:hideMark/>
          </w:tcPr>
          <w:p w14:paraId="0FCAB781" w14:textId="77777777" w:rsidR="00697A47" w:rsidRPr="00697A47" w:rsidRDefault="00697A47" w:rsidP="00697A47">
            <w:pPr>
              <w:spacing w:after="160" w:line="278" w:lineRule="auto"/>
            </w:pPr>
          </w:p>
        </w:tc>
        <w:tc>
          <w:tcPr>
            <w:tcW w:w="0" w:type="auto"/>
            <w:hideMark/>
          </w:tcPr>
          <w:p w14:paraId="6EEE953F" w14:textId="77777777" w:rsidR="00697A47" w:rsidRPr="00697A47" w:rsidRDefault="00697A47" w:rsidP="00697A47">
            <w:pPr>
              <w:spacing w:after="160" w:line="278" w:lineRule="auto"/>
            </w:pPr>
            <w:r w:rsidRPr="00697A47">
              <w:t>Methodology restructured into five sequential engineering modules with explicit Objectives, Inputs, Activities, Outputs, and Decision Points. Required variables and dataset standardisation procedures were incorporated.</w:t>
            </w:r>
          </w:p>
        </w:tc>
        <w:tc>
          <w:tcPr>
            <w:tcW w:w="0" w:type="auto"/>
            <w:hideMark/>
          </w:tcPr>
          <w:p w14:paraId="51E0735E" w14:textId="77777777" w:rsidR="00697A47" w:rsidRPr="00697A47" w:rsidRDefault="00697A47" w:rsidP="00697A47">
            <w:pPr>
              <w:spacing w:after="160" w:line="278" w:lineRule="auto"/>
            </w:pPr>
            <w:r w:rsidRPr="00697A47">
              <w:t>Student</w:t>
            </w:r>
          </w:p>
        </w:tc>
        <w:tc>
          <w:tcPr>
            <w:tcW w:w="0" w:type="auto"/>
            <w:hideMark/>
          </w:tcPr>
          <w:p w14:paraId="2AB6C321" w14:textId="77777777" w:rsidR="00697A47" w:rsidRPr="00697A47" w:rsidRDefault="00697A47" w:rsidP="00697A47">
            <w:pPr>
              <w:spacing w:after="160" w:line="278" w:lineRule="auto"/>
            </w:pPr>
            <w:r w:rsidRPr="00697A47">
              <w:t>Pending Supervisor Review</w:t>
            </w:r>
          </w:p>
        </w:tc>
        <w:tc>
          <w:tcPr>
            <w:tcW w:w="0" w:type="auto"/>
            <w:hideMark/>
          </w:tcPr>
          <w:p w14:paraId="406884A2" w14:textId="77777777" w:rsidR="00697A47" w:rsidRPr="00697A47" w:rsidRDefault="00697A47" w:rsidP="00697A47">
            <w:pPr>
              <w:spacing w:after="160" w:line="278" w:lineRule="auto"/>
            </w:pPr>
            <w:r w:rsidRPr="00697A47">
              <w:t>Submitted for Review</w:t>
            </w:r>
          </w:p>
        </w:tc>
      </w:tr>
    </w:tbl>
    <w:p w14:paraId="1D66636C" w14:textId="77777777" w:rsidR="00697A47" w:rsidRDefault="00697A47" w:rsidP="00EE7C98"/>
    <w:p w14:paraId="7441FD6B" w14:textId="77777777" w:rsidR="009414BC" w:rsidRDefault="009414BC" w:rsidP="00EE7C98"/>
    <w:p w14:paraId="0268C43F" w14:textId="77777777" w:rsidR="009414BC" w:rsidRDefault="009414BC" w:rsidP="00EE7C98"/>
    <w:p w14:paraId="32BBED3F" w14:textId="77777777" w:rsidR="009414BC" w:rsidRDefault="009414BC" w:rsidP="00EE7C98"/>
    <w:p w14:paraId="27E5CAB8" w14:textId="77777777" w:rsidR="009414BC" w:rsidRDefault="009414BC" w:rsidP="00EE7C98"/>
    <w:p w14:paraId="240AD3AF" w14:textId="77777777" w:rsidR="009414BC" w:rsidRDefault="009414BC" w:rsidP="00EE7C98"/>
    <w:p w14:paraId="7BBACDF0" w14:textId="77777777" w:rsidR="009414BC" w:rsidRDefault="009414BC" w:rsidP="00EE7C98"/>
    <w:p w14:paraId="3F51E394" w14:textId="77777777" w:rsidR="009414BC" w:rsidRDefault="009414BC" w:rsidP="00EE7C98"/>
    <w:p w14:paraId="71CB5ADE" w14:textId="77777777" w:rsidR="00D14C10" w:rsidRDefault="00D14C10" w:rsidP="00EE7C98"/>
    <w:p w14:paraId="78BCE01D" w14:textId="77777777" w:rsidR="00D14C10" w:rsidRDefault="00D14C10" w:rsidP="00EE7C98"/>
    <w:p w14:paraId="5E213FC9" w14:textId="77777777" w:rsidR="00D14C10" w:rsidRDefault="00D14C10" w:rsidP="00EE7C98"/>
    <w:p w14:paraId="531CD72E" w14:textId="77777777" w:rsidR="00D14C10" w:rsidRDefault="00D14C10" w:rsidP="00EE7C98"/>
    <w:p w14:paraId="098157FE" w14:textId="6E8081EB" w:rsidR="00D14C10" w:rsidRPr="00D14C10" w:rsidRDefault="00D14C10" w:rsidP="00D14C10">
      <w:pPr>
        <w:pStyle w:val="Heading1"/>
      </w:pPr>
      <w:bookmarkStart w:id="37" w:name="_Toc235347376"/>
      <w:r>
        <w:t>6</w:t>
      </w:r>
      <w:r w:rsidRPr="00D14C10">
        <w:t xml:space="preserve">. Supervisor Comment: </w:t>
      </w:r>
      <w:r>
        <w:t>Sixth</w:t>
      </w:r>
      <w:bookmarkEnd w:id="37"/>
    </w:p>
    <w:p w14:paraId="57C76687" w14:textId="77777777" w:rsidR="00D14C10" w:rsidRDefault="00D14C10" w:rsidP="00EE7C98"/>
    <w:p w14:paraId="69EEE1BC" w14:textId="77777777" w:rsidR="00B54896" w:rsidRPr="00F338A8" w:rsidRDefault="00B54896" w:rsidP="00F338A8">
      <w:pPr>
        <w:pStyle w:val="Heading2"/>
      </w:pPr>
      <w:bookmarkStart w:id="38" w:name="_Toc235347377"/>
      <w:r w:rsidRPr="00F338A8">
        <w:t>Table 6a. REP-006 Summary</w:t>
      </w:r>
      <w:bookmarkEnd w:id="38"/>
    </w:p>
    <w:tbl>
      <w:tblPr>
        <w:tblStyle w:val="TableGrid"/>
        <w:tblW w:w="0" w:type="auto"/>
        <w:tblLook w:val="04A0" w:firstRow="1" w:lastRow="0" w:firstColumn="1" w:lastColumn="0" w:noHBand="0" w:noVBand="1"/>
      </w:tblPr>
      <w:tblGrid>
        <w:gridCol w:w="2427"/>
        <w:gridCol w:w="12961"/>
      </w:tblGrid>
      <w:tr w:rsidR="00B54896" w:rsidRPr="00B54896" w14:paraId="520995AC" w14:textId="77777777" w:rsidTr="00B54896">
        <w:tc>
          <w:tcPr>
            <w:tcW w:w="0" w:type="auto"/>
            <w:hideMark/>
          </w:tcPr>
          <w:p w14:paraId="0C56CBD5" w14:textId="77777777" w:rsidR="00B54896" w:rsidRPr="00B54896" w:rsidRDefault="00B54896" w:rsidP="00B54896">
            <w:pPr>
              <w:spacing w:after="160" w:line="278" w:lineRule="auto"/>
              <w:rPr>
                <w:b/>
                <w:bCs/>
              </w:rPr>
            </w:pPr>
            <w:r w:rsidRPr="00B54896">
              <w:rPr>
                <w:b/>
                <w:bCs/>
              </w:rPr>
              <w:t>Field</w:t>
            </w:r>
          </w:p>
        </w:tc>
        <w:tc>
          <w:tcPr>
            <w:tcW w:w="0" w:type="auto"/>
            <w:hideMark/>
          </w:tcPr>
          <w:p w14:paraId="78D65862" w14:textId="77777777" w:rsidR="00B54896" w:rsidRPr="00B54896" w:rsidRDefault="00B54896" w:rsidP="00B54896">
            <w:pPr>
              <w:spacing w:after="160" w:line="278" w:lineRule="auto"/>
              <w:rPr>
                <w:b/>
                <w:bCs/>
              </w:rPr>
            </w:pPr>
            <w:r w:rsidRPr="00B54896">
              <w:rPr>
                <w:b/>
                <w:bCs/>
              </w:rPr>
              <w:t>Content</w:t>
            </w:r>
          </w:p>
        </w:tc>
      </w:tr>
      <w:tr w:rsidR="00B54896" w:rsidRPr="00B54896" w14:paraId="42630B72" w14:textId="77777777" w:rsidTr="00B54896">
        <w:tc>
          <w:tcPr>
            <w:tcW w:w="0" w:type="auto"/>
            <w:hideMark/>
          </w:tcPr>
          <w:p w14:paraId="54BFBAE1" w14:textId="77777777" w:rsidR="00B54896" w:rsidRPr="00B54896" w:rsidRDefault="00B54896" w:rsidP="00B54896">
            <w:pPr>
              <w:spacing w:after="160" w:line="278" w:lineRule="auto"/>
            </w:pPr>
            <w:r w:rsidRPr="00B54896">
              <w:rPr>
                <w:b/>
                <w:bCs/>
              </w:rPr>
              <w:t>REP ID</w:t>
            </w:r>
          </w:p>
        </w:tc>
        <w:tc>
          <w:tcPr>
            <w:tcW w:w="0" w:type="auto"/>
            <w:hideMark/>
          </w:tcPr>
          <w:p w14:paraId="5A7129F2" w14:textId="77777777" w:rsidR="00B54896" w:rsidRPr="00B54896" w:rsidRDefault="00B54896" w:rsidP="00B54896">
            <w:pPr>
              <w:spacing w:after="160" w:line="278" w:lineRule="auto"/>
            </w:pPr>
            <w:r w:rsidRPr="00B54896">
              <w:t>REP-006</w:t>
            </w:r>
          </w:p>
        </w:tc>
      </w:tr>
      <w:tr w:rsidR="00B54896" w:rsidRPr="00B54896" w14:paraId="4BEA68F7" w14:textId="77777777" w:rsidTr="00B54896">
        <w:tc>
          <w:tcPr>
            <w:tcW w:w="0" w:type="auto"/>
            <w:hideMark/>
          </w:tcPr>
          <w:p w14:paraId="6CBAE8C8" w14:textId="77777777" w:rsidR="00B54896" w:rsidRPr="00B54896" w:rsidRDefault="00B54896" w:rsidP="00B54896">
            <w:pPr>
              <w:spacing w:after="160" w:line="278" w:lineRule="auto"/>
            </w:pPr>
            <w:r w:rsidRPr="00B54896">
              <w:rPr>
                <w:b/>
                <w:bCs/>
              </w:rPr>
              <w:t>Category</w:t>
            </w:r>
          </w:p>
        </w:tc>
        <w:tc>
          <w:tcPr>
            <w:tcW w:w="0" w:type="auto"/>
            <w:hideMark/>
          </w:tcPr>
          <w:p w14:paraId="59812EBA" w14:textId="77777777" w:rsidR="00B54896" w:rsidRPr="00B54896" w:rsidRDefault="00B54896" w:rsidP="00B54896">
            <w:pPr>
              <w:spacing w:after="160" w:line="278" w:lineRule="auto"/>
            </w:pPr>
            <w:r w:rsidRPr="00B54896">
              <w:t>Data Availability, Requirements and Feasibility</w:t>
            </w:r>
          </w:p>
        </w:tc>
      </w:tr>
      <w:tr w:rsidR="00B54896" w:rsidRPr="00B54896" w14:paraId="1CB37F4A" w14:textId="77777777" w:rsidTr="00B54896">
        <w:tc>
          <w:tcPr>
            <w:tcW w:w="0" w:type="auto"/>
            <w:hideMark/>
          </w:tcPr>
          <w:p w14:paraId="7AC9ABEF" w14:textId="77777777" w:rsidR="00B54896" w:rsidRPr="00B54896" w:rsidRDefault="00B54896" w:rsidP="00B54896">
            <w:pPr>
              <w:spacing w:after="160" w:line="278" w:lineRule="auto"/>
            </w:pPr>
            <w:r w:rsidRPr="00B54896">
              <w:rPr>
                <w:b/>
                <w:bCs/>
              </w:rPr>
              <w:t>Priority</w:t>
            </w:r>
          </w:p>
        </w:tc>
        <w:tc>
          <w:tcPr>
            <w:tcW w:w="0" w:type="auto"/>
            <w:hideMark/>
          </w:tcPr>
          <w:p w14:paraId="25D5F8B8" w14:textId="77777777" w:rsidR="00B54896" w:rsidRPr="00B54896" w:rsidRDefault="00B54896" w:rsidP="00B54896">
            <w:pPr>
              <w:spacing w:after="160" w:line="278" w:lineRule="auto"/>
            </w:pPr>
            <w:r w:rsidRPr="00B54896">
              <w:t>High</w:t>
            </w:r>
          </w:p>
        </w:tc>
      </w:tr>
      <w:tr w:rsidR="00B54896" w:rsidRPr="00B54896" w14:paraId="481DFC6B" w14:textId="77777777" w:rsidTr="00B54896">
        <w:tc>
          <w:tcPr>
            <w:tcW w:w="0" w:type="auto"/>
            <w:hideMark/>
          </w:tcPr>
          <w:p w14:paraId="2D27088F" w14:textId="77777777" w:rsidR="00B54896" w:rsidRPr="00B54896" w:rsidRDefault="00B54896" w:rsidP="00B54896">
            <w:pPr>
              <w:spacing w:after="160" w:line="278" w:lineRule="auto"/>
            </w:pPr>
            <w:r w:rsidRPr="00B54896">
              <w:rPr>
                <w:b/>
                <w:bCs/>
              </w:rPr>
              <w:t>Status</w:t>
            </w:r>
          </w:p>
        </w:tc>
        <w:tc>
          <w:tcPr>
            <w:tcW w:w="0" w:type="auto"/>
            <w:hideMark/>
          </w:tcPr>
          <w:p w14:paraId="4D802526" w14:textId="77777777" w:rsidR="00B54896" w:rsidRPr="00B54896" w:rsidRDefault="00B54896" w:rsidP="00B54896">
            <w:pPr>
              <w:spacing w:after="160" w:line="278" w:lineRule="auto"/>
            </w:pPr>
            <w:r w:rsidRPr="00B54896">
              <w:t>Complete</w:t>
            </w:r>
          </w:p>
        </w:tc>
      </w:tr>
      <w:tr w:rsidR="00B54896" w:rsidRPr="00B54896" w14:paraId="1A3E2238" w14:textId="77777777" w:rsidTr="00B54896">
        <w:tc>
          <w:tcPr>
            <w:tcW w:w="0" w:type="auto"/>
            <w:hideMark/>
          </w:tcPr>
          <w:p w14:paraId="41697800" w14:textId="77777777" w:rsidR="00B54896" w:rsidRPr="00B54896" w:rsidRDefault="00B54896" w:rsidP="00B54896">
            <w:pPr>
              <w:spacing w:after="160" w:line="278" w:lineRule="auto"/>
            </w:pPr>
            <w:r w:rsidRPr="00B54896">
              <w:rPr>
                <w:b/>
                <w:bCs/>
              </w:rPr>
              <w:t>Supervisor Comment (Verbatim)</w:t>
            </w:r>
          </w:p>
        </w:tc>
        <w:tc>
          <w:tcPr>
            <w:tcW w:w="0" w:type="auto"/>
            <w:hideMark/>
          </w:tcPr>
          <w:p w14:paraId="062D7DC2" w14:textId="77777777" w:rsidR="00B54896" w:rsidRPr="00B54896" w:rsidRDefault="00B54896" w:rsidP="00B54896">
            <w:pPr>
              <w:spacing w:after="160" w:line="278" w:lineRule="auto"/>
            </w:pPr>
            <w:r w:rsidRPr="00B54896">
              <w:rPr>
                <w:i/>
                <w:iCs/>
              </w:rPr>
              <w:t>Sixth, data availability is a major issue and needs to be handled more carefully. The proposal currently assumes that sufficient HPHT foam rheology and stability data will be available from the literature and possibly from research group datasets. This may be a limiting factor. You need to acknowledge that foam rheology datasets are often small, formulation-specific, and not always reported in machine-learning-ready format. The revised proposal should include a realistic data strategy: start with available published datasets, extract structured data from the literature, use group datasets only if available and approved, and design the modelling approach to work with limited experimental data.</w:t>
            </w:r>
          </w:p>
        </w:tc>
      </w:tr>
      <w:tr w:rsidR="00B54896" w:rsidRPr="00B54896" w14:paraId="608183E5" w14:textId="77777777" w:rsidTr="00B54896">
        <w:tc>
          <w:tcPr>
            <w:tcW w:w="0" w:type="auto"/>
            <w:hideMark/>
          </w:tcPr>
          <w:p w14:paraId="5CB36E4C" w14:textId="77777777" w:rsidR="00B54896" w:rsidRPr="00B54896" w:rsidRDefault="00B54896" w:rsidP="00B54896">
            <w:pPr>
              <w:spacing w:after="160" w:line="278" w:lineRule="auto"/>
            </w:pPr>
            <w:r w:rsidRPr="00B54896">
              <w:rPr>
                <w:b/>
                <w:bCs/>
              </w:rPr>
              <w:t>Interpretation</w:t>
            </w:r>
          </w:p>
        </w:tc>
        <w:tc>
          <w:tcPr>
            <w:tcW w:w="0" w:type="auto"/>
            <w:hideMark/>
          </w:tcPr>
          <w:p w14:paraId="6A9B3D09" w14:textId="77777777" w:rsidR="00B54896" w:rsidRPr="00B54896" w:rsidRDefault="00B54896" w:rsidP="00B54896">
            <w:pPr>
              <w:spacing w:after="160" w:line="278" w:lineRule="auto"/>
            </w:pPr>
            <w:r w:rsidRPr="00B54896">
              <w:t>The proposal should not assume that sufficient, complete, or machine-learning-ready HPHT foam data will be available. Data availability must be treated as an explicit feasibility constraint. The research therefore requires a realistic, staged data strategy that prioritises accessible published evidence, treats research-group datasets as conditional, and adapts model complexity to the characteristics of the available experimental data.</w:t>
            </w:r>
          </w:p>
        </w:tc>
      </w:tr>
      <w:tr w:rsidR="00B54896" w:rsidRPr="00B54896" w14:paraId="5B0843D1" w14:textId="77777777" w:rsidTr="00B54896">
        <w:tc>
          <w:tcPr>
            <w:tcW w:w="0" w:type="auto"/>
            <w:hideMark/>
          </w:tcPr>
          <w:p w14:paraId="63ADCB2B" w14:textId="77777777" w:rsidR="00B54896" w:rsidRPr="00B54896" w:rsidRDefault="00B54896" w:rsidP="00B54896">
            <w:pPr>
              <w:spacing w:after="160" w:line="278" w:lineRule="auto"/>
            </w:pPr>
            <w:r w:rsidRPr="00B54896">
              <w:rPr>
                <w:b/>
                <w:bCs/>
              </w:rPr>
              <w:t>Revision Objective</w:t>
            </w:r>
          </w:p>
        </w:tc>
        <w:tc>
          <w:tcPr>
            <w:tcW w:w="0" w:type="auto"/>
            <w:hideMark/>
          </w:tcPr>
          <w:p w14:paraId="1D582ECE" w14:textId="77777777" w:rsidR="00B54896" w:rsidRPr="00B54896" w:rsidRDefault="00B54896" w:rsidP="00B54896">
            <w:pPr>
              <w:spacing w:after="160" w:line="278" w:lineRule="auto"/>
            </w:pPr>
            <w:r w:rsidRPr="00B54896">
              <w:t>Establish a realistic and achievable data acquisition and feasibility strategy that acknowledges data scarcity, formulation specificity, heterogeneity, access constraints, and the implications of limited experimental data for modelling.</w:t>
            </w:r>
          </w:p>
        </w:tc>
      </w:tr>
      <w:tr w:rsidR="00B54896" w:rsidRPr="00B54896" w14:paraId="29E25900" w14:textId="77777777" w:rsidTr="00B54896">
        <w:tc>
          <w:tcPr>
            <w:tcW w:w="0" w:type="auto"/>
            <w:hideMark/>
          </w:tcPr>
          <w:p w14:paraId="671E7E7E" w14:textId="77777777" w:rsidR="00B54896" w:rsidRPr="00B54896" w:rsidRDefault="00B54896" w:rsidP="00B54896">
            <w:pPr>
              <w:spacing w:after="160" w:line="278" w:lineRule="auto"/>
            </w:pPr>
            <w:r w:rsidRPr="00B54896">
              <w:rPr>
                <w:b/>
                <w:bCs/>
              </w:rPr>
              <w:t>Proposal Sections Affected</w:t>
            </w:r>
          </w:p>
        </w:tc>
        <w:tc>
          <w:tcPr>
            <w:tcW w:w="0" w:type="auto"/>
            <w:hideMark/>
          </w:tcPr>
          <w:p w14:paraId="17E79240" w14:textId="77777777" w:rsidR="00B54896" w:rsidRPr="00B54896" w:rsidRDefault="00B54896" w:rsidP="00B54896">
            <w:pPr>
              <w:spacing w:after="160" w:line="278" w:lineRule="auto"/>
            </w:pPr>
            <w:r w:rsidRPr="00B54896">
              <w:t>Section 6.3 – Data Compilation and Preparation; Section 6.4 – Rheology and Stability Prediction; Section 6.5 – Uncertainty Quantification; Section 7 – Data Requirements and Feasibility.</w:t>
            </w:r>
          </w:p>
        </w:tc>
      </w:tr>
      <w:tr w:rsidR="00B54896" w:rsidRPr="00B54896" w14:paraId="43160EF1" w14:textId="77777777" w:rsidTr="00B54896">
        <w:tc>
          <w:tcPr>
            <w:tcW w:w="0" w:type="auto"/>
            <w:hideMark/>
          </w:tcPr>
          <w:p w14:paraId="6B7D0DDE" w14:textId="77777777" w:rsidR="00B54896" w:rsidRPr="00B54896" w:rsidRDefault="00B54896" w:rsidP="00B54896">
            <w:pPr>
              <w:spacing w:after="160" w:line="278" w:lineRule="auto"/>
            </w:pPr>
            <w:r w:rsidRPr="00B54896">
              <w:rPr>
                <w:b/>
                <w:bCs/>
              </w:rPr>
              <w:t>Revision Strategy</w:t>
            </w:r>
          </w:p>
        </w:tc>
        <w:tc>
          <w:tcPr>
            <w:tcW w:w="0" w:type="auto"/>
            <w:hideMark/>
          </w:tcPr>
          <w:p w14:paraId="3789F8AE" w14:textId="77777777" w:rsidR="00B54896" w:rsidRPr="00B54896" w:rsidRDefault="00B54896" w:rsidP="00B54896">
            <w:pPr>
              <w:spacing w:after="160" w:line="278" w:lineRule="auto"/>
            </w:pPr>
            <w:r w:rsidRPr="00B54896">
              <w:t>Prioritise available published experimental datasets and systematic literature-based data extraction. Incorporate publicly available datasets and supplementary materials where suitable. Use research-group datasets only where available, relevant, and appropriately approved. Adapt model selection and complexity to the size, quality, structure, variable coverage, and experimental diversity of the resulting dataset.</w:t>
            </w:r>
          </w:p>
        </w:tc>
      </w:tr>
      <w:tr w:rsidR="00B54896" w:rsidRPr="00B54896" w14:paraId="529DD79E" w14:textId="77777777" w:rsidTr="00B54896">
        <w:tc>
          <w:tcPr>
            <w:tcW w:w="0" w:type="auto"/>
            <w:hideMark/>
          </w:tcPr>
          <w:p w14:paraId="40480453" w14:textId="77777777" w:rsidR="00B54896" w:rsidRPr="00B54896" w:rsidRDefault="00B54896" w:rsidP="00B54896">
            <w:pPr>
              <w:spacing w:after="160" w:line="278" w:lineRule="auto"/>
            </w:pPr>
            <w:r w:rsidRPr="00B54896">
              <w:rPr>
                <w:b/>
                <w:bCs/>
              </w:rPr>
              <w:t>Implementation Evidence</w:t>
            </w:r>
          </w:p>
        </w:tc>
        <w:tc>
          <w:tcPr>
            <w:tcW w:w="0" w:type="auto"/>
            <w:hideMark/>
          </w:tcPr>
          <w:p w14:paraId="25DAB6A6" w14:textId="77777777" w:rsidR="00B54896" w:rsidRPr="00B54896" w:rsidRDefault="00B54896" w:rsidP="00B54896">
            <w:pPr>
              <w:spacing w:after="160" w:line="278" w:lineRule="auto"/>
            </w:pPr>
            <w:r w:rsidRPr="00B54896">
              <w:t>Section 6.3 acknowledges that HPHT foam datasets are typically sparse, formulation-specific, and rarely formatted for computational modelling. Section 7 now establishes a realistic data strategy based on published experimental datasets, systematic extraction and structuring of literature data, conditional use of approved research-group datasets, and a modelling strategy designed to operate within the constraints of limited experimental data. A decision point assesses dataset adequacy before full modelling proceeds.</w:t>
            </w:r>
          </w:p>
        </w:tc>
      </w:tr>
      <w:tr w:rsidR="00B54896" w:rsidRPr="00B54896" w14:paraId="0F882AE8" w14:textId="77777777" w:rsidTr="00B54896">
        <w:tc>
          <w:tcPr>
            <w:tcW w:w="0" w:type="auto"/>
            <w:hideMark/>
          </w:tcPr>
          <w:p w14:paraId="0C65B606" w14:textId="77777777" w:rsidR="00B54896" w:rsidRPr="00B54896" w:rsidRDefault="00B54896" w:rsidP="00B54896">
            <w:pPr>
              <w:spacing w:after="160" w:line="278" w:lineRule="auto"/>
            </w:pPr>
            <w:r w:rsidRPr="00B54896">
              <w:rPr>
                <w:b/>
                <w:bCs/>
              </w:rPr>
              <w:t>Expected Deliverable</w:t>
            </w:r>
          </w:p>
        </w:tc>
        <w:tc>
          <w:tcPr>
            <w:tcW w:w="0" w:type="auto"/>
            <w:hideMark/>
          </w:tcPr>
          <w:p w14:paraId="3504ADB1" w14:textId="77777777" w:rsidR="00B54896" w:rsidRPr="00B54896" w:rsidRDefault="00B54896" w:rsidP="00B54896">
            <w:pPr>
              <w:spacing w:after="160" w:line="278" w:lineRule="auto"/>
            </w:pPr>
            <w:r w:rsidRPr="00B54896">
              <w:t>A realistic data acquisition and feasibility strategy, together with an assessment of whether the compiled dataset is adequate to support predictive modelling and uncertainty quantification.</w:t>
            </w:r>
          </w:p>
        </w:tc>
      </w:tr>
      <w:tr w:rsidR="00B54896" w:rsidRPr="00B54896" w14:paraId="6682F2DA" w14:textId="77777777" w:rsidTr="00B54896">
        <w:tc>
          <w:tcPr>
            <w:tcW w:w="0" w:type="auto"/>
            <w:hideMark/>
          </w:tcPr>
          <w:p w14:paraId="75E2C452" w14:textId="77777777" w:rsidR="00B54896" w:rsidRPr="00B54896" w:rsidRDefault="00B54896" w:rsidP="00B54896">
            <w:pPr>
              <w:spacing w:after="160" w:line="278" w:lineRule="auto"/>
            </w:pPr>
            <w:r w:rsidRPr="00B54896">
              <w:rPr>
                <w:b/>
                <w:bCs/>
              </w:rPr>
              <w:t>Notes / Decisions</w:t>
            </w:r>
          </w:p>
        </w:tc>
        <w:tc>
          <w:tcPr>
            <w:tcW w:w="0" w:type="auto"/>
            <w:hideMark/>
          </w:tcPr>
          <w:p w14:paraId="179266EB" w14:textId="77777777" w:rsidR="00B54896" w:rsidRPr="00B54896" w:rsidRDefault="00B54896" w:rsidP="00B54896">
            <w:pPr>
              <w:spacing w:after="160" w:line="278" w:lineRule="auto"/>
            </w:pPr>
            <w:r w:rsidRPr="00B54896">
              <w:t>The research will not depend on proprietary or research-group datasets. Such datasets will be treated only as supplementary sources where available and appropriately approved. If the compiled dataset is insufficient, the data search will be broadened and the modelling scope adjusted to the available evidence.</w:t>
            </w:r>
          </w:p>
        </w:tc>
      </w:tr>
    </w:tbl>
    <w:p w14:paraId="33B5E12F" w14:textId="77777777" w:rsidR="00B54896" w:rsidRDefault="00B54896" w:rsidP="00B54896">
      <w:pPr>
        <w:rPr>
          <w:b/>
          <w:bCs/>
        </w:rPr>
      </w:pPr>
    </w:p>
    <w:p w14:paraId="246048DD" w14:textId="77777777" w:rsidR="00B54896" w:rsidRDefault="00B54896" w:rsidP="00B54896">
      <w:pPr>
        <w:rPr>
          <w:b/>
          <w:bCs/>
        </w:rPr>
      </w:pPr>
    </w:p>
    <w:p w14:paraId="281EF6C7" w14:textId="77777777" w:rsidR="00B54896" w:rsidRDefault="00B54896" w:rsidP="00B54896">
      <w:pPr>
        <w:rPr>
          <w:b/>
          <w:bCs/>
        </w:rPr>
      </w:pPr>
    </w:p>
    <w:p w14:paraId="30252448" w14:textId="77777777" w:rsidR="00B54896" w:rsidRDefault="00B54896" w:rsidP="00B54896">
      <w:pPr>
        <w:rPr>
          <w:b/>
          <w:bCs/>
        </w:rPr>
      </w:pPr>
    </w:p>
    <w:p w14:paraId="0817B611" w14:textId="77777777" w:rsidR="00B54896" w:rsidRDefault="00B54896" w:rsidP="00B54896">
      <w:pPr>
        <w:rPr>
          <w:b/>
          <w:bCs/>
        </w:rPr>
      </w:pPr>
    </w:p>
    <w:p w14:paraId="56849E2E" w14:textId="77777777" w:rsidR="00B54896" w:rsidRDefault="00B54896" w:rsidP="00B54896">
      <w:pPr>
        <w:rPr>
          <w:b/>
          <w:bCs/>
        </w:rPr>
      </w:pPr>
    </w:p>
    <w:p w14:paraId="17F4AAA6" w14:textId="77777777" w:rsidR="00B54896" w:rsidRDefault="00B54896" w:rsidP="00B54896">
      <w:pPr>
        <w:rPr>
          <w:b/>
          <w:bCs/>
        </w:rPr>
      </w:pPr>
    </w:p>
    <w:p w14:paraId="52D70479" w14:textId="77777777" w:rsidR="00B54896" w:rsidRDefault="00B54896" w:rsidP="00B54896">
      <w:pPr>
        <w:rPr>
          <w:b/>
          <w:bCs/>
        </w:rPr>
      </w:pPr>
    </w:p>
    <w:p w14:paraId="5526C341" w14:textId="77777777" w:rsidR="00B54896" w:rsidRDefault="00B54896" w:rsidP="00B54896">
      <w:pPr>
        <w:rPr>
          <w:b/>
          <w:bCs/>
        </w:rPr>
      </w:pPr>
    </w:p>
    <w:p w14:paraId="48AB78DA" w14:textId="1DD37B1D" w:rsidR="00B54896" w:rsidRPr="00B54896" w:rsidRDefault="00B54896" w:rsidP="00F338A8">
      <w:pPr>
        <w:pStyle w:val="Heading2"/>
      </w:pPr>
      <w:bookmarkStart w:id="39" w:name="_Toc235347378"/>
      <w:r w:rsidRPr="00B54896">
        <w:t>Table 6b. Data Availability and Feasibility Revision Matrix</w:t>
      </w:r>
      <w:bookmarkEnd w:id="39"/>
    </w:p>
    <w:tbl>
      <w:tblPr>
        <w:tblStyle w:val="TableGrid"/>
        <w:tblW w:w="0" w:type="auto"/>
        <w:tblLook w:val="04A0" w:firstRow="1" w:lastRow="0" w:firstColumn="1" w:lastColumn="0" w:noHBand="0" w:noVBand="1"/>
      </w:tblPr>
      <w:tblGrid>
        <w:gridCol w:w="1888"/>
        <w:gridCol w:w="2788"/>
        <w:gridCol w:w="3874"/>
        <w:gridCol w:w="1442"/>
        <w:gridCol w:w="3310"/>
        <w:gridCol w:w="927"/>
        <w:gridCol w:w="1159"/>
      </w:tblGrid>
      <w:tr w:rsidR="00B54896" w:rsidRPr="00B54896" w14:paraId="7035C899" w14:textId="77777777" w:rsidTr="00B54896">
        <w:tc>
          <w:tcPr>
            <w:tcW w:w="0" w:type="auto"/>
            <w:hideMark/>
          </w:tcPr>
          <w:p w14:paraId="75480CFF" w14:textId="77777777" w:rsidR="00B54896" w:rsidRPr="00B54896" w:rsidRDefault="00B54896" w:rsidP="00B54896">
            <w:pPr>
              <w:spacing w:after="160" w:line="278" w:lineRule="auto"/>
              <w:rPr>
                <w:b/>
                <w:bCs/>
              </w:rPr>
            </w:pPr>
            <w:r w:rsidRPr="00B54896">
              <w:rPr>
                <w:b/>
                <w:bCs/>
              </w:rPr>
              <w:t>Item</w:t>
            </w:r>
          </w:p>
        </w:tc>
        <w:tc>
          <w:tcPr>
            <w:tcW w:w="0" w:type="auto"/>
            <w:hideMark/>
          </w:tcPr>
          <w:p w14:paraId="68278F9D" w14:textId="77777777" w:rsidR="00B54896" w:rsidRPr="00B54896" w:rsidRDefault="00B54896" w:rsidP="00B54896">
            <w:pPr>
              <w:spacing w:after="160" w:line="278" w:lineRule="auto"/>
              <w:rPr>
                <w:b/>
                <w:bCs/>
              </w:rPr>
            </w:pPr>
            <w:r w:rsidRPr="00B54896">
              <w:rPr>
                <w:b/>
                <w:bCs/>
              </w:rPr>
              <w:t>Before</w:t>
            </w:r>
          </w:p>
        </w:tc>
        <w:tc>
          <w:tcPr>
            <w:tcW w:w="0" w:type="auto"/>
            <w:hideMark/>
          </w:tcPr>
          <w:p w14:paraId="50BD7956" w14:textId="77777777" w:rsidR="00B54896" w:rsidRPr="00B54896" w:rsidRDefault="00B54896" w:rsidP="00B54896">
            <w:pPr>
              <w:spacing w:after="160" w:line="278" w:lineRule="auto"/>
              <w:rPr>
                <w:b/>
                <w:bCs/>
              </w:rPr>
            </w:pPr>
            <w:r w:rsidRPr="00B54896">
              <w:rPr>
                <w:b/>
                <w:bCs/>
              </w:rPr>
              <w:t>After</w:t>
            </w:r>
          </w:p>
        </w:tc>
        <w:tc>
          <w:tcPr>
            <w:tcW w:w="0" w:type="auto"/>
            <w:hideMark/>
          </w:tcPr>
          <w:p w14:paraId="0FE4C963" w14:textId="77777777" w:rsidR="00B54896" w:rsidRPr="00B54896" w:rsidRDefault="00B54896" w:rsidP="00B54896">
            <w:pPr>
              <w:spacing w:after="160" w:line="278" w:lineRule="auto"/>
              <w:rPr>
                <w:b/>
                <w:bCs/>
              </w:rPr>
            </w:pPr>
            <w:r w:rsidRPr="00B54896">
              <w:rPr>
                <w:b/>
                <w:bCs/>
              </w:rPr>
              <w:t>Affected Section(s)</w:t>
            </w:r>
          </w:p>
        </w:tc>
        <w:tc>
          <w:tcPr>
            <w:tcW w:w="0" w:type="auto"/>
            <w:hideMark/>
          </w:tcPr>
          <w:p w14:paraId="570E9914" w14:textId="77777777" w:rsidR="00B54896" w:rsidRPr="00B54896" w:rsidRDefault="00B54896" w:rsidP="00B54896">
            <w:pPr>
              <w:spacing w:after="160" w:line="278" w:lineRule="auto"/>
              <w:rPr>
                <w:b/>
                <w:bCs/>
              </w:rPr>
            </w:pPr>
            <w:r w:rsidRPr="00B54896">
              <w:rPr>
                <w:b/>
                <w:bCs/>
              </w:rPr>
              <w:t>Reason / Justification</w:t>
            </w:r>
          </w:p>
        </w:tc>
        <w:tc>
          <w:tcPr>
            <w:tcW w:w="0" w:type="auto"/>
            <w:hideMark/>
          </w:tcPr>
          <w:p w14:paraId="6613845B" w14:textId="77777777" w:rsidR="00B54896" w:rsidRPr="00B54896" w:rsidRDefault="00B54896" w:rsidP="00B54896">
            <w:pPr>
              <w:spacing w:after="160" w:line="278" w:lineRule="auto"/>
              <w:rPr>
                <w:b/>
                <w:bCs/>
              </w:rPr>
            </w:pPr>
            <w:r w:rsidRPr="00B54896">
              <w:rPr>
                <w:b/>
                <w:bCs/>
              </w:rPr>
              <w:t>Source</w:t>
            </w:r>
          </w:p>
        </w:tc>
        <w:tc>
          <w:tcPr>
            <w:tcW w:w="0" w:type="auto"/>
            <w:hideMark/>
          </w:tcPr>
          <w:p w14:paraId="15C98D13" w14:textId="77777777" w:rsidR="00B54896" w:rsidRPr="00B54896" w:rsidRDefault="00B54896" w:rsidP="00B54896">
            <w:pPr>
              <w:spacing w:after="160" w:line="278" w:lineRule="auto"/>
              <w:rPr>
                <w:b/>
                <w:bCs/>
              </w:rPr>
            </w:pPr>
            <w:r w:rsidRPr="00B54896">
              <w:rPr>
                <w:b/>
                <w:bCs/>
              </w:rPr>
              <w:t>Status</w:t>
            </w:r>
          </w:p>
        </w:tc>
      </w:tr>
      <w:tr w:rsidR="00B54896" w:rsidRPr="00B54896" w14:paraId="4ECE17E4" w14:textId="77777777" w:rsidTr="00B54896">
        <w:tc>
          <w:tcPr>
            <w:tcW w:w="0" w:type="auto"/>
            <w:hideMark/>
          </w:tcPr>
          <w:p w14:paraId="5A5D8659" w14:textId="77777777" w:rsidR="00B54896" w:rsidRPr="00B54896" w:rsidRDefault="00B54896" w:rsidP="00B54896">
            <w:pPr>
              <w:spacing w:after="160" w:line="278" w:lineRule="auto"/>
            </w:pPr>
            <w:r w:rsidRPr="00B54896">
              <w:t>Data availability</w:t>
            </w:r>
          </w:p>
        </w:tc>
        <w:tc>
          <w:tcPr>
            <w:tcW w:w="0" w:type="auto"/>
            <w:hideMark/>
          </w:tcPr>
          <w:p w14:paraId="50F7EC68" w14:textId="77777777" w:rsidR="00B54896" w:rsidRPr="00B54896" w:rsidRDefault="00B54896" w:rsidP="00B54896">
            <w:pPr>
              <w:spacing w:after="160" w:line="278" w:lineRule="auto"/>
            </w:pPr>
            <w:r w:rsidRPr="00B54896">
              <w:t>Sufficient HPHT foam data implicitly assumed</w:t>
            </w:r>
          </w:p>
        </w:tc>
        <w:tc>
          <w:tcPr>
            <w:tcW w:w="0" w:type="auto"/>
            <w:hideMark/>
          </w:tcPr>
          <w:p w14:paraId="52353715" w14:textId="77777777" w:rsidR="00B54896" w:rsidRPr="00B54896" w:rsidRDefault="00B54896" w:rsidP="00B54896">
            <w:pPr>
              <w:spacing w:after="160" w:line="278" w:lineRule="auto"/>
            </w:pPr>
            <w:r w:rsidRPr="00B54896">
              <w:t>Data availability explicitly recognised as a feasibility constraint</w:t>
            </w:r>
          </w:p>
        </w:tc>
        <w:tc>
          <w:tcPr>
            <w:tcW w:w="0" w:type="auto"/>
            <w:hideMark/>
          </w:tcPr>
          <w:p w14:paraId="5E8F10A5" w14:textId="77777777" w:rsidR="00B54896" w:rsidRPr="00B54896" w:rsidRDefault="00B54896" w:rsidP="00B54896">
            <w:pPr>
              <w:spacing w:after="160" w:line="278" w:lineRule="auto"/>
            </w:pPr>
            <w:r w:rsidRPr="00B54896">
              <w:t>6.3; 7</w:t>
            </w:r>
          </w:p>
        </w:tc>
        <w:tc>
          <w:tcPr>
            <w:tcW w:w="0" w:type="auto"/>
            <w:hideMark/>
          </w:tcPr>
          <w:p w14:paraId="317E78FD" w14:textId="77777777" w:rsidR="00B54896" w:rsidRPr="00B54896" w:rsidRDefault="00B54896" w:rsidP="00B54896">
            <w:pPr>
              <w:spacing w:after="160" w:line="278" w:lineRule="auto"/>
            </w:pPr>
            <w:r w:rsidRPr="00B54896">
              <w:t>Removes unrealistic assumptions about data sufficiency</w:t>
            </w:r>
          </w:p>
        </w:tc>
        <w:tc>
          <w:tcPr>
            <w:tcW w:w="0" w:type="auto"/>
            <w:hideMark/>
          </w:tcPr>
          <w:p w14:paraId="5BF43CBA" w14:textId="77777777" w:rsidR="00B54896" w:rsidRPr="00B54896" w:rsidRDefault="00B54896" w:rsidP="00B54896">
            <w:pPr>
              <w:spacing w:after="160" w:line="278" w:lineRule="auto"/>
            </w:pPr>
            <w:r w:rsidRPr="00B54896">
              <w:t>REP-006</w:t>
            </w:r>
          </w:p>
        </w:tc>
        <w:tc>
          <w:tcPr>
            <w:tcW w:w="0" w:type="auto"/>
            <w:hideMark/>
          </w:tcPr>
          <w:p w14:paraId="43CA9BF6" w14:textId="77777777" w:rsidR="00B54896" w:rsidRPr="00B54896" w:rsidRDefault="00B54896" w:rsidP="00B54896">
            <w:pPr>
              <w:spacing w:after="160" w:line="278" w:lineRule="auto"/>
            </w:pPr>
            <w:r w:rsidRPr="00B54896">
              <w:t>Complete</w:t>
            </w:r>
          </w:p>
        </w:tc>
      </w:tr>
      <w:tr w:rsidR="00B54896" w:rsidRPr="00B54896" w14:paraId="5F368C3F" w14:textId="77777777" w:rsidTr="00B54896">
        <w:tc>
          <w:tcPr>
            <w:tcW w:w="0" w:type="auto"/>
            <w:hideMark/>
          </w:tcPr>
          <w:p w14:paraId="53775267" w14:textId="77777777" w:rsidR="00B54896" w:rsidRPr="00B54896" w:rsidRDefault="00B54896" w:rsidP="00B54896">
            <w:pPr>
              <w:spacing w:after="160" w:line="278" w:lineRule="auto"/>
            </w:pPr>
            <w:r w:rsidRPr="00B54896">
              <w:t>Dataset characteristics</w:t>
            </w:r>
          </w:p>
        </w:tc>
        <w:tc>
          <w:tcPr>
            <w:tcW w:w="0" w:type="auto"/>
            <w:hideMark/>
          </w:tcPr>
          <w:p w14:paraId="23A12BB0" w14:textId="77777777" w:rsidR="00B54896" w:rsidRPr="00B54896" w:rsidRDefault="00B54896" w:rsidP="00B54896">
            <w:pPr>
              <w:spacing w:after="160" w:line="278" w:lineRule="auto"/>
            </w:pPr>
            <w:r w:rsidRPr="00B54896">
              <w:t>Limited recognition of data limitations</w:t>
            </w:r>
          </w:p>
        </w:tc>
        <w:tc>
          <w:tcPr>
            <w:tcW w:w="0" w:type="auto"/>
            <w:hideMark/>
          </w:tcPr>
          <w:p w14:paraId="7915B27C" w14:textId="77777777" w:rsidR="00B54896" w:rsidRPr="00B54896" w:rsidRDefault="00B54896" w:rsidP="00B54896">
            <w:pPr>
              <w:spacing w:after="160" w:line="278" w:lineRule="auto"/>
            </w:pPr>
            <w:r w:rsidRPr="00B54896">
              <w:t>Datasets acknowledged as small, formulation-specific, heterogeneous, and often not ML-ready</w:t>
            </w:r>
          </w:p>
        </w:tc>
        <w:tc>
          <w:tcPr>
            <w:tcW w:w="0" w:type="auto"/>
            <w:hideMark/>
          </w:tcPr>
          <w:p w14:paraId="506D3E0D" w14:textId="77777777" w:rsidR="00B54896" w:rsidRPr="00B54896" w:rsidRDefault="00B54896" w:rsidP="00B54896">
            <w:pPr>
              <w:spacing w:after="160" w:line="278" w:lineRule="auto"/>
            </w:pPr>
            <w:r w:rsidRPr="00B54896">
              <w:t>6.3; 7</w:t>
            </w:r>
          </w:p>
        </w:tc>
        <w:tc>
          <w:tcPr>
            <w:tcW w:w="0" w:type="auto"/>
            <w:hideMark/>
          </w:tcPr>
          <w:p w14:paraId="09F24E12" w14:textId="77777777" w:rsidR="00B54896" w:rsidRPr="00B54896" w:rsidRDefault="00B54896" w:rsidP="00B54896">
            <w:pPr>
              <w:spacing w:after="160" w:line="278" w:lineRule="auto"/>
            </w:pPr>
            <w:r w:rsidRPr="00B54896">
              <w:t>Directly addresses the supervisor's concern</w:t>
            </w:r>
          </w:p>
        </w:tc>
        <w:tc>
          <w:tcPr>
            <w:tcW w:w="0" w:type="auto"/>
            <w:hideMark/>
          </w:tcPr>
          <w:p w14:paraId="2FA9B7BF" w14:textId="77777777" w:rsidR="00B54896" w:rsidRPr="00B54896" w:rsidRDefault="00B54896" w:rsidP="00B54896">
            <w:pPr>
              <w:spacing w:after="160" w:line="278" w:lineRule="auto"/>
            </w:pPr>
            <w:r w:rsidRPr="00B54896">
              <w:t>REP-006</w:t>
            </w:r>
          </w:p>
        </w:tc>
        <w:tc>
          <w:tcPr>
            <w:tcW w:w="0" w:type="auto"/>
            <w:hideMark/>
          </w:tcPr>
          <w:p w14:paraId="1CFADE80" w14:textId="77777777" w:rsidR="00B54896" w:rsidRPr="00B54896" w:rsidRDefault="00B54896" w:rsidP="00B54896">
            <w:pPr>
              <w:spacing w:after="160" w:line="278" w:lineRule="auto"/>
            </w:pPr>
            <w:r w:rsidRPr="00B54896">
              <w:t>Complete</w:t>
            </w:r>
          </w:p>
        </w:tc>
      </w:tr>
      <w:tr w:rsidR="00B54896" w:rsidRPr="00B54896" w14:paraId="4AAA6320" w14:textId="77777777" w:rsidTr="00B54896">
        <w:tc>
          <w:tcPr>
            <w:tcW w:w="0" w:type="auto"/>
            <w:hideMark/>
          </w:tcPr>
          <w:p w14:paraId="4AAF2C1F" w14:textId="77777777" w:rsidR="00B54896" w:rsidRPr="00B54896" w:rsidRDefault="00B54896" w:rsidP="00B54896">
            <w:pPr>
              <w:spacing w:after="160" w:line="278" w:lineRule="auto"/>
            </w:pPr>
            <w:r w:rsidRPr="00B54896">
              <w:t>Primary data source</w:t>
            </w:r>
          </w:p>
        </w:tc>
        <w:tc>
          <w:tcPr>
            <w:tcW w:w="0" w:type="auto"/>
            <w:hideMark/>
          </w:tcPr>
          <w:p w14:paraId="3D3C75EE" w14:textId="77777777" w:rsidR="00B54896" w:rsidRPr="00B54896" w:rsidRDefault="00B54896" w:rsidP="00B54896">
            <w:pPr>
              <w:spacing w:after="160" w:line="278" w:lineRule="auto"/>
            </w:pPr>
            <w:r w:rsidRPr="00B54896">
              <w:t>Literature and possible group datasets</w:t>
            </w:r>
          </w:p>
        </w:tc>
        <w:tc>
          <w:tcPr>
            <w:tcW w:w="0" w:type="auto"/>
            <w:hideMark/>
          </w:tcPr>
          <w:p w14:paraId="53850F0A" w14:textId="77777777" w:rsidR="00B54896" w:rsidRPr="00B54896" w:rsidRDefault="00B54896" w:rsidP="00B54896">
            <w:pPr>
              <w:spacing w:after="160" w:line="278" w:lineRule="auto"/>
            </w:pPr>
            <w:r w:rsidRPr="00B54896">
              <w:t>Available published experimental datasets prioritised</w:t>
            </w:r>
          </w:p>
        </w:tc>
        <w:tc>
          <w:tcPr>
            <w:tcW w:w="0" w:type="auto"/>
            <w:hideMark/>
          </w:tcPr>
          <w:p w14:paraId="329EDBD5" w14:textId="77777777" w:rsidR="00B54896" w:rsidRPr="00B54896" w:rsidRDefault="00B54896" w:rsidP="00B54896">
            <w:pPr>
              <w:spacing w:after="160" w:line="278" w:lineRule="auto"/>
            </w:pPr>
            <w:r w:rsidRPr="00B54896">
              <w:t>6.3; 7</w:t>
            </w:r>
          </w:p>
        </w:tc>
        <w:tc>
          <w:tcPr>
            <w:tcW w:w="0" w:type="auto"/>
            <w:hideMark/>
          </w:tcPr>
          <w:p w14:paraId="1364551F" w14:textId="77777777" w:rsidR="00B54896" w:rsidRPr="00B54896" w:rsidRDefault="00B54896" w:rsidP="00B54896">
            <w:pPr>
              <w:spacing w:after="160" w:line="278" w:lineRule="auto"/>
            </w:pPr>
            <w:r w:rsidRPr="00B54896">
              <w:t>Establishes an accessible starting point</w:t>
            </w:r>
          </w:p>
        </w:tc>
        <w:tc>
          <w:tcPr>
            <w:tcW w:w="0" w:type="auto"/>
            <w:hideMark/>
          </w:tcPr>
          <w:p w14:paraId="0B223878" w14:textId="77777777" w:rsidR="00B54896" w:rsidRPr="00B54896" w:rsidRDefault="00B54896" w:rsidP="00B54896">
            <w:pPr>
              <w:spacing w:after="160" w:line="278" w:lineRule="auto"/>
            </w:pPr>
            <w:r w:rsidRPr="00B54896">
              <w:t>REP-006</w:t>
            </w:r>
          </w:p>
        </w:tc>
        <w:tc>
          <w:tcPr>
            <w:tcW w:w="0" w:type="auto"/>
            <w:hideMark/>
          </w:tcPr>
          <w:p w14:paraId="3ADCFB88" w14:textId="77777777" w:rsidR="00B54896" w:rsidRPr="00B54896" w:rsidRDefault="00B54896" w:rsidP="00B54896">
            <w:pPr>
              <w:spacing w:after="160" w:line="278" w:lineRule="auto"/>
            </w:pPr>
            <w:r w:rsidRPr="00B54896">
              <w:t>Complete</w:t>
            </w:r>
          </w:p>
        </w:tc>
      </w:tr>
      <w:tr w:rsidR="00B54896" w:rsidRPr="00B54896" w14:paraId="2193C104" w14:textId="77777777" w:rsidTr="00B54896">
        <w:tc>
          <w:tcPr>
            <w:tcW w:w="0" w:type="auto"/>
            <w:hideMark/>
          </w:tcPr>
          <w:p w14:paraId="05A9B0D9" w14:textId="77777777" w:rsidR="00B54896" w:rsidRPr="00B54896" w:rsidRDefault="00B54896" w:rsidP="00B54896">
            <w:pPr>
              <w:spacing w:after="160" w:line="278" w:lineRule="auto"/>
            </w:pPr>
            <w:r w:rsidRPr="00B54896">
              <w:t>Literature extraction</w:t>
            </w:r>
          </w:p>
        </w:tc>
        <w:tc>
          <w:tcPr>
            <w:tcW w:w="0" w:type="auto"/>
            <w:hideMark/>
          </w:tcPr>
          <w:p w14:paraId="59F22FB9" w14:textId="77777777" w:rsidR="00B54896" w:rsidRPr="00B54896" w:rsidRDefault="00B54896" w:rsidP="00B54896">
            <w:pPr>
              <w:spacing w:after="160" w:line="278" w:lineRule="auto"/>
            </w:pPr>
            <w:r w:rsidRPr="00B54896">
              <w:t>Insufficiently specified</w:t>
            </w:r>
          </w:p>
        </w:tc>
        <w:tc>
          <w:tcPr>
            <w:tcW w:w="0" w:type="auto"/>
            <w:hideMark/>
          </w:tcPr>
          <w:p w14:paraId="3B1DC392" w14:textId="77777777" w:rsidR="00B54896" w:rsidRPr="00B54896" w:rsidRDefault="00B54896" w:rsidP="00B54896">
            <w:pPr>
              <w:spacing w:after="160" w:line="278" w:lineRule="auto"/>
            </w:pPr>
            <w:r w:rsidRPr="00B54896">
              <w:t>Systematic extraction, structuring, digitisation, and standardisation of literature data</w:t>
            </w:r>
          </w:p>
        </w:tc>
        <w:tc>
          <w:tcPr>
            <w:tcW w:w="0" w:type="auto"/>
            <w:hideMark/>
          </w:tcPr>
          <w:p w14:paraId="7FE47913" w14:textId="77777777" w:rsidR="00B54896" w:rsidRPr="00B54896" w:rsidRDefault="00B54896" w:rsidP="00B54896">
            <w:pPr>
              <w:spacing w:after="160" w:line="278" w:lineRule="auto"/>
            </w:pPr>
            <w:r w:rsidRPr="00B54896">
              <w:t>6.3; 7</w:t>
            </w:r>
          </w:p>
        </w:tc>
        <w:tc>
          <w:tcPr>
            <w:tcW w:w="0" w:type="auto"/>
            <w:hideMark/>
          </w:tcPr>
          <w:p w14:paraId="7B05C137" w14:textId="77777777" w:rsidR="00B54896" w:rsidRPr="00B54896" w:rsidRDefault="00B54896" w:rsidP="00B54896">
            <w:pPr>
              <w:spacing w:after="160" w:line="278" w:lineRule="auto"/>
            </w:pPr>
            <w:r w:rsidRPr="00B54896">
              <w:t>Converts heterogeneous published evidence into structured research data</w:t>
            </w:r>
          </w:p>
        </w:tc>
        <w:tc>
          <w:tcPr>
            <w:tcW w:w="0" w:type="auto"/>
            <w:hideMark/>
          </w:tcPr>
          <w:p w14:paraId="26D249CD" w14:textId="77777777" w:rsidR="00B54896" w:rsidRPr="00B54896" w:rsidRDefault="00B54896" w:rsidP="00B54896">
            <w:pPr>
              <w:spacing w:after="160" w:line="278" w:lineRule="auto"/>
            </w:pPr>
            <w:r w:rsidRPr="00B54896">
              <w:t>REP-006</w:t>
            </w:r>
          </w:p>
        </w:tc>
        <w:tc>
          <w:tcPr>
            <w:tcW w:w="0" w:type="auto"/>
            <w:hideMark/>
          </w:tcPr>
          <w:p w14:paraId="6C6609D2" w14:textId="77777777" w:rsidR="00B54896" w:rsidRPr="00B54896" w:rsidRDefault="00B54896" w:rsidP="00B54896">
            <w:pPr>
              <w:spacing w:after="160" w:line="278" w:lineRule="auto"/>
            </w:pPr>
            <w:r w:rsidRPr="00B54896">
              <w:t>Complete</w:t>
            </w:r>
          </w:p>
        </w:tc>
      </w:tr>
      <w:tr w:rsidR="00B54896" w:rsidRPr="00B54896" w14:paraId="541934E7" w14:textId="77777777" w:rsidTr="00B54896">
        <w:tc>
          <w:tcPr>
            <w:tcW w:w="0" w:type="auto"/>
            <w:hideMark/>
          </w:tcPr>
          <w:p w14:paraId="3C607684" w14:textId="77777777" w:rsidR="00B54896" w:rsidRPr="00B54896" w:rsidRDefault="00B54896" w:rsidP="00B54896">
            <w:pPr>
              <w:spacing w:after="160" w:line="278" w:lineRule="auto"/>
            </w:pPr>
            <w:r w:rsidRPr="00B54896">
              <w:t>Research-group datasets</w:t>
            </w:r>
          </w:p>
        </w:tc>
        <w:tc>
          <w:tcPr>
            <w:tcW w:w="0" w:type="auto"/>
            <w:hideMark/>
          </w:tcPr>
          <w:p w14:paraId="5BAF8B68" w14:textId="77777777" w:rsidR="00B54896" w:rsidRPr="00B54896" w:rsidRDefault="00B54896" w:rsidP="00B54896">
            <w:pPr>
              <w:spacing w:after="160" w:line="278" w:lineRule="auto"/>
            </w:pPr>
            <w:r w:rsidRPr="00B54896">
              <w:t>Potentially assumed to be available</w:t>
            </w:r>
          </w:p>
        </w:tc>
        <w:tc>
          <w:tcPr>
            <w:tcW w:w="0" w:type="auto"/>
            <w:hideMark/>
          </w:tcPr>
          <w:p w14:paraId="7883EC5F" w14:textId="77777777" w:rsidR="00B54896" w:rsidRPr="00B54896" w:rsidRDefault="00B54896" w:rsidP="00B54896">
            <w:pPr>
              <w:spacing w:after="160" w:line="278" w:lineRule="auto"/>
            </w:pPr>
            <w:r w:rsidRPr="00B54896">
              <w:t>Used only where available, relevant, and appropriately approved</w:t>
            </w:r>
          </w:p>
        </w:tc>
        <w:tc>
          <w:tcPr>
            <w:tcW w:w="0" w:type="auto"/>
            <w:hideMark/>
          </w:tcPr>
          <w:p w14:paraId="780FDF4F" w14:textId="77777777" w:rsidR="00B54896" w:rsidRPr="00B54896" w:rsidRDefault="00B54896" w:rsidP="00B54896">
            <w:pPr>
              <w:spacing w:after="160" w:line="278" w:lineRule="auto"/>
            </w:pPr>
            <w:r w:rsidRPr="00B54896">
              <w:t>7</w:t>
            </w:r>
          </w:p>
        </w:tc>
        <w:tc>
          <w:tcPr>
            <w:tcW w:w="0" w:type="auto"/>
            <w:hideMark/>
          </w:tcPr>
          <w:p w14:paraId="13F6E1FF" w14:textId="77777777" w:rsidR="00B54896" w:rsidRPr="00B54896" w:rsidRDefault="00B54896" w:rsidP="00B54896">
            <w:pPr>
              <w:spacing w:after="160" w:line="278" w:lineRule="auto"/>
            </w:pPr>
            <w:r w:rsidRPr="00B54896">
              <w:t>Removes dependence on uncertain data access</w:t>
            </w:r>
          </w:p>
        </w:tc>
        <w:tc>
          <w:tcPr>
            <w:tcW w:w="0" w:type="auto"/>
            <w:hideMark/>
          </w:tcPr>
          <w:p w14:paraId="0148B6B4" w14:textId="77777777" w:rsidR="00B54896" w:rsidRPr="00B54896" w:rsidRDefault="00B54896" w:rsidP="00B54896">
            <w:pPr>
              <w:spacing w:after="160" w:line="278" w:lineRule="auto"/>
            </w:pPr>
            <w:r w:rsidRPr="00B54896">
              <w:t>REP-006</w:t>
            </w:r>
          </w:p>
        </w:tc>
        <w:tc>
          <w:tcPr>
            <w:tcW w:w="0" w:type="auto"/>
            <w:hideMark/>
          </w:tcPr>
          <w:p w14:paraId="5D95BA4E" w14:textId="77777777" w:rsidR="00B54896" w:rsidRPr="00B54896" w:rsidRDefault="00B54896" w:rsidP="00B54896">
            <w:pPr>
              <w:spacing w:after="160" w:line="278" w:lineRule="auto"/>
            </w:pPr>
            <w:r w:rsidRPr="00B54896">
              <w:t>Complete</w:t>
            </w:r>
          </w:p>
        </w:tc>
      </w:tr>
      <w:tr w:rsidR="00B54896" w:rsidRPr="00B54896" w14:paraId="0AFFDE9E" w14:textId="77777777" w:rsidTr="00B54896">
        <w:tc>
          <w:tcPr>
            <w:tcW w:w="0" w:type="auto"/>
            <w:hideMark/>
          </w:tcPr>
          <w:p w14:paraId="660F5CCE" w14:textId="77777777" w:rsidR="00B54896" w:rsidRPr="00B54896" w:rsidRDefault="00B54896" w:rsidP="00B54896">
            <w:pPr>
              <w:spacing w:after="160" w:line="278" w:lineRule="auto"/>
            </w:pPr>
            <w:r w:rsidRPr="00B54896">
              <w:t>Limited-data modelling</w:t>
            </w:r>
          </w:p>
        </w:tc>
        <w:tc>
          <w:tcPr>
            <w:tcW w:w="0" w:type="auto"/>
            <w:hideMark/>
          </w:tcPr>
          <w:p w14:paraId="76683156" w14:textId="77777777" w:rsidR="00B54896" w:rsidRPr="00B54896" w:rsidRDefault="00B54896" w:rsidP="00B54896">
            <w:pPr>
              <w:spacing w:after="160" w:line="278" w:lineRule="auto"/>
            </w:pPr>
            <w:r w:rsidRPr="00B54896">
              <w:t>Model strategy not sufficiently linked to data availability</w:t>
            </w:r>
          </w:p>
        </w:tc>
        <w:tc>
          <w:tcPr>
            <w:tcW w:w="0" w:type="auto"/>
            <w:hideMark/>
          </w:tcPr>
          <w:p w14:paraId="16399CAB" w14:textId="77777777" w:rsidR="00B54896" w:rsidRPr="00B54896" w:rsidRDefault="00B54896" w:rsidP="00B54896">
            <w:pPr>
              <w:spacing w:after="160" w:line="278" w:lineRule="auto"/>
            </w:pPr>
            <w:r w:rsidRPr="00B54896">
              <w:t>Modelling strategy adapted to dataset size, quality, structure, and variable coverage</w:t>
            </w:r>
          </w:p>
        </w:tc>
        <w:tc>
          <w:tcPr>
            <w:tcW w:w="0" w:type="auto"/>
            <w:hideMark/>
          </w:tcPr>
          <w:p w14:paraId="3B3BF94E" w14:textId="77777777" w:rsidR="00B54896" w:rsidRPr="00B54896" w:rsidRDefault="00B54896" w:rsidP="00B54896">
            <w:pPr>
              <w:spacing w:after="160" w:line="278" w:lineRule="auto"/>
            </w:pPr>
            <w:r w:rsidRPr="00B54896">
              <w:t>6.4–6.5; 7</w:t>
            </w:r>
          </w:p>
        </w:tc>
        <w:tc>
          <w:tcPr>
            <w:tcW w:w="0" w:type="auto"/>
            <w:hideMark/>
          </w:tcPr>
          <w:p w14:paraId="06D7ED1F" w14:textId="77777777" w:rsidR="00B54896" w:rsidRPr="00B54896" w:rsidRDefault="00B54896" w:rsidP="00B54896">
            <w:pPr>
              <w:spacing w:after="160" w:line="278" w:lineRule="auto"/>
            </w:pPr>
            <w:r w:rsidRPr="00B54896">
              <w:t>Ensures methods are appropriate for limited experimental data</w:t>
            </w:r>
          </w:p>
        </w:tc>
        <w:tc>
          <w:tcPr>
            <w:tcW w:w="0" w:type="auto"/>
            <w:hideMark/>
          </w:tcPr>
          <w:p w14:paraId="24B07230" w14:textId="77777777" w:rsidR="00B54896" w:rsidRPr="00B54896" w:rsidRDefault="00B54896" w:rsidP="00B54896">
            <w:pPr>
              <w:spacing w:after="160" w:line="278" w:lineRule="auto"/>
            </w:pPr>
            <w:r w:rsidRPr="00B54896">
              <w:t>REP-006</w:t>
            </w:r>
          </w:p>
        </w:tc>
        <w:tc>
          <w:tcPr>
            <w:tcW w:w="0" w:type="auto"/>
            <w:hideMark/>
          </w:tcPr>
          <w:p w14:paraId="2019708F" w14:textId="77777777" w:rsidR="00B54896" w:rsidRPr="00B54896" w:rsidRDefault="00B54896" w:rsidP="00B54896">
            <w:pPr>
              <w:spacing w:after="160" w:line="278" w:lineRule="auto"/>
            </w:pPr>
            <w:r w:rsidRPr="00B54896">
              <w:t>Complete</w:t>
            </w:r>
          </w:p>
        </w:tc>
      </w:tr>
      <w:tr w:rsidR="00B54896" w:rsidRPr="00B54896" w14:paraId="73646E64" w14:textId="77777777" w:rsidTr="00B54896">
        <w:tc>
          <w:tcPr>
            <w:tcW w:w="0" w:type="auto"/>
            <w:hideMark/>
          </w:tcPr>
          <w:p w14:paraId="150BFD83" w14:textId="77777777" w:rsidR="00B54896" w:rsidRPr="00B54896" w:rsidRDefault="00B54896" w:rsidP="00B54896">
            <w:pPr>
              <w:spacing w:after="160" w:line="278" w:lineRule="auto"/>
            </w:pPr>
            <w:r w:rsidRPr="00B54896">
              <w:t>Model complexity</w:t>
            </w:r>
          </w:p>
        </w:tc>
        <w:tc>
          <w:tcPr>
            <w:tcW w:w="0" w:type="auto"/>
            <w:hideMark/>
          </w:tcPr>
          <w:p w14:paraId="08094137" w14:textId="77777777" w:rsidR="00B54896" w:rsidRPr="00B54896" w:rsidRDefault="00B54896" w:rsidP="00B54896">
            <w:pPr>
              <w:spacing w:after="160" w:line="278" w:lineRule="auto"/>
            </w:pPr>
            <w:r w:rsidRPr="00B54896">
              <w:t>Advanced methods potentially predetermined</w:t>
            </w:r>
          </w:p>
        </w:tc>
        <w:tc>
          <w:tcPr>
            <w:tcW w:w="0" w:type="auto"/>
            <w:hideMark/>
          </w:tcPr>
          <w:p w14:paraId="66179E6A" w14:textId="77777777" w:rsidR="00B54896" w:rsidRPr="00B54896" w:rsidRDefault="00B54896" w:rsidP="00B54896">
            <w:pPr>
              <w:spacing w:after="160" w:line="278" w:lineRule="auto"/>
            </w:pPr>
            <w:r w:rsidRPr="00B54896">
              <w:t>Complexity restricted where data are insufficient to support complex architectures</w:t>
            </w:r>
          </w:p>
        </w:tc>
        <w:tc>
          <w:tcPr>
            <w:tcW w:w="0" w:type="auto"/>
            <w:hideMark/>
          </w:tcPr>
          <w:p w14:paraId="332534A1" w14:textId="77777777" w:rsidR="00B54896" w:rsidRPr="00B54896" w:rsidRDefault="00B54896" w:rsidP="00B54896">
            <w:pPr>
              <w:spacing w:after="160" w:line="278" w:lineRule="auto"/>
            </w:pPr>
            <w:r w:rsidRPr="00B54896">
              <w:t>6.4–6.5; 7</w:t>
            </w:r>
          </w:p>
        </w:tc>
        <w:tc>
          <w:tcPr>
            <w:tcW w:w="0" w:type="auto"/>
            <w:hideMark/>
          </w:tcPr>
          <w:p w14:paraId="3560E273" w14:textId="77777777" w:rsidR="00B54896" w:rsidRPr="00B54896" w:rsidRDefault="00B54896" w:rsidP="00B54896">
            <w:pPr>
              <w:spacing w:after="160" w:line="278" w:lineRule="auto"/>
            </w:pPr>
            <w:r w:rsidRPr="00B54896">
              <w:t>Reduces overfitting and methodological overreach</w:t>
            </w:r>
          </w:p>
        </w:tc>
        <w:tc>
          <w:tcPr>
            <w:tcW w:w="0" w:type="auto"/>
            <w:hideMark/>
          </w:tcPr>
          <w:p w14:paraId="60DC2713" w14:textId="77777777" w:rsidR="00B54896" w:rsidRPr="00B54896" w:rsidRDefault="00B54896" w:rsidP="00B54896">
            <w:pPr>
              <w:spacing w:after="160" w:line="278" w:lineRule="auto"/>
            </w:pPr>
            <w:r w:rsidRPr="00B54896">
              <w:t>REP-006</w:t>
            </w:r>
          </w:p>
        </w:tc>
        <w:tc>
          <w:tcPr>
            <w:tcW w:w="0" w:type="auto"/>
            <w:hideMark/>
          </w:tcPr>
          <w:p w14:paraId="78D3E0CF" w14:textId="77777777" w:rsidR="00B54896" w:rsidRPr="00B54896" w:rsidRDefault="00B54896" w:rsidP="00B54896">
            <w:pPr>
              <w:spacing w:after="160" w:line="278" w:lineRule="auto"/>
            </w:pPr>
            <w:r w:rsidRPr="00B54896">
              <w:t>Complete</w:t>
            </w:r>
          </w:p>
        </w:tc>
      </w:tr>
      <w:tr w:rsidR="00B54896" w:rsidRPr="00B54896" w14:paraId="69A2D9EC" w14:textId="77777777" w:rsidTr="00B54896">
        <w:tc>
          <w:tcPr>
            <w:tcW w:w="0" w:type="auto"/>
            <w:hideMark/>
          </w:tcPr>
          <w:p w14:paraId="6EEBE2A5" w14:textId="77777777" w:rsidR="00B54896" w:rsidRPr="00B54896" w:rsidRDefault="00B54896" w:rsidP="00B54896">
            <w:pPr>
              <w:spacing w:after="160" w:line="278" w:lineRule="auto"/>
            </w:pPr>
            <w:r w:rsidRPr="00B54896">
              <w:t>Feasibility contingency</w:t>
            </w:r>
          </w:p>
        </w:tc>
        <w:tc>
          <w:tcPr>
            <w:tcW w:w="0" w:type="auto"/>
            <w:hideMark/>
          </w:tcPr>
          <w:p w14:paraId="6A62B891" w14:textId="77777777" w:rsidR="00B54896" w:rsidRPr="00B54896" w:rsidRDefault="00B54896" w:rsidP="00B54896">
            <w:pPr>
              <w:spacing w:after="160" w:line="278" w:lineRule="auto"/>
            </w:pPr>
            <w:r w:rsidRPr="00B54896">
              <w:t>Limited fallback strategy</w:t>
            </w:r>
          </w:p>
        </w:tc>
        <w:tc>
          <w:tcPr>
            <w:tcW w:w="0" w:type="auto"/>
            <w:hideMark/>
          </w:tcPr>
          <w:p w14:paraId="684F90C7" w14:textId="77777777" w:rsidR="00B54896" w:rsidRPr="00B54896" w:rsidRDefault="00B54896" w:rsidP="00B54896">
            <w:pPr>
              <w:spacing w:after="160" w:line="278" w:lineRule="auto"/>
            </w:pPr>
            <w:r w:rsidRPr="00B54896">
              <w:t>Data search broadened and modelling scope adjusted if dataset adequacy is insufficient</w:t>
            </w:r>
          </w:p>
        </w:tc>
        <w:tc>
          <w:tcPr>
            <w:tcW w:w="0" w:type="auto"/>
            <w:hideMark/>
          </w:tcPr>
          <w:p w14:paraId="4F721708" w14:textId="77777777" w:rsidR="00B54896" w:rsidRPr="00B54896" w:rsidRDefault="00B54896" w:rsidP="00B54896">
            <w:pPr>
              <w:spacing w:after="160" w:line="278" w:lineRule="auto"/>
            </w:pPr>
            <w:r w:rsidRPr="00B54896">
              <w:t>7</w:t>
            </w:r>
          </w:p>
        </w:tc>
        <w:tc>
          <w:tcPr>
            <w:tcW w:w="0" w:type="auto"/>
            <w:hideMark/>
          </w:tcPr>
          <w:p w14:paraId="66EA6798" w14:textId="77777777" w:rsidR="00B54896" w:rsidRPr="00B54896" w:rsidRDefault="00B54896" w:rsidP="00B54896">
            <w:pPr>
              <w:spacing w:after="160" w:line="278" w:lineRule="auto"/>
            </w:pPr>
            <w:r w:rsidRPr="00B54896">
              <w:t>Provides a realistic contingency pathway</w:t>
            </w:r>
          </w:p>
        </w:tc>
        <w:tc>
          <w:tcPr>
            <w:tcW w:w="0" w:type="auto"/>
            <w:hideMark/>
          </w:tcPr>
          <w:p w14:paraId="49951C51" w14:textId="77777777" w:rsidR="00B54896" w:rsidRPr="00B54896" w:rsidRDefault="00B54896" w:rsidP="00B54896">
            <w:pPr>
              <w:spacing w:after="160" w:line="278" w:lineRule="auto"/>
            </w:pPr>
            <w:r w:rsidRPr="00B54896">
              <w:t>REP-006</w:t>
            </w:r>
          </w:p>
        </w:tc>
        <w:tc>
          <w:tcPr>
            <w:tcW w:w="0" w:type="auto"/>
            <w:hideMark/>
          </w:tcPr>
          <w:p w14:paraId="786C310E" w14:textId="77777777" w:rsidR="00B54896" w:rsidRPr="00B54896" w:rsidRDefault="00B54896" w:rsidP="00B54896">
            <w:pPr>
              <w:spacing w:after="160" w:line="278" w:lineRule="auto"/>
            </w:pPr>
            <w:r w:rsidRPr="00B54896">
              <w:t>Complete</w:t>
            </w:r>
          </w:p>
        </w:tc>
      </w:tr>
    </w:tbl>
    <w:p w14:paraId="3AFE5CFF" w14:textId="77777777" w:rsidR="00B54896" w:rsidRDefault="00B54896" w:rsidP="00B54896">
      <w:pPr>
        <w:rPr>
          <w:b/>
          <w:bCs/>
        </w:rPr>
      </w:pPr>
    </w:p>
    <w:p w14:paraId="4DF0C58C" w14:textId="77777777" w:rsidR="00B54896" w:rsidRDefault="00B54896" w:rsidP="00B54896">
      <w:pPr>
        <w:rPr>
          <w:b/>
          <w:bCs/>
        </w:rPr>
      </w:pPr>
    </w:p>
    <w:p w14:paraId="6B8A8881" w14:textId="77777777" w:rsidR="00B54896" w:rsidRDefault="00B54896" w:rsidP="00B54896">
      <w:pPr>
        <w:rPr>
          <w:b/>
          <w:bCs/>
        </w:rPr>
      </w:pPr>
    </w:p>
    <w:p w14:paraId="70C704DA" w14:textId="77777777" w:rsidR="00B54896" w:rsidRDefault="00B54896" w:rsidP="00B54896">
      <w:pPr>
        <w:rPr>
          <w:b/>
          <w:bCs/>
        </w:rPr>
      </w:pPr>
    </w:p>
    <w:p w14:paraId="3523A238" w14:textId="77777777" w:rsidR="00B54896" w:rsidRDefault="00B54896" w:rsidP="00B54896">
      <w:pPr>
        <w:rPr>
          <w:b/>
          <w:bCs/>
        </w:rPr>
      </w:pPr>
    </w:p>
    <w:p w14:paraId="7BEA5365" w14:textId="77777777" w:rsidR="00B54896" w:rsidRDefault="00B54896" w:rsidP="00B54896">
      <w:pPr>
        <w:rPr>
          <w:b/>
          <w:bCs/>
        </w:rPr>
      </w:pPr>
    </w:p>
    <w:p w14:paraId="55882C76" w14:textId="77777777" w:rsidR="00B54896" w:rsidRDefault="00B54896" w:rsidP="00B54896">
      <w:pPr>
        <w:rPr>
          <w:b/>
          <w:bCs/>
        </w:rPr>
      </w:pPr>
    </w:p>
    <w:p w14:paraId="0411EBB2" w14:textId="77777777" w:rsidR="00B54896" w:rsidRDefault="00B54896" w:rsidP="00B54896">
      <w:pPr>
        <w:rPr>
          <w:b/>
          <w:bCs/>
        </w:rPr>
      </w:pPr>
    </w:p>
    <w:p w14:paraId="0FF4937D" w14:textId="77777777" w:rsidR="00B54896" w:rsidRDefault="00B54896" w:rsidP="00B54896">
      <w:pPr>
        <w:rPr>
          <w:b/>
          <w:bCs/>
        </w:rPr>
      </w:pPr>
    </w:p>
    <w:p w14:paraId="6695BEF3" w14:textId="77777777" w:rsidR="00B54896" w:rsidRDefault="00B54896" w:rsidP="00B54896">
      <w:pPr>
        <w:rPr>
          <w:b/>
          <w:bCs/>
        </w:rPr>
      </w:pPr>
    </w:p>
    <w:p w14:paraId="2C1456F4" w14:textId="77777777" w:rsidR="00B54896" w:rsidRDefault="00B54896" w:rsidP="00B54896">
      <w:pPr>
        <w:rPr>
          <w:b/>
          <w:bCs/>
        </w:rPr>
      </w:pPr>
    </w:p>
    <w:p w14:paraId="18338BAA" w14:textId="77777777" w:rsidR="00B54896" w:rsidRDefault="00B54896" w:rsidP="00B54896">
      <w:pPr>
        <w:rPr>
          <w:b/>
          <w:bCs/>
        </w:rPr>
      </w:pPr>
    </w:p>
    <w:p w14:paraId="678816A5" w14:textId="77777777" w:rsidR="00B54896" w:rsidRDefault="00B54896" w:rsidP="00B54896">
      <w:pPr>
        <w:rPr>
          <w:b/>
          <w:bCs/>
        </w:rPr>
      </w:pPr>
    </w:p>
    <w:p w14:paraId="3BB6E96B" w14:textId="77777777" w:rsidR="00B54896" w:rsidRDefault="00B54896" w:rsidP="00B54896">
      <w:pPr>
        <w:rPr>
          <w:b/>
          <w:bCs/>
        </w:rPr>
      </w:pPr>
    </w:p>
    <w:p w14:paraId="00FF6C5D" w14:textId="77777777" w:rsidR="00B54896" w:rsidRDefault="00B54896" w:rsidP="00B54896">
      <w:pPr>
        <w:rPr>
          <w:b/>
          <w:bCs/>
        </w:rPr>
      </w:pPr>
    </w:p>
    <w:p w14:paraId="56E1E326" w14:textId="77777777" w:rsidR="00B54896" w:rsidRDefault="00B54896" w:rsidP="00B54896">
      <w:pPr>
        <w:rPr>
          <w:b/>
          <w:bCs/>
        </w:rPr>
      </w:pPr>
    </w:p>
    <w:p w14:paraId="278F2C0C" w14:textId="4664E6DC" w:rsidR="00B54896" w:rsidRPr="00B54896" w:rsidRDefault="00B54896" w:rsidP="00F338A8">
      <w:pPr>
        <w:pStyle w:val="Heading2"/>
      </w:pPr>
      <w:bookmarkStart w:id="40" w:name="_Toc235347379"/>
      <w:r w:rsidRPr="00B54896">
        <w:t>Table 6c. Research Improvement Record</w:t>
      </w:r>
      <w:bookmarkEnd w:id="40"/>
    </w:p>
    <w:tbl>
      <w:tblPr>
        <w:tblStyle w:val="TableGrid"/>
        <w:tblW w:w="0" w:type="auto"/>
        <w:tblLook w:val="04A0" w:firstRow="1" w:lastRow="0" w:firstColumn="1" w:lastColumn="0" w:noHBand="0" w:noVBand="1"/>
      </w:tblPr>
      <w:tblGrid>
        <w:gridCol w:w="2387"/>
        <w:gridCol w:w="13001"/>
      </w:tblGrid>
      <w:tr w:rsidR="00B54896" w:rsidRPr="00B54896" w14:paraId="0827E7A3" w14:textId="77777777" w:rsidTr="00B54896">
        <w:tc>
          <w:tcPr>
            <w:tcW w:w="0" w:type="auto"/>
            <w:hideMark/>
          </w:tcPr>
          <w:p w14:paraId="3A997EC2" w14:textId="77777777" w:rsidR="00B54896" w:rsidRPr="00B54896" w:rsidRDefault="00B54896" w:rsidP="00B54896">
            <w:pPr>
              <w:spacing w:after="160" w:line="278" w:lineRule="auto"/>
              <w:rPr>
                <w:b/>
                <w:bCs/>
              </w:rPr>
            </w:pPr>
            <w:r w:rsidRPr="00B54896">
              <w:rPr>
                <w:b/>
                <w:bCs/>
              </w:rPr>
              <w:t>Field</w:t>
            </w:r>
          </w:p>
        </w:tc>
        <w:tc>
          <w:tcPr>
            <w:tcW w:w="0" w:type="auto"/>
            <w:hideMark/>
          </w:tcPr>
          <w:p w14:paraId="2DA0AD5F" w14:textId="77777777" w:rsidR="00B54896" w:rsidRPr="00B54896" w:rsidRDefault="00B54896" w:rsidP="00B54896">
            <w:pPr>
              <w:spacing w:after="160" w:line="278" w:lineRule="auto"/>
              <w:rPr>
                <w:b/>
                <w:bCs/>
              </w:rPr>
            </w:pPr>
            <w:r w:rsidRPr="00B54896">
              <w:rPr>
                <w:b/>
                <w:bCs/>
              </w:rPr>
              <w:t>Content</w:t>
            </w:r>
          </w:p>
        </w:tc>
      </w:tr>
      <w:tr w:rsidR="00B54896" w:rsidRPr="00B54896" w14:paraId="5D6CF39F" w14:textId="77777777" w:rsidTr="00B54896">
        <w:tc>
          <w:tcPr>
            <w:tcW w:w="0" w:type="auto"/>
            <w:hideMark/>
          </w:tcPr>
          <w:p w14:paraId="7DEE0EAF" w14:textId="77777777" w:rsidR="00B54896" w:rsidRPr="00B54896" w:rsidRDefault="00B54896" w:rsidP="00B54896">
            <w:pPr>
              <w:spacing w:after="160" w:line="278" w:lineRule="auto"/>
            </w:pPr>
            <w:r w:rsidRPr="00B54896">
              <w:rPr>
                <w:b/>
                <w:bCs/>
              </w:rPr>
              <w:t>Lesson Learned</w:t>
            </w:r>
          </w:p>
        </w:tc>
        <w:tc>
          <w:tcPr>
            <w:tcW w:w="0" w:type="auto"/>
            <w:hideMark/>
          </w:tcPr>
          <w:p w14:paraId="30B651CD" w14:textId="77777777" w:rsidR="00B54896" w:rsidRPr="00B54896" w:rsidRDefault="00B54896" w:rsidP="00B54896">
            <w:pPr>
              <w:spacing w:after="160" w:line="278" w:lineRule="auto"/>
            </w:pPr>
            <w:r w:rsidRPr="00B54896">
              <w:t>A data-driven research proposal should not assume that the required data will be available. Data availability, quality, structure, and accessibility must be treated as explicit research feasibility conditions.</w:t>
            </w:r>
          </w:p>
        </w:tc>
      </w:tr>
      <w:tr w:rsidR="00B54896" w:rsidRPr="00B54896" w14:paraId="7D33D887" w14:textId="77777777" w:rsidTr="00B54896">
        <w:tc>
          <w:tcPr>
            <w:tcW w:w="0" w:type="auto"/>
            <w:hideMark/>
          </w:tcPr>
          <w:p w14:paraId="37CB05E9" w14:textId="77777777" w:rsidR="00B54896" w:rsidRPr="00B54896" w:rsidRDefault="00B54896" w:rsidP="00B54896">
            <w:pPr>
              <w:spacing w:after="160" w:line="278" w:lineRule="auto"/>
            </w:pPr>
            <w:r w:rsidRPr="00B54896">
              <w:rPr>
                <w:b/>
                <w:bCs/>
              </w:rPr>
              <w:t>Knowledge Gap Identified</w:t>
            </w:r>
          </w:p>
        </w:tc>
        <w:tc>
          <w:tcPr>
            <w:tcW w:w="0" w:type="auto"/>
            <w:hideMark/>
          </w:tcPr>
          <w:p w14:paraId="02AE8BBF" w14:textId="77777777" w:rsidR="00B54896" w:rsidRPr="00B54896" w:rsidRDefault="00B54896" w:rsidP="00B54896">
            <w:pPr>
              <w:spacing w:after="160" w:line="278" w:lineRule="auto"/>
            </w:pPr>
            <w:r w:rsidRPr="00B54896">
              <w:t>Greater understanding was required of research design and modelling strategies for small, heterogeneous, formulation-specific experimental datasets.</w:t>
            </w:r>
          </w:p>
        </w:tc>
      </w:tr>
      <w:tr w:rsidR="00B54896" w:rsidRPr="00B54896" w14:paraId="42465743" w14:textId="77777777" w:rsidTr="00B54896">
        <w:tc>
          <w:tcPr>
            <w:tcW w:w="0" w:type="auto"/>
            <w:hideMark/>
          </w:tcPr>
          <w:p w14:paraId="4906B173" w14:textId="77777777" w:rsidR="00B54896" w:rsidRPr="00B54896" w:rsidRDefault="00B54896" w:rsidP="00B54896">
            <w:pPr>
              <w:spacing w:after="160" w:line="278" w:lineRule="auto"/>
            </w:pPr>
            <w:r w:rsidRPr="00B54896">
              <w:rPr>
                <w:b/>
                <w:bCs/>
              </w:rPr>
              <w:t>Further Reading Required</w:t>
            </w:r>
          </w:p>
        </w:tc>
        <w:tc>
          <w:tcPr>
            <w:tcW w:w="0" w:type="auto"/>
            <w:hideMark/>
          </w:tcPr>
          <w:p w14:paraId="20D263AB" w14:textId="77777777" w:rsidR="00B54896" w:rsidRPr="00B54896" w:rsidRDefault="00B54896" w:rsidP="00B54896">
            <w:pPr>
              <w:spacing w:after="160" w:line="278" w:lineRule="auto"/>
            </w:pPr>
            <w:r w:rsidRPr="00B54896">
              <w:t>Small-data machine learning, literature-based data extraction, dataset harmonisation, uncertainty quantification under data scarcity, and data adequacy assessment.</w:t>
            </w:r>
          </w:p>
        </w:tc>
      </w:tr>
      <w:tr w:rsidR="00B54896" w:rsidRPr="00B54896" w14:paraId="61502ADB" w14:textId="77777777" w:rsidTr="00B54896">
        <w:tc>
          <w:tcPr>
            <w:tcW w:w="0" w:type="auto"/>
            <w:hideMark/>
          </w:tcPr>
          <w:p w14:paraId="1F8E6B66" w14:textId="77777777" w:rsidR="00B54896" w:rsidRPr="00B54896" w:rsidRDefault="00B54896" w:rsidP="00B54896">
            <w:pPr>
              <w:spacing w:after="160" w:line="278" w:lineRule="auto"/>
            </w:pPr>
            <w:r w:rsidRPr="00B54896">
              <w:rPr>
                <w:b/>
                <w:bCs/>
              </w:rPr>
              <w:t>Research Insight</w:t>
            </w:r>
          </w:p>
        </w:tc>
        <w:tc>
          <w:tcPr>
            <w:tcW w:w="0" w:type="auto"/>
            <w:hideMark/>
          </w:tcPr>
          <w:p w14:paraId="35BAFB87" w14:textId="77777777" w:rsidR="00B54896" w:rsidRPr="00B54896" w:rsidRDefault="00B54896" w:rsidP="00B54896">
            <w:pPr>
              <w:spacing w:after="160" w:line="278" w:lineRule="auto"/>
            </w:pPr>
            <w:r w:rsidRPr="00B54896">
              <w:t>The modelling strategy should be determined by the characteristics of the available evidence rather than selecting complex models first and assuming that sufficient data will subsequently become available.</w:t>
            </w:r>
          </w:p>
        </w:tc>
      </w:tr>
      <w:tr w:rsidR="00B54896" w:rsidRPr="00B54896" w14:paraId="2F7C7B4B" w14:textId="77777777" w:rsidTr="00B54896">
        <w:tc>
          <w:tcPr>
            <w:tcW w:w="0" w:type="auto"/>
            <w:hideMark/>
          </w:tcPr>
          <w:p w14:paraId="5B88F1F8" w14:textId="77777777" w:rsidR="00B54896" w:rsidRPr="00B54896" w:rsidRDefault="00B54896" w:rsidP="00B54896">
            <w:pPr>
              <w:spacing w:after="160" w:line="278" w:lineRule="auto"/>
            </w:pPr>
            <w:r w:rsidRPr="00B54896">
              <w:rPr>
                <w:b/>
                <w:bCs/>
              </w:rPr>
              <w:t>Design Principle Established</w:t>
            </w:r>
          </w:p>
        </w:tc>
        <w:tc>
          <w:tcPr>
            <w:tcW w:w="0" w:type="auto"/>
            <w:hideMark/>
          </w:tcPr>
          <w:p w14:paraId="2FB78BD7" w14:textId="77777777" w:rsidR="00B54896" w:rsidRPr="00F338A8" w:rsidRDefault="00B54896" w:rsidP="00B54896">
            <w:pPr>
              <w:spacing w:after="160" w:line="278" w:lineRule="auto"/>
            </w:pPr>
            <w:r w:rsidRPr="00F338A8">
              <w:t>Data-First Feasibility Principle: establish what data are realistically available and adequate before determining the final complexity of the modelling architecture.</w:t>
            </w:r>
          </w:p>
        </w:tc>
      </w:tr>
      <w:tr w:rsidR="00B54896" w:rsidRPr="00B54896" w14:paraId="2B2895BB" w14:textId="77777777" w:rsidTr="00B54896">
        <w:tc>
          <w:tcPr>
            <w:tcW w:w="0" w:type="auto"/>
            <w:hideMark/>
          </w:tcPr>
          <w:p w14:paraId="5592AAF6" w14:textId="77777777" w:rsidR="00B54896" w:rsidRPr="00B54896" w:rsidRDefault="00B54896" w:rsidP="00B54896">
            <w:pPr>
              <w:spacing w:after="160" w:line="278" w:lineRule="auto"/>
            </w:pPr>
            <w:r w:rsidRPr="00B54896">
              <w:rPr>
                <w:b/>
                <w:bCs/>
              </w:rPr>
              <w:t>Future Application</w:t>
            </w:r>
          </w:p>
        </w:tc>
        <w:tc>
          <w:tcPr>
            <w:tcW w:w="0" w:type="auto"/>
            <w:hideMark/>
          </w:tcPr>
          <w:p w14:paraId="76B57A7A" w14:textId="77777777" w:rsidR="00B54896" w:rsidRPr="00B54896" w:rsidRDefault="00B54896" w:rsidP="00B54896">
            <w:pPr>
              <w:spacing w:after="160" w:line="278" w:lineRule="auto"/>
            </w:pPr>
            <w:r w:rsidRPr="00B54896">
              <w:t>Apply explicit data-feasibility assessment, conditional data sourcing, and contingency planning to future data-driven research projects.</w:t>
            </w:r>
          </w:p>
        </w:tc>
      </w:tr>
      <w:tr w:rsidR="00B54896" w:rsidRPr="00B54896" w14:paraId="26554D22" w14:textId="77777777" w:rsidTr="00B54896">
        <w:tc>
          <w:tcPr>
            <w:tcW w:w="0" w:type="auto"/>
            <w:hideMark/>
          </w:tcPr>
          <w:p w14:paraId="4F04E0B4" w14:textId="77777777" w:rsidR="00B54896" w:rsidRPr="00B54896" w:rsidRDefault="00B54896" w:rsidP="00B54896">
            <w:pPr>
              <w:spacing w:after="160" w:line="278" w:lineRule="auto"/>
            </w:pPr>
            <w:r w:rsidRPr="00B54896">
              <w:rPr>
                <w:b/>
                <w:bCs/>
              </w:rPr>
              <w:t>Outstanding Questions</w:t>
            </w:r>
          </w:p>
        </w:tc>
        <w:tc>
          <w:tcPr>
            <w:tcW w:w="0" w:type="auto"/>
            <w:hideMark/>
          </w:tcPr>
          <w:p w14:paraId="092D34F5" w14:textId="77777777" w:rsidR="00B54896" w:rsidRPr="00B54896" w:rsidRDefault="00B54896" w:rsidP="00B54896">
            <w:pPr>
              <w:spacing w:after="160" w:line="278" w:lineRule="auto"/>
            </w:pPr>
            <w:r w:rsidRPr="00B54896">
              <w:t>What minimum dataset size, completeness, variable coverage, and experimental diversity will be sufficient for reliable prediction and uncertainty quantification?</w:t>
            </w:r>
          </w:p>
        </w:tc>
      </w:tr>
      <w:tr w:rsidR="00B54896" w:rsidRPr="00B54896" w14:paraId="732B385A" w14:textId="77777777" w:rsidTr="00B54896">
        <w:tc>
          <w:tcPr>
            <w:tcW w:w="0" w:type="auto"/>
            <w:hideMark/>
          </w:tcPr>
          <w:p w14:paraId="317CD8AF" w14:textId="77777777" w:rsidR="00B54896" w:rsidRPr="00B54896" w:rsidRDefault="00B54896" w:rsidP="00B54896">
            <w:pPr>
              <w:spacing w:after="160" w:line="278" w:lineRule="auto"/>
            </w:pPr>
            <w:r w:rsidRPr="00B54896">
              <w:rPr>
                <w:b/>
                <w:bCs/>
              </w:rPr>
              <w:t>Knowledge Status</w:t>
            </w:r>
          </w:p>
        </w:tc>
        <w:tc>
          <w:tcPr>
            <w:tcW w:w="0" w:type="auto"/>
            <w:hideMark/>
          </w:tcPr>
          <w:p w14:paraId="1D91886B" w14:textId="77777777" w:rsidR="00B54896" w:rsidRPr="00B54896" w:rsidRDefault="00B54896" w:rsidP="00B54896">
            <w:pPr>
              <w:spacing w:after="160" w:line="278" w:lineRule="auto"/>
            </w:pPr>
            <w:r w:rsidRPr="00B54896">
              <w:t>Applied</w:t>
            </w:r>
          </w:p>
        </w:tc>
      </w:tr>
    </w:tbl>
    <w:p w14:paraId="22AA2DBA" w14:textId="77777777" w:rsidR="00B54896" w:rsidRDefault="00B54896" w:rsidP="00B54896">
      <w:pPr>
        <w:rPr>
          <w:b/>
          <w:bCs/>
        </w:rPr>
      </w:pPr>
    </w:p>
    <w:p w14:paraId="6E996154" w14:textId="77777777" w:rsidR="00B54896" w:rsidRDefault="00B54896" w:rsidP="00B54896">
      <w:pPr>
        <w:rPr>
          <w:b/>
          <w:bCs/>
        </w:rPr>
      </w:pPr>
    </w:p>
    <w:p w14:paraId="2EB9EE83" w14:textId="77777777" w:rsidR="00B54896" w:rsidRDefault="00B54896" w:rsidP="00B54896">
      <w:pPr>
        <w:rPr>
          <w:b/>
          <w:bCs/>
        </w:rPr>
      </w:pPr>
    </w:p>
    <w:p w14:paraId="5C1DB979" w14:textId="0D37BF7E" w:rsidR="00B54896" w:rsidRPr="00B54896" w:rsidRDefault="00B54896" w:rsidP="00F338A8">
      <w:pPr>
        <w:pStyle w:val="Heading2"/>
      </w:pPr>
      <w:bookmarkStart w:id="41" w:name="_Toc235347380"/>
      <w:r w:rsidRPr="00B54896">
        <w:t>Table 6d. Supervisor Evaluation Record</w:t>
      </w:r>
      <w:bookmarkEnd w:id="41"/>
    </w:p>
    <w:tbl>
      <w:tblPr>
        <w:tblStyle w:val="TableGrid"/>
        <w:tblW w:w="0" w:type="auto"/>
        <w:tblLook w:val="04A0" w:firstRow="1" w:lastRow="0" w:firstColumn="1" w:lastColumn="0" w:noHBand="0" w:noVBand="1"/>
      </w:tblPr>
      <w:tblGrid>
        <w:gridCol w:w="6926"/>
        <w:gridCol w:w="6353"/>
        <w:gridCol w:w="2109"/>
      </w:tblGrid>
      <w:tr w:rsidR="00B54896" w:rsidRPr="00B54896" w14:paraId="7E700F9E" w14:textId="77777777" w:rsidTr="00B54896">
        <w:tc>
          <w:tcPr>
            <w:tcW w:w="0" w:type="auto"/>
            <w:hideMark/>
          </w:tcPr>
          <w:p w14:paraId="7B613CA2" w14:textId="77777777" w:rsidR="00B54896" w:rsidRPr="00B54896" w:rsidRDefault="00B54896" w:rsidP="00B54896">
            <w:pPr>
              <w:spacing w:after="160" w:line="278" w:lineRule="auto"/>
              <w:rPr>
                <w:b/>
                <w:bCs/>
              </w:rPr>
            </w:pPr>
            <w:r w:rsidRPr="00B54896">
              <w:rPr>
                <w:b/>
                <w:bCs/>
              </w:rPr>
              <w:t>Field</w:t>
            </w:r>
          </w:p>
        </w:tc>
        <w:tc>
          <w:tcPr>
            <w:tcW w:w="0" w:type="auto"/>
            <w:hideMark/>
          </w:tcPr>
          <w:p w14:paraId="5C5FFF59" w14:textId="77777777" w:rsidR="00B54896" w:rsidRPr="00B54896" w:rsidRDefault="00B54896" w:rsidP="00B54896">
            <w:pPr>
              <w:spacing w:after="160" w:line="278" w:lineRule="auto"/>
              <w:rPr>
                <w:b/>
                <w:bCs/>
              </w:rPr>
            </w:pPr>
            <w:r w:rsidRPr="00B54896">
              <w:rPr>
                <w:b/>
                <w:bCs/>
              </w:rPr>
              <w:t>Supervisor Evaluation</w:t>
            </w:r>
          </w:p>
        </w:tc>
        <w:tc>
          <w:tcPr>
            <w:tcW w:w="0" w:type="auto"/>
            <w:hideMark/>
          </w:tcPr>
          <w:p w14:paraId="69D3D3C5" w14:textId="77777777" w:rsidR="00B54896" w:rsidRPr="00B54896" w:rsidRDefault="00B54896" w:rsidP="00B54896">
            <w:pPr>
              <w:spacing w:after="160" w:line="278" w:lineRule="auto"/>
              <w:rPr>
                <w:b/>
                <w:bCs/>
              </w:rPr>
            </w:pPr>
            <w:r w:rsidRPr="00B54896">
              <w:rPr>
                <w:b/>
                <w:bCs/>
              </w:rPr>
              <w:t>Supervisor Remarks</w:t>
            </w:r>
          </w:p>
        </w:tc>
      </w:tr>
      <w:tr w:rsidR="00B54896" w:rsidRPr="00B54896" w14:paraId="4AEB45E1" w14:textId="77777777" w:rsidTr="00B54896">
        <w:tc>
          <w:tcPr>
            <w:tcW w:w="0" w:type="auto"/>
            <w:hideMark/>
          </w:tcPr>
          <w:p w14:paraId="2C14258C" w14:textId="77777777" w:rsidR="00B54896" w:rsidRPr="00B54896" w:rsidRDefault="00B54896" w:rsidP="00B54896">
            <w:pPr>
              <w:spacing w:after="160" w:line="278" w:lineRule="auto"/>
            </w:pPr>
            <w:r w:rsidRPr="00B54896">
              <w:rPr>
                <w:b/>
                <w:bCs/>
              </w:rPr>
              <w:t>REP ID</w:t>
            </w:r>
          </w:p>
        </w:tc>
        <w:tc>
          <w:tcPr>
            <w:tcW w:w="0" w:type="auto"/>
            <w:hideMark/>
          </w:tcPr>
          <w:p w14:paraId="1BF13D29" w14:textId="77777777" w:rsidR="00B54896" w:rsidRPr="00B54896" w:rsidRDefault="00B54896" w:rsidP="00B54896">
            <w:pPr>
              <w:spacing w:after="160" w:line="278" w:lineRule="auto"/>
            </w:pPr>
            <w:r w:rsidRPr="00B54896">
              <w:t>REP-006</w:t>
            </w:r>
          </w:p>
        </w:tc>
        <w:tc>
          <w:tcPr>
            <w:tcW w:w="0" w:type="auto"/>
            <w:hideMark/>
          </w:tcPr>
          <w:p w14:paraId="10C40472" w14:textId="77777777" w:rsidR="00B54896" w:rsidRPr="00B54896" w:rsidRDefault="00B54896" w:rsidP="00B54896">
            <w:pPr>
              <w:spacing w:after="160" w:line="278" w:lineRule="auto"/>
            </w:pPr>
          </w:p>
        </w:tc>
      </w:tr>
      <w:tr w:rsidR="00B54896" w:rsidRPr="00B54896" w14:paraId="79C5B51D" w14:textId="77777777" w:rsidTr="00B54896">
        <w:tc>
          <w:tcPr>
            <w:tcW w:w="0" w:type="auto"/>
            <w:hideMark/>
          </w:tcPr>
          <w:p w14:paraId="3EE4B8FB" w14:textId="77777777" w:rsidR="00B54896" w:rsidRPr="00B54896" w:rsidRDefault="00B54896" w:rsidP="00B54896">
            <w:pPr>
              <w:spacing w:after="160" w:line="278" w:lineRule="auto"/>
            </w:pPr>
            <w:r w:rsidRPr="00B54896">
              <w:rPr>
                <w:b/>
                <w:bCs/>
              </w:rPr>
              <w:t>Category</w:t>
            </w:r>
          </w:p>
        </w:tc>
        <w:tc>
          <w:tcPr>
            <w:tcW w:w="0" w:type="auto"/>
            <w:hideMark/>
          </w:tcPr>
          <w:p w14:paraId="679952C4" w14:textId="77777777" w:rsidR="00B54896" w:rsidRPr="00B54896" w:rsidRDefault="00B54896" w:rsidP="00B54896">
            <w:pPr>
              <w:spacing w:after="160" w:line="278" w:lineRule="auto"/>
            </w:pPr>
            <w:r w:rsidRPr="00B54896">
              <w:t>Data Availability, Requirements and Feasibility</w:t>
            </w:r>
          </w:p>
        </w:tc>
        <w:tc>
          <w:tcPr>
            <w:tcW w:w="0" w:type="auto"/>
            <w:hideMark/>
          </w:tcPr>
          <w:p w14:paraId="00092464" w14:textId="77777777" w:rsidR="00B54896" w:rsidRPr="00B54896" w:rsidRDefault="00B54896" w:rsidP="00B54896">
            <w:pPr>
              <w:spacing w:after="160" w:line="278" w:lineRule="auto"/>
            </w:pPr>
          </w:p>
        </w:tc>
      </w:tr>
      <w:tr w:rsidR="00B54896" w:rsidRPr="00B54896" w14:paraId="7CC8436F" w14:textId="77777777" w:rsidTr="00B54896">
        <w:tc>
          <w:tcPr>
            <w:tcW w:w="0" w:type="auto"/>
            <w:hideMark/>
          </w:tcPr>
          <w:p w14:paraId="30C220DC" w14:textId="77777777" w:rsidR="00B54896" w:rsidRPr="00B54896" w:rsidRDefault="00B54896" w:rsidP="00B54896">
            <w:pPr>
              <w:spacing w:after="160" w:line="278" w:lineRule="auto"/>
            </w:pPr>
            <w:r w:rsidRPr="00B54896">
              <w:rPr>
                <w:b/>
                <w:bCs/>
              </w:rPr>
              <w:t>Priority</w:t>
            </w:r>
          </w:p>
        </w:tc>
        <w:tc>
          <w:tcPr>
            <w:tcW w:w="0" w:type="auto"/>
            <w:hideMark/>
          </w:tcPr>
          <w:p w14:paraId="22735AD6" w14:textId="77777777" w:rsidR="00B54896" w:rsidRPr="00B54896" w:rsidRDefault="00B54896" w:rsidP="00B54896">
            <w:pPr>
              <w:spacing w:after="160" w:line="278" w:lineRule="auto"/>
            </w:pPr>
            <w:r w:rsidRPr="00B54896">
              <w:t>High</w:t>
            </w:r>
          </w:p>
        </w:tc>
        <w:tc>
          <w:tcPr>
            <w:tcW w:w="0" w:type="auto"/>
            <w:hideMark/>
          </w:tcPr>
          <w:p w14:paraId="3E707F16" w14:textId="77777777" w:rsidR="00B54896" w:rsidRPr="00B54896" w:rsidRDefault="00B54896" w:rsidP="00B54896">
            <w:pPr>
              <w:spacing w:after="160" w:line="278" w:lineRule="auto"/>
            </w:pPr>
          </w:p>
        </w:tc>
      </w:tr>
      <w:tr w:rsidR="00B54896" w:rsidRPr="00B54896" w14:paraId="1195B8CF" w14:textId="77777777" w:rsidTr="00B54896">
        <w:tc>
          <w:tcPr>
            <w:tcW w:w="0" w:type="auto"/>
            <w:hideMark/>
          </w:tcPr>
          <w:p w14:paraId="29CFEE5D" w14:textId="77777777" w:rsidR="00B54896" w:rsidRPr="00B54896" w:rsidRDefault="00B54896" w:rsidP="00B54896">
            <w:pPr>
              <w:spacing w:after="160" w:line="278" w:lineRule="auto"/>
            </w:pPr>
            <w:r w:rsidRPr="00B54896">
              <w:rPr>
                <w:b/>
                <w:bCs/>
              </w:rPr>
              <w:t>Student Revision Status</w:t>
            </w:r>
          </w:p>
        </w:tc>
        <w:tc>
          <w:tcPr>
            <w:tcW w:w="0" w:type="auto"/>
            <w:hideMark/>
          </w:tcPr>
          <w:p w14:paraId="28F83523" w14:textId="77777777" w:rsidR="00B54896" w:rsidRPr="00B54896" w:rsidRDefault="00B54896" w:rsidP="00B54896">
            <w:pPr>
              <w:spacing w:after="160" w:line="278" w:lineRule="auto"/>
            </w:pPr>
            <w:r w:rsidRPr="00B54896">
              <w:t>Submitted for Review</w:t>
            </w:r>
          </w:p>
        </w:tc>
        <w:tc>
          <w:tcPr>
            <w:tcW w:w="0" w:type="auto"/>
            <w:hideMark/>
          </w:tcPr>
          <w:p w14:paraId="551B40E7" w14:textId="77777777" w:rsidR="00B54896" w:rsidRPr="00B54896" w:rsidRDefault="00B54896" w:rsidP="00B54896">
            <w:pPr>
              <w:spacing w:after="160" w:line="278" w:lineRule="auto"/>
            </w:pPr>
          </w:p>
        </w:tc>
      </w:tr>
      <w:tr w:rsidR="00B54896" w:rsidRPr="00B54896" w14:paraId="1E8A2940" w14:textId="77777777" w:rsidTr="00B54896">
        <w:tc>
          <w:tcPr>
            <w:tcW w:w="0" w:type="auto"/>
            <w:hideMark/>
          </w:tcPr>
          <w:p w14:paraId="37DF9D57" w14:textId="77777777" w:rsidR="00B54896" w:rsidRPr="00B54896" w:rsidRDefault="00B54896" w:rsidP="00B54896">
            <w:pPr>
              <w:spacing w:after="160" w:line="278" w:lineRule="auto"/>
            </w:pPr>
            <w:r w:rsidRPr="00B54896">
              <w:rPr>
                <w:b/>
                <w:bCs/>
              </w:rPr>
              <w:t>Data availability limitations explicitly acknowledged</w:t>
            </w:r>
          </w:p>
        </w:tc>
        <w:tc>
          <w:tcPr>
            <w:tcW w:w="0" w:type="auto"/>
            <w:hideMark/>
          </w:tcPr>
          <w:p w14:paraId="18A3D8AB" w14:textId="77777777" w:rsidR="00B54896" w:rsidRPr="00B54896" w:rsidRDefault="00B54896" w:rsidP="00B54896">
            <w:pPr>
              <w:spacing w:after="160" w:line="278" w:lineRule="auto"/>
            </w:pPr>
            <w:r w:rsidRPr="00B54896">
              <w:rPr>
                <w:rFonts w:ascii="Segoe UI Symbol" w:hAnsi="Segoe UI Symbol" w:cs="Segoe UI Symbol"/>
              </w:rPr>
              <w:t>☐</w:t>
            </w:r>
            <w:r w:rsidRPr="00B54896">
              <w:t xml:space="preserve"> A </w:t>
            </w:r>
            <w:r w:rsidRPr="00B54896">
              <w:rPr>
                <w:rFonts w:ascii="Segoe UI Symbol" w:hAnsi="Segoe UI Symbol" w:cs="Segoe UI Symbol"/>
              </w:rPr>
              <w:t>☐</w:t>
            </w:r>
            <w:r w:rsidRPr="00B54896">
              <w:t xml:space="preserve"> MR </w:t>
            </w:r>
            <w:r w:rsidRPr="00B54896">
              <w:rPr>
                <w:rFonts w:ascii="Segoe UI Symbol" w:hAnsi="Segoe UI Symbol" w:cs="Segoe UI Symbol"/>
              </w:rPr>
              <w:t>☐</w:t>
            </w:r>
            <w:r w:rsidRPr="00B54896">
              <w:t xml:space="preserve"> MaR </w:t>
            </w:r>
            <w:r w:rsidRPr="00B54896">
              <w:rPr>
                <w:rFonts w:ascii="Segoe UI Symbol" w:hAnsi="Segoe UI Symbol" w:cs="Segoe UI Symbol"/>
              </w:rPr>
              <w:t>☐</w:t>
            </w:r>
            <w:r w:rsidRPr="00B54896">
              <w:t xml:space="preserve"> N/A</w:t>
            </w:r>
          </w:p>
        </w:tc>
        <w:tc>
          <w:tcPr>
            <w:tcW w:w="0" w:type="auto"/>
            <w:hideMark/>
          </w:tcPr>
          <w:p w14:paraId="60BBC53A" w14:textId="77777777" w:rsidR="00B54896" w:rsidRPr="00B54896" w:rsidRDefault="00B54896" w:rsidP="00B54896">
            <w:pPr>
              <w:spacing w:after="160" w:line="278" w:lineRule="auto"/>
            </w:pPr>
          </w:p>
        </w:tc>
      </w:tr>
      <w:tr w:rsidR="00B54896" w:rsidRPr="00B54896" w14:paraId="05C5969B" w14:textId="77777777" w:rsidTr="00B54896">
        <w:tc>
          <w:tcPr>
            <w:tcW w:w="0" w:type="auto"/>
            <w:hideMark/>
          </w:tcPr>
          <w:p w14:paraId="355D344C" w14:textId="77777777" w:rsidR="00B54896" w:rsidRPr="00B54896" w:rsidRDefault="00B54896" w:rsidP="00B54896">
            <w:pPr>
              <w:spacing w:after="160" w:line="278" w:lineRule="auto"/>
            </w:pPr>
            <w:r w:rsidRPr="00B54896">
              <w:rPr>
                <w:b/>
                <w:bCs/>
              </w:rPr>
              <w:t>Small and formulation-specific dataset characteristics acknowledged</w:t>
            </w:r>
          </w:p>
        </w:tc>
        <w:tc>
          <w:tcPr>
            <w:tcW w:w="0" w:type="auto"/>
            <w:hideMark/>
          </w:tcPr>
          <w:p w14:paraId="53AC1C5A" w14:textId="77777777" w:rsidR="00B54896" w:rsidRPr="00B54896" w:rsidRDefault="00B54896" w:rsidP="00B54896">
            <w:pPr>
              <w:spacing w:after="160" w:line="278" w:lineRule="auto"/>
            </w:pPr>
            <w:r w:rsidRPr="00B54896">
              <w:rPr>
                <w:rFonts w:ascii="Segoe UI Symbol" w:hAnsi="Segoe UI Symbol" w:cs="Segoe UI Symbol"/>
              </w:rPr>
              <w:t>☐</w:t>
            </w:r>
            <w:r w:rsidRPr="00B54896">
              <w:t xml:space="preserve"> A </w:t>
            </w:r>
            <w:r w:rsidRPr="00B54896">
              <w:rPr>
                <w:rFonts w:ascii="Segoe UI Symbol" w:hAnsi="Segoe UI Symbol" w:cs="Segoe UI Symbol"/>
              </w:rPr>
              <w:t>☐</w:t>
            </w:r>
            <w:r w:rsidRPr="00B54896">
              <w:t xml:space="preserve"> MR </w:t>
            </w:r>
            <w:r w:rsidRPr="00B54896">
              <w:rPr>
                <w:rFonts w:ascii="Segoe UI Symbol" w:hAnsi="Segoe UI Symbol" w:cs="Segoe UI Symbol"/>
              </w:rPr>
              <w:t>☐</w:t>
            </w:r>
            <w:r w:rsidRPr="00B54896">
              <w:t xml:space="preserve"> MaR </w:t>
            </w:r>
            <w:r w:rsidRPr="00B54896">
              <w:rPr>
                <w:rFonts w:ascii="Segoe UI Symbol" w:hAnsi="Segoe UI Symbol" w:cs="Segoe UI Symbol"/>
              </w:rPr>
              <w:t>☐</w:t>
            </w:r>
            <w:r w:rsidRPr="00B54896">
              <w:t xml:space="preserve"> N/A</w:t>
            </w:r>
          </w:p>
        </w:tc>
        <w:tc>
          <w:tcPr>
            <w:tcW w:w="0" w:type="auto"/>
            <w:hideMark/>
          </w:tcPr>
          <w:p w14:paraId="0CC8933F" w14:textId="77777777" w:rsidR="00B54896" w:rsidRPr="00B54896" w:rsidRDefault="00B54896" w:rsidP="00B54896">
            <w:pPr>
              <w:spacing w:after="160" w:line="278" w:lineRule="auto"/>
            </w:pPr>
          </w:p>
        </w:tc>
      </w:tr>
      <w:tr w:rsidR="00B54896" w:rsidRPr="00B54896" w14:paraId="060BB1FA" w14:textId="77777777" w:rsidTr="00B54896">
        <w:tc>
          <w:tcPr>
            <w:tcW w:w="0" w:type="auto"/>
            <w:hideMark/>
          </w:tcPr>
          <w:p w14:paraId="082F6D10" w14:textId="77777777" w:rsidR="00B54896" w:rsidRPr="00B54896" w:rsidRDefault="00B54896" w:rsidP="00B54896">
            <w:pPr>
              <w:spacing w:after="160" w:line="278" w:lineRule="auto"/>
            </w:pPr>
            <w:r w:rsidRPr="00B54896">
              <w:rPr>
                <w:b/>
                <w:bCs/>
              </w:rPr>
              <w:t>Non-ML-ready nature of published data acknowledged</w:t>
            </w:r>
          </w:p>
        </w:tc>
        <w:tc>
          <w:tcPr>
            <w:tcW w:w="0" w:type="auto"/>
            <w:hideMark/>
          </w:tcPr>
          <w:p w14:paraId="1E77AD7F" w14:textId="77777777" w:rsidR="00B54896" w:rsidRPr="00B54896" w:rsidRDefault="00B54896" w:rsidP="00B54896">
            <w:pPr>
              <w:spacing w:after="160" w:line="278" w:lineRule="auto"/>
            </w:pPr>
            <w:r w:rsidRPr="00B54896">
              <w:rPr>
                <w:rFonts w:ascii="Segoe UI Symbol" w:hAnsi="Segoe UI Symbol" w:cs="Segoe UI Symbol"/>
              </w:rPr>
              <w:t>☐</w:t>
            </w:r>
            <w:r w:rsidRPr="00B54896">
              <w:t xml:space="preserve"> A </w:t>
            </w:r>
            <w:r w:rsidRPr="00B54896">
              <w:rPr>
                <w:rFonts w:ascii="Segoe UI Symbol" w:hAnsi="Segoe UI Symbol" w:cs="Segoe UI Symbol"/>
              </w:rPr>
              <w:t>☐</w:t>
            </w:r>
            <w:r w:rsidRPr="00B54896">
              <w:t xml:space="preserve"> MR </w:t>
            </w:r>
            <w:r w:rsidRPr="00B54896">
              <w:rPr>
                <w:rFonts w:ascii="Segoe UI Symbol" w:hAnsi="Segoe UI Symbol" w:cs="Segoe UI Symbol"/>
              </w:rPr>
              <w:t>☐</w:t>
            </w:r>
            <w:r w:rsidRPr="00B54896">
              <w:t xml:space="preserve"> MaR </w:t>
            </w:r>
            <w:r w:rsidRPr="00B54896">
              <w:rPr>
                <w:rFonts w:ascii="Segoe UI Symbol" w:hAnsi="Segoe UI Symbol" w:cs="Segoe UI Symbol"/>
              </w:rPr>
              <w:t>☐</w:t>
            </w:r>
            <w:r w:rsidRPr="00B54896">
              <w:t xml:space="preserve"> N/A</w:t>
            </w:r>
          </w:p>
        </w:tc>
        <w:tc>
          <w:tcPr>
            <w:tcW w:w="0" w:type="auto"/>
            <w:hideMark/>
          </w:tcPr>
          <w:p w14:paraId="70479AD4" w14:textId="77777777" w:rsidR="00B54896" w:rsidRPr="00B54896" w:rsidRDefault="00B54896" w:rsidP="00B54896">
            <w:pPr>
              <w:spacing w:after="160" w:line="278" w:lineRule="auto"/>
            </w:pPr>
          </w:p>
        </w:tc>
      </w:tr>
      <w:tr w:rsidR="00B54896" w:rsidRPr="00B54896" w14:paraId="3CEDD7CA" w14:textId="77777777" w:rsidTr="00B54896">
        <w:tc>
          <w:tcPr>
            <w:tcW w:w="0" w:type="auto"/>
            <w:hideMark/>
          </w:tcPr>
          <w:p w14:paraId="09B77A26" w14:textId="77777777" w:rsidR="00B54896" w:rsidRPr="00B54896" w:rsidRDefault="00B54896" w:rsidP="00B54896">
            <w:pPr>
              <w:spacing w:after="160" w:line="278" w:lineRule="auto"/>
            </w:pPr>
            <w:r w:rsidRPr="00B54896">
              <w:rPr>
                <w:b/>
                <w:bCs/>
              </w:rPr>
              <w:t>Published datasets appropriately prioritised</w:t>
            </w:r>
          </w:p>
        </w:tc>
        <w:tc>
          <w:tcPr>
            <w:tcW w:w="0" w:type="auto"/>
            <w:hideMark/>
          </w:tcPr>
          <w:p w14:paraId="5ED5AB5E" w14:textId="77777777" w:rsidR="00B54896" w:rsidRPr="00B54896" w:rsidRDefault="00B54896" w:rsidP="00B54896">
            <w:pPr>
              <w:spacing w:after="160" w:line="278" w:lineRule="auto"/>
            </w:pPr>
            <w:r w:rsidRPr="00B54896">
              <w:rPr>
                <w:rFonts w:ascii="Segoe UI Symbol" w:hAnsi="Segoe UI Symbol" w:cs="Segoe UI Symbol"/>
              </w:rPr>
              <w:t>☐</w:t>
            </w:r>
            <w:r w:rsidRPr="00B54896">
              <w:t xml:space="preserve"> A </w:t>
            </w:r>
            <w:r w:rsidRPr="00B54896">
              <w:rPr>
                <w:rFonts w:ascii="Segoe UI Symbol" w:hAnsi="Segoe UI Symbol" w:cs="Segoe UI Symbol"/>
              </w:rPr>
              <w:t>☐</w:t>
            </w:r>
            <w:r w:rsidRPr="00B54896">
              <w:t xml:space="preserve"> MR </w:t>
            </w:r>
            <w:r w:rsidRPr="00B54896">
              <w:rPr>
                <w:rFonts w:ascii="Segoe UI Symbol" w:hAnsi="Segoe UI Symbol" w:cs="Segoe UI Symbol"/>
              </w:rPr>
              <w:t>☐</w:t>
            </w:r>
            <w:r w:rsidRPr="00B54896">
              <w:t xml:space="preserve"> MaR </w:t>
            </w:r>
            <w:r w:rsidRPr="00B54896">
              <w:rPr>
                <w:rFonts w:ascii="Segoe UI Symbol" w:hAnsi="Segoe UI Symbol" w:cs="Segoe UI Symbol"/>
              </w:rPr>
              <w:t>☐</w:t>
            </w:r>
            <w:r w:rsidRPr="00B54896">
              <w:t xml:space="preserve"> N/A</w:t>
            </w:r>
          </w:p>
        </w:tc>
        <w:tc>
          <w:tcPr>
            <w:tcW w:w="0" w:type="auto"/>
            <w:hideMark/>
          </w:tcPr>
          <w:p w14:paraId="461C0B64" w14:textId="77777777" w:rsidR="00B54896" w:rsidRPr="00B54896" w:rsidRDefault="00B54896" w:rsidP="00B54896">
            <w:pPr>
              <w:spacing w:after="160" w:line="278" w:lineRule="auto"/>
            </w:pPr>
          </w:p>
        </w:tc>
      </w:tr>
      <w:tr w:rsidR="00B54896" w:rsidRPr="00B54896" w14:paraId="3A2115B8" w14:textId="77777777" w:rsidTr="00B54896">
        <w:tc>
          <w:tcPr>
            <w:tcW w:w="0" w:type="auto"/>
            <w:hideMark/>
          </w:tcPr>
          <w:p w14:paraId="0B7C3FC5" w14:textId="77777777" w:rsidR="00B54896" w:rsidRPr="00B54896" w:rsidRDefault="00B54896" w:rsidP="00B54896">
            <w:pPr>
              <w:spacing w:after="160" w:line="278" w:lineRule="auto"/>
            </w:pPr>
            <w:r w:rsidRPr="00B54896">
              <w:rPr>
                <w:b/>
                <w:bCs/>
              </w:rPr>
              <w:t>Structured literature extraction strategy provided</w:t>
            </w:r>
          </w:p>
        </w:tc>
        <w:tc>
          <w:tcPr>
            <w:tcW w:w="0" w:type="auto"/>
            <w:hideMark/>
          </w:tcPr>
          <w:p w14:paraId="38A724CF" w14:textId="77777777" w:rsidR="00B54896" w:rsidRPr="00B54896" w:rsidRDefault="00B54896" w:rsidP="00B54896">
            <w:pPr>
              <w:spacing w:after="160" w:line="278" w:lineRule="auto"/>
            </w:pPr>
            <w:r w:rsidRPr="00B54896">
              <w:rPr>
                <w:rFonts w:ascii="Segoe UI Symbol" w:hAnsi="Segoe UI Symbol" w:cs="Segoe UI Symbol"/>
              </w:rPr>
              <w:t>☐</w:t>
            </w:r>
            <w:r w:rsidRPr="00B54896">
              <w:t xml:space="preserve"> A </w:t>
            </w:r>
            <w:r w:rsidRPr="00B54896">
              <w:rPr>
                <w:rFonts w:ascii="Segoe UI Symbol" w:hAnsi="Segoe UI Symbol" w:cs="Segoe UI Symbol"/>
              </w:rPr>
              <w:t>☐</w:t>
            </w:r>
            <w:r w:rsidRPr="00B54896">
              <w:t xml:space="preserve"> MR </w:t>
            </w:r>
            <w:r w:rsidRPr="00B54896">
              <w:rPr>
                <w:rFonts w:ascii="Segoe UI Symbol" w:hAnsi="Segoe UI Symbol" w:cs="Segoe UI Symbol"/>
              </w:rPr>
              <w:t>☐</w:t>
            </w:r>
            <w:r w:rsidRPr="00B54896">
              <w:t xml:space="preserve"> MaR </w:t>
            </w:r>
            <w:r w:rsidRPr="00B54896">
              <w:rPr>
                <w:rFonts w:ascii="Segoe UI Symbol" w:hAnsi="Segoe UI Symbol" w:cs="Segoe UI Symbol"/>
              </w:rPr>
              <w:t>☐</w:t>
            </w:r>
            <w:r w:rsidRPr="00B54896">
              <w:t xml:space="preserve"> N/A</w:t>
            </w:r>
          </w:p>
        </w:tc>
        <w:tc>
          <w:tcPr>
            <w:tcW w:w="0" w:type="auto"/>
            <w:hideMark/>
          </w:tcPr>
          <w:p w14:paraId="7F3BF489" w14:textId="77777777" w:rsidR="00B54896" w:rsidRPr="00B54896" w:rsidRDefault="00B54896" w:rsidP="00B54896">
            <w:pPr>
              <w:spacing w:after="160" w:line="278" w:lineRule="auto"/>
            </w:pPr>
          </w:p>
        </w:tc>
      </w:tr>
      <w:tr w:rsidR="00B54896" w:rsidRPr="00B54896" w14:paraId="17B927CD" w14:textId="77777777" w:rsidTr="00B54896">
        <w:tc>
          <w:tcPr>
            <w:tcW w:w="0" w:type="auto"/>
            <w:hideMark/>
          </w:tcPr>
          <w:p w14:paraId="224B07B1" w14:textId="77777777" w:rsidR="00B54896" w:rsidRPr="00B54896" w:rsidRDefault="00B54896" w:rsidP="00B54896">
            <w:pPr>
              <w:spacing w:after="160" w:line="278" w:lineRule="auto"/>
            </w:pPr>
            <w:r w:rsidRPr="00B54896">
              <w:rPr>
                <w:b/>
                <w:bCs/>
              </w:rPr>
              <w:t>Research-group datasets treated as conditional and approval-dependent</w:t>
            </w:r>
          </w:p>
        </w:tc>
        <w:tc>
          <w:tcPr>
            <w:tcW w:w="0" w:type="auto"/>
            <w:hideMark/>
          </w:tcPr>
          <w:p w14:paraId="3372CE98" w14:textId="77777777" w:rsidR="00B54896" w:rsidRPr="00B54896" w:rsidRDefault="00B54896" w:rsidP="00B54896">
            <w:pPr>
              <w:spacing w:after="160" w:line="278" w:lineRule="auto"/>
            </w:pPr>
            <w:r w:rsidRPr="00B54896">
              <w:rPr>
                <w:rFonts w:ascii="Segoe UI Symbol" w:hAnsi="Segoe UI Symbol" w:cs="Segoe UI Symbol"/>
              </w:rPr>
              <w:t>☐</w:t>
            </w:r>
            <w:r w:rsidRPr="00B54896">
              <w:t xml:space="preserve"> A </w:t>
            </w:r>
            <w:r w:rsidRPr="00B54896">
              <w:rPr>
                <w:rFonts w:ascii="Segoe UI Symbol" w:hAnsi="Segoe UI Symbol" w:cs="Segoe UI Symbol"/>
              </w:rPr>
              <w:t>☐</w:t>
            </w:r>
            <w:r w:rsidRPr="00B54896">
              <w:t xml:space="preserve"> MR </w:t>
            </w:r>
            <w:r w:rsidRPr="00B54896">
              <w:rPr>
                <w:rFonts w:ascii="Segoe UI Symbol" w:hAnsi="Segoe UI Symbol" w:cs="Segoe UI Symbol"/>
              </w:rPr>
              <w:t>☐</w:t>
            </w:r>
            <w:r w:rsidRPr="00B54896">
              <w:t xml:space="preserve"> MaR </w:t>
            </w:r>
            <w:r w:rsidRPr="00B54896">
              <w:rPr>
                <w:rFonts w:ascii="Segoe UI Symbol" w:hAnsi="Segoe UI Symbol" w:cs="Segoe UI Symbol"/>
              </w:rPr>
              <w:t>☐</w:t>
            </w:r>
            <w:r w:rsidRPr="00B54896">
              <w:t xml:space="preserve"> N/A</w:t>
            </w:r>
          </w:p>
        </w:tc>
        <w:tc>
          <w:tcPr>
            <w:tcW w:w="0" w:type="auto"/>
            <w:hideMark/>
          </w:tcPr>
          <w:p w14:paraId="566C6706" w14:textId="77777777" w:rsidR="00B54896" w:rsidRPr="00B54896" w:rsidRDefault="00B54896" w:rsidP="00B54896">
            <w:pPr>
              <w:spacing w:after="160" w:line="278" w:lineRule="auto"/>
            </w:pPr>
          </w:p>
        </w:tc>
      </w:tr>
      <w:tr w:rsidR="00B54896" w:rsidRPr="00B54896" w14:paraId="3CEB43EA" w14:textId="77777777" w:rsidTr="00B54896">
        <w:tc>
          <w:tcPr>
            <w:tcW w:w="0" w:type="auto"/>
            <w:hideMark/>
          </w:tcPr>
          <w:p w14:paraId="3538960D" w14:textId="77777777" w:rsidR="00B54896" w:rsidRPr="00B54896" w:rsidRDefault="00B54896" w:rsidP="00B54896">
            <w:pPr>
              <w:spacing w:after="160" w:line="278" w:lineRule="auto"/>
            </w:pPr>
            <w:r w:rsidRPr="00B54896">
              <w:rPr>
                <w:b/>
                <w:bCs/>
              </w:rPr>
              <w:t>Modelling strategy designed for limited experimental data</w:t>
            </w:r>
          </w:p>
        </w:tc>
        <w:tc>
          <w:tcPr>
            <w:tcW w:w="0" w:type="auto"/>
            <w:hideMark/>
          </w:tcPr>
          <w:p w14:paraId="56E13B80" w14:textId="77777777" w:rsidR="00B54896" w:rsidRPr="00B54896" w:rsidRDefault="00B54896" w:rsidP="00B54896">
            <w:pPr>
              <w:spacing w:after="160" w:line="278" w:lineRule="auto"/>
            </w:pPr>
            <w:r w:rsidRPr="00B54896">
              <w:rPr>
                <w:rFonts w:ascii="Segoe UI Symbol" w:hAnsi="Segoe UI Symbol" w:cs="Segoe UI Symbol"/>
              </w:rPr>
              <w:t>☐</w:t>
            </w:r>
            <w:r w:rsidRPr="00B54896">
              <w:t xml:space="preserve"> A </w:t>
            </w:r>
            <w:r w:rsidRPr="00B54896">
              <w:rPr>
                <w:rFonts w:ascii="Segoe UI Symbol" w:hAnsi="Segoe UI Symbol" w:cs="Segoe UI Symbol"/>
              </w:rPr>
              <w:t>☐</w:t>
            </w:r>
            <w:r w:rsidRPr="00B54896">
              <w:t xml:space="preserve"> MR </w:t>
            </w:r>
            <w:r w:rsidRPr="00B54896">
              <w:rPr>
                <w:rFonts w:ascii="Segoe UI Symbol" w:hAnsi="Segoe UI Symbol" w:cs="Segoe UI Symbol"/>
              </w:rPr>
              <w:t>☐</w:t>
            </w:r>
            <w:r w:rsidRPr="00B54896">
              <w:t xml:space="preserve"> MaR </w:t>
            </w:r>
            <w:r w:rsidRPr="00B54896">
              <w:rPr>
                <w:rFonts w:ascii="Segoe UI Symbol" w:hAnsi="Segoe UI Symbol" w:cs="Segoe UI Symbol"/>
              </w:rPr>
              <w:t>☐</w:t>
            </w:r>
            <w:r w:rsidRPr="00B54896">
              <w:t xml:space="preserve"> N/A</w:t>
            </w:r>
          </w:p>
        </w:tc>
        <w:tc>
          <w:tcPr>
            <w:tcW w:w="0" w:type="auto"/>
            <w:hideMark/>
          </w:tcPr>
          <w:p w14:paraId="19B481FB" w14:textId="77777777" w:rsidR="00B54896" w:rsidRPr="00B54896" w:rsidRDefault="00B54896" w:rsidP="00B54896">
            <w:pPr>
              <w:spacing w:after="160" w:line="278" w:lineRule="auto"/>
            </w:pPr>
          </w:p>
        </w:tc>
      </w:tr>
      <w:tr w:rsidR="00B54896" w:rsidRPr="00B54896" w14:paraId="0DED7144" w14:textId="77777777" w:rsidTr="00B54896">
        <w:tc>
          <w:tcPr>
            <w:tcW w:w="0" w:type="auto"/>
            <w:hideMark/>
          </w:tcPr>
          <w:p w14:paraId="289937A9" w14:textId="77777777" w:rsidR="00B54896" w:rsidRPr="00B54896" w:rsidRDefault="00B54896" w:rsidP="00B54896">
            <w:pPr>
              <w:spacing w:after="160" w:line="278" w:lineRule="auto"/>
            </w:pPr>
            <w:r w:rsidRPr="00B54896">
              <w:rPr>
                <w:b/>
                <w:bCs/>
              </w:rPr>
              <w:t>Contingency strategy adequately established</w:t>
            </w:r>
          </w:p>
        </w:tc>
        <w:tc>
          <w:tcPr>
            <w:tcW w:w="0" w:type="auto"/>
            <w:hideMark/>
          </w:tcPr>
          <w:p w14:paraId="18F90518" w14:textId="77777777" w:rsidR="00B54896" w:rsidRPr="00B54896" w:rsidRDefault="00B54896" w:rsidP="00B54896">
            <w:pPr>
              <w:spacing w:after="160" w:line="278" w:lineRule="auto"/>
            </w:pPr>
            <w:r w:rsidRPr="00B54896">
              <w:rPr>
                <w:rFonts w:ascii="Segoe UI Symbol" w:hAnsi="Segoe UI Symbol" w:cs="Segoe UI Symbol"/>
              </w:rPr>
              <w:t>☐</w:t>
            </w:r>
            <w:r w:rsidRPr="00B54896">
              <w:t xml:space="preserve"> A </w:t>
            </w:r>
            <w:r w:rsidRPr="00B54896">
              <w:rPr>
                <w:rFonts w:ascii="Segoe UI Symbol" w:hAnsi="Segoe UI Symbol" w:cs="Segoe UI Symbol"/>
              </w:rPr>
              <w:t>☐</w:t>
            </w:r>
            <w:r w:rsidRPr="00B54896">
              <w:t xml:space="preserve"> MR </w:t>
            </w:r>
            <w:r w:rsidRPr="00B54896">
              <w:rPr>
                <w:rFonts w:ascii="Segoe UI Symbol" w:hAnsi="Segoe UI Symbol" w:cs="Segoe UI Symbol"/>
              </w:rPr>
              <w:t>☐</w:t>
            </w:r>
            <w:r w:rsidRPr="00B54896">
              <w:t xml:space="preserve"> MaR </w:t>
            </w:r>
            <w:r w:rsidRPr="00B54896">
              <w:rPr>
                <w:rFonts w:ascii="Segoe UI Symbol" w:hAnsi="Segoe UI Symbol" w:cs="Segoe UI Symbol"/>
              </w:rPr>
              <w:t>☐</w:t>
            </w:r>
            <w:r w:rsidRPr="00B54896">
              <w:t xml:space="preserve"> N/A</w:t>
            </w:r>
          </w:p>
        </w:tc>
        <w:tc>
          <w:tcPr>
            <w:tcW w:w="0" w:type="auto"/>
            <w:hideMark/>
          </w:tcPr>
          <w:p w14:paraId="24453420" w14:textId="77777777" w:rsidR="00B54896" w:rsidRPr="00B54896" w:rsidRDefault="00B54896" w:rsidP="00B54896">
            <w:pPr>
              <w:spacing w:after="160" w:line="278" w:lineRule="auto"/>
            </w:pPr>
          </w:p>
        </w:tc>
      </w:tr>
      <w:tr w:rsidR="00B54896" w:rsidRPr="00B54896" w14:paraId="4700ADAA" w14:textId="77777777" w:rsidTr="00B54896">
        <w:tc>
          <w:tcPr>
            <w:tcW w:w="0" w:type="auto"/>
            <w:hideMark/>
          </w:tcPr>
          <w:p w14:paraId="691EF5AC" w14:textId="77777777" w:rsidR="00B54896" w:rsidRPr="00B54896" w:rsidRDefault="00B54896" w:rsidP="00B54896">
            <w:pPr>
              <w:spacing w:after="160" w:line="278" w:lineRule="auto"/>
            </w:pPr>
            <w:r w:rsidRPr="00B54896">
              <w:rPr>
                <w:b/>
                <w:bCs/>
              </w:rPr>
              <w:t>Overall REP-006 adequately addressed</w:t>
            </w:r>
          </w:p>
        </w:tc>
        <w:tc>
          <w:tcPr>
            <w:tcW w:w="0" w:type="auto"/>
            <w:hideMark/>
          </w:tcPr>
          <w:p w14:paraId="63C3BB9F" w14:textId="77777777" w:rsidR="00B54896" w:rsidRPr="00B54896" w:rsidRDefault="00B54896" w:rsidP="00B54896">
            <w:pPr>
              <w:spacing w:after="160" w:line="278" w:lineRule="auto"/>
            </w:pPr>
            <w:r w:rsidRPr="00B54896">
              <w:rPr>
                <w:rFonts w:ascii="Segoe UI Symbol" w:hAnsi="Segoe UI Symbol" w:cs="Segoe UI Symbol"/>
              </w:rPr>
              <w:t>☐</w:t>
            </w:r>
            <w:r w:rsidRPr="00B54896">
              <w:t xml:space="preserve"> A </w:t>
            </w:r>
            <w:r w:rsidRPr="00B54896">
              <w:rPr>
                <w:rFonts w:ascii="Segoe UI Symbol" w:hAnsi="Segoe UI Symbol" w:cs="Segoe UI Symbol"/>
              </w:rPr>
              <w:t>☐</w:t>
            </w:r>
            <w:r w:rsidRPr="00B54896">
              <w:t xml:space="preserve"> MR </w:t>
            </w:r>
            <w:r w:rsidRPr="00B54896">
              <w:rPr>
                <w:rFonts w:ascii="Segoe UI Symbol" w:hAnsi="Segoe UI Symbol" w:cs="Segoe UI Symbol"/>
              </w:rPr>
              <w:t>☐</w:t>
            </w:r>
            <w:r w:rsidRPr="00B54896">
              <w:t xml:space="preserve"> MaR </w:t>
            </w:r>
            <w:r w:rsidRPr="00B54896">
              <w:rPr>
                <w:rFonts w:ascii="Segoe UI Symbol" w:hAnsi="Segoe UI Symbol" w:cs="Segoe UI Symbol"/>
              </w:rPr>
              <w:t>☐</w:t>
            </w:r>
            <w:r w:rsidRPr="00B54896">
              <w:t xml:space="preserve"> N/A</w:t>
            </w:r>
          </w:p>
        </w:tc>
        <w:tc>
          <w:tcPr>
            <w:tcW w:w="0" w:type="auto"/>
            <w:hideMark/>
          </w:tcPr>
          <w:p w14:paraId="6701B16E" w14:textId="77777777" w:rsidR="00B54896" w:rsidRPr="00B54896" w:rsidRDefault="00B54896" w:rsidP="00B54896">
            <w:pPr>
              <w:spacing w:after="160" w:line="278" w:lineRule="auto"/>
            </w:pPr>
          </w:p>
        </w:tc>
      </w:tr>
      <w:tr w:rsidR="00B54896" w:rsidRPr="00B54896" w14:paraId="1293BD48" w14:textId="77777777" w:rsidTr="00B54896">
        <w:tc>
          <w:tcPr>
            <w:tcW w:w="0" w:type="auto"/>
            <w:hideMark/>
          </w:tcPr>
          <w:p w14:paraId="00133165" w14:textId="77777777" w:rsidR="00B54896" w:rsidRPr="00B54896" w:rsidRDefault="00B54896" w:rsidP="00B54896">
            <w:pPr>
              <w:spacing w:after="160" w:line="278" w:lineRule="auto"/>
            </w:pPr>
            <w:r w:rsidRPr="00B54896">
              <w:rPr>
                <w:b/>
                <w:bCs/>
              </w:rPr>
              <w:t>Overall Verdict</w:t>
            </w:r>
          </w:p>
        </w:tc>
        <w:tc>
          <w:tcPr>
            <w:tcW w:w="0" w:type="auto"/>
            <w:hideMark/>
          </w:tcPr>
          <w:p w14:paraId="7B5AB2F9" w14:textId="77777777" w:rsidR="00B54896" w:rsidRPr="00B54896" w:rsidRDefault="00B54896" w:rsidP="00B54896">
            <w:pPr>
              <w:spacing w:after="160" w:line="278" w:lineRule="auto"/>
            </w:pPr>
            <w:r w:rsidRPr="00B54896">
              <w:rPr>
                <w:rFonts w:ascii="Segoe UI Symbol" w:hAnsi="Segoe UI Symbol" w:cs="Segoe UI Symbol"/>
              </w:rPr>
              <w:t>☐</w:t>
            </w:r>
            <w:r w:rsidRPr="00B54896">
              <w:t xml:space="preserve"> Approved </w:t>
            </w:r>
            <w:r w:rsidRPr="00B54896">
              <w:rPr>
                <w:rFonts w:ascii="Segoe UI Symbol" w:hAnsi="Segoe UI Symbol" w:cs="Segoe UI Symbol"/>
              </w:rPr>
              <w:t>☐</w:t>
            </w:r>
            <w:r w:rsidRPr="00B54896">
              <w:t xml:space="preserve"> Minor Revision Required </w:t>
            </w:r>
            <w:r w:rsidRPr="00B54896">
              <w:rPr>
                <w:rFonts w:ascii="Segoe UI Symbol" w:hAnsi="Segoe UI Symbol" w:cs="Segoe UI Symbol"/>
              </w:rPr>
              <w:t>☐</w:t>
            </w:r>
            <w:r w:rsidRPr="00B54896">
              <w:t xml:space="preserve"> Major Revision Required</w:t>
            </w:r>
          </w:p>
        </w:tc>
        <w:tc>
          <w:tcPr>
            <w:tcW w:w="0" w:type="auto"/>
            <w:hideMark/>
          </w:tcPr>
          <w:p w14:paraId="6190FF01" w14:textId="77777777" w:rsidR="00B54896" w:rsidRPr="00B54896" w:rsidRDefault="00B54896" w:rsidP="00B54896">
            <w:pPr>
              <w:spacing w:after="160" w:line="278" w:lineRule="auto"/>
            </w:pPr>
          </w:p>
        </w:tc>
      </w:tr>
      <w:tr w:rsidR="00B54896" w:rsidRPr="00B54896" w14:paraId="14AB3C90" w14:textId="77777777" w:rsidTr="00B54896">
        <w:tc>
          <w:tcPr>
            <w:tcW w:w="0" w:type="auto"/>
            <w:hideMark/>
          </w:tcPr>
          <w:p w14:paraId="48D1268F" w14:textId="77777777" w:rsidR="00B54896" w:rsidRPr="00B54896" w:rsidRDefault="00B54896" w:rsidP="00B54896">
            <w:pPr>
              <w:spacing w:after="160" w:line="278" w:lineRule="auto"/>
            </w:pPr>
            <w:r w:rsidRPr="00B54896">
              <w:rPr>
                <w:b/>
                <w:bCs/>
              </w:rPr>
              <w:t>Overall Comments</w:t>
            </w:r>
          </w:p>
        </w:tc>
        <w:tc>
          <w:tcPr>
            <w:tcW w:w="0" w:type="auto"/>
            <w:hideMark/>
          </w:tcPr>
          <w:p w14:paraId="1AC106A8" w14:textId="77777777" w:rsidR="00B54896" w:rsidRPr="00B54896" w:rsidRDefault="00B54896" w:rsidP="00B54896">
            <w:pPr>
              <w:spacing w:after="160" w:line="278" w:lineRule="auto"/>
            </w:pPr>
          </w:p>
        </w:tc>
        <w:tc>
          <w:tcPr>
            <w:tcW w:w="0" w:type="auto"/>
            <w:hideMark/>
          </w:tcPr>
          <w:p w14:paraId="7A29122D" w14:textId="77777777" w:rsidR="00B54896" w:rsidRPr="00B54896" w:rsidRDefault="00B54896" w:rsidP="00B54896">
            <w:pPr>
              <w:spacing w:after="160" w:line="278" w:lineRule="auto"/>
            </w:pPr>
          </w:p>
        </w:tc>
      </w:tr>
      <w:tr w:rsidR="00B54896" w:rsidRPr="00B54896" w14:paraId="5940FA0C" w14:textId="77777777" w:rsidTr="00B54896">
        <w:tc>
          <w:tcPr>
            <w:tcW w:w="0" w:type="auto"/>
            <w:hideMark/>
          </w:tcPr>
          <w:p w14:paraId="083F2FAA" w14:textId="77777777" w:rsidR="00B54896" w:rsidRPr="00B54896" w:rsidRDefault="00B54896" w:rsidP="00B54896">
            <w:pPr>
              <w:spacing w:after="160" w:line="278" w:lineRule="auto"/>
            </w:pPr>
            <w:r w:rsidRPr="00B54896">
              <w:rPr>
                <w:b/>
                <w:bCs/>
              </w:rPr>
              <w:t>Recommendations for Further Revision</w:t>
            </w:r>
          </w:p>
        </w:tc>
        <w:tc>
          <w:tcPr>
            <w:tcW w:w="0" w:type="auto"/>
            <w:hideMark/>
          </w:tcPr>
          <w:p w14:paraId="7B144DF1" w14:textId="77777777" w:rsidR="00B54896" w:rsidRPr="00B54896" w:rsidRDefault="00B54896" w:rsidP="00B54896">
            <w:pPr>
              <w:spacing w:after="160" w:line="278" w:lineRule="auto"/>
            </w:pPr>
          </w:p>
        </w:tc>
        <w:tc>
          <w:tcPr>
            <w:tcW w:w="0" w:type="auto"/>
            <w:hideMark/>
          </w:tcPr>
          <w:p w14:paraId="54FF17CD" w14:textId="77777777" w:rsidR="00B54896" w:rsidRPr="00B54896" w:rsidRDefault="00B54896" w:rsidP="00B54896">
            <w:pPr>
              <w:spacing w:after="160" w:line="278" w:lineRule="auto"/>
            </w:pPr>
          </w:p>
        </w:tc>
      </w:tr>
      <w:tr w:rsidR="00B54896" w:rsidRPr="00B54896" w14:paraId="56A041BD" w14:textId="77777777" w:rsidTr="00B54896">
        <w:tc>
          <w:tcPr>
            <w:tcW w:w="0" w:type="auto"/>
            <w:hideMark/>
          </w:tcPr>
          <w:p w14:paraId="2CC591C0" w14:textId="77777777" w:rsidR="00B54896" w:rsidRPr="00B54896" w:rsidRDefault="00B54896" w:rsidP="00B54896">
            <w:pPr>
              <w:spacing w:after="160" w:line="278" w:lineRule="auto"/>
            </w:pPr>
            <w:r w:rsidRPr="00B54896">
              <w:rPr>
                <w:b/>
                <w:bCs/>
              </w:rPr>
              <w:t>Date Reviewed</w:t>
            </w:r>
          </w:p>
        </w:tc>
        <w:tc>
          <w:tcPr>
            <w:tcW w:w="0" w:type="auto"/>
            <w:hideMark/>
          </w:tcPr>
          <w:p w14:paraId="3275421A" w14:textId="77777777" w:rsidR="00B54896" w:rsidRPr="00B54896" w:rsidRDefault="00B54896" w:rsidP="00B54896">
            <w:pPr>
              <w:spacing w:after="160" w:line="278" w:lineRule="auto"/>
            </w:pPr>
          </w:p>
        </w:tc>
        <w:tc>
          <w:tcPr>
            <w:tcW w:w="0" w:type="auto"/>
            <w:hideMark/>
          </w:tcPr>
          <w:p w14:paraId="5775A0A2" w14:textId="77777777" w:rsidR="00B54896" w:rsidRPr="00B54896" w:rsidRDefault="00B54896" w:rsidP="00B54896">
            <w:pPr>
              <w:spacing w:after="160" w:line="278" w:lineRule="auto"/>
            </w:pPr>
          </w:p>
        </w:tc>
      </w:tr>
      <w:tr w:rsidR="00B54896" w:rsidRPr="00B54896" w14:paraId="369C1D5E" w14:textId="77777777" w:rsidTr="00B54896">
        <w:tc>
          <w:tcPr>
            <w:tcW w:w="0" w:type="auto"/>
            <w:hideMark/>
          </w:tcPr>
          <w:p w14:paraId="5D06D629" w14:textId="77777777" w:rsidR="00B54896" w:rsidRPr="00B54896" w:rsidRDefault="00B54896" w:rsidP="00B54896">
            <w:pPr>
              <w:spacing w:after="160" w:line="278" w:lineRule="auto"/>
            </w:pPr>
            <w:r w:rsidRPr="00B54896">
              <w:rPr>
                <w:b/>
                <w:bCs/>
              </w:rPr>
              <w:t>Supervisor Name</w:t>
            </w:r>
          </w:p>
        </w:tc>
        <w:tc>
          <w:tcPr>
            <w:tcW w:w="0" w:type="auto"/>
            <w:hideMark/>
          </w:tcPr>
          <w:p w14:paraId="6A52CF50" w14:textId="77777777" w:rsidR="00B54896" w:rsidRPr="00B54896" w:rsidRDefault="00B54896" w:rsidP="00B54896">
            <w:pPr>
              <w:spacing w:after="160" w:line="278" w:lineRule="auto"/>
            </w:pPr>
          </w:p>
        </w:tc>
        <w:tc>
          <w:tcPr>
            <w:tcW w:w="0" w:type="auto"/>
            <w:hideMark/>
          </w:tcPr>
          <w:p w14:paraId="05E829E6" w14:textId="77777777" w:rsidR="00B54896" w:rsidRPr="00B54896" w:rsidRDefault="00B54896" w:rsidP="00B54896">
            <w:pPr>
              <w:spacing w:after="160" w:line="278" w:lineRule="auto"/>
            </w:pPr>
          </w:p>
        </w:tc>
      </w:tr>
      <w:tr w:rsidR="00B54896" w:rsidRPr="00B54896" w14:paraId="61065CE9" w14:textId="77777777" w:rsidTr="00B54896">
        <w:tc>
          <w:tcPr>
            <w:tcW w:w="0" w:type="auto"/>
            <w:hideMark/>
          </w:tcPr>
          <w:p w14:paraId="1E1F7D8F" w14:textId="77777777" w:rsidR="00B54896" w:rsidRPr="00B54896" w:rsidRDefault="00B54896" w:rsidP="00B54896">
            <w:pPr>
              <w:spacing w:after="160" w:line="278" w:lineRule="auto"/>
            </w:pPr>
            <w:r w:rsidRPr="00B54896">
              <w:rPr>
                <w:b/>
                <w:bCs/>
              </w:rPr>
              <w:t>Signature</w:t>
            </w:r>
          </w:p>
        </w:tc>
        <w:tc>
          <w:tcPr>
            <w:tcW w:w="0" w:type="auto"/>
            <w:hideMark/>
          </w:tcPr>
          <w:p w14:paraId="3920ABB2" w14:textId="77777777" w:rsidR="00B54896" w:rsidRPr="00B54896" w:rsidRDefault="00B54896" w:rsidP="00B54896">
            <w:pPr>
              <w:spacing w:after="160" w:line="278" w:lineRule="auto"/>
            </w:pPr>
          </w:p>
        </w:tc>
        <w:tc>
          <w:tcPr>
            <w:tcW w:w="0" w:type="auto"/>
            <w:hideMark/>
          </w:tcPr>
          <w:p w14:paraId="35678FDA" w14:textId="77777777" w:rsidR="00B54896" w:rsidRPr="00B54896" w:rsidRDefault="00B54896" w:rsidP="00B54896">
            <w:pPr>
              <w:spacing w:after="160" w:line="278" w:lineRule="auto"/>
            </w:pPr>
          </w:p>
        </w:tc>
      </w:tr>
    </w:tbl>
    <w:p w14:paraId="217BA8EB" w14:textId="77777777" w:rsidR="00B54896" w:rsidRDefault="00B54896" w:rsidP="00B54896">
      <w:pPr>
        <w:rPr>
          <w:b/>
          <w:bCs/>
        </w:rPr>
      </w:pPr>
    </w:p>
    <w:p w14:paraId="0772C95C" w14:textId="77777777" w:rsidR="00B54896" w:rsidRDefault="00B54896" w:rsidP="00B54896">
      <w:pPr>
        <w:rPr>
          <w:b/>
          <w:bCs/>
        </w:rPr>
      </w:pPr>
    </w:p>
    <w:p w14:paraId="6F599622" w14:textId="77777777" w:rsidR="00B54896" w:rsidRDefault="00B54896" w:rsidP="00B54896">
      <w:pPr>
        <w:rPr>
          <w:b/>
          <w:bCs/>
        </w:rPr>
      </w:pPr>
    </w:p>
    <w:p w14:paraId="16C1EC4E" w14:textId="77777777" w:rsidR="00B54896" w:rsidRDefault="00B54896" w:rsidP="00B54896">
      <w:pPr>
        <w:rPr>
          <w:b/>
          <w:bCs/>
        </w:rPr>
      </w:pPr>
    </w:p>
    <w:p w14:paraId="30DECD3A" w14:textId="77777777" w:rsidR="00B54896" w:rsidRDefault="00B54896" w:rsidP="00B54896">
      <w:pPr>
        <w:rPr>
          <w:b/>
          <w:bCs/>
        </w:rPr>
      </w:pPr>
    </w:p>
    <w:p w14:paraId="6F296877" w14:textId="77777777" w:rsidR="00B54896" w:rsidRDefault="00B54896" w:rsidP="00B54896">
      <w:pPr>
        <w:rPr>
          <w:b/>
          <w:bCs/>
        </w:rPr>
      </w:pPr>
    </w:p>
    <w:p w14:paraId="7B0873C2" w14:textId="77777777" w:rsidR="00B54896" w:rsidRDefault="00B54896" w:rsidP="00B54896">
      <w:pPr>
        <w:rPr>
          <w:b/>
          <w:bCs/>
        </w:rPr>
      </w:pPr>
    </w:p>
    <w:p w14:paraId="5865FF68" w14:textId="77777777" w:rsidR="00B54896" w:rsidRDefault="00B54896" w:rsidP="00B54896">
      <w:pPr>
        <w:rPr>
          <w:b/>
          <w:bCs/>
        </w:rPr>
      </w:pPr>
    </w:p>
    <w:p w14:paraId="2592B52F" w14:textId="77777777" w:rsidR="00B54896" w:rsidRDefault="00B54896" w:rsidP="00B54896">
      <w:pPr>
        <w:rPr>
          <w:b/>
          <w:bCs/>
        </w:rPr>
      </w:pPr>
    </w:p>
    <w:p w14:paraId="3F8407B0" w14:textId="77777777" w:rsidR="00B54896" w:rsidRDefault="00B54896" w:rsidP="00B54896">
      <w:pPr>
        <w:rPr>
          <w:b/>
          <w:bCs/>
        </w:rPr>
      </w:pPr>
    </w:p>
    <w:p w14:paraId="5AD1C22E" w14:textId="77777777" w:rsidR="00B54896" w:rsidRDefault="00B54896" w:rsidP="00B54896">
      <w:pPr>
        <w:rPr>
          <w:b/>
          <w:bCs/>
        </w:rPr>
      </w:pPr>
    </w:p>
    <w:p w14:paraId="4B27CB78" w14:textId="77777777" w:rsidR="00B54896" w:rsidRDefault="00B54896" w:rsidP="00B54896">
      <w:pPr>
        <w:rPr>
          <w:b/>
          <w:bCs/>
        </w:rPr>
      </w:pPr>
    </w:p>
    <w:p w14:paraId="4C2731C2" w14:textId="5C0421D4" w:rsidR="00B54896" w:rsidRPr="00B54896" w:rsidRDefault="00B54896" w:rsidP="00F338A8">
      <w:pPr>
        <w:pStyle w:val="Heading2"/>
      </w:pPr>
      <w:bookmarkStart w:id="42" w:name="_Toc235347381"/>
      <w:r w:rsidRPr="00B54896">
        <w:t>Table 6e. Revision History Log</w:t>
      </w:r>
      <w:bookmarkEnd w:id="42"/>
    </w:p>
    <w:tbl>
      <w:tblPr>
        <w:tblStyle w:val="TableGrid"/>
        <w:tblW w:w="0" w:type="auto"/>
        <w:tblLook w:val="04A0" w:firstRow="1" w:lastRow="0" w:firstColumn="1" w:lastColumn="0" w:noHBand="0" w:noVBand="1"/>
      </w:tblPr>
      <w:tblGrid>
        <w:gridCol w:w="963"/>
        <w:gridCol w:w="685"/>
        <w:gridCol w:w="9334"/>
        <w:gridCol w:w="1071"/>
        <w:gridCol w:w="1704"/>
        <w:gridCol w:w="1631"/>
      </w:tblGrid>
      <w:tr w:rsidR="00B54896" w:rsidRPr="00B54896" w14:paraId="38BD813C" w14:textId="77777777" w:rsidTr="00B54896">
        <w:tc>
          <w:tcPr>
            <w:tcW w:w="0" w:type="auto"/>
            <w:hideMark/>
          </w:tcPr>
          <w:p w14:paraId="16ACB486" w14:textId="77777777" w:rsidR="00B54896" w:rsidRPr="00B54896" w:rsidRDefault="00B54896" w:rsidP="00B54896">
            <w:pPr>
              <w:spacing w:after="160" w:line="278" w:lineRule="auto"/>
              <w:rPr>
                <w:b/>
                <w:bCs/>
              </w:rPr>
            </w:pPr>
            <w:r w:rsidRPr="00B54896">
              <w:rPr>
                <w:b/>
                <w:bCs/>
              </w:rPr>
              <w:t>Version</w:t>
            </w:r>
          </w:p>
        </w:tc>
        <w:tc>
          <w:tcPr>
            <w:tcW w:w="0" w:type="auto"/>
            <w:hideMark/>
          </w:tcPr>
          <w:p w14:paraId="7A96325F" w14:textId="77777777" w:rsidR="00B54896" w:rsidRPr="00B54896" w:rsidRDefault="00B54896" w:rsidP="00B54896">
            <w:pPr>
              <w:spacing w:after="160" w:line="278" w:lineRule="auto"/>
              <w:rPr>
                <w:b/>
                <w:bCs/>
              </w:rPr>
            </w:pPr>
            <w:r w:rsidRPr="00B54896">
              <w:rPr>
                <w:b/>
                <w:bCs/>
              </w:rPr>
              <w:t>Date</w:t>
            </w:r>
          </w:p>
        </w:tc>
        <w:tc>
          <w:tcPr>
            <w:tcW w:w="0" w:type="auto"/>
            <w:hideMark/>
          </w:tcPr>
          <w:p w14:paraId="6F176177" w14:textId="77777777" w:rsidR="00B54896" w:rsidRPr="00B54896" w:rsidRDefault="00B54896" w:rsidP="00B54896">
            <w:pPr>
              <w:spacing w:after="160" w:line="278" w:lineRule="auto"/>
              <w:rPr>
                <w:b/>
                <w:bCs/>
              </w:rPr>
            </w:pPr>
            <w:r w:rsidRPr="00B54896">
              <w:rPr>
                <w:b/>
                <w:bCs/>
              </w:rPr>
              <w:t>Description of Changes</w:t>
            </w:r>
          </w:p>
        </w:tc>
        <w:tc>
          <w:tcPr>
            <w:tcW w:w="0" w:type="auto"/>
            <w:hideMark/>
          </w:tcPr>
          <w:p w14:paraId="6F031547" w14:textId="77777777" w:rsidR="00B54896" w:rsidRPr="00B54896" w:rsidRDefault="00B54896" w:rsidP="00B54896">
            <w:pPr>
              <w:spacing w:after="160" w:line="278" w:lineRule="auto"/>
              <w:rPr>
                <w:b/>
                <w:bCs/>
              </w:rPr>
            </w:pPr>
            <w:r w:rsidRPr="00B54896">
              <w:rPr>
                <w:b/>
                <w:bCs/>
              </w:rPr>
              <w:t>Revised By</w:t>
            </w:r>
          </w:p>
        </w:tc>
        <w:tc>
          <w:tcPr>
            <w:tcW w:w="0" w:type="auto"/>
            <w:hideMark/>
          </w:tcPr>
          <w:p w14:paraId="64543928" w14:textId="77777777" w:rsidR="00B54896" w:rsidRPr="00B54896" w:rsidRDefault="00B54896" w:rsidP="00B54896">
            <w:pPr>
              <w:spacing w:after="160" w:line="278" w:lineRule="auto"/>
              <w:rPr>
                <w:b/>
                <w:bCs/>
              </w:rPr>
            </w:pPr>
            <w:r w:rsidRPr="00B54896">
              <w:rPr>
                <w:b/>
                <w:bCs/>
              </w:rPr>
              <w:t>Reviewed By</w:t>
            </w:r>
          </w:p>
        </w:tc>
        <w:tc>
          <w:tcPr>
            <w:tcW w:w="0" w:type="auto"/>
            <w:hideMark/>
          </w:tcPr>
          <w:p w14:paraId="0E2190D2" w14:textId="77777777" w:rsidR="00B54896" w:rsidRPr="00B54896" w:rsidRDefault="00B54896" w:rsidP="00B54896">
            <w:pPr>
              <w:spacing w:after="160" w:line="278" w:lineRule="auto"/>
              <w:rPr>
                <w:b/>
                <w:bCs/>
              </w:rPr>
            </w:pPr>
            <w:r w:rsidRPr="00B54896">
              <w:rPr>
                <w:b/>
                <w:bCs/>
              </w:rPr>
              <w:t>Status</w:t>
            </w:r>
          </w:p>
        </w:tc>
      </w:tr>
      <w:tr w:rsidR="00B54896" w:rsidRPr="00B54896" w14:paraId="28251FDF" w14:textId="77777777" w:rsidTr="00B54896">
        <w:tc>
          <w:tcPr>
            <w:tcW w:w="0" w:type="auto"/>
            <w:hideMark/>
          </w:tcPr>
          <w:p w14:paraId="5913B66F" w14:textId="77777777" w:rsidR="00B54896" w:rsidRPr="00B54896" w:rsidRDefault="00B54896" w:rsidP="00B54896">
            <w:pPr>
              <w:spacing w:after="160" w:line="278" w:lineRule="auto"/>
            </w:pPr>
            <w:r w:rsidRPr="00B54896">
              <w:rPr>
                <w:b/>
                <w:bCs/>
              </w:rPr>
              <w:t>v1.0</w:t>
            </w:r>
          </w:p>
        </w:tc>
        <w:tc>
          <w:tcPr>
            <w:tcW w:w="0" w:type="auto"/>
            <w:hideMark/>
          </w:tcPr>
          <w:p w14:paraId="644A9FC8" w14:textId="77777777" w:rsidR="00B54896" w:rsidRPr="00B54896" w:rsidRDefault="00B54896" w:rsidP="00B54896">
            <w:pPr>
              <w:spacing w:after="160" w:line="278" w:lineRule="auto"/>
            </w:pPr>
          </w:p>
        </w:tc>
        <w:tc>
          <w:tcPr>
            <w:tcW w:w="0" w:type="auto"/>
            <w:hideMark/>
          </w:tcPr>
          <w:p w14:paraId="1DE0A53C" w14:textId="77777777" w:rsidR="00B54896" w:rsidRPr="00B54896" w:rsidRDefault="00B54896" w:rsidP="00B54896">
            <w:pPr>
              <w:spacing w:after="160" w:line="278" w:lineRule="auto"/>
            </w:pPr>
            <w:r w:rsidRPr="00B54896">
              <w:t>Original proposal implicitly assumed sufficient HPHT foam rheology and stability data availability and possible access to research-group or historical laboratory datasets.</w:t>
            </w:r>
          </w:p>
        </w:tc>
        <w:tc>
          <w:tcPr>
            <w:tcW w:w="0" w:type="auto"/>
            <w:hideMark/>
          </w:tcPr>
          <w:p w14:paraId="4E2F9FA6" w14:textId="77777777" w:rsidR="00B54896" w:rsidRPr="00B54896" w:rsidRDefault="00B54896" w:rsidP="00B54896">
            <w:pPr>
              <w:spacing w:after="160" w:line="278" w:lineRule="auto"/>
            </w:pPr>
            <w:r w:rsidRPr="00B54896">
              <w:t>Student</w:t>
            </w:r>
          </w:p>
        </w:tc>
        <w:tc>
          <w:tcPr>
            <w:tcW w:w="0" w:type="auto"/>
            <w:hideMark/>
          </w:tcPr>
          <w:p w14:paraId="140C8DA2" w14:textId="77777777" w:rsidR="00B54896" w:rsidRPr="00B54896" w:rsidRDefault="00B54896" w:rsidP="00B54896">
            <w:pPr>
              <w:spacing w:after="160" w:line="278" w:lineRule="auto"/>
            </w:pPr>
            <w:r w:rsidRPr="00B54896">
              <w:t>Supervisor</w:t>
            </w:r>
          </w:p>
        </w:tc>
        <w:tc>
          <w:tcPr>
            <w:tcW w:w="0" w:type="auto"/>
            <w:hideMark/>
          </w:tcPr>
          <w:p w14:paraId="40A229A9" w14:textId="77777777" w:rsidR="00B54896" w:rsidRPr="00B54896" w:rsidRDefault="00B54896" w:rsidP="00B54896">
            <w:pPr>
              <w:spacing w:after="160" w:line="278" w:lineRule="auto"/>
            </w:pPr>
            <w:r w:rsidRPr="00B54896">
              <w:t>Superseded</w:t>
            </w:r>
          </w:p>
        </w:tc>
      </w:tr>
      <w:tr w:rsidR="00B54896" w:rsidRPr="00B54896" w14:paraId="2CC02056" w14:textId="77777777" w:rsidTr="00B54896">
        <w:tc>
          <w:tcPr>
            <w:tcW w:w="0" w:type="auto"/>
            <w:hideMark/>
          </w:tcPr>
          <w:p w14:paraId="334481EF" w14:textId="77777777" w:rsidR="00B54896" w:rsidRPr="00B54896" w:rsidRDefault="00B54896" w:rsidP="00B54896">
            <w:pPr>
              <w:spacing w:after="160" w:line="278" w:lineRule="auto"/>
            </w:pPr>
            <w:r w:rsidRPr="00B54896">
              <w:rPr>
                <w:b/>
                <w:bCs/>
              </w:rPr>
              <w:t>v2.0</w:t>
            </w:r>
          </w:p>
        </w:tc>
        <w:tc>
          <w:tcPr>
            <w:tcW w:w="0" w:type="auto"/>
            <w:hideMark/>
          </w:tcPr>
          <w:p w14:paraId="66397215" w14:textId="77777777" w:rsidR="00B54896" w:rsidRPr="00B54896" w:rsidRDefault="00B54896" w:rsidP="00B54896">
            <w:pPr>
              <w:spacing w:after="160" w:line="278" w:lineRule="auto"/>
            </w:pPr>
          </w:p>
        </w:tc>
        <w:tc>
          <w:tcPr>
            <w:tcW w:w="0" w:type="auto"/>
            <w:hideMark/>
          </w:tcPr>
          <w:p w14:paraId="44DA7BAD" w14:textId="77777777" w:rsidR="00B54896" w:rsidRPr="00B54896" w:rsidRDefault="00B54896" w:rsidP="00B54896">
            <w:pPr>
              <w:spacing w:after="160" w:line="278" w:lineRule="auto"/>
            </w:pPr>
            <w:r w:rsidRPr="00B54896">
              <w:t>Data scarcity, formulation specificity, heterogeneity, and non-ML-ready formats explicitly acknowledged. Published data and structured literature extraction prioritised; research-group data made conditional on availability and approval; modelling strategy adapted to limited experimental data.</w:t>
            </w:r>
          </w:p>
        </w:tc>
        <w:tc>
          <w:tcPr>
            <w:tcW w:w="0" w:type="auto"/>
            <w:hideMark/>
          </w:tcPr>
          <w:p w14:paraId="0CC772D8" w14:textId="77777777" w:rsidR="00B54896" w:rsidRPr="00B54896" w:rsidRDefault="00B54896" w:rsidP="00B54896">
            <w:pPr>
              <w:spacing w:after="160" w:line="278" w:lineRule="auto"/>
            </w:pPr>
            <w:r w:rsidRPr="00B54896">
              <w:t>Student</w:t>
            </w:r>
          </w:p>
        </w:tc>
        <w:tc>
          <w:tcPr>
            <w:tcW w:w="0" w:type="auto"/>
            <w:hideMark/>
          </w:tcPr>
          <w:p w14:paraId="5A8D7786" w14:textId="77777777" w:rsidR="00B54896" w:rsidRPr="00B54896" w:rsidRDefault="00B54896" w:rsidP="00B54896">
            <w:pPr>
              <w:spacing w:after="160" w:line="278" w:lineRule="auto"/>
            </w:pPr>
            <w:r w:rsidRPr="00B54896">
              <w:t>Pending Supervisor Review</w:t>
            </w:r>
          </w:p>
        </w:tc>
        <w:tc>
          <w:tcPr>
            <w:tcW w:w="0" w:type="auto"/>
            <w:hideMark/>
          </w:tcPr>
          <w:p w14:paraId="002F2C38" w14:textId="77777777" w:rsidR="00B54896" w:rsidRPr="00B54896" w:rsidRDefault="00B54896" w:rsidP="00B54896">
            <w:pPr>
              <w:spacing w:after="160" w:line="278" w:lineRule="auto"/>
            </w:pPr>
            <w:r w:rsidRPr="00B54896">
              <w:t>Submitted for Review</w:t>
            </w:r>
          </w:p>
        </w:tc>
      </w:tr>
    </w:tbl>
    <w:p w14:paraId="1C9A77AC" w14:textId="77777777" w:rsidR="00D14C10" w:rsidRDefault="00D14C10" w:rsidP="00EE7C98"/>
    <w:p w14:paraId="75F95666" w14:textId="77777777" w:rsidR="00D14C10" w:rsidRDefault="00D14C10" w:rsidP="00EE7C98"/>
    <w:p w14:paraId="0533CF36" w14:textId="77777777" w:rsidR="00D14C10" w:rsidRDefault="00D14C10" w:rsidP="00EE7C98"/>
    <w:p w14:paraId="4F6BA2F1" w14:textId="77777777" w:rsidR="00D14C10" w:rsidRDefault="00D14C10" w:rsidP="00EE7C98"/>
    <w:p w14:paraId="6F9D8727" w14:textId="77777777" w:rsidR="00D14C10" w:rsidRDefault="00D14C10" w:rsidP="00EE7C98"/>
    <w:p w14:paraId="65DBFF91" w14:textId="77777777" w:rsidR="00D14C10" w:rsidRDefault="00D14C10" w:rsidP="00EE7C98"/>
    <w:p w14:paraId="41331745" w14:textId="77777777" w:rsidR="00D14C10" w:rsidRDefault="00D14C10" w:rsidP="00EE7C98"/>
    <w:p w14:paraId="738C8F34" w14:textId="77777777" w:rsidR="00D14C10" w:rsidRDefault="00D14C10" w:rsidP="00EE7C98"/>
    <w:p w14:paraId="36819E1F" w14:textId="77777777" w:rsidR="00D14C10" w:rsidRDefault="00D14C10" w:rsidP="00EE7C98"/>
    <w:p w14:paraId="6694806E" w14:textId="77777777" w:rsidR="00D14C10" w:rsidRDefault="00D14C10" w:rsidP="00EE7C98"/>
    <w:p w14:paraId="7D981EFC" w14:textId="77777777" w:rsidR="00D14C10" w:rsidRDefault="00D14C10" w:rsidP="00EE7C98"/>
    <w:p w14:paraId="518103BD" w14:textId="77777777" w:rsidR="00D14C10" w:rsidRDefault="00D14C10" w:rsidP="00EE7C98"/>
    <w:p w14:paraId="34A41CA5" w14:textId="77777777" w:rsidR="009414BC" w:rsidRDefault="009414BC" w:rsidP="00EE7C98"/>
    <w:p w14:paraId="68ED7E15" w14:textId="77777777" w:rsidR="009414BC" w:rsidRDefault="009414BC" w:rsidP="00EE7C98"/>
    <w:p w14:paraId="530501FE" w14:textId="039D20AE" w:rsidR="00D14C10" w:rsidRPr="00D14C10" w:rsidRDefault="00D14C10" w:rsidP="00D14C10">
      <w:pPr>
        <w:pStyle w:val="Heading1"/>
      </w:pPr>
      <w:bookmarkStart w:id="43" w:name="_Toc235347382"/>
      <w:r>
        <w:t>7</w:t>
      </w:r>
      <w:r w:rsidRPr="00D14C10">
        <w:t xml:space="preserve">. Supervisor Comment: </w:t>
      </w:r>
      <w:r>
        <w:t>Seventh</w:t>
      </w:r>
      <w:bookmarkEnd w:id="43"/>
    </w:p>
    <w:p w14:paraId="1C9DAF52" w14:textId="77777777" w:rsidR="00D14C10" w:rsidRDefault="00D14C10" w:rsidP="00EE7C98"/>
    <w:p w14:paraId="08927C92" w14:textId="77777777" w:rsidR="00D14C10" w:rsidRPr="00D14C10" w:rsidRDefault="00D14C10" w:rsidP="00F338A8">
      <w:pPr>
        <w:pStyle w:val="Heading2"/>
      </w:pPr>
      <w:bookmarkStart w:id="44" w:name="_Toc235347383"/>
      <w:r w:rsidRPr="00D14C10">
        <w:t>Table 7a. REP-007 Summary</w:t>
      </w:r>
      <w:bookmarkEnd w:id="44"/>
    </w:p>
    <w:tbl>
      <w:tblPr>
        <w:tblStyle w:val="TableGrid"/>
        <w:tblW w:w="0" w:type="auto"/>
        <w:tblLook w:val="04A0" w:firstRow="1" w:lastRow="0" w:firstColumn="1" w:lastColumn="0" w:noHBand="0" w:noVBand="1"/>
      </w:tblPr>
      <w:tblGrid>
        <w:gridCol w:w="2425"/>
        <w:gridCol w:w="12963"/>
      </w:tblGrid>
      <w:tr w:rsidR="00D14C10" w:rsidRPr="00D14C10" w14:paraId="541859FB" w14:textId="77777777" w:rsidTr="00D14C10">
        <w:tc>
          <w:tcPr>
            <w:tcW w:w="0" w:type="auto"/>
            <w:hideMark/>
          </w:tcPr>
          <w:p w14:paraId="76C19CC4" w14:textId="77777777" w:rsidR="00D14C10" w:rsidRPr="00D14C10" w:rsidRDefault="00D14C10" w:rsidP="00D14C10">
            <w:pPr>
              <w:spacing w:after="160" w:line="278" w:lineRule="auto"/>
              <w:rPr>
                <w:b/>
                <w:bCs/>
              </w:rPr>
            </w:pPr>
            <w:r w:rsidRPr="00D14C10">
              <w:rPr>
                <w:b/>
                <w:bCs/>
              </w:rPr>
              <w:t>Field</w:t>
            </w:r>
          </w:p>
        </w:tc>
        <w:tc>
          <w:tcPr>
            <w:tcW w:w="0" w:type="auto"/>
            <w:hideMark/>
          </w:tcPr>
          <w:p w14:paraId="7CA80016" w14:textId="77777777" w:rsidR="00D14C10" w:rsidRPr="00D14C10" w:rsidRDefault="00D14C10" w:rsidP="00D14C10">
            <w:pPr>
              <w:spacing w:after="160" w:line="278" w:lineRule="auto"/>
              <w:rPr>
                <w:b/>
                <w:bCs/>
              </w:rPr>
            </w:pPr>
            <w:r w:rsidRPr="00D14C10">
              <w:rPr>
                <w:b/>
                <w:bCs/>
              </w:rPr>
              <w:t>Content</w:t>
            </w:r>
          </w:p>
        </w:tc>
      </w:tr>
      <w:tr w:rsidR="00D14C10" w:rsidRPr="00D14C10" w14:paraId="6883D7C6" w14:textId="77777777" w:rsidTr="00D14C10">
        <w:tc>
          <w:tcPr>
            <w:tcW w:w="0" w:type="auto"/>
            <w:hideMark/>
          </w:tcPr>
          <w:p w14:paraId="4540D41D" w14:textId="77777777" w:rsidR="00D14C10" w:rsidRPr="00D14C10" w:rsidRDefault="00D14C10" w:rsidP="00D14C10">
            <w:pPr>
              <w:spacing w:after="160" w:line="278" w:lineRule="auto"/>
            </w:pPr>
            <w:r w:rsidRPr="00D14C10">
              <w:rPr>
                <w:b/>
                <w:bCs/>
              </w:rPr>
              <w:t>REP ID</w:t>
            </w:r>
          </w:p>
        </w:tc>
        <w:tc>
          <w:tcPr>
            <w:tcW w:w="0" w:type="auto"/>
            <w:hideMark/>
          </w:tcPr>
          <w:p w14:paraId="631645E2" w14:textId="77777777" w:rsidR="00D14C10" w:rsidRPr="00D14C10" w:rsidRDefault="00D14C10" w:rsidP="00D14C10">
            <w:pPr>
              <w:spacing w:after="160" w:line="278" w:lineRule="auto"/>
            </w:pPr>
            <w:r w:rsidRPr="00D14C10">
              <w:t>REP-007</w:t>
            </w:r>
          </w:p>
        </w:tc>
      </w:tr>
      <w:tr w:rsidR="00D14C10" w:rsidRPr="00D14C10" w14:paraId="4D657874" w14:textId="77777777" w:rsidTr="00D14C10">
        <w:tc>
          <w:tcPr>
            <w:tcW w:w="0" w:type="auto"/>
            <w:hideMark/>
          </w:tcPr>
          <w:p w14:paraId="24F9BD9E" w14:textId="77777777" w:rsidR="00D14C10" w:rsidRPr="00D14C10" w:rsidRDefault="00D14C10" w:rsidP="00D14C10">
            <w:pPr>
              <w:spacing w:after="160" w:line="278" w:lineRule="auto"/>
            </w:pPr>
            <w:r w:rsidRPr="00D14C10">
              <w:rPr>
                <w:b/>
                <w:bCs/>
              </w:rPr>
              <w:t>Category</w:t>
            </w:r>
          </w:p>
        </w:tc>
        <w:tc>
          <w:tcPr>
            <w:tcW w:w="0" w:type="auto"/>
            <w:hideMark/>
          </w:tcPr>
          <w:p w14:paraId="1BEC2573" w14:textId="77777777" w:rsidR="00D14C10" w:rsidRPr="00D14C10" w:rsidRDefault="00D14C10" w:rsidP="00D14C10">
            <w:pPr>
              <w:spacing w:after="160" w:line="278" w:lineRule="auto"/>
            </w:pPr>
            <w:r w:rsidRPr="00D14C10">
              <w:t>Machine Learning Scope Control and Model Selection</w:t>
            </w:r>
          </w:p>
        </w:tc>
      </w:tr>
      <w:tr w:rsidR="00D14C10" w:rsidRPr="00D14C10" w14:paraId="1737165E" w14:textId="77777777" w:rsidTr="00D14C10">
        <w:tc>
          <w:tcPr>
            <w:tcW w:w="0" w:type="auto"/>
            <w:hideMark/>
          </w:tcPr>
          <w:p w14:paraId="48CAE583" w14:textId="77777777" w:rsidR="00D14C10" w:rsidRPr="00D14C10" w:rsidRDefault="00D14C10" w:rsidP="00D14C10">
            <w:pPr>
              <w:spacing w:after="160" w:line="278" w:lineRule="auto"/>
            </w:pPr>
            <w:r w:rsidRPr="00D14C10">
              <w:rPr>
                <w:b/>
                <w:bCs/>
              </w:rPr>
              <w:t>Priority</w:t>
            </w:r>
          </w:p>
        </w:tc>
        <w:tc>
          <w:tcPr>
            <w:tcW w:w="0" w:type="auto"/>
            <w:hideMark/>
          </w:tcPr>
          <w:p w14:paraId="2AD3B798" w14:textId="77777777" w:rsidR="00D14C10" w:rsidRPr="00D14C10" w:rsidRDefault="00D14C10" w:rsidP="00D14C10">
            <w:pPr>
              <w:spacing w:after="160" w:line="278" w:lineRule="auto"/>
            </w:pPr>
            <w:r w:rsidRPr="00D14C10">
              <w:t>High</w:t>
            </w:r>
          </w:p>
        </w:tc>
      </w:tr>
      <w:tr w:rsidR="00D14C10" w:rsidRPr="00D14C10" w14:paraId="31E1B07C" w14:textId="77777777" w:rsidTr="00D14C10">
        <w:tc>
          <w:tcPr>
            <w:tcW w:w="0" w:type="auto"/>
            <w:hideMark/>
          </w:tcPr>
          <w:p w14:paraId="3761C6F3" w14:textId="77777777" w:rsidR="00D14C10" w:rsidRPr="00D14C10" w:rsidRDefault="00D14C10" w:rsidP="00D14C10">
            <w:pPr>
              <w:spacing w:after="160" w:line="278" w:lineRule="auto"/>
            </w:pPr>
            <w:r w:rsidRPr="00D14C10">
              <w:rPr>
                <w:b/>
                <w:bCs/>
              </w:rPr>
              <w:t>Status</w:t>
            </w:r>
          </w:p>
        </w:tc>
        <w:tc>
          <w:tcPr>
            <w:tcW w:w="0" w:type="auto"/>
            <w:hideMark/>
          </w:tcPr>
          <w:p w14:paraId="3D1A37F6" w14:textId="77777777" w:rsidR="00D14C10" w:rsidRPr="00D14C10" w:rsidRDefault="00D14C10" w:rsidP="00D14C10">
            <w:pPr>
              <w:spacing w:after="160" w:line="278" w:lineRule="auto"/>
            </w:pPr>
            <w:r w:rsidRPr="00D14C10">
              <w:t>Complete</w:t>
            </w:r>
          </w:p>
        </w:tc>
      </w:tr>
      <w:tr w:rsidR="00D14C10" w:rsidRPr="00D14C10" w14:paraId="34A2E9F9" w14:textId="77777777" w:rsidTr="00D14C10">
        <w:tc>
          <w:tcPr>
            <w:tcW w:w="0" w:type="auto"/>
            <w:hideMark/>
          </w:tcPr>
          <w:p w14:paraId="3A3C4FE7" w14:textId="77777777" w:rsidR="00D14C10" w:rsidRPr="00D14C10" w:rsidRDefault="00D14C10" w:rsidP="00D14C10">
            <w:pPr>
              <w:spacing w:after="160" w:line="278" w:lineRule="auto"/>
            </w:pPr>
            <w:r w:rsidRPr="00D14C10">
              <w:rPr>
                <w:b/>
                <w:bCs/>
              </w:rPr>
              <w:t>Supervisor Comment (Verbatim)</w:t>
            </w:r>
          </w:p>
        </w:tc>
        <w:tc>
          <w:tcPr>
            <w:tcW w:w="0" w:type="auto"/>
            <w:hideMark/>
          </w:tcPr>
          <w:p w14:paraId="36D21601" w14:textId="77777777" w:rsidR="00D14C10" w:rsidRPr="00D14C10" w:rsidRDefault="00D14C10" w:rsidP="00D14C10">
            <w:pPr>
              <w:spacing w:after="160" w:line="278" w:lineRule="auto"/>
            </w:pPr>
            <w:r w:rsidRPr="00D14C10">
              <w:rPr>
                <w:i/>
                <w:iCs/>
              </w:rPr>
              <w:t>Seventh, the machine learning component needs scope control. The proposal lists Random Forest, XGBoost, ANN, Gaussian Process Regression, Bayesian Neural Networks, Monte Carlo Dropout, SHAP, and Bayesian optimisation. This is too broad unless carefully justified. A stronger proposal would present a staged modelling strategy: begin with interpretable baseline models, then compare selected ML models, then apply uncertainty quantification only to the best-performing or most appropriate models. Avoid giving the impression that you will simply test every available algorithm. The model selection must be justified by the size and structure of the dataset.</w:t>
            </w:r>
          </w:p>
        </w:tc>
      </w:tr>
      <w:tr w:rsidR="00D14C10" w:rsidRPr="00D14C10" w14:paraId="2E543BDF" w14:textId="77777777" w:rsidTr="00D14C10">
        <w:tc>
          <w:tcPr>
            <w:tcW w:w="0" w:type="auto"/>
            <w:hideMark/>
          </w:tcPr>
          <w:p w14:paraId="68F6C57A" w14:textId="77777777" w:rsidR="00D14C10" w:rsidRPr="00D14C10" w:rsidRDefault="00D14C10" w:rsidP="00D14C10">
            <w:pPr>
              <w:spacing w:after="160" w:line="278" w:lineRule="auto"/>
            </w:pPr>
            <w:r w:rsidRPr="00D14C10">
              <w:rPr>
                <w:b/>
                <w:bCs/>
              </w:rPr>
              <w:t>Interpretation</w:t>
            </w:r>
          </w:p>
        </w:tc>
        <w:tc>
          <w:tcPr>
            <w:tcW w:w="0" w:type="auto"/>
            <w:hideMark/>
          </w:tcPr>
          <w:p w14:paraId="5E02D939" w14:textId="77777777" w:rsidR="00D14C10" w:rsidRPr="00D14C10" w:rsidRDefault="00D14C10" w:rsidP="00D14C10">
            <w:pPr>
              <w:spacing w:after="160" w:line="278" w:lineRule="auto"/>
            </w:pPr>
            <w:r w:rsidRPr="00D14C10">
              <w:t>The original methodology presented too many algorithms without a sufficiently clear selection logic, creating the impression of broad algorithm testing rather than a focused research design. The modelling strategy should therefore be staged, selective, and determined by the size, quality, and structure of the available dataset.</w:t>
            </w:r>
          </w:p>
        </w:tc>
      </w:tr>
      <w:tr w:rsidR="00D14C10" w:rsidRPr="00D14C10" w14:paraId="6F69719E" w14:textId="77777777" w:rsidTr="00D14C10">
        <w:tc>
          <w:tcPr>
            <w:tcW w:w="0" w:type="auto"/>
            <w:hideMark/>
          </w:tcPr>
          <w:p w14:paraId="70899D85" w14:textId="77777777" w:rsidR="00D14C10" w:rsidRPr="00D14C10" w:rsidRDefault="00D14C10" w:rsidP="00D14C10">
            <w:pPr>
              <w:spacing w:after="160" w:line="278" w:lineRule="auto"/>
            </w:pPr>
            <w:r w:rsidRPr="00D14C10">
              <w:rPr>
                <w:b/>
                <w:bCs/>
              </w:rPr>
              <w:t>Revision Objective</w:t>
            </w:r>
          </w:p>
        </w:tc>
        <w:tc>
          <w:tcPr>
            <w:tcW w:w="0" w:type="auto"/>
            <w:hideMark/>
          </w:tcPr>
          <w:p w14:paraId="6A6CEA67" w14:textId="77777777" w:rsidR="00D14C10" w:rsidRPr="00D14C10" w:rsidRDefault="00D14C10" w:rsidP="00D14C10">
            <w:pPr>
              <w:spacing w:after="160" w:line="278" w:lineRule="auto"/>
            </w:pPr>
            <w:r w:rsidRPr="00D14C10">
              <w:t>Establish a controlled and technically justified modelling strategy in which model complexity increases only where supported by the characteristics of the available dataset and the engineering objectives of the study.</w:t>
            </w:r>
          </w:p>
        </w:tc>
      </w:tr>
      <w:tr w:rsidR="00D14C10" w:rsidRPr="00D14C10" w14:paraId="7E136B72" w14:textId="77777777" w:rsidTr="00D14C10">
        <w:tc>
          <w:tcPr>
            <w:tcW w:w="0" w:type="auto"/>
            <w:hideMark/>
          </w:tcPr>
          <w:p w14:paraId="3B38B26F" w14:textId="77777777" w:rsidR="00D14C10" w:rsidRPr="00D14C10" w:rsidRDefault="00D14C10" w:rsidP="00D14C10">
            <w:pPr>
              <w:spacing w:after="160" w:line="278" w:lineRule="auto"/>
            </w:pPr>
            <w:r w:rsidRPr="00D14C10">
              <w:rPr>
                <w:b/>
                <w:bCs/>
              </w:rPr>
              <w:t>Proposal Sections Affected</w:t>
            </w:r>
          </w:p>
        </w:tc>
        <w:tc>
          <w:tcPr>
            <w:tcW w:w="0" w:type="auto"/>
            <w:hideMark/>
          </w:tcPr>
          <w:p w14:paraId="092225DE" w14:textId="77777777" w:rsidR="00D14C10" w:rsidRPr="00D14C10" w:rsidRDefault="00D14C10" w:rsidP="00D14C10">
            <w:pPr>
              <w:spacing w:after="160" w:line="278" w:lineRule="auto"/>
            </w:pPr>
            <w:r w:rsidRPr="00D14C10">
              <w:t>Section 6.4 – Rheology and Stability Prediction; Section 6.5 – Uncertainty Quantification; Table 6.3 – Analytical Method Selection and Justification.</w:t>
            </w:r>
          </w:p>
        </w:tc>
      </w:tr>
      <w:tr w:rsidR="00D14C10" w:rsidRPr="00D14C10" w14:paraId="024FDF63" w14:textId="77777777" w:rsidTr="00D14C10">
        <w:tc>
          <w:tcPr>
            <w:tcW w:w="0" w:type="auto"/>
            <w:hideMark/>
          </w:tcPr>
          <w:p w14:paraId="4A0DDE4A" w14:textId="77777777" w:rsidR="00D14C10" w:rsidRPr="00D14C10" w:rsidRDefault="00D14C10" w:rsidP="00D14C10">
            <w:pPr>
              <w:spacing w:after="160" w:line="278" w:lineRule="auto"/>
            </w:pPr>
            <w:r w:rsidRPr="00D14C10">
              <w:rPr>
                <w:b/>
                <w:bCs/>
              </w:rPr>
              <w:t>Revision Strategy</w:t>
            </w:r>
          </w:p>
        </w:tc>
        <w:tc>
          <w:tcPr>
            <w:tcW w:w="0" w:type="auto"/>
            <w:hideMark/>
          </w:tcPr>
          <w:p w14:paraId="111589B0" w14:textId="77777777" w:rsidR="00D14C10" w:rsidRPr="00D14C10" w:rsidRDefault="00D14C10" w:rsidP="00D14C10">
            <w:pPr>
              <w:spacing w:after="160" w:line="278" w:lineRule="auto"/>
            </w:pPr>
            <w:r w:rsidRPr="00D14C10">
              <w:t>Replace the broad algorithm list with a staged modelling strategy. Begin with selected baseline models, compare only technically appropriate alternatives, consider more complex architectures only where dataset size and quality permit, and apply uncertainty quantification only to the best-performing or most appropriate model(s). Explicitly justify each analytical method according to its methodological purpose and data requirements.</w:t>
            </w:r>
          </w:p>
        </w:tc>
      </w:tr>
      <w:tr w:rsidR="00D14C10" w:rsidRPr="00D14C10" w14:paraId="4CE67F88" w14:textId="77777777" w:rsidTr="00D14C10">
        <w:tc>
          <w:tcPr>
            <w:tcW w:w="0" w:type="auto"/>
            <w:hideMark/>
          </w:tcPr>
          <w:p w14:paraId="4D398027" w14:textId="77777777" w:rsidR="00D14C10" w:rsidRPr="00D14C10" w:rsidRDefault="00D14C10" w:rsidP="00D14C10">
            <w:pPr>
              <w:spacing w:after="160" w:line="278" w:lineRule="auto"/>
            </w:pPr>
            <w:r w:rsidRPr="00D14C10">
              <w:rPr>
                <w:b/>
                <w:bCs/>
              </w:rPr>
              <w:t>Implementation Evidence</w:t>
            </w:r>
          </w:p>
        </w:tc>
        <w:tc>
          <w:tcPr>
            <w:tcW w:w="0" w:type="auto"/>
            <w:hideMark/>
          </w:tcPr>
          <w:p w14:paraId="31F631F0" w14:textId="77777777" w:rsidR="00D14C10" w:rsidRPr="00D14C10" w:rsidRDefault="00D14C10" w:rsidP="00D14C10">
            <w:pPr>
              <w:spacing w:after="160" w:line="278" w:lineRule="auto"/>
            </w:pPr>
            <w:r w:rsidRPr="00D14C10">
              <w:t>Section 6.4 now begins with selected baseline models such as Random Forest and XGBoost. ANN is considered only where dataset size and quality permit. Section 6.5 applies uncertainty quantification only to the best-performing or most appropriate model(s). The Analytical Method Selection and Justification table links each selected method to its purpose, rationale, and expected output.</w:t>
            </w:r>
          </w:p>
        </w:tc>
      </w:tr>
      <w:tr w:rsidR="00D14C10" w:rsidRPr="00D14C10" w14:paraId="57954736" w14:textId="77777777" w:rsidTr="00D14C10">
        <w:tc>
          <w:tcPr>
            <w:tcW w:w="0" w:type="auto"/>
            <w:hideMark/>
          </w:tcPr>
          <w:p w14:paraId="41B758DA" w14:textId="77777777" w:rsidR="00D14C10" w:rsidRPr="00D14C10" w:rsidRDefault="00D14C10" w:rsidP="00D14C10">
            <w:pPr>
              <w:spacing w:after="160" w:line="278" w:lineRule="auto"/>
            </w:pPr>
            <w:r w:rsidRPr="00D14C10">
              <w:rPr>
                <w:b/>
                <w:bCs/>
              </w:rPr>
              <w:t>Expected Deliverable</w:t>
            </w:r>
          </w:p>
        </w:tc>
        <w:tc>
          <w:tcPr>
            <w:tcW w:w="0" w:type="auto"/>
            <w:hideMark/>
          </w:tcPr>
          <w:p w14:paraId="31D871DF" w14:textId="77777777" w:rsidR="00D14C10" w:rsidRPr="00D14C10" w:rsidRDefault="00D14C10" w:rsidP="00D14C10">
            <w:pPr>
              <w:spacing w:after="160" w:line="278" w:lineRule="auto"/>
            </w:pPr>
            <w:r w:rsidRPr="00D14C10">
              <w:t>A focused, staged, and data-dependent modelling strategy that avoids unnecessary algorithmic complexity and provides a defensible rationale for model selection.</w:t>
            </w:r>
          </w:p>
        </w:tc>
      </w:tr>
      <w:tr w:rsidR="00D14C10" w:rsidRPr="00D14C10" w14:paraId="0E63A812" w14:textId="77777777" w:rsidTr="00D14C10">
        <w:tc>
          <w:tcPr>
            <w:tcW w:w="0" w:type="auto"/>
            <w:hideMark/>
          </w:tcPr>
          <w:p w14:paraId="14D9BC3C" w14:textId="77777777" w:rsidR="00D14C10" w:rsidRPr="00D14C10" w:rsidRDefault="00D14C10" w:rsidP="00D14C10">
            <w:pPr>
              <w:spacing w:after="160" w:line="278" w:lineRule="auto"/>
            </w:pPr>
            <w:r w:rsidRPr="00D14C10">
              <w:rPr>
                <w:b/>
                <w:bCs/>
              </w:rPr>
              <w:t>Notes / Decisions</w:t>
            </w:r>
          </w:p>
        </w:tc>
        <w:tc>
          <w:tcPr>
            <w:tcW w:w="0" w:type="auto"/>
            <w:hideMark/>
          </w:tcPr>
          <w:p w14:paraId="00170691" w14:textId="77777777" w:rsidR="00D14C10" w:rsidRPr="00D14C10" w:rsidRDefault="00D14C10" w:rsidP="00D14C10">
            <w:pPr>
              <w:spacing w:after="160" w:line="278" w:lineRule="auto"/>
            </w:pPr>
            <w:r w:rsidRPr="00D14C10">
              <w:t>The final modelling architecture will not be predetermined independently of the data. Model selection and complexity will be guided by dataset size, quality, structure, predictive performance, interpretability, and relevance to the petroleum engineering objectives.</w:t>
            </w:r>
          </w:p>
        </w:tc>
      </w:tr>
    </w:tbl>
    <w:p w14:paraId="5DB1390B" w14:textId="77777777" w:rsidR="00D14C10" w:rsidRDefault="00D14C10" w:rsidP="00D14C10">
      <w:pPr>
        <w:rPr>
          <w:b/>
          <w:bCs/>
        </w:rPr>
      </w:pPr>
    </w:p>
    <w:p w14:paraId="075746F5" w14:textId="77777777" w:rsidR="00D14C10" w:rsidRDefault="00D14C10" w:rsidP="00D14C10">
      <w:pPr>
        <w:rPr>
          <w:b/>
          <w:bCs/>
        </w:rPr>
      </w:pPr>
    </w:p>
    <w:p w14:paraId="3E2AF68C" w14:textId="77777777" w:rsidR="00D14C10" w:rsidRDefault="00D14C10" w:rsidP="00D14C10">
      <w:pPr>
        <w:rPr>
          <w:b/>
          <w:bCs/>
        </w:rPr>
      </w:pPr>
    </w:p>
    <w:p w14:paraId="0A4BF0D8" w14:textId="77777777" w:rsidR="00D14C10" w:rsidRDefault="00D14C10" w:rsidP="00D14C10">
      <w:pPr>
        <w:rPr>
          <w:b/>
          <w:bCs/>
        </w:rPr>
      </w:pPr>
    </w:p>
    <w:p w14:paraId="62E55B90" w14:textId="77777777" w:rsidR="00D14C10" w:rsidRDefault="00D14C10" w:rsidP="00D14C10">
      <w:pPr>
        <w:rPr>
          <w:b/>
          <w:bCs/>
        </w:rPr>
      </w:pPr>
    </w:p>
    <w:p w14:paraId="7728596B" w14:textId="77777777" w:rsidR="00D14C10" w:rsidRDefault="00D14C10" w:rsidP="00D14C10">
      <w:pPr>
        <w:rPr>
          <w:b/>
          <w:bCs/>
        </w:rPr>
      </w:pPr>
    </w:p>
    <w:p w14:paraId="7F443F76" w14:textId="77777777" w:rsidR="00D14C10" w:rsidRDefault="00D14C10" w:rsidP="00D14C10">
      <w:pPr>
        <w:rPr>
          <w:b/>
          <w:bCs/>
        </w:rPr>
      </w:pPr>
    </w:p>
    <w:p w14:paraId="539AEA76" w14:textId="77777777" w:rsidR="00D14C10" w:rsidRDefault="00D14C10" w:rsidP="00D14C10">
      <w:pPr>
        <w:rPr>
          <w:b/>
          <w:bCs/>
        </w:rPr>
      </w:pPr>
    </w:p>
    <w:p w14:paraId="161B1BB5" w14:textId="77777777" w:rsidR="00D14C10" w:rsidRDefault="00D14C10" w:rsidP="00D14C10">
      <w:pPr>
        <w:rPr>
          <w:b/>
          <w:bCs/>
        </w:rPr>
      </w:pPr>
    </w:p>
    <w:p w14:paraId="47DFB3FD" w14:textId="77777777" w:rsidR="00D14C10" w:rsidRDefault="00D14C10" w:rsidP="00D14C10">
      <w:pPr>
        <w:rPr>
          <w:b/>
          <w:bCs/>
        </w:rPr>
      </w:pPr>
    </w:p>
    <w:p w14:paraId="20336148" w14:textId="54E748C6" w:rsidR="00D14C10" w:rsidRPr="00D14C10" w:rsidRDefault="00D14C10" w:rsidP="00F338A8">
      <w:pPr>
        <w:pStyle w:val="Heading2"/>
      </w:pPr>
      <w:bookmarkStart w:id="45" w:name="_Toc235347384"/>
      <w:r w:rsidRPr="00D14C10">
        <w:t>Table 7b. Machine Learning Scope-Control Revision Matrix</w:t>
      </w:r>
      <w:bookmarkEnd w:id="45"/>
    </w:p>
    <w:tbl>
      <w:tblPr>
        <w:tblStyle w:val="TableGrid"/>
        <w:tblW w:w="0" w:type="auto"/>
        <w:tblLook w:val="04A0" w:firstRow="1" w:lastRow="0" w:firstColumn="1" w:lastColumn="0" w:noHBand="0" w:noVBand="1"/>
      </w:tblPr>
      <w:tblGrid>
        <w:gridCol w:w="1738"/>
        <w:gridCol w:w="2706"/>
        <w:gridCol w:w="2578"/>
        <w:gridCol w:w="1322"/>
        <w:gridCol w:w="2684"/>
        <w:gridCol w:w="909"/>
        <w:gridCol w:w="2292"/>
        <w:gridCol w:w="1159"/>
      </w:tblGrid>
      <w:tr w:rsidR="00D14C10" w:rsidRPr="00D14C10" w14:paraId="67225161" w14:textId="77777777" w:rsidTr="00D14C10">
        <w:tc>
          <w:tcPr>
            <w:tcW w:w="0" w:type="auto"/>
            <w:hideMark/>
          </w:tcPr>
          <w:p w14:paraId="6E27C4C3" w14:textId="77777777" w:rsidR="00D14C10" w:rsidRPr="00D14C10" w:rsidRDefault="00D14C10" w:rsidP="00D14C10">
            <w:pPr>
              <w:spacing w:after="160" w:line="278" w:lineRule="auto"/>
              <w:rPr>
                <w:b/>
                <w:bCs/>
              </w:rPr>
            </w:pPr>
            <w:r w:rsidRPr="00D14C10">
              <w:rPr>
                <w:b/>
                <w:bCs/>
              </w:rPr>
              <w:t>Item</w:t>
            </w:r>
          </w:p>
        </w:tc>
        <w:tc>
          <w:tcPr>
            <w:tcW w:w="0" w:type="auto"/>
            <w:hideMark/>
          </w:tcPr>
          <w:p w14:paraId="06B47104" w14:textId="77777777" w:rsidR="00D14C10" w:rsidRPr="00D14C10" w:rsidRDefault="00D14C10" w:rsidP="00D14C10">
            <w:pPr>
              <w:spacing w:after="160" w:line="278" w:lineRule="auto"/>
              <w:rPr>
                <w:b/>
                <w:bCs/>
              </w:rPr>
            </w:pPr>
            <w:r w:rsidRPr="00D14C10">
              <w:rPr>
                <w:b/>
                <w:bCs/>
              </w:rPr>
              <w:t>Before</w:t>
            </w:r>
          </w:p>
        </w:tc>
        <w:tc>
          <w:tcPr>
            <w:tcW w:w="0" w:type="auto"/>
            <w:hideMark/>
          </w:tcPr>
          <w:p w14:paraId="536069D0" w14:textId="77777777" w:rsidR="00D14C10" w:rsidRPr="00D14C10" w:rsidRDefault="00D14C10" w:rsidP="00D14C10">
            <w:pPr>
              <w:spacing w:after="160" w:line="278" w:lineRule="auto"/>
              <w:rPr>
                <w:b/>
                <w:bCs/>
              </w:rPr>
            </w:pPr>
            <w:r w:rsidRPr="00D14C10">
              <w:rPr>
                <w:b/>
                <w:bCs/>
              </w:rPr>
              <w:t>After</w:t>
            </w:r>
          </w:p>
        </w:tc>
        <w:tc>
          <w:tcPr>
            <w:tcW w:w="0" w:type="auto"/>
            <w:hideMark/>
          </w:tcPr>
          <w:p w14:paraId="34C835B7" w14:textId="77777777" w:rsidR="00D14C10" w:rsidRPr="00D14C10" w:rsidRDefault="00D14C10" w:rsidP="00D14C10">
            <w:pPr>
              <w:spacing w:after="160" w:line="278" w:lineRule="auto"/>
              <w:rPr>
                <w:b/>
                <w:bCs/>
              </w:rPr>
            </w:pPr>
            <w:r w:rsidRPr="00D14C10">
              <w:rPr>
                <w:b/>
                <w:bCs/>
              </w:rPr>
              <w:t>Affected Section(s)</w:t>
            </w:r>
          </w:p>
        </w:tc>
        <w:tc>
          <w:tcPr>
            <w:tcW w:w="0" w:type="auto"/>
            <w:hideMark/>
          </w:tcPr>
          <w:p w14:paraId="7FC18F8F" w14:textId="77777777" w:rsidR="00D14C10" w:rsidRPr="00D14C10" w:rsidRDefault="00D14C10" w:rsidP="00D14C10">
            <w:pPr>
              <w:spacing w:after="160" w:line="278" w:lineRule="auto"/>
              <w:rPr>
                <w:b/>
                <w:bCs/>
              </w:rPr>
            </w:pPr>
            <w:r w:rsidRPr="00D14C10">
              <w:rPr>
                <w:b/>
                <w:bCs/>
              </w:rPr>
              <w:t>Revision Rationale</w:t>
            </w:r>
          </w:p>
        </w:tc>
        <w:tc>
          <w:tcPr>
            <w:tcW w:w="0" w:type="auto"/>
            <w:hideMark/>
          </w:tcPr>
          <w:p w14:paraId="3FAD583C" w14:textId="77777777" w:rsidR="00D14C10" w:rsidRPr="00D14C10" w:rsidRDefault="00D14C10" w:rsidP="00D14C10">
            <w:pPr>
              <w:spacing w:after="160" w:line="278" w:lineRule="auto"/>
              <w:rPr>
                <w:b/>
                <w:bCs/>
              </w:rPr>
            </w:pPr>
            <w:r w:rsidRPr="00D14C10">
              <w:rPr>
                <w:b/>
                <w:bCs/>
              </w:rPr>
              <w:t>Source</w:t>
            </w:r>
          </w:p>
        </w:tc>
        <w:tc>
          <w:tcPr>
            <w:tcW w:w="0" w:type="auto"/>
            <w:hideMark/>
          </w:tcPr>
          <w:p w14:paraId="781ED63A" w14:textId="77777777" w:rsidR="00D14C10" w:rsidRPr="00D14C10" w:rsidRDefault="00D14C10" w:rsidP="00D14C10">
            <w:pPr>
              <w:spacing w:after="160" w:line="278" w:lineRule="auto"/>
              <w:rPr>
                <w:b/>
                <w:bCs/>
              </w:rPr>
            </w:pPr>
            <w:r w:rsidRPr="00D14C10">
              <w:rPr>
                <w:b/>
                <w:bCs/>
              </w:rPr>
              <w:t>Implementation Evidence</w:t>
            </w:r>
          </w:p>
        </w:tc>
        <w:tc>
          <w:tcPr>
            <w:tcW w:w="0" w:type="auto"/>
            <w:hideMark/>
          </w:tcPr>
          <w:p w14:paraId="520D6681" w14:textId="77777777" w:rsidR="00D14C10" w:rsidRPr="00D14C10" w:rsidRDefault="00D14C10" w:rsidP="00D14C10">
            <w:pPr>
              <w:spacing w:after="160" w:line="278" w:lineRule="auto"/>
              <w:rPr>
                <w:b/>
                <w:bCs/>
              </w:rPr>
            </w:pPr>
            <w:r w:rsidRPr="00D14C10">
              <w:rPr>
                <w:b/>
                <w:bCs/>
              </w:rPr>
              <w:t>Status</w:t>
            </w:r>
          </w:p>
        </w:tc>
      </w:tr>
      <w:tr w:rsidR="00D14C10" w:rsidRPr="00D14C10" w14:paraId="3F4D17FE" w14:textId="77777777" w:rsidTr="00D14C10">
        <w:tc>
          <w:tcPr>
            <w:tcW w:w="0" w:type="auto"/>
            <w:hideMark/>
          </w:tcPr>
          <w:p w14:paraId="2A98F35F" w14:textId="77777777" w:rsidR="00D14C10" w:rsidRPr="00D14C10" w:rsidRDefault="00D14C10" w:rsidP="00D14C10">
            <w:pPr>
              <w:spacing w:after="160" w:line="278" w:lineRule="auto"/>
            </w:pPr>
            <w:r w:rsidRPr="00D14C10">
              <w:t>Overall ML scope</w:t>
            </w:r>
          </w:p>
        </w:tc>
        <w:tc>
          <w:tcPr>
            <w:tcW w:w="0" w:type="auto"/>
            <w:hideMark/>
          </w:tcPr>
          <w:p w14:paraId="48BD4406" w14:textId="77777777" w:rsidR="00D14C10" w:rsidRPr="00D14C10" w:rsidRDefault="00D14C10" w:rsidP="00D14C10">
            <w:pPr>
              <w:spacing w:after="160" w:line="278" w:lineRule="auto"/>
            </w:pPr>
            <w:r w:rsidRPr="00D14C10">
              <w:t>Broad list of RF, XGBoost, ANN, GPR, BNN, MC Dropout, SHAP, and Bayesian Optimisation</w:t>
            </w:r>
          </w:p>
        </w:tc>
        <w:tc>
          <w:tcPr>
            <w:tcW w:w="0" w:type="auto"/>
            <w:hideMark/>
          </w:tcPr>
          <w:p w14:paraId="1FE78315" w14:textId="77777777" w:rsidR="00D14C10" w:rsidRPr="00D14C10" w:rsidRDefault="00D14C10" w:rsidP="00D14C10">
            <w:pPr>
              <w:spacing w:after="160" w:line="278" w:lineRule="auto"/>
            </w:pPr>
            <w:r w:rsidRPr="00D14C10">
              <w:t>Staged and selective modelling workflow</w:t>
            </w:r>
          </w:p>
        </w:tc>
        <w:tc>
          <w:tcPr>
            <w:tcW w:w="0" w:type="auto"/>
            <w:hideMark/>
          </w:tcPr>
          <w:p w14:paraId="0F9C7B7F" w14:textId="77777777" w:rsidR="00D14C10" w:rsidRPr="00D14C10" w:rsidRDefault="00D14C10" w:rsidP="00D14C10">
            <w:pPr>
              <w:spacing w:after="160" w:line="278" w:lineRule="auto"/>
            </w:pPr>
            <w:r w:rsidRPr="00D14C10">
              <w:t>6.4–6.6</w:t>
            </w:r>
          </w:p>
        </w:tc>
        <w:tc>
          <w:tcPr>
            <w:tcW w:w="0" w:type="auto"/>
            <w:hideMark/>
          </w:tcPr>
          <w:p w14:paraId="013A79D4" w14:textId="77777777" w:rsidR="00D14C10" w:rsidRPr="00D14C10" w:rsidRDefault="00D14C10" w:rsidP="00D14C10">
            <w:pPr>
              <w:spacing w:after="160" w:line="278" w:lineRule="auto"/>
            </w:pPr>
            <w:r w:rsidRPr="00D14C10">
              <w:t>Prevents indiscriminate algorithm testing and strengthens methodological focus</w:t>
            </w:r>
          </w:p>
        </w:tc>
        <w:tc>
          <w:tcPr>
            <w:tcW w:w="0" w:type="auto"/>
            <w:hideMark/>
          </w:tcPr>
          <w:p w14:paraId="3B606074" w14:textId="77777777" w:rsidR="00D14C10" w:rsidRPr="00D14C10" w:rsidRDefault="00D14C10" w:rsidP="00D14C10">
            <w:pPr>
              <w:spacing w:after="160" w:line="278" w:lineRule="auto"/>
            </w:pPr>
            <w:r w:rsidRPr="00D14C10">
              <w:t>REP-007</w:t>
            </w:r>
          </w:p>
        </w:tc>
        <w:tc>
          <w:tcPr>
            <w:tcW w:w="0" w:type="auto"/>
            <w:hideMark/>
          </w:tcPr>
          <w:p w14:paraId="7B6122F2" w14:textId="77777777" w:rsidR="00D14C10" w:rsidRPr="00D14C10" w:rsidRDefault="00D14C10" w:rsidP="00D14C10">
            <w:pPr>
              <w:spacing w:after="160" w:line="278" w:lineRule="auto"/>
            </w:pPr>
            <w:r w:rsidRPr="00D14C10">
              <w:t>Revised modelling workflow</w:t>
            </w:r>
          </w:p>
        </w:tc>
        <w:tc>
          <w:tcPr>
            <w:tcW w:w="0" w:type="auto"/>
            <w:hideMark/>
          </w:tcPr>
          <w:p w14:paraId="58869D4A" w14:textId="77777777" w:rsidR="00D14C10" w:rsidRPr="00D14C10" w:rsidRDefault="00D14C10" w:rsidP="00D14C10">
            <w:pPr>
              <w:spacing w:after="160" w:line="278" w:lineRule="auto"/>
            </w:pPr>
            <w:r w:rsidRPr="00D14C10">
              <w:t>Complete</w:t>
            </w:r>
          </w:p>
        </w:tc>
      </w:tr>
      <w:tr w:rsidR="00D14C10" w:rsidRPr="00D14C10" w14:paraId="06D235F8" w14:textId="77777777" w:rsidTr="00D14C10">
        <w:tc>
          <w:tcPr>
            <w:tcW w:w="0" w:type="auto"/>
            <w:hideMark/>
          </w:tcPr>
          <w:p w14:paraId="0B9E4BA2" w14:textId="77777777" w:rsidR="00D14C10" w:rsidRPr="00D14C10" w:rsidRDefault="00D14C10" w:rsidP="00D14C10">
            <w:pPr>
              <w:spacing w:after="160" w:line="278" w:lineRule="auto"/>
            </w:pPr>
            <w:r w:rsidRPr="00D14C10">
              <w:t>Baseline modelling</w:t>
            </w:r>
          </w:p>
        </w:tc>
        <w:tc>
          <w:tcPr>
            <w:tcW w:w="0" w:type="auto"/>
            <w:hideMark/>
          </w:tcPr>
          <w:p w14:paraId="52C84FF4" w14:textId="77777777" w:rsidR="00D14C10" w:rsidRPr="00D14C10" w:rsidRDefault="00D14C10" w:rsidP="00D14C10">
            <w:pPr>
              <w:spacing w:after="160" w:line="278" w:lineRule="auto"/>
            </w:pPr>
            <w:r w:rsidRPr="00D14C10">
              <w:t>Multiple algorithms presented without clear sequencing</w:t>
            </w:r>
          </w:p>
        </w:tc>
        <w:tc>
          <w:tcPr>
            <w:tcW w:w="0" w:type="auto"/>
            <w:hideMark/>
          </w:tcPr>
          <w:p w14:paraId="69B03621" w14:textId="77777777" w:rsidR="00D14C10" w:rsidRPr="00D14C10" w:rsidRDefault="00D14C10" w:rsidP="00D14C10">
            <w:pPr>
              <w:spacing w:after="160" w:line="278" w:lineRule="auto"/>
            </w:pPr>
            <w:r w:rsidRPr="00D14C10">
              <w:t>Selected interpretable baseline models considered first</w:t>
            </w:r>
          </w:p>
        </w:tc>
        <w:tc>
          <w:tcPr>
            <w:tcW w:w="0" w:type="auto"/>
            <w:hideMark/>
          </w:tcPr>
          <w:p w14:paraId="28197ECF" w14:textId="77777777" w:rsidR="00D14C10" w:rsidRPr="00D14C10" w:rsidRDefault="00D14C10" w:rsidP="00D14C10">
            <w:pPr>
              <w:spacing w:after="160" w:line="278" w:lineRule="auto"/>
            </w:pPr>
            <w:r w:rsidRPr="00D14C10">
              <w:t>6.4</w:t>
            </w:r>
          </w:p>
        </w:tc>
        <w:tc>
          <w:tcPr>
            <w:tcW w:w="0" w:type="auto"/>
            <w:hideMark/>
          </w:tcPr>
          <w:p w14:paraId="75229779" w14:textId="77777777" w:rsidR="00D14C10" w:rsidRPr="00D14C10" w:rsidRDefault="00D14C10" w:rsidP="00D14C10">
            <w:pPr>
              <w:spacing w:after="160" w:line="278" w:lineRule="auto"/>
            </w:pPr>
            <w:r w:rsidRPr="00D14C10">
              <w:t>Establishes a defensible benchmark before increasing model complexity</w:t>
            </w:r>
          </w:p>
        </w:tc>
        <w:tc>
          <w:tcPr>
            <w:tcW w:w="0" w:type="auto"/>
            <w:hideMark/>
          </w:tcPr>
          <w:p w14:paraId="4B19F9B6" w14:textId="77777777" w:rsidR="00D14C10" w:rsidRPr="00D14C10" w:rsidRDefault="00D14C10" w:rsidP="00D14C10">
            <w:pPr>
              <w:spacing w:after="160" w:line="278" w:lineRule="auto"/>
            </w:pPr>
            <w:r w:rsidRPr="00D14C10">
              <w:t>REP-007</w:t>
            </w:r>
          </w:p>
        </w:tc>
        <w:tc>
          <w:tcPr>
            <w:tcW w:w="0" w:type="auto"/>
            <w:hideMark/>
          </w:tcPr>
          <w:p w14:paraId="3E8DA597" w14:textId="77777777" w:rsidR="00D14C10" w:rsidRPr="00D14C10" w:rsidRDefault="00D14C10" w:rsidP="00D14C10">
            <w:pPr>
              <w:spacing w:after="160" w:line="278" w:lineRule="auto"/>
            </w:pPr>
            <w:r w:rsidRPr="00D14C10">
              <w:t>Baseline modelling stage</w:t>
            </w:r>
          </w:p>
        </w:tc>
        <w:tc>
          <w:tcPr>
            <w:tcW w:w="0" w:type="auto"/>
            <w:hideMark/>
          </w:tcPr>
          <w:p w14:paraId="5B166FF7" w14:textId="77777777" w:rsidR="00D14C10" w:rsidRPr="00D14C10" w:rsidRDefault="00D14C10" w:rsidP="00D14C10">
            <w:pPr>
              <w:spacing w:after="160" w:line="278" w:lineRule="auto"/>
            </w:pPr>
            <w:r w:rsidRPr="00D14C10">
              <w:t>Complete</w:t>
            </w:r>
          </w:p>
        </w:tc>
      </w:tr>
      <w:tr w:rsidR="00D14C10" w:rsidRPr="00D14C10" w14:paraId="4E5BE97E" w14:textId="77777777" w:rsidTr="00D14C10">
        <w:tc>
          <w:tcPr>
            <w:tcW w:w="0" w:type="auto"/>
            <w:hideMark/>
          </w:tcPr>
          <w:p w14:paraId="496D1966" w14:textId="77777777" w:rsidR="00D14C10" w:rsidRPr="00D14C10" w:rsidRDefault="00D14C10" w:rsidP="00D14C10">
            <w:pPr>
              <w:spacing w:after="160" w:line="278" w:lineRule="auto"/>
            </w:pPr>
            <w:r w:rsidRPr="00D14C10">
              <w:t>Complex models</w:t>
            </w:r>
          </w:p>
        </w:tc>
        <w:tc>
          <w:tcPr>
            <w:tcW w:w="0" w:type="auto"/>
            <w:hideMark/>
          </w:tcPr>
          <w:p w14:paraId="797441A2" w14:textId="77777777" w:rsidR="00D14C10" w:rsidRPr="00D14C10" w:rsidRDefault="00D14C10" w:rsidP="00D14C10">
            <w:pPr>
              <w:spacing w:after="160" w:line="278" w:lineRule="auto"/>
            </w:pPr>
            <w:r w:rsidRPr="00D14C10">
              <w:t>ANN and other advanced methods broadly proposed</w:t>
            </w:r>
          </w:p>
        </w:tc>
        <w:tc>
          <w:tcPr>
            <w:tcW w:w="0" w:type="auto"/>
            <w:hideMark/>
          </w:tcPr>
          <w:p w14:paraId="7C06CD0C" w14:textId="77777777" w:rsidR="00D14C10" w:rsidRPr="00D14C10" w:rsidRDefault="00D14C10" w:rsidP="00D14C10">
            <w:pPr>
              <w:spacing w:after="160" w:line="278" w:lineRule="auto"/>
            </w:pPr>
            <w:r w:rsidRPr="00D14C10">
              <w:t>More complex architectures considered only where dataset size and quality justify their use</w:t>
            </w:r>
          </w:p>
        </w:tc>
        <w:tc>
          <w:tcPr>
            <w:tcW w:w="0" w:type="auto"/>
            <w:hideMark/>
          </w:tcPr>
          <w:p w14:paraId="2BF54676" w14:textId="77777777" w:rsidR="00D14C10" w:rsidRPr="00D14C10" w:rsidRDefault="00D14C10" w:rsidP="00D14C10">
            <w:pPr>
              <w:spacing w:after="160" w:line="278" w:lineRule="auto"/>
            </w:pPr>
            <w:r w:rsidRPr="00D14C10">
              <w:t>6.4</w:t>
            </w:r>
          </w:p>
        </w:tc>
        <w:tc>
          <w:tcPr>
            <w:tcW w:w="0" w:type="auto"/>
            <w:hideMark/>
          </w:tcPr>
          <w:p w14:paraId="7B9CF581" w14:textId="77777777" w:rsidR="00D14C10" w:rsidRPr="00D14C10" w:rsidRDefault="00D14C10" w:rsidP="00D14C10">
            <w:pPr>
              <w:spacing w:after="160" w:line="278" w:lineRule="auto"/>
            </w:pPr>
            <w:r w:rsidRPr="00D14C10">
              <w:t>Reduces overfitting risk and links complexity to available evidence</w:t>
            </w:r>
          </w:p>
        </w:tc>
        <w:tc>
          <w:tcPr>
            <w:tcW w:w="0" w:type="auto"/>
            <w:hideMark/>
          </w:tcPr>
          <w:p w14:paraId="4F83517F" w14:textId="77777777" w:rsidR="00D14C10" w:rsidRPr="00D14C10" w:rsidRDefault="00D14C10" w:rsidP="00D14C10">
            <w:pPr>
              <w:spacing w:after="160" w:line="278" w:lineRule="auto"/>
            </w:pPr>
            <w:r w:rsidRPr="00D14C10">
              <w:t>REP-007</w:t>
            </w:r>
          </w:p>
        </w:tc>
        <w:tc>
          <w:tcPr>
            <w:tcW w:w="0" w:type="auto"/>
            <w:hideMark/>
          </w:tcPr>
          <w:p w14:paraId="7BDA43E2" w14:textId="77777777" w:rsidR="00D14C10" w:rsidRPr="00D14C10" w:rsidRDefault="00D14C10" w:rsidP="00D14C10">
            <w:pPr>
              <w:spacing w:after="160" w:line="278" w:lineRule="auto"/>
            </w:pPr>
            <w:r w:rsidRPr="00D14C10">
              <w:t>Conditional model-selection wording</w:t>
            </w:r>
          </w:p>
        </w:tc>
        <w:tc>
          <w:tcPr>
            <w:tcW w:w="0" w:type="auto"/>
            <w:hideMark/>
          </w:tcPr>
          <w:p w14:paraId="7F6B31A1" w14:textId="77777777" w:rsidR="00D14C10" w:rsidRPr="00D14C10" w:rsidRDefault="00D14C10" w:rsidP="00D14C10">
            <w:pPr>
              <w:spacing w:after="160" w:line="278" w:lineRule="auto"/>
            </w:pPr>
            <w:r w:rsidRPr="00D14C10">
              <w:t>Complete</w:t>
            </w:r>
          </w:p>
        </w:tc>
      </w:tr>
      <w:tr w:rsidR="00D14C10" w:rsidRPr="00D14C10" w14:paraId="2AC5A747" w14:textId="77777777" w:rsidTr="00D14C10">
        <w:tc>
          <w:tcPr>
            <w:tcW w:w="0" w:type="auto"/>
            <w:hideMark/>
          </w:tcPr>
          <w:p w14:paraId="3719784A" w14:textId="77777777" w:rsidR="00D14C10" w:rsidRPr="00D14C10" w:rsidRDefault="00D14C10" w:rsidP="00D14C10">
            <w:pPr>
              <w:spacing w:after="160" w:line="278" w:lineRule="auto"/>
            </w:pPr>
            <w:r w:rsidRPr="00D14C10">
              <w:t>Uncertainty quantification</w:t>
            </w:r>
          </w:p>
        </w:tc>
        <w:tc>
          <w:tcPr>
            <w:tcW w:w="0" w:type="auto"/>
            <w:hideMark/>
          </w:tcPr>
          <w:p w14:paraId="67288FD7" w14:textId="77777777" w:rsidR="00D14C10" w:rsidRPr="00D14C10" w:rsidRDefault="00D14C10" w:rsidP="00D14C10">
            <w:pPr>
              <w:spacing w:after="160" w:line="278" w:lineRule="auto"/>
            </w:pPr>
            <w:r w:rsidRPr="00D14C10">
              <w:t>Multiple UQ methods broadly listed</w:t>
            </w:r>
          </w:p>
        </w:tc>
        <w:tc>
          <w:tcPr>
            <w:tcW w:w="0" w:type="auto"/>
            <w:hideMark/>
          </w:tcPr>
          <w:p w14:paraId="1A230698" w14:textId="77777777" w:rsidR="00D14C10" w:rsidRPr="00D14C10" w:rsidRDefault="00D14C10" w:rsidP="00D14C10">
            <w:pPr>
              <w:spacing w:after="160" w:line="278" w:lineRule="auto"/>
            </w:pPr>
            <w:r w:rsidRPr="00D14C10">
              <w:t>UQ applied only to the best-performing or most appropriate model(s)</w:t>
            </w:r>
          </w:p>
        </w:tc>
        <w:tc>
          <w:tcPr>
            <w:tcW w:w="0" w:type="auto"/>
            <w:hideMark/>
          </w:tcPr>
          <w:p w14:paraId="4CC0C6BE" w14:textId="77777777" w:rsidR="00D14C10" w:rsidRPr="00D14C10" w:rsidRDefault="00D14C10" w:rsidP="00D14C10">
            <w:pPr>
              <w:spacing w:after="160" w:line="278" w:lineRule="auto"/>
            </w:pPr>
            <w:r w:rsidRPr="00D14C10">
              <w:t>6.5</w:t>
            </w:r>
          </w:p>
        </w:tc>
        <w:tc>
          <w:tcPr>
            <w:tcW w:w="0" w:type="auto"/>
            <w:hideMark/>
          </w:tcPr>
          <w:p w14:paraId="1A95327B" w14:textId="77777777" w:rsidR="00D14C10" w:rsidRPr="00D14C10" w:rsidRDefault="00D14C10" w:rsidP="00D14C10">
            <w:pPr>
              <w:spacing w:after="160" w:line="278" w:lineRule="auto"/>
            </w:pPr>
            <w:r w:rsidRPr="00D14C10">
              <w:t>Controls scope and focuses computational effort on defensible models</w:t>
            </w:r>
          </w:p>
        </w:tc>
        <w:tc>
          <w:tcPr>
            <w:tcW w:w="0" w:type="auto"/>
            <w:hideMark/>
          </w:tcPr>
          <w:p w14:paraId="68BE48C9" w14:textId="77777777" w:rsidR="00D14C10" w:rsidRPr="00D14C10" w:rsidRDefault="00D14C10" w:rsidP="00D14C10">
            <w:pPr>
              <w:spacing w:after="160" w:line="278" w:lineRule="auto"/>
            </w:pPr>
            <w:r w:rsidRPr="00D14C10">
              <w:t>REP-007</w:t>
            </w:r>
          </w:p>
        </w:tc>
        <w:tc>
          <w:tcPr>
            <w:tcW w:w="0" w:type="auto"/>
            <w:hideMark/>
          </w:tcPr>
          <w:p w14:paraId="66FB3862" w14:textId="77777777" w:rsidR="00D14C10" w:rsidRPr="00D14C10" w:rsidRDefault="00D14C10" w:rsidP="00D14C10">
            <w:pPr>
              <w:spacing w:after="160" w:line="278" w:lineRule="auto"/>
            </w:pPr>
            <w:r w:rsidRPr="00D14C10">
              <w:t>Staged UQ strategy</w:t>
            </w:r>
          </w:p>
        </w:tc>
        <w:tc>
          <w:tcPr>
            <w:tcW w:w="0" w:type="auto"/>
            <w:hideMark/>
          </w:tcPr>
          <w:p w14:paraId="4EAF00FC" w14:textId="77777777" w:rsidR="00D14C10" w:rsidRPr="00D14C10" w:rsidRDefault="00D14C10" w:rsidP="00D14C10">
            <w:pPr>
              <w:spacing w:after="160" w:line="278" w:lineRule="auto"/>
            </w:pPr>
            <w:r w:rsidRPr="00D14C10">
              <w:t>Complete</w:t>
            </w:r>
          </w:p>
        </w:tc>
      </w:tr>
      <w:tr w:rsidR="00D14C10" w:rsidRPr="00D14C10" w14:paraId="1386F8B5" w14:textId="77777777" w:rsidTr="00D14C10">
        <w:tc>
          <w:tcPr>
            <w:tcW w:w="0" w:type="auto"/>
            <w:hideMark/>
          </w:tcPr>
          <w:p w14:paraId="7BAF1F90" w14:textId="77777777" w:rsidR="00D14C10" w:rsidRPr="00D14C10" w:rsidRDefault="00D14C10" w:rsidP="00D14C10">
            <w:pPr>
              <w:spacing w:after="160" w:line="278" w:lineRule="auto"/>
            </w:pPr>
            <w:r w:rsidRPr="00D14C10">
              <w:t>Method selection</w:t>
            </w:r>
          </w:p>
        </w:tc>
        <w:tc>
          <w:tcPr>
            <w:tcW w:w="0" w:type="auto"/>
            <w:hideMark/>
          </w:tcPr>
          <w:p w14:paraId="085AD02D" w14:textId="77777777" w:rsidR="00D14C10" w:rsidRPr="00D14C10" w:rsidRDefault="00D14C10" w:rsidP="00D14C10">
            <w:pPr>
              <w:spacing w:after="160" w:line="278" w:lineRule="auto"/>
            </w:pPr>
            <w:r w:rsidRPr="00D14C10">
              <w:t>Limited justification for individual algorithms</w:t>
            </w:r>
          </w:p>
        </w:tc>
        <w:tc>
          <w:tcPr>
            <w:tcW w:w="0" w:type="auto"/>
            <w:hideMark/>
          </w:tcPr>
          <w:p w14:paraId="1EF10160" w14:textId="77777777" w:rsidR="00D14C10" w:rsidRPr="00D14C10" w:rsidRDefault="00D14C10" w:rsidP="00D14C10">
            <w:pPr>
              <w:spacing w:after="160" w:line="278" w:lineRule="auto"/>
            </w:pPr>
            <w:r w:rsidRPr="00D14C10">
              <w:t>Each method linked to a specific purpose, selection rationale, and expected output</w:t>
            </w:r>
          </w:p>
        </w:tc>
        <w:tc>
          <w:tcPr>
            <w:tcW w:w="0" w:type="auto"/>
            <w:hideMark/>
          </w:tcPr>
          <w:p w14:paraId="1ECE8E1A" w14:textId="77777777" w:rsidR="00D14C10" w:rsidRPr="00D14C10" w:rsidRDefault="00D14C10" w:rsidP="00D14C10">
            <w:pPr>
              <w:spacing w:after="160" w:line="278" w:lineRule="auto"/>
            </w:pPr>
            <w:r w:rsidRPr="00D14C10">
              <w:t>Table 6.3</w:t>
            </w:r>
          </w:p>
        </w:tc>
        <w:tc>
          <w:tcPr>
            <w:tcW w:w="0" w:type="auto"/>
            <w:hideMark/>
          </w:tcPr>
          <w:p w14:paraId="752E4732" w14:textId="77777777" w:rsidR="00D14C10" w:rsidRPr="00D14C10" w:rsidRDefault="00D14C10" w:rsidP="00D14C10">
            <w:pPr>
              <w:spacing w:after="160" w:line="278" w:lineRule="auto"/>
            </w:pPr>
            <w:r w:rsidRPr="00D14C10">
              <w:t>Demonstrates that methods are selected for defined methodological functions</w:t>
            </w:r>
          </w:p>
        </w:tc>
        <w:tc>
          <w:tcPr>
            <w:tcW w:w="0" w:type="auto"/>
            <w:hideMark/>
          </w:tcPr>
          <w:p w14:paraId="0B6E3B82" w14:textId="77777777" w:rsidR="00D14C10" w:rsidRPr="00D14C10" w:rsidRDefault="00D14C10" w:rsidP="00D14C10">
            <w:pPr>
              <w:spacing w:after="160" w:line="278" w:lineRule="auto"/>
            </w:pPr>
            <w:r w:rsidRPr="00D14C10">
              <w:t>REP-007</w:t>
            </w:r>
          </w:p>
        </w:tc>
        <w:tc>
          <w:tcPr>
            <w:tcW w:w="0" w:type="auto"/>
            <w:hideMark/>
          </w:tcPr>
          <w:p w14:paraId="1EEDA4E6" w14:textId="77777777" w:rsidR="00D14C10" w:rsidRPr="00D14C10" w:rsidRDefault="00D14C10" w:rsidP="00D14C10">
            <w:pPr>
              <w:spacing w:after="160" w:line="278" w:lineRule="auto"/>
            </w:pPr>
            <w:r w:rsidRPr="00D14C10">
              <w:t>Analytical Method Selection and Justification table</w:t>
            </w:r>
          </w:p>
        </w:tc>
        <w:tc>
          <w:tcPr>
            <w:tcW w:w="0" w:type="auto"/>
            <w:hideMark/>
          </w:tcPr>
          <w:p w14:paraId="1DDBC7A6" w14:textId="77777777" w:rsidR="00D14C10" w:rsidRPr="00D14C10" w:rsidRDefault="00D14C10" w:rsidP="00D14C10">
            <w:pPr>
              <w:spacing w:after="160" w:line="278" w:lineRule="auto"/>
            </w:pPr>
            <w:r w:rsidRPr="00D14C10">
              <w:t>Complete</w:t>
            </w:r>
          </w:p>
        </w:tc>
      </w:tr>
      <w:tr w:rsidR="00D14C10" w:rsidRPr="00D14C10" w14:paraId="72EA38E5" w14:textId="77777777" w:rsidTr="00D14C10">
        <w:tc>
          <w:tcPr>
            <w:tcW w:w="0" w:type="auto"/>
            <w:hideMark/>
          </w:tcPr>
          <w:p w14:paraId="3C000395" w14:textId="77777777" w:rsidR="00D14C10" w:rsidRPr="00D14C10" w:rsidRDefault="00D14C10" w:rsidP="00D14C10">
            <w:pPr>
              <w:spacing w:after="160" w:line="278" w:lineRule="auto"/>
            </w:pPr>
            <w:r w:rsidRPr="00D14C10">
              <w:t>Data dependency</w:t>
            </w:r>
          </w:p>
        </w:tc>
        <w:tc>
          <w:tcPr>
            <w:tcW w:w="0" w:type="auto"/>
            <w:hideMark/>
          </w:tcPr>
          <w:p w14:paraId="67963E13" w14:textId="77777777" w:rsidR="00D14C10" w:rsidRPr="00D14C10" w:rsidRDefault="00D14C10" w:rsidP="00D14C10">
            <w:pPr>
              <w:spacing w:after="160" w:line="278" w:lineRule="auto"/>
            </w:pPr>
            <w:r w:rsidRPr="00D14C10">
              <w:t>Model suite appeared predetermined</w:t>
            </w:r>
          </w:p>
        </w:tc>
        <w:tc>
          <w:tcPr>
            <w:tcW w:w="0" w:type="auto"/>
            <w:hideMark/>
          </w:tcPr>
          <w:p w14:paraId="09D83BAB" w14:textId="77777777" w:rsidR="00D14C10" w:rsidRPr="00D14C10" w:rsidRDefault="00D14C10" w:rsidP="00D14C10">
            <w:pPr>
              <w:spacing w:after="160" w:line="278" w:lineRule="auto"/>
            </w:pPr>
            <w:r w:rsidRPr="00D14C10">
              <w:t>Final model selection and complexity determined by dataset size, quality, and structure</w:t>
            </w:r>
          </w:p>
        </w:tc>
        <w:tc>
          <w:tcPr>
            <w:tcW w:w="0" w:type="auto"/>
            <w:hideMark/>
          </w:tcPr>
          <w:p w14:paraId="4775BDA7" w14:textId="77777777" w:rsidR="00D14C10" w:rsidRPr="00D14C10" w:rsidRDefault="00D14C10" w:rsidP="00D14C10">
            <w:pPr>
              <w:spacing w:after="160" w:line="278" w:lineRule="auto"/>
            </w:pPr>
            <w:r w:rsidRPr="00D14C10">
              <w:t>6.4–6.5</w:t>
            </w:r>
          </w:p>
        </w:tc>
        <w:tc>
          <w:tcPr>
            <w:tcW w:w="0" w:type="auto"/>
            <w:hideMark/>
          </w:tcPr>
          <w:p w14:paraId="0AF981CB" w14:textId="77777777" w:rsidR="00D14C10" w:rsidRPr="00D14C10" w:rsidRDefault="00D14C10" w:rsidP="00D14C10">
            <w:pPr>
              <w:spacing w:after="160" w:line="278" w:lineRule="auto"/>
            </w:pPr>
            <w:r w:rsidRPr="00D14C10">
              <w:t>Directly addresses the supervisor's requirement for data-dependent model selection</w:t>
            </w:r>
          </w:p>
        </w:tc>
        <w:tc>
          <w:tcPr>
            <w:tcW w:w="0" w:type="auto"/>
            <w:hideMark/>
          </w:tcPr>
          <w:p w14:paraId="20F4FF39" w14:textId="77777777" w:rsidR="00D14C10" w:rsidRPr="00D14C10" w:rsidRDefault="00D14C10" w:rsidP="00D14C10">
            <w:pPr>
              <w:spacing w:after="160" w:line="278" w:lineRule="auto"/>
            </w:pPr>
            <w:r w:rsidRPr="00D14C10">
              <w:t>REP-007</w:t>
            </w:r>
          </w:p>
        </w:tc>
        <w:tc>
          <w:tcPr>
            <w:tcW w:w="0" w:type="auto"/>
            <w:hideMark/>
          </w:tcPr>
          <w:p w14:paraId="71EFE334" w14:textId="77777777" w:rsidR="00D14C10" w:rsidRPr="00D14C10" w:rsidRDefault="00D14C10" w:rsidP="00D14C10">
            <w:pPr>
              <w:spacing w:after="160" w:line="278" w:lineRule="auto"/>
            </w:pPr>
            <w:r w:rsidRPr="00D14C10">
              <w:t>Conditional modelling strategy</w:t>
            </w:r>
          </w:p>
        </w:tc>
        <w:tc>
          <w:tcPr>
            <w:tcW w:w="0" w:type="auto"/>
            <w:hideMark/>
          </w:tcPr>
          <w:p w14:paraId="1AEC3642" w14:textId="77777777" w:rsidR="00D14C10" w:rsidRPr="00D14C10" w:rsidRDefault="00D14C10" w:rsidP="00D14C10">
            <w:pPr>
              <w:spacing w:after="160" w:line="278" w:lineRule="auto"/>
            </w:pPr>
            <w:r w:rsidRPr="00D14C10">
              <w:t>Complete</w:t>
            </w:r>
          </w:p>
        </w:tc>
      </w:tr>
    </w:tbl>
    <w:p w14:paraId="7B64A23F" w14:textId="77777777" w:rsidR="00D14C10" w:rsidRDefault="00D14C10" w:rsidP="00D14C10">
      <w:pPr>
        <w:rPr>
          <w:b/>
          <w:bCs/>
        </w:rPr>
      </w:pPr>
    </w:p>
    <w:p w14:paraId="542FE7DF" w14:textId="77777777" w:rsidR="00D14C10" w:rsidRDefault="00D14C10" w:rsidP="00D14C10">
      <w:pPr>
        <w:rPr>
          <w:b/>
          <w:bCs/>
        </w:rPr>
      </w:pPr>
    </w:p>
    <w:p w14:paraId="28023DF7" w14:textId="77777777" w:rsidR="00D14C10" w:rsidRDefault="00D14C10" w:rsidP="00D14C10">
      <w:pPr>
        <w:rPr>
          <w:b/>
          <w:bCs/>
        </w:rPr>
      </w:pPr>
    </w:p>
    <w:p w14:paraId="751B54C1" w14:textId="77777777" w:rsidR="00D14C10" w:rsidRDefault="00D14C10" w:rsidP="00D14C10">
      <w:pPr>
        <w:rPr>
          <w:b/>
          <w:bCs/>
        </w:rPr>
      </w:pPr>
    </w:p>
    <w:p w14:paraId="7BC3BCF7" w14:textId="77777777" w:rsidR="00D14C10" w:rsidRDefault="00D14C10" w:rsidP="00D14C10">
      <w:pPr>
        <w:rPr>
          <w:b/>
          <w:bCs/>
        </w:rPr>
      </w:pPr>
    </w:p>
    <w:p w14:paraId="5AE979EA" w14:textId="77777777" w:rsidR="00D14C10" w:rsidRDefault="00D14C10" w:rsidP="00D14C10">
      <w:pPr>
        <w:rPr>
          <w:b/>
          <w:bCs/>
        </w:rPr>
      </w:pPr>
    </w:p>
    <w:p w14:paraId="1E5E005C" w14:textId="77777777" w:rsidR="00D14C10" w:rsidRDefault="00D14C10" w:rsidP="00D14C10">
      <w:pPr>
        <w:rPr>
          <w:b/>
          <w:bCs/>
        </w:rPr>
      </w:pPr>
    </w:p>
    <w:p w14:paraId="23EF8818" w14:textId="77777777" w:rsidR="00D14C10" w:rsidRDefault="00D14C10" w:rsidP="00D14C10">
      <w:pPr>
        <w:rPr>
          <w:b/>
          <w:bCs/>
        </w:rPr>
      </w:pPr>
    </w:p>
    <w:p w14:paraId="649EB2DB" w14:textId="77777777" w:rsidR="00D14C10" w:rsidRDefault="00D14C10" w:rsidP="00D14C10">
      <w:pPr>
        <w:rPr>
          <w:b/>
          <w:bCs/>
        </w:rPr>
      </w:pPr>
    </w:p>
    <w:p w14:paraId="3D85B448" w14:textId="77777777" w:rsidR="00D14C10" w:rsidRDefault="00D14C10" w:rsidP="00D14C10">
      <w:pPr>
        <w:rPr>
          <w:b/>
          <w:bCs/>
        </w:rPr>
      </w:pPr>
    </w:p>
    <w:p w14:paraId="46242470" w14:textId="77777777" w:rsidR="00D14C10" w:rsidRDefault="00D14C10" w:rsidP="00D14C10">
      <w:pPr>
        <w:rPr>
          <w:b/>
          <w:bCs/>
        </w:rPr>
      </w:pPr>
    </w:p>
    <w:p w14:paraId="75CBA2E5" w14:textId="77777777" w:rsidR="00D14C10" w:rsidRDefault="00D14C10" w:rsidP="00D14C10">
      <w:pPr>
        <w:rPr>
          <w:b/>
          <w:bCs/>
        </w:rPr>
      </w:pPr>
    </w:p>
    <w:p w14:paraId="33418E44" w14:textId="77777777" w:rsidR="00D14C10" w:rsidRDefault="00D14C10" w:rsidP="00D14C10">
      <w:pPr>
        <w:rPr>
          <w:b/>
          <w:bCs/>
        </w:rPr>
      </w:pPr>
    </w:p>
    <w:p w14:paraId="1E95AEDE" w14:textId="20352E65" w:rsidR="00D14C10" w:rsidRPr="00D14C10" w:rsidRDefault="00D14C10" w:rsidP="00F338A8">
      <w:pPr>
        <w:pStyle w:val="Heading2"/>
      </w:pPr>
      <w:bookmarkStart w:id="46" w:name="_Toc235347385"/>
      <w:r w:rsidRPr="00D14C10">
        <w:t>Table 7c. Research Improvement Record</w:t>
      </w:r>
      <w:bookmarkEnd w:id="46"/>
    </w:p>
    <w:tbl>
      <w:tblPr>
        <w:tblStyle w:val="TableGrid"/>
        <w:tblW w:w="0" w:type="auto"/>
        <w:tblLook w:val="04A0" w:firstRow="1" w:lastRow="0" w:firstColumn="1" w:lastColumn="0" w:noHBand="0" w:noVBand="1"/>
      </w:tblPr>
      <w:tblGrid>
        <w:gridCol w:w="2461"/>
        <w:gridCol w:w="12927"/>
      </w:tblGrid>
      <w:tr w:rsidR="00D14C10" w:rsidRPr="00D14C10" w14:paraId="26725187" w14:textId="77777777" w:rsidTr="00D14C10">
        <w:tc>
          <w:tcPr>
            <w:tcW w:w="0" w:type="auto"/>
            <w:hideMark/>
          </w:tcPr>
          <w:p w14:paraId="6F622FEB" w14:textId="77777777" w:rsidR="00D14C10" w:rsidRPr="00D14C10" w:rsidRDefault="00D14C10" w:rsidP="00D14C10">
            <w:pPr>
              <w:spacing w:after="160" w:line="278" w:lineRule="auto"/>
              <w:rPr>
                <w:b/>
                <w:bCs/>
              </w:rPr>
            </w:pPr>
            <w:r w:rsidRPr="00D14C10">
              <w:rPr>
                <w:b/>
                <w:bCs/>
              </w:rPr>
              <w:t>Field</w:t>
            </w:r>
          </w:p>
        </w:tc>
        <w:tc>
          <w:tcPr>
            <w:tcW w:w="0" w:type="auto"/>
            <w:hideMark/>
          </w:tcPr>
          <w:p w14:paraId="24D55032" w14:textId="77777777" w:rsidR="00D14C10" w:rsidRPr="00D14C10" w:rsidRDefault="00D14C10" w:rsidP="00D14C10">
            <w:pPr>
              <w:spacing w:after="160" w:line="278" w:lineRule="auto"/>
              <w:rPr>
                <w:b/>
                <w:bCs/>
              </w:rPr>
            </w:pPr>
            <w:r w:rsidRPr="00D14C10">
              <w:rPr>
                <w:b/>
                <w:bCs/>
              </w:rPr>
              <w:t>Content</w:t>
            </w:r>
          </w:p>
        </w:tc>
      </w:tr>
      <w:tr w:rsidR="00D14C10" w:rsidRPr="00D14C10" w14:paraId="5F0F0ECA" w14:textId="77777777" w:rsidTr="00D14C10">
        <w:tc>
          <w:tcPr>
            <w:tcW w:w="0" w:type="auto"/>
            <w:hideMark/>
          </w:tcPr>
          <w:p w14:paraId="0AAE66D6" w14:textId="77777777" w:rsidR="00D14C10" w:rsidRPr="00D14C10" w:rsidRDefault="00D14C10" w:rsidP="00D14C10">
            <w:pPr>
              <w:spacing w:after="160" w:line="278" w:lineRule="auto"/>
            </w:pPr>
            <w:r w:rsidRPr="00D14C10">
              <w:rPr>
                <w:b/>
                <w:bCs/>
              </w:rPr>
              <w:t>Lesson Learned</w:t>
            </w:r>
          </w:p>
        </w:tc>
        <w:tc>
          <w:tcPr>
            <w:tcW w:w="0" w:type="auto"/>
            <w:hideMark/>
          </w:tcPr>
          <w:p w14:paraId="5FABDB75" w14:textId="77777777" w:rsidR="00D14C10" w:rsidRPr="00D14C10" w:rsidRDefault="00D14C10" w:rsidP="00D14C10">
            <w:pPr>
              <w:spacing w:after="160" w:line="278" w:lineRule="auto"/>
            </w:pPr>
            <w:r w:rsidRPr="00D14C10">
              <w:t>Listing many sophisticated algorithms does not strengthen a methodology unless each method has a clearly defined purpose and is justified by the research problem and available data.</w:t>
            </w:r>
          </w:p>
        </w:tc>
      </w:tr>
      <w:tr w:rsidR="00D14C10" w:rsidRPr="00D14C10" w14:paraId="79B3D201" w14:textId="77777777" w:rsidTr="00D14C10">
        <w:tc>
          <w:tcPr>
            <w:tcW w:w="0" w:type="auto"/>
            <w:hideMark/>
          </w:tcPr>
          <w:p w14:paraId="5FB73BD0" w14:textId="77777777" w:rsidR="00D14C10" w:rsidRPr="00D14C10" w:rsidRDefault="00D14C10" w:rsidP="00D14C10">
            <w:pPr>
              <w:spacing w:after="160" w:line="278" w:lineRule="auto"/>
            </w:pPr>
            <w:r w:rsidRPr="00D14C10">
              <w:rPr>
                <w:b/>
                <w:bCs/>
              </w:rPr>
              <w:t>Knowledge Gap Identified</w:t>
            </w:r>
          </w:p>
        </w:tc>
        <w:tc>
          <w:tcPr>
            <w:tcW w:w="0" w:type="auto"/>
            <w:hideMark/>
          </w:tcPr>
          <w:p w14:paraId="137E9200" w14:textId="77777777" w:rsidR="00D14C10" w:rsidRPr="00D14C10" w:rsidRDefault="00D14C10" w:rsidP="00D14C10">
            <w:pPr>
              <w:spacing w:after="160" w:line="278" w:lineRule="auto"/>
            </w:pPr>
            <w:r w:rsidRPr="00D14C10">
              <w:t>Greater understanding was required of principled model selection, staged modelling, small-data machine learning, and the relationship between dataset characteristics and model complexity.</w:t>
            </w:r>
          </w:p>
        </w:tc>
      </w:tr>
      <w:tr w:rsidR="00D14C10" w:rsidRPr="00D14C10" w14:paraId="0DF3168C" w14:textId="77777777" w:rsidTr="00D14C10">
        <w:tc>
          <w:tcPr>
            <w:tcW w:w="0" w:type="auto"/>
            <w:hideMark/>
          </w:tcPr>
          <w:p w14:paraId="028C5F90" w14:textId="77777777" w:rsidR="00D14C10" w:rsidRPr="00D14C10" w:rsidRDefault="00D14C10" w:rsidP="00D14C10">
            <w:pPr>
              <w:spacing w:after="160" w:line="278" w:lineRule="auto"/>
            </w:pPr>
            <w:r w:rsidRPr="00D14C10">
              <w:rPr>
                <w:b/>
                <w:bCs/>
              </w:rPr>
              <w:t>Further Reading Required</w:t>
            </w:r>
          </w:p>
        </w:tc>
        <w:tc>
          <w:tcPr>
            <w:tcW w:w="0" w:type="auto"/>
            <w:hideMark/>
          </w:tcPr>
          <w:p w14:paraId="5E3AB9B4" w14:textId="77777777" w:rsidR="00D14C10" w:rsidRPr="00D14C10" w:rsidRDefault="00D14C10" w:rsidP="00D14C10">
            <w:pPr>
              <w:spacing w:after="160" w:line="278" w:lineRule="auto"/>
            </w:pPr>
            <w:r w:rsidRPr="00D14C10">
              <w:t>Model-selection principles, bias–variance trade-offs, small-data machine learning, overfitting control, model interpretability, and uncertainty quantification.</w:t>
            </w:r>
          </w:p>
        </w:tc>
      </w:tr>
      <w:tr w:rsidR="00D14C10" w:rsidRPr="00D14C10" w14:paraId="3B5C4FEA" w14:textId="77777777" w:rsidTr="00D14C10">
        <w:tc>
          <w:tcPr>
            <w:tcW w:w="0" w:type="auto"/>
            <w:hideMark/>
          </w:tcPr>
          <w:p w14:paraId="41B4AF68" w14:textId="77777777" w:rsidR="00D14C10" w:rsidRPr="00D14C10" w:rsidRDefault="00D14C10" w:rsidP="00D14C10">
            <w:pPr>
              <w:spacing w:after="160" w:line="278" w:lineRule="auto"/>
            </w:pPr>
            <w:r w:rsidRPr="00D14C10">
              <w:rPr>
                <w:b/>
                <w:bCs/>
              </w:rPr>
              <w:t>Research Insight</w:t>
            </w:r>
          </w:p>
        </w:tc>
        <w:tc>
          <w:tcPr>
            <w:tcW w:w="0" w:type="auto"/>
            <w:hideMark/>
          </w:tcPr>
          <w:p w14:paraId="4BBA0B9C" w14:textId="77777777" w:rsidR="00D14C10" w:rsidRPr="00D14C10" w:rsidRDefault="00D14C10" w:rsidP="00D14C10">
            <w:pPr>
              <w:spacing w:after="160" w:line="278" w:lineRule="auto"/>
            </w:pPr>
            <w:r w:rsidRPr="00D14C10">
              <w:t>The appropriate modelling strategy should emerge from the engineering problem and characteristics of the available data rather than from a predetermined catalogue of algorithms.</w:t>
            </w:r>
          </w:p>
        </w:tc>
      </w:tr>
      <w:tr w:rsidR="00D14C10" w:rsidRPr="00D14C10" w14:paraId="71035FC9" w14:textId="77777777" w:rsidTr="00D14C10">
        <w:tc>
          <w:tcPr>
            <w:tcW w:w="0" w:type="auto"/>
            <w:hideMark/>
          </w:tcPr>
          <w:p w14:paraId="5F72A197" w14:textId="77777777" w:rsidR="00D14C10" w:rsidRPr="00D14C10" w:rsidRDefault="00D14C10" w:rsidP="00D14C10">
            <w:pPr>
              <w:spacing w:after="160" w:line="278" w:lineRule="auto"/>
            </w:pPr>
            <w:r w:rsidRPr="00D14C10">
              <w:rPr>
                <w:b/>
                <w:bCs/>
              </w:rPr>
              <w:t>Design Principle Established</w:t>
            </w:r>
          </w:p>
        </w:tc>
        <w:tc>
          <w:tcPr>
            <w:tcW w:w="0" w:type="auto"/>
            <w:hideMark/>
          </w:tcPr>
          <w:p w14:paraId="4BAE190A" w14:textId="77777777" w:rsidR="00D14C10" w:rsidRPr="00B63F07" w:rsidRDefault="00D14C10" w:rsidP="00D14C10">
            <w:pPr>
              <w:spacing w:after="160" w:line="278" w:lineRule="auto"/>
            </w:pPr>
            <w:r w:rsidRPr="00B63F07">
              <w:t>Purpose-before-algorithm principle: every analytical method must have a defined role, and additional complexity should be introduced only where justified by the data and research objective.</w:t>
            </w:r>
          </w:p>
        </w:tc>
      </w:tr>
      <w:tr w:rsidR="00D14C10" w:rsidRPr="00D14C10" w14:paraId="6CE043F6" w14:textId="77777777" w:rsidTr="00D14C10">
        <w:tc>
          <w:tcPr>
            <w:tcW w:w="0" w:type="auto"/>
            <w:hideMark/>
          </w:tcPr>
          <w:p w14:paraId="297E82FA" w14:textId="77777777" w:rsidR="00D14C10" w:rsidRPr="00D14C10" w:rsidRDefault="00D14C10" w:rsidP="00D14C10">
            <w:pPr>
              <w:spacing w:after="160" w:line="278" w:lineRule="auto"/>
            </w:pPr>
            <w:r w:rsidRPr="00D14C10">
              <w:rPr>
                <w:b/>
                <w:bCs/>
              </w:rPr>
              <w:t>Future Application</w:t>
            </w:r>
          </w:p>
        </w:tc>
        <w:tc>
          <w:tcPr>
            <w:tcW w:w="0" w:type="auto"/>
            <w:hideMark/>
          </w:tcPr>
          <w:p w14:paraId="75738C74" w14:textId="77777777" w:rsidR="00D14C10" w:rsidRPr="00D14C10" w:rsidRDefault="00D14C10" w:rsidP="00D14C10">
            <w:pPr>
              <w:spacing w:after="160" w:line="278" w:lineRule="auto"/>
            </w:pPr>
            <w:r w:rsidRPr="00D14C10">
              <w:t>Apply staged, purpose-driven model selection to future AI-assisted engineering and data-driven research projects.</w:t>
            </w:r>
          </w:p>
        </w:tc>
      </w:tr>
      <w:tr w:rsidR="00D14C10" w:rsidRPr="00D14C10" w14:paraId="7DB66640" w14:textId="77777777" w:rsidTr="00D14C10">
        <w:tc>
          <w:tcPr>
            <w:tcW w:w="0" w:type="auto"/>
            <w:hideMark/>
          </w:tcPr>
          <w:p w14:paraId="729C1E17" w14:textId="77777777" w:rsidR="00D14C10" w:rsidRPr="00D14C10" w:rsidRDefault="00D14C10" w:rsidP="00D14C10">
            <w:pPr>
              <w:spacing w:after="160" w:line="278" w:lineRule="auto"/>
            </w:pPr>
            <w:r w:rsidRPr="00D14C10">
              <w:rPr>
                <w:b/>
                <w:bCs/>
              </w:rPr>
              <w:t>Outstanding Questions</w:t>
            </w:r>
          </w:p>
        </w:tc>
        <w:tc>
          <w:tcPr>
            <w:tcW w:w="0" w:type="auto"/>
            <w:hideMark/>
          </w:tcPr>
          <w:p w14:paraId="6A3B3D95" w14:textId="77777777" w:rsidR="00D14C10" w:rsidRPr="00D14C10" w:rsidRDefault="00D14C10" w:rsidP="00D14C10">
            <w:pPr>
              <w:spacing w:after="160" w:line="278" w:lineRule="auto"/>
            </w:pPr>
            <w:r w:rsidRPr="00D14C10">
              <w:t>What dataset characteristics and performance criteria should determine whether more complex models provide sufficient value over simpler baseline approaches?</w:t>
            </w:r>
          </w:p>
        </w:tc>
      </w:tr>
      <w:tr w:rsidR="00D14C10" w:rsidRPr="00D14C10" w14:paraId="2DEC578D" w14:textId="77777777" w:rsidTr="00D14C10">
        <w:tc>
          <w:tcPr>
            <w:tcW w:w="0" w:type="auto"/>
            <w:hideMark/>
          </w:tcPr>
          <w:p w14:paraId="597D9F62" w14:textId="77777777" w:rsidR="00D14C10" w:rsidRPr="00D14C10" w:rsidRDefault="00D14C10" w:rsidP="00D14C10">
            <w:pPr>
              <w:spacing w:after="160" w:line="278" w:lineRule="auto"/>
            </w:pPr>
            <w:r w:rsidRPr="00D14C10">
              <w:rPr>
                <w:b/>
                <w:bCs/>
              </w:rPr>
              <w:t>Knowledge Status</w:t>
            </w:r>
          </w:p>
        </w:tc>
        <w:tc>
          <w:tcPr>
            <w:tcW w:w="0" w:type="auto"/>
            <w:hideMark/>
          </w:tcPr>
          <w:p w14:paraId="43584F70" w14:textId="77777777" w:rsidR="00D14C10" w:rsidRPr="00D14C10" w:rsidRDefault="00D14C10" w:rsidP="00D14C10">
            <w:pPr>
              <w:spacing w:after="160" w:line="278" w:lineRule="auto"/>
            </w:pPr>
            <w:r w:rsidRPr="00D14C10">
              <w:t>Applied</w:t>
            </w:r>
          </w:p>
        </w:tc>
      </w:tr>
    </w:tbl>
    <w:p w14:paraId="0C25B4B7" w14:textId="77777777" w:rsidR="00D14C10" w:rsidRDefault="00D14C10" w:rsidP="00D14C10">
      <w:pPr>
        <w:rPr>
          <w:b/>
          <w:bCs/>
        </w:rPr>
      </w:pPr>
    </w:p>
    <w:p w14:paraId="1B108655" w14:textId="77777777" w:rsidR="00D14C10" w:rsidRDefault="00D14C10" w:rsidP="00D14C10">
      <w:pPr>
        <w:rPr>
          <w:b/>
          <w:bCs/>
        </w:rPr>
      </w:pPr>
    </w:p>
    <w:p w14:paraId="267D9F21" w14:textId="77777777" w:rsidR="00D14C10" w:rsidRDefault="00D14C10" w:rsidP="00D14C10">
      <w:pPr>
        <w:rPr>
          <w:b/>
          <w:bCs/>
        </w:rPr>
      </w:pPr>
    </w:p>
    <w:p w14:paraId="2AB9447C" w14:textId="77777777" w:rsidR="00D14C10" w:rsidRDefault="00D14C10" w:rsidP="00D14C10">
      <w:pPr>
        <w:rPr>
          <w:b/>
          <w:bCs/>
        </w:rPr>
      </w:pPr>
    </w:p>
    <w:p w14:paraId="2D2E006F" w14:textId="77777777" w:rsidR="00D14C10" w:rsidRDefault="00D14C10" w:rsidP="00D14C10">
      <w:pPr>
        <w:rPr>
          <w:b/>
          <w:bCs/>
        </w:rPr>
      </w:pPr>
    </w:p>
    <w:p w14:paraId="5EE78A39" w14:textId="20851972" w:rsidR="00D14C10" w:rsidRPr="00D14C10" w:rsidRDefault="00D14C10" w:rsidP="00F338A8">
      <w:pPr>
        <w:pStyle w:val="Heading2"/>
      </w:pPr>
      <w:bookmarkStart w:id="47" w:name="_Toc235347386"/>
      <w:r w:rsidRPr="00D14C10">
        <w:t>Table 7d. Supervisor Evaluation Record</w:t>
      </w:r>
      <w:bookmarkEnd w:id="47"/>
    </w:p>
    <w:tbl>
      <w:tblPr>
        <w:tblStyle w:val="TableGrid"/>
        <w:tblW w:w="0" w:type="auto"/>
        <w:tblLook w:val="04A0" w:firstRow="1" w:lastRow="0" w:firstColumn="1" w:lastColumn="0" w:noHBand="0" w:noVBand="1"/>
      </w:tblPr>
      <w:tblGrid>
        <w:gridCol w:w="6243"/>
        <w:gridCol w:w="6834"/>
        <w:gridCol w:w="2193"/>
      </w:tblGrid>
      <w:tr w:rsidR="00D14C10" w:rsidRPr="00D14C10" w14:paraId="7B843554" w14:textId="77777777" w:rsidTr="00D14C10">
        <w:tc>
          <w:tcPr>
            <w:tcW w:w="0" w:type="auto"/>
            <w:hideMark/>
          </w:tcPr>
          <w:p w14:paraId="73AE89EA" w14:textId="77777777" w:rsidR="00D14C10" w:rsidRPr="00D14C10" w:rsidRDefault="00D14C10" w:rsidP="00D14C10">
            <w:pPr>
              <w:spacing w:after="160" w:line="278" w:lineRule="auto"/>
              <w:rPr>
                <w:b/>
                <w:bCs/>
              </w:rPr>
            </w:pPr>
            <w:r w:rsidRPr="00D14C10">
              <w:rPr>
                <w:b/>
                <w:bCs/>
              </w:rPr>
              <w:t>Field</w:t>
            </w:r>
          </w:p>
        </w:tc>
        <w:tc>
          <w:tcPr>
            <w:tcW w:w="0" w:type="auto"/>
            <w:hideMark/>
          </w:tcPr>
          <w:p w14:paraId="09EDD4B7" w14:textId="77777777" w:rsidR="00D14C10" w:rsidRPr="00D14C10" w:rsidRDefault="00D14C10" w:rsidP="00D14C10">
            <w:pPr>
              <w:spacing w:after="160" w:line="278" w:lineRule="auto"/>
              <w:rPr>
                <w:b/>
                <w:bCs/>
              </w:rPr>
            </w:pPr>
            <w:r w:rsidRPr="00D14C10">
              <w:rPr>
                <w:b/>
                <w:bCs/>
              </w:rPr>
              <w:t>Supervisor Evaluation</w:t>
            </w:r>
          </w:p>
        </w:tc>
        <w:tc>
          <w:tcPr>
            <w:tcW w:w="0" w:type="auto"/>
            <w:hideMark/>
          </w:tcPr>
          <w:p w14:paraId="040629F4" w14:textId="77777777" w:rsidR="00D14C10" w:rsidRPr="00D14C10" w:rsidRDefault="00D14C10" w:rsidP="00D14C10">
            <w:pPr>
              <w:spacing w:after="160" w:line="278" w:lineRule="auto"/>
              <w:rPr>
                <w:b/>
                <w:bCs/>
              </w:rPr>
            </w:pPr>
            <w:r w:rsidRPr="00D14C10">
              <w:rPr>
                <w:b/>
                <w:bCs/>
              </w:rPr>
              <w:t>Supervisor Remarks</w:t>
            </w:r>
          </w:p>
        </w:tc>
      </w:tr>
      <w:tr w:rsidR="00D14C10" w:rsidRPr="00D14C10" w14:paraId="4D347D3A" w14:textId="77777777" w:rsidTr="00D14C10">
        <w:tc>
          <w:tcPr>
            <w:tcW w:w="0" w:type="auto"/>
            <w:hideMark/>
          </w:tcPr>
          <w:p w14:paraId="19FEC07E" w14:textId="77777777" w:rsidR="00D14C10" w:rsidRPr="00D14C10" w:rsidRDefault="00D14C10" w:rsidP="00D14C10">
            <w:pPr>
              <w:spacing w:after="160" w:line="278" w:lineRule="auto"/>
            </w:pPr>
            <w:r w:rsidRPr="00D14C10">
              <w:rPr>
                <w:b/>
                <w:bCs/>
              </w:rPr>
              <w:t>REP ID</w:t>
            </w:r>
          </w:p>
        </w:tc>
        <w:tc>
          <w:tcPr>
            <w:tcW w:w="0" w:type="auto"/>
            <w:hideMark/>
          </w:tcPr>
          <w:p w14:paraId="5D2B67AE" w14:textId="77777777" w:rsidR="00D14C10" w:rsidRPr="00D14C10" w:rsidRDefault="00D14C10" w:rsidP="00D14C10">
            <w:pPr>
              <w:spacing w:after="160" w:line="278" w:lineRule="auto"/>
            </w:pPr>
            <w:r w:rsidRPr="00D14C10">
              <w:t>REP-007</w:t>
            </w:r>
          </w:p>
        </w:tc>
        <w:tc>
          <w:tcPr>
            <w:tcW w:w="0" w:type="auto"/>
            <w:hideMark/>
          </w:tcPr>
          <w:p w14:paraId="65356A1B" w14:textId="77777777" w:rsidR="00D14C10" w:rsidRPr="00D14C10" w:rsidRDefault="00D14C10" w:rsidP="00D14C10">
            <w:pPr>
              <w:spacing w:after="160" w:line="278" w:lineRule="auto"/>
            </w:pPr>
          </w:p>
        </w:tc>
      </w:tr>
      <w:tr w:rsidR="00D14C10" w:rsidRPr="00D14C10" w14:paraId="0A85E15E" w14:textId="77777777" w:rsidTr="00D14C10">
        <w:tc>
          <w:tcPr>
            <w:tcW w:w="0" w:type="auto"/>
            <w:hideMark/>
          </w:tcPr>
          <w:p w14:paraId="71B4F7BA" w14:textId="77777777" w:rsidR="00D14C10" w:rsidRPr="00D14C10" w:rsidRDefault="00D14C10" w:rsidP="00D14C10">
            <w:pPr>
              <w:spacing w:after="160" w:line="278" w:lineRule="auto"/>
            </w:pPr>
            <w:r w:rsidRPr="00D14C10">
              <w:rPr>
                <w:b/>
                <w:bCs/>
              </w:rPr>
              <w:t>Category</w:t>
            </w:r>
          </w:p>
        </w:tc>
        <w:tc>
          <w:tcPr>
            <w:tcW w:w="0" w:type="auto"/>
            <w:hideMark/>
          </w:tcPr>
          <w:p w14:paraId="46909CB8" w14:textId="77777777" w:rsidR="00D14C10" w:rsidRPr="00D14C10" w:rsidRDefault="00D14C10" w:rsidP="00D14C10">
            <w:pPr>
              <w:spacing w:after="160" w:line="278" w:lineRule="auto"/>
            </w:pPr>
            <w:r w:rsidRPr="00D14C10">
              <w:t>Machine Learning Scope Control and Model Selection</w:t>
            </w:r>
          </w:p>
        </w:tc>
        <w:tc>
          <w:tcPr>
            <w:tcW w:w="0" w:type="auto"/>
            <w:hideMark/>
          </w:tcPr>
          <w:p w14:paraId="34D92C51" w14:textId="77777777" w:rsidR="00D14C10" w:rsidRPr="00D14C10" w:rsidRDefault="00D14C10" w:rsidP="00D14C10">
            <w:pPr>
              <w:spacing w:after="160" w:line="278" w:lineRule="auto"/>
            </w:pPr>
          </w:p>
        </w:tc>
      </w:tr>
      <w:tr w:rsidR="00D14C10" w:rsidRPr="00D14C10" w14:paraId="0712CC82" w14:textId="77777777" w:rsidTr="00D14C10">
        <w:tc>
          <w:tcPr>
            <w:tcW w:w="0" w:type="auto"/>
            <w:hideMark/>
          </w:tcPr>
          <w:p w14:paraId="4D2380A1" w14:textId="77777777" w:rsidR="00D14C10" w:rsidRPr="00D14C10" w:rsidRDefault="00D14C10" w:rsidP="00D14C10">
            <w:pPr>
              <w:spacing w:after="160" w:line="278" w:lineRule="auto"/>
            </w:pPr>
            <w:r w:rsidRPr="00D14C10">
              <w:rPr>
                <w:b/>
                <w:bCs/>
              </w:rPr>
              <w:t>Priority</w:t>
            </w:r>
          </w:p>
        </w:tc>
        <w:tc>
          <w:tcPr>
            <w:tcW w:w="0" w:type="auto"/>
            <w:hideMark/>
          </w:tcPr>
          <w:p w14:paraId="660A8424" w14:textId="77777777" w:rsidR="00D14C10" w:rsidRPr="00D14C10" w:rsidRDefault="00D14C10" w:rsidP="00D14C10">
            <w:pPr>
              <w:spacing w:after="160" w:line="278" w:lineRule="auto"/>
            </w:pPr>
            <w:r w:rsidRPr="00D14C10">
              <w:t>High</w:t>
            </w:r>
          </w:p>
        </w:tc>
        <w:tc>
          <w:tcPr>
            <w:tcW w:w="0" w:type="auto"/>
            <w:hideMark/>
          </w:tcPr>
          <w:p w14:paraId="3C7C493F" w14:textId="77777777" w:rsidR="00D14C10" w:rsidRPr="00D14C10" w:rsidRDefault="00D14C10" w:rsidP="00D14C10">
            <w:pPr>
              <w:spacing w:after="160" w:line="278" w:lineRule="auto"/>
            </w:pPr>
          </w:p>
        </w:tc>
      </w:tr>
      <w:tr w:rsidR="00D14C10" w:rsidRPr="00D14C10" w14:paraId="1F854E6D" w14:textId="77777777" w:rsidTr="00D14C10">
        <w:tc>
          <w:tcPr>
            <w:tcW w:w="0" w:type="auto"/>
            <w:hideMark/>
          </w:tcPr>
          <w:p w14:paraId="773C49CD" w14:textId="77777777" w:rsidR="00D14C10" w:rsidRPr="00D14C10" w:rsidRDefault="00D14C10" w:rsidP="00D14C10">
            <w:pPr>
              <w:spacing w:after="160" w:line="278" w:lineRule="auto"/>
            </w:pPr>
            <w:r w:rsidRPr="00D14C10">
              <w:rPr>
                <w:b/>
                <w:bCs/>
              </w:rPr>
              <w:t>Student Revision Status</w:t>
            </w:r>
          </w:p>
        </w:tc>
        <w:tc>
          <w:tcPr>
            <w:tcW w:w="0" w:type="auto"/>
            <w:hideMark/>
          </w:tcPr>
          <w:p w14:paraId="5EE82E9D" w14:textId="77777777" w:rsidR="00D14C10" w:rsidRPr="00D14C10" w:rsidRDefault="00D14C10" w:rsidP="00D14C10">
            <w:pPr>
              <w:spacing w:after="160" w:line="278" w:lineRule="auto"/>
            </w:pPr>
            <w:r w:rsidRPr="00D14C10">
              <w:t>Submitted for Review</w:t>
            </w:r>
          </w:p>
        </w:tc>
        <w:tc>
          <w:tcPr>
            <w:tcW w:w="0" w:type="auto"/>
            <w:hideMark/>
          </w:tcPr>
          <w:p w14:paraId="0C5121AB" w14:textId="77777777" w:rsidR="00D14C10" w:rsidRPr="00D14C10" w:rsidRDefault="00D14C10" w:rsidP="00D14C10">
            <w:pPr>
              <w:spacing w:after="160" w:line="278" w:lineRule="auto"/>
            </w:pPr>
          </w:p>
        </w:tc>
      </w:tr>
      <w:tr w:rsidR="00D14C10" w:rsidRPr="00D14C10" w14:paraId="770044E7" w14:textId="77777777" w:rsidTr="00D14C10">
        <w:tc>
          <w:tcPr>
            <w:tcW w:w="0" w:type="auto"/>
            <w:hideMark/>
          </w:tcPr>
          <w:p w14:paraId="581E7301" w14:textId="77777777" w:rsidR="00D14C10" w:rsidRPr="00D14C10" w:rsidRDefault="00D14C10" w:rsidP="00D14C10">
            <w:pPr>
              <w:spacing w:after="160" w:line="278" w:lineRule="auto"/>
            </w:pPr>
            <w:r w:rsidRPr="00D14C10">
              <w:rPr>
                <w:b/>
                <w:bCs/>
              </w:rPr>
              <w:t>Broad algorithmic scope adequately reduced</w:t>
            </w:r>
          </w:p>
        </w:tc>
        <w:tc>
          <w:tcPr>
            <w:tcW w:w="0" w:type="auto"/>
            <w:hideMark/>
          </w:tcPr>
          <w:p w14:paraId="232ECB2D" w14:textId="77777777" w:rsidR="00D14C10" w:rsidRPr="00D14C10" w:rsidRDefault="00D14C10" w:rsidP="00D14C10">
            <w:pPr>
              <w:spacing w:after="160" w:line="278" w:lineRule="auto"/>
            </w:pPr>
            <w:r w:rsidRPr="00D14C10">
              <w:rPr>
                <w:rFonts w:ascii="Segoe UI Symbol" w:hAnsi="Segoe UI Symbol" w:cs="Segoe UI Symbol"/>
              </w:rPr>
              <w:t>☐</w:t>
            </w:r>
            <w:r w:rsidRPr="00D14C10">
              <w:t xml:space="preserve"> A </w:t>
            </w:r>
            <w:r w:rsidRPr="00D14C10">
              <w:rPr>
                <w:rFonts w:ascii="Segoe UI Symbol" w:hAnsi="Segoe UI Symbol" w:cs="Segoe UI Symbol"/>
              </w:rPr>
              <w:t>☐</w:t>
            </w:r>
            <w:r w:rsidRPr="00D14C10">
              <w:t xml:space="preserve"> MR </w:t>
            </w:r>
            <w:r w:rsidRPr="00D14C10">
              <w:rPr>
                <w:rFonts w:ascii="Segoe UI Symbol" w:hAnsi="Segoe UI Symbol" w:cs="Segoe UI Symbol"/>
              </w:rPr>
              <w:t>☐</w:t>
            </w:r>
            <w:r w:rsidRPr="00D14C10">
              <w:t xml:space="preserve"> MaR </w:t>
            </w:r>
            <w:r w:rsidRPr="00D14C10">
              <w:rPr>
                <w:rFonts w:ascii="Segoe UI Symbol" w:hAnsi="Segoe UI Symbol" w:cs="Segoe UI Symbol"/>
              </w:rPr>
              <w:t>☐</w:t>
            </w:r>
            <w:r w:rsidRPr="00D14C10">
              <w:t xml:space="preserve"> N/A</w:t>
            </w:r>
          </w:p>
        </w:tc>
        <w:tc>
          <w:tcPr>
            <w:tcW w:w="0" w:type="auto"/>
            <w:hideMark/>
          </w:tcPr>
          <w:p w14:paraId="553540B5" w14:textId="77777777" w:rsidR="00D14C10" w:rsidRPr="00D14C10" w:rsidRDefault="00D14C10" w:rsidP="00D14C10">
            <w:pPr>
              <w:spacing w:after="160" w:line="278" w:lineRule="auto"/>
            </w:pPr>
          </w:p>
        </w:tc>
      </w:tr>
      <w:tr w:rsidR="00D14C10" w:rsidRPr="00D14C10" w14:paraId="74D4EE66" w14:textId="77777777" w:rsidTr="00D14C10">
        <w:tc>
          <w:tcPr>
            <w:tcW w:w="0" w:type="auto"/>
            <w:hideMark/>
          </w:tcPr>
          <w:p w14:paraId="60605A5C" w14:textId="77777777" w:rsidR="00D14C10" w:rsidRPr="00D14C10" w:rsidRDefault="00D14C10" w:rsidP="00D14C10">
            <w:pPr>
              <w:spacing w:after="160" w:line="278" w:lineRule="auto"/>
            </w:pPr>
            <w:r w:rsidRPr="00D14C10">
              <w:rPr>
                <w:b/>
                <w:bCs/>
              </w:rPr>
              <w:t>Staged modelling strategy clearly established</w:t>
            </w:r>
          </w:p>
        </w:tc>
        <w:tc>
          <w:tcPr>
            <w:tcW w:w="0" w:type="auto"/>
            <w:hideMark/>
          </w:tcPr>
          <w:p w14:paraId="6B7772C8" w14:textId="77777777" w:rsidR="00D14C10" w:rsidRPr="00D14C10" w:rsidRDefault="00D14C10" w:rsidP="00D14C10">
            <w:pPr>
              <w:spacing w:after="160" w:line="278" w:lineRule="auto"/>
            </w:pPr>
            <w:r w:rsidRPr="00D14C10">
              <w:rPr>
                <w:rFonts w:ascii="Segoe UI Symbol" w:hAnsi="Segoe UI Symbol" w:cs="Segoe UI Symbol"/>
              </w:rPr>
              <w:t>☐</w:t>
            </w:r>
            <w:r w:rsidRPr="00D14C10">
              <w:t xml:space="preserve"> A </w:t>
            </w:r>
            <w:r w:rsidRPr="00D14C10">
              <w:rPr>
                <w:rFonts w:ascii="Segoe UI Symbol" w:hAnsi="Segoe UI Symbol" w:cs="Segoe UI Symbol"/>
              </w:rPr>
              <w:t>☐</w:t>
            </w:r>
            <w:r w:rsidRPr="00D14C10">
              <w:t xml:space="preserve"> MR </w:t>
            </w:r>
            <w:r w:rsidRPr="00D14C10">
              <w:rPr>
                <w:rFonts w:ascii="Segoe UI Symbol" w:hAnsi="Segoe UI Symbol" w:cs="Segoe UI Symbol"/>
              </w:rPr>
              <w:t>☐</w:t>
            </w:r>
            <w:r w:rsidRPr="00D14C10">
              <w:t xml:space="preserve"> MaR </w:t>
            </w:r>
            <w:r w:rsidRPr="00D14C10">
              <w:rPr>
                <w:rFonts w:ascii="Segoe UI Symbol" w:hAnsi="Segoe UI Symbol" w:cs="Segoe UI Symbol"/>
              </w:rPr>
              <w:t>☐</w:t>
            </w:r>
            <w:r w:rsidRPr="00D14C10">
              <w:t xml:space="preserve"> N/A</w:t>
            </w:r>
          </w:p>
        </w:tc>
        <w:tc>
          <w:tcPr>
            <w:tcW w:w="0" w:type="auto"/>
            <w:hideMark/>
          </w:tcPr>
          <w:p w14:paraId="607B4A0E" w14:textId="77777777" w:rsidR="00D14C10" w:rsidRPr="00D14C10" w:rsidRDefault="00D14C10" w:rsidP="00D14C10">
            <w:pPr>
              <w:spacing w:after="160" w:line="278" w:lineRule="auto"/>
            </w:pPr>
          </w:p>
        </w:tc>
      </w:tr>
      <w:tr w:rsidR="00D14C10" w:rsidRPr="00D14C10" w14:paraId="1A0C5C6E" w14:textId="77777777" w:rsidTr="00D14C10">
        <w:tc>
          <w:tcPr>
            <w:tcW w:w="0" w:type="auto"/>
            <w:hideMark/>
          </w:tcPr>
          <w:p w14:paraId="27CAADCD" w14:textId="77777777" w:rsidR="00D14C10" w:rsidRPr="00D14C10" w:rsidRDefault="00D14C10" w:rsidP="00D14C10">
            <w:pPr>
              <w:spacing w:after="160" w:line="278" w:lineRule="auto"/>
            </w:pPr>
            <w:r w:rsidRPr="00D14C10">
              <w:rPr>
                <w:b/>
                <w:bCs/>
              </w:rPr>
              <w:t>Baseline models appropriately positioned</w:t>
            </w:r>
          </w:p>
        </w:tc>
        <w:tc>
          <w:tcPr>
            <w:tcW w:w="0" w:type="auto"/>
            <w:hideMark/>
          </w:tcPr>
          <w:p w14:paraId="257A56EF" w14:textId="77777777" w:rsidR="00D14C10" w:rsidRPr="00D14C10" w:rsidRDefault="00D14C10" w:rsidP="00D14C10">
            <w:pPr>
              <w:spacing w:after="160" w:line="278" w:lineRule="auto"/>
            </w:pPr>
            <w:r w:rsidRPr="00D14C10">
              <w:rPr>
                <w:rFonts w:ascii="Segoe UI Symbol" w:hAnsi="Segoe UI Symbol" w:cs="Segoe UI Symbol"/>
              </w:rPr>
              <w:t>☐</w:t>
            </w:r>
            <w:r w:rsidRPr="00D14C10">
              <w:t xml:space="preserve"> A </w:t>
            </w:r>
            <w:r w:rsidRPr="00D14C10">
              <w:rPr>
                <w:rFonts w:ascii="Segoe UI Symbol" w:hAnsi="Segoe UI Symbol" w:cs="Segoe UI Symbol"/>
              </w:rPr>
              <w:t>☐</w:t>
            </w:r>
            <w:r w:rsidRPr="00D14C10">
              <w:t xml:space="preserve"> MR </w:t>
            </w:r>
            <w:r w:rsidRPr="00D14C10">
              <w:rPr>
                <w:rFonts w:ascii="Segoe UI Symbol" w:hAnsi="Segoe UI Symbol" w:cs="Segoe UI Symbol"/>
              </w:rPr>
              <w:t>☐</w:t>
            </w:r>
            <w:r w:rsidRPr="00D14C10">
              <w:t xml:space="preserve"> MaR </w:t>
            </w:r>
            <w:r w:rsidRPr="00D14C10">
              <w:rPr>
                <w:rFonts w:ascii="Segoe UI Symbol" w:hAnsi="Segoe UI Symbol" w:cs="Segoe UI Symbol"/>
              </w:rPr>
              <w:t>☐</w:t>
            </w:r>
            <w:r w:rsidRPr="00D14C10">
              <w:t xml:space="preserve"> N/A</w:t>
            </w:r>
          </w:p>
        </w:tc>
        <w:tc>
          <w:tcPr>
            <w:tcW w:w="0" w:type="auto"/>
            <w:hideMark/>
          </w:tcPr>
          <w:p w14:paraId="6165D0E9" w14:textId="77777777" w:rsidR="00D14C10" w:rsidRPr="00D14C10" w:rsidRDefault="00D14C10" w:rsidP="00D14C10">
            <w:pPr>
              <w:spacing w:after="160" w:line="278" w:lineRule="auto"/>
            </w:pPr>
          </w:p>
        </w:tc>
      </w:tr>
      <w:tr w:rsidR="00D14C10" w:rsidRPr="00D14C10" w14:paraId="067C590D" w14:textId="77777777" w:rsidTr="00D14C10">
        <w:tc>
          <w:tcPr>
            <w:tcW w:w="0" w:type="auto"/>
            <w:hideMark/>
          </w:tcPr>
          <w:p w14:paraId="67429D02" w14:textId="77777777" w:rsidR="00D14C10" w:rsidRPr="00D14C10" w:rsidRDefault="00D14C10" w:rsidP="00D14C10">
            <w:pPr>
              <w:spacing w:after="160" w:line="278" w:lineRule="auto"/>
            </w:pPr>
            <w:r w:rsidRPr="00D14C10">
              <w:rPr>
                <w:b/>
                <w:bCs/>
              </w:rPr>
              <w:t>Complex models made conditional on dataset characteristics</w:t>
            </w:r>
          </w:p>
        </w:tc>
        <w:tc>
          <w:tcPr>
            <w:tcW w:w="0" w:type="auto"/>
            <w:hideMark/>
          </w:tcPr>
          <w:p w14:paraId="018E46A6" w14:textId="77777777" w:rsidR="00D14C10" w:rsidRPr="00D14C10" w:rsidRDefault="00D14C10" w:rsidP="00D14C10">
            <w:pPr>
              <w:spacing w:after="160" w:line="278" w:lineRule="auto"/>
            </w:pPr>
            <w:r w:rsidRPr="00D14C10">
              <w:rPr>
                <w:rFonts w:ascii="Segoe UI Symbol" w:hAnsi="Segoe UI Symbol" w:cs="Segoe UI Symbol"/>
              </w:rPr>
              <w:t>☐</w:t>
            </w:r>
            <w:r w:rsidRPr="00D14C10">
              <w:t xml:space="preserve"> A </w:t>
            </w:r>
            <w:r w:rsidRPr="00D14C10">
              <w:rPr>
                <w:rFonts w:ascii="Segoe UI Symbol" w:hAnsi="Segoe UI Symbol" w:cs="Segoe UI Symbol"/>
              </w:rPr>
              <w:t>☐</w:t>
            </w:r>
            <w:r w:rsidRPr="00D14C10">
              <w:t xml:space="preserve"> MR </w:t>
            </w:r>
            <w:r w:rsidRPr="00D14C10">
              <w:rPr>
                <w:rFonts w:ascii="Segoe UI Symbol" w:hAnsi="Segoe UI Symbol" w:cs="Segoe UI Symbol"/>
              </w:rPr>
              <w:t>☐</w:t>
            </w:r>
            <w:r w:rsidRPr="00D14C10">
              <w:t xml:space="preserve"> MaR </w:t>
            </w:r>
            <w:r w:rsidRPr="00D14C10">
              <w:rPr>
                <w:rFonts w:ascii="Segoe UI Symbol" w:hAnsi="Segoe UI Symbol" w:cs="Segoe UI Symbol"/>
              </w:rPr>
              <w:t>☐</w:t>
            </w:r>
            <w:r w:rsidRPr="00D14C10">
              <w:t xml:space="preserve"> N/A</w:t>
            </w:r>
          </w:p>
        </w:tc>
        <w:tc>
          <w:tcPr>
            <w:tcW w:w="0" w:type="auto"/>
            <w:hideMark/>
          </w:tcPr>
          <w:p w14:paraId="4A38F784" w14:textId="77777777" w:rsidR="00D14C10" w:rsidRPr="00D14C10" w:rsidRDefault="00D14C10" w:rsidP="00D14C10">
            <w:pPr>
              <w:spacing w:after="160" w:line="278" w:lineRule="auto"/>
            </w:pPr>
          </w:p>
        </w:tc>
      </w:tr>
      <w:tr w:rsidR="00D14C10" w:rsidRPr="00D14C10" w14:paraId="29439C01" w14:textId="77777777" w:rsidTr="00D14C10">
        <w:tc>
          <w:tcPr>
            <w:tcW w:w="0" w:type="auto"/>
            <w:hideMark/>
          </w:tcPr>
          <w:p w14:paraId="6B70FB59" w14:textId="77777777" w:rsidR="00D14C10" w:rsidRPr="00D14C10" w:rsidRDefault="00D14C10" w:rsidP="00D14C10">
            <w:pPr>
              <w:spacing w:after="160" w:line="278" w:lineRule="auto"/>
            </w:pPr>
            <w:r w:rsidRPr="00D14C10">
              <w:rPr>
                <w:b/>
                <w:bCs/>
              </w:rPr>
              <w:t>UQ restricted to appropriate selected models</w:t>
            </w:r>
          </w:p>
        </w:tc>
        <w:tc>
          <w:tcPr>
            <w:tcW w:w="0" w:type="auto"/>
            <w:hideMark/>
          </w:tcPr>
          <w:p w14:paraId="686764F0" w14:textId="77777777" w:rsidR="00D14C10" w:rsidRPr="00D14C10" w:rsidRDefault="00D14C10" w:rsidP="00D14C10">
            <w:pPr>
              <w:spacing w:after="160" w:line="278" w:lineRule="auto"/>
            </w:pPr>
            <w:r w:rsidRPr="00D14C10">
              <w:rPr>
                <w:rFonts w:ascii="Segoe UI Symbol" w:hAnsi="Segoe UI Symbol" w:cs="Segoe UI Symbol"/>
              </w:rPr>
              <w:t>☐</w:t>
            </w:r>
            <w:r w:rsidRPr="00D14C10">
              <w:t xml:space="preserve"> A </w:t>
            </w:r>
            <w:r w:rsidRPr="00D14C10">
              <w:rPr>
                <w:rFonts w:ascii="Segoe UI Symbol" w:hAnsi="Segoe UI Symbol" w:cs="Segoe UI Symbol"/>
              </w:rPr>
              <w:t>☐</w:t>
            </w:r>
            <w:r w:rsidRPr="00D14C10">
              <w:t xml:space="preserve"> MR </w:t>
            </w:r>
            <w:r w:rsidRPr="00D14C10">
              <w:rPr>
                <w:rFonts w:ascii="Segoe UI Symbol" w:hAnsi="Segoe UI Symbol" w:cs="Segoe UI Symbol"/>
              </w:rPr>
              <w:t>☐</w:t>
            </w:r>
            <w:r w:rsidRPr="00D14C10">
              <w:t xml:space="preserve"> MaR </w:t>
            </w:r>
            <w:r w:rsidRPr="00D14C10">
              <w:rPr>
                <w:rFonts w:ascii="Segoe UI Symbol" w:hAnsi="Segoe UI Symbol" w:cs="Segoe UI Symbol"/>
              </w:rPr>
              <w:t>☐</w:t>
            </w:r>
            <w:r w:rsidRPr="00D14C10">
              <w:t xml:space="preserve"> N/A</w:t>
            </w:r>
          </w:p>
        </w:tc>
        <w:tc>
          <w:tcPr>
            <w:tcW w:w="0" w:type="auto"/>
            <w:hideMark/>
          </w:tcPr>
          <w:p w14:paraId="619842B2" w14:textId="77777777" w:rsidR="00D14C10" w:rsidRPr="00D14C10" w:rsidRDefault="00D14C10" w:rsidP="00D14C10">
            <w:pPr>
              <w:spacing w:after="160" w:line="278" w:lineRule="auto"/>
            </w:pPr>
          </w:p>
        </w:tc>
      </w:tr>
      <w:tr w:rsidR="00D14C10" w:rsidRPr="00D14C10" w14:paraId="6258DF6F" w14:textId="77777777" w:rsidTr="00D14C10">
        <w:tc>
          <w:tcPr>
            <w:tcW w:w="0" w:type="auto"/>
            <w:hideMark/>
          </w:tcPr>
          <w:p w14:paraId="21C49713" w14:textId="77777777" w:rsidR="00D14C10" w:rsidRPr="00D14C10" w:rsidRDefault="00D14C10" w:rsidP="00D14C10">
            <w:pPr>
              <w:spacing w:after="160" w:line="278" w:lineRule="auto"/>
            </w:pPr>
            <w:r w:rsidRPr="00D14C10">
              <w:rPr>
                <w:b/>
                <w:bCs/>
              </w:rPr>
              <w:t>Model selection adequately justified</w:t>
            </w:r>
          </w:p>
        </w:tc>
        <w:tc>
          <w:tcPr>
            <w:tcW w:w="0" w:type="auto"/>
            <w:hideMark/>
          </w:tcPr>
          <w:p w14:paraId="0DE47D09" w14:textId="77777777" w:rsidR="00D14C10" w:rsidRPr="00D14C10" w:rsidRDefault="00D14C10" w:rsidP="00D14C10">
            <w:pPr>
              <w:spacing w:after="160" w:line="278" w:lineRule="auto"/>
            </w:pPr>
            <w:r w:rsidRPr="00D14C10">
              <w:rPr>
                <w:rFonts w:ascii="Segoe UI Symbol" w:hAnsi="Segoe UI Symbol" w:cs="Segoe UI Symbol"/>
              </w:rPr>
              <w:t>☐</w:t>
            </w:r>
            <w:r w:rsidRPr="00D14C10">
              <w:t xml:space="preserve"> A </w:t>
            </w:r>
            <w:r w:rsidRPr="00D14C10">
              <w:rPr>
                <w:rFonts w:ascii="Segoe UI Symbol" w:hAnsi="Segoe UI Symbol" w:cs="Segoe UI Symbol"/>
              </w:rPr>
              <w:t>☐</w:t>
            </w:r>
            <w:r w:rsidRPr="00D14C10">
              <w:t xml:space="preserve"> MR </w:t>
            </w:r>
            <w:r w:rsidRPr="00D14C10">
              <w:rPr>
                <w:rFonts w:ascii="Segoe UI Symbol" w:hAnsi="Segoe UI Symbol" w:cs="Segoe UI Symbol"/>
              </w:rPr>
              <w:t>☐</w:t>
            </w:r>
            <w:r w:rsidRPr="00D14C10">
              <w:t xml:space="preserve"> MaR </w:t>
            </w:r>
            <w:r w:rsidRPr="00D14C10">
              <w:rPr>
                <w:rFonts w:ascii="Segoe UI Symbol" w:hAnsi="Segoe UI Symbol" w:cs="Segoe UI Symbol"/>
              </w:rPr>
              <w:t>☐</w:t>
            </w:r>
            <w:r w:rsidRPr="00D14C10">
              <w:t xml:space="preserve"> N/A</w:t>
            </w:r>
          </w:p>
        </w:tc>
        <w:tc>
          <w:tcPr>
            <w:tcW w:w="0" w:type="auto"/>
            <w:hideMark/>
          </w:tcPr>
          <w:p w14:paraId="119D808A" w14:textId="77777777" w:rsidR="00D14C10" w:rsidRPr="00D14C10" w:rsidRDefault="00D14C10" w:rsidP="00D14C10">
            <w:pPr>
              <w:spacing w:after="160" w:line="278" w:lineRule="auto"/>
            </w:pPr>
          </w:p>
        </w:tc>
      </w:tr>
      <w:tr w:rsidR="00D14C10" w:rsidRPr="00D14C10" w14:paraId="0EF1DD5C" w14:textId="77777777" w:rsidTr="00D14C10">
        <w:tc>
          <w:tcPr>
            <w:tcW w:w="0" w:type="auto"/>
            <w:hideMark/>
          </w:tcPr>
          <w:p w14:paraId="06809319" w14:textId="77777777" w:rsidR="00D14C10" w:rsidRPr="00D14C10" w:rsidRDefault="00D14C10" w:rsidP="00D14C10">
            <w:pPr>
              <w:spacing w:after="160" w:line="278" w:lineRule="auto"/>
            </w:pPr>
            <w:r w:rsidRPr="00D14C10">
              <w:rPr>
                <w:b/>
                <w:bCs/>
              </w:rPr>
              <w:t>Overall REP-007 adequately addressed</w:t>
            </w:r>
          </w:p>
        </w:tc>
        <w:tc>
          <w:tcPr>
            <w:tcW w:w="0" w:type="auto"/>
            <w:hideMark/>
          </w:tcPr>
          <w:p w14:paraId="0D97DD88" w14:textId="77777777" w:rsidR="00D14C10" w:rsidRPr="00D14C10" w:rsidRDefault="00D14C10" w:rsidP="00D14C10">
            <w:pPr>
              <w:spacing w:after="160" w:line="278" w:lineRule="auto"/>
            </w:pPr>
            <w:r w:rsidRPr="00D14C10">
              <w:rPr>
                <w:rFonts w:ascii="Segoe UI Symbol" w:hAnsi="Segoe UI Symbol" w:cs="Segoe UI Symbol"/>
              </w:rPr>
              <w:t>☐</w:t>
            </w:r>
            <w:r w:rsidRPr="00D14C10">
              <w:t xml:space="preserve"> A </w:t>
            </w:r>
            <w:r w:rsidRPr="00D14C10">
              <w:rPr>
                <w:rFonts w:ascii="Segoe UI Symbol" w:hAnsi="Segoe UI Symbol" w:cs="Segoe UI Symbol"/>
              </w:rPr>
              <w:t>☐</w:t>
            </w:r>
            <w:r w:rsidRPr="00D14C10">
              <w:t xml:space="preserve"> MR </w:t>
            </w:r>
            <w:r w:rsidRPr="00D14C10">
              <w:rPr>
                <w:rFonts w:ascii="Segoe UI Symbol" w:hAnsi="Segoe UI Symbol" w:cs="Segoe UI Symbol"/>
              </w:rPr>
              <w:t>☐</w:t>
            </w:r>
            <w:r w:rsidRPr="00D14C10">
              <w:t xml:space="preserve"> MaR </w:t>
            </w:r>
            <w:r w:rsidRPr="00D14C10">
              <w:rPr>
                <w:rFonts w:ascii="Segoe UI Symbol" w:hAnsi="Segoe UI Symbol" w:cs="Segoe UI Symbol"/>
              </w:rPr>
              <w:t>☐</w:t>
            </w:r>
            <w:r w:rsidRPr="00D14C10">
              <w:t xml:space="preserve"> N/A</w:t>
            </w:r>
          </w:p>
        </w:tc>
        <w:tc>
          <w:tcPr>
            <w:tcW w:w="0" w:type="auto"/>
            <w:hideMark/>
          </w:tcPr>
          <w:p w14:paraId="161A6DC5" w14:textId="77777777" w:rsidR="00D14C10" w:rsidRPr="00D14C10" w:rsidRDefault="00D14C10" w:rsidP="00D14C10">
            <w:pPr>
              <w:spacing w:after="160" w:line="278" w:lineRule="auto"/>
            </w:pPr>
          </w:p>
        </w:tc>
      </w:tr>
      <w:tr w:rsidR="00D14C10" w:rsidRPr="00D14C10" w14:paraId="57023F65" w14:textId="77777777" w:rsidTr="00D14C10">
        <w:tc>
          <w:tcPr>
            <w:tcW w:w="0" w:type="auto"/>
            <w:hideMark/>
          </w:tcPr>
          <w:p w14:paraId="6FC5CE23" w14:textId="77777777" w:rsidR="00D14C10" w:rsidRPr="00D14C10" w:rsidRDefault="00D14C10" w:rsidP="00D14C10">
            <w:pPr>
              <w:spacing w:after="160" w:line="278" w:lineRule="auto"/>
            </w:pPr>
            <w:r w:rsidRPr="00D14C10">
              <w:rPr>
                <w:b/>
                <w:bCs/>
              </w:rPr>
              <w:t>Overall Verdict</w:t>
            </w:r>
          </w:p>
        </w:tc>
        <w:tc>
          <w:tcPr>
            <w:tcW w:w="0" w:type="auto"/>
            <w:hideMark/>
          </w:tcPr>
          <w:p w14:paraId="12820C01" w14:textId="77777777" w:rsidR="00D14C10" w:rsidRPr="00D14C10" w:rsidRDefault="00D14C10" w:rsidP="00D14C10">
            <w:pPr>
              <w:spacing w:after="160" w:line="278" w:lineRule="auto"/>
            </w:pPr>
            <w:r w:rsidRPr="00D14C10">
              <w:rPr>
                <w:rFonts w:ascii="Segoe UI Symbol" w:hAnsi="Segoe UI Symbol" w:cs="Segoe UI Symbol"/>
              </w:rPr>
              <w:t>☐</w:t>
            </w:r>
            <w:r w:rsidRPr="00D14C10">
              <w:t xml:space="preserve"> Approved </w:t>
            </w:r>
            <w:r w:rsidRPr="00D14C10">
              <w:rPr>
                <w:rFonts w:ascii="Segoe UI Symbol" w:hAnsi="Segoe UI Symbol" w:cs="Segoe UI Symbol"/>
              </w:rPr>
              <w:t>☐</w:t>
            </w:r>
            <w:r w:rsidRPr="00D14C10">
              <w:t xml:space="preserve"> Minor Revision Required </w:t>
            </w:r>
            <w:r w:rsidRPr="00D14C10">
              <w:rPr>
                <w:rFonts w:ascii="Segoe UI Symbol" w:hAnsi="Segoe UI Symbol" w:cs="Segoe UI Symbol"/>
              </w:rPr>
              <w:t>☐</w:t>
            </w:r>
            <w:r w:rsidRPr="00D14C10">
              <w:t xml:space="preserve"> Major Revision Required</w:t>
            </w:r>
          </w:p>
        </w:tc>
        <w:tc>
          <w:tcPr>
            <w:tcW w:w="0" w:type="auto"/>
            <w:hideMark/>
          </w:tcPr>
          <w:p w14:paraId="22133C6F" w14:textId="77777777" w:rsidR="00D14C10" w:rsidRPr="00D14C10" w:rsidRDefault="00D14C10" w:rsidP="00D14C10">
            <w:pPr>
              <w:spacing w:after="160" w:line="278" w:lineRule="auto"/>
            </w:pPr>
          </w:p>
        </w:tc>
      </w:tr>
      <w:tr w:rsidR="00D14C10" w:rsidRPr="00D14C10" w14:paraId="16F7B0D1" w14:textId="77777777" w:rsidTr="00D14C10">
        <w:tc>
          <w:tcPr>
            <w:tcW w:w="0" w:type="auto"/>
            <w:hideMark/>
          </w:tcPr>
          <w:p w14:paraId="0C46F410" w14:textId="77777777" w:rsidR="00D14C10" w:rsidRPr="00D14C10" w:rsidRDefault="00D14C10" w:rsidP="00D14C10">
            <w:pPr>
              <w:spacing w:after="160" w:line="278" w:lineRule="auto"/>
            </w:pPr>
            <w:r w:rsidRPr="00D14C10">
              <w:rPr>
                <w:b/>
                <w:bCs/>
              </w:rPr>
              <w:t>Overall Comments</w:t>
            </w:r>
          </w:p>
        </w:tc>
        <w:tc>
          <w:tcPr>
            <w:tcW w:w="0" w:type="auto"/>
            <w:hideMark/>
          </w:tcPr>
          <w:p w14:paraId="190DD2A5" w14:textId="77777777" w:rsidR="00D14C10" w:rsidRPr="00D14C10" w:rsidRDefault="00D14C10" w:rsidP="00D14C10">
            <w:pPr>
              <w:spacing w:after="160" w:line="278" w:lineRule="auto"/>
            </w:pPr>
          </w:p>
        </w:tc>
        <w:tc>
          <w:tcPr>
            <w:tcW w:w="0" w:type="auto"/>
            <w:hideMark/>
          </w:tcPr>
          <w:p w14:paraId="4256CCB2" w14:textId="77777777" w:rsidR="00D14C10" w:rsidRPr="00D14C10" w:rsidRDefault="00D14C10" w:rsidP="00D14C10">
            <w:pPr>
              <w:spacing w:after="160" w:line="278" w:lineRule="auto"/>
            </w:pPr>
          </w:p>
        </w:tc>
      </w:tr>
      <w:tr w:rsidR="00D14C10" w:rsidRPr="00D14C10" w14:paraId="1D82907F" w14:textId="77777777" w:rsidTr="00D14C10">
        <w:tc>
          <w:tcPr>
            <w:tcW w:w="0" w:type="auto"/>
            <w:hideMark/>
          </w:tcPr>
          <w:p w14:paraId="374707D6" w14:textId="77777777" w:rsidR="00D14C10" w:rsidRPr="00D14C10" w:rsidRDefault="00D14C10" w:rsidP="00D14C10">
            <w:pPr>
              <w:spacing w:after="160" w:line="278" w:lineRule="auto"/>
            </w:pPr>
            <w:r w:rsidRPr="00D14C10">
              <w:rPr>
                <w:b/>
                <w:bCs/>
              </w:rPr>
              <w:t>Recommendations for Further Revision</w:t>
            </w:r>
          </w:p>
        </w:tc>
        <w:tc>
          <w:tcPr>
            <w:tcW w:w="0" w:type="auto"/>
            <w:hideMark/>
          </w:tcPr>
          <w:p w14:paraId="3B046247" w14:textId="77777777" w:rsidR="00D14C10" w:rsidRPr="00D14C10" w:rsidRDefault="00D14C10" w:rsidP="00D14C10">
            <w:pPr>
              <w:spacing w:after="160" w:line="278" w:lineRule="auto"/>
            </w:pPr>
          </w:p>
        </w:tc>
        <w:tc>
          <w:tcPr>
            <w:tcW w:w="0" w:type="auto"/>
            <w:hideMark/>
          </w:tcPr>
          <w:p w14:paraId="323B06D9" w14:textId="77777777" w:rsidR="00D14C10" w:rsidRPr="00D14C10" w:rsidRDefault="00D14C10" w:rsidP="00D14C10">
            <w:pPr>
              <w:spacing w:after="160" w:line="278" w:lineRule="auto"/>
            </w:pPr>
          </w:p>
        </w:tc>
      </w:tr>
      <w:tr w:rsidR="00D14C10" w:rsidRPr="00D14C10" w14:paraId="1C0D42F1" w14:textId="77777777" w:rsidTr="00D14C10">
        <w:tc>
          <w:tcPr>
            <w:tcW w:w="0" w:type="auto"/>
            <w:hideMark/>
          </w:tcPr>
          <w:p w14:paraId="34EE0D90" w14:textId="77777777" w:rsidR="00D14C10" w:rsidRPr="00D14C10" w:rsidRDefault="00D14C10" w:rsidP="00D14C10">
            <w:pPr>
              <w:spacing w:after="160" w:line="278" w:lineRule="auto"/>
            </w:pPr>
            <w:r w:rsidRPr="00D14C10">
              <w:rPr>
                <w:b/>
                <w:bCs/>
              </w:rPr>
              <w:t>Date Reviewed</w:t>
            </w:r>
          </w:p>
        </w:tc>
        <w:tc>
          <w:tcPr>
            <w:tcW w:w="0" w:type="auto"/>
            <w:hideMark/>
          </w:tcPr>
          <w:p w14:paraId="2B8B1459" w14:textId="77777777" w:rsidR="00D14C10" w:rsidRPr="00D14C10" w:rsidRDefault="00D14C10" w:rsidP="00D14C10">
            <w:pPr>
              <w:spacing w:after="160" w:line="278" w:lineRule="auto"/>
            </w:pPr>
          </w:p>
        </w:tc>
        <w:tc>
          <w:tcPr>
            <w:tcW w:w="0" w:type="auto"/>
            <w:hideMark/>
          </w:tcPr>
          <w:p w14:paraId="1198554E" w14:textId="77777777" w:rsidR="00D14C10" w:rsidRPr="00D14C10" w:rsidRDefault="00D14C10" w:rsidP="00D14C10">
            <w:pPr>
              <w:spacing w:after="160" w:line="278" w:lineRule="auto"/>
            </w:pPr>
          </w:p>
        </w:tc>
      </w:tr>
      <w:tr w:rsidR="00D14C10" w:rsidRPr="00D14C10" w14:paraId="3A242449" w14:textId="77777777" w:rsidTr="00D14C10">
        <w:tc>
          <w:tcPr>
            <w:tcW w:w="0" w:type="auto"/>
            <w:hideMark/>
          </w:tcPr>
          <w:p w14:paraId="43CDD478" w14:textId="77777777" w:rsidR="00D14C10" w:rsidRPr="00D14C10" w:rsidRDefault="00D14C10" w:rsidP="00D14C10">
            <w:pPr>
              <w:spacing w:after="160" w:line="278" w:lineRule="auto"/>
            </w:pPr>
            <w:r w:rsidRPr="00D14C10">
              <w:rPr>
                <w:b/>
                <w:bCs/>
              </w:rPr>
              <w:t>Supervisor Name</w:t>
            </w:r>
          </w:p>
        </w:tc>
        <w:tc>
          <w:tcPr>
            <w:tcW w:w="0" w:type="auto"/>
            <w:hideMark/>
          </w:tcPr>
          <w:p w14:paraId="4A5CCCEB" w14:textId="77777777" w:rsidR="00D14C10" w:rsidRPr="00D14C10" w:rsidRDefault="00D14C10" w:rsidP="00D14C10">
            <w:pPr>
              <w:spacing w:after="160" w:line="278" w:lineRule="auto"/>
            </w:pPr>
          </w:p>
        </w:tc>
        <w:tc>
          <w:tcPr>
            <w:tcW w:w="0" w:type="auto"/>
            <w:hideMark/>
          </w:tcPr>
          <w:p w14:paraId="652E3E97" w14:textId="77777777" w:rsidR="00D14C10" w:rsidRPr="00D14C10" w:rsidRDefault="00D14C10" w:rsidP="00D14C10">
            <w:pPr>
              <w:spacing w:after="160" w:line="278" w:lineRule="auto"/>
            </w:pPr>
          </w:p>
        </w:tc>
      </w:tr>
      <w:tr w:rsidR="00D14C10" w:rsidRPr="00D14C10" w14:paraId="7FB01A4A" w14:textId="77777777" w:rsidTr="00D14C10">
        <w:tc>
          <w:tcPr>
            <w:tcW w:w="0" w:type="auto"/>
            <w:hideMark/>
          </w:tcPr>
          <w:p w14:paraId="1790E0E9" w14:textId="77777777" w:rsidR="00D14C10" w:rsidRPr="00D14C10" w:rsidRDefault="00D14C10" w:rsidP="00D14C10">
            <w:pPr>
              <w:spacing w:after="160" w:line="278" w:lineRule="auto"/>
            </w:pPr>
            <w:r w:rsidRPr="00D14C10">
              <w:rPr>
                <w:b/>
                <w:bCs/>
              </w:rPr>
              <w:t>Signature</w:t>
            </w:r>
          </w:p>
        </w:tc>
        <w:tc>
          <w:tcPr>
            <w:tcW w:w="0" w:type="auto"/>
            <w:hideMark/>
          </w:tcPr>
          <w:p w14:paraId="2C10FCB3" w14:textId="77777777" w:rsidR="00D14C10" w:rsidRPr="00D14C10" w:rsidRDefault="00D14C10" w:rsidP="00D14C10">
            <w:pPr>
              <w:spacing w:after="160" w:line="278" w:lineRule="auto"/>
            </w:pPr>
          </w:p>
        </w:tc>
        <w:tc>
          <w:tcPr>
            <w:tcW w:w="0" w:type="auto"/>
            <w:hideMark/>
          </w:tcPr>
          <w:p w14:paraId="22BB1F65" w14:textId="77777777" w:rsidR="00D14C10" w:rsidRPr="00D14C10" w:rsidRDefault="00D14C10" w:rsidP="00D14C10">
            <w:pPr>
              <w:spacing w:after="160" w:line="278" w:lineRule="auto"/>
            </w:pPr>
          </w:p>
        </w:tc>
      </w:tr>
    </w:tbl>
    <w:p w14:paraId="755555DE" w14:textId="77777777" w:rsidR="00D14C10" w:rsidRDefault="00D14C10" w:rsidP="00D14C10">
      <w:pPr>
        <w:rPr>
          <w:b/>
          <w:bCs/>
        </w:rPr>
      </w:pPr>
    </w:p>
    <w:p w14:paraId="633C94DF" w14:textId="77777777" w:rsidR="00D14C10" w:rsidRDefault="00D14C10" w:rsidP="00D14C10">
      <w:pPr>
        <w:rPr>
          <w:b/>
          <w:bCs/>
        </w:rPr>
      </w:pPr>
    </w:p>
    <w:p w14:paraId="692A81E4" w14:textId="77777777" w:rsidR="00D14C10" w:rsidRDefault="00D14C10" w:rsidP="00D14C10">
      <w:pPr>
        <w:rPr>
          <w:b/>
          <w:bCs/>
        </w:rPr>
      </w:pPr>
    </w:p>
    <w:p w14:paraId="2B68EC86" w14:textId="77777777" w:rsidR="00D14C10" w:rsidRDefault="00D14C10" w:rsidP="00D14C10">
      <w:pPr>
        <w:rPr>
          <w:b/>
          <w:bCs/>
        </w:rPr>
      </w:pPr>
    </w:p>
    <w:p w14:paraId="764841AC" w14:textId="77777777" w:rsidR="00D14C10" w:rsidRDefault="00D14C10" w:rsidP="00D14C10">
      <w:pPr>
        <w:rPr>
          <w:b/>
          <w:bCs/>
        </w:rPr>
      </w:pPr>
    </w:p>
    <w:p w14:paraId="6B5F9677" w14:textId="77777777" w:rsidR="00D14C10" w:rsidRDefault="00D14C10" w:rsidP="00D14C10">
      <w:pPr>
        <w:rPr>
          <w:b/>
          <w:bCs/>
        </w:rPr>
      </w:pPr>
    </w:p>
    <w:p w14:paraId="4E1C3026" w14:textId="77777777" w:rsidR="00D14C10" w:rsidRDefault="00D14C10" w:rsidP="00D14C10">
      <w:pPr>
        <w:rPr>
          <w:b/>
          <w:bCs/>
        </w:rPr>
      </w:pPr>
    </w:p>
    <w:p w14:paraId="25E1D16F" w14:textId="77777777" w:rsidR="00D14C10" w:rsidRDefault="00D14C10" w:rsidP="00D14C10">
      <w:pPr>
        <w:rPr>
          <w:b/>
          <w:bCs/>
        </w:rPr>
      </w:pPr>
    </w:p>
    <w:p w14:paraId="361F4C38" w14:textId="77777777" w:rsidR="00D14C10" w:rsidRDefault="00D14C10" w:rsidP="00D14C10">
      <w:pPr>
        <w:rPr>
          <w:b/>
          <w:bCs/>
        </w:rPr>
      </w:pPr>
    </w:p>
    <w:p w14:paraId="6757A71D" w14:textId="77777777" w:rsidR="00D14C10" w:rsidRDefault="00D14C10" w:rsidP="00D14C10">
      <w:pPr>
        <w:rPr>
          <w:b/>
          <w:bCs/>
        </w:rPr>
      </w:pPr>
    </w:p>
    <w:p w14:paraId="74A0B27A" w14:textId="77777777" w:rsidR="00D14C10" w:rsidRDefault="00D14C10" w:rsidP="00D14C10">
      <w:pPr>
        <w:rPr>
          <w:b/>
          <w:bCs/>
        </w:rPr>
      </w:pPr>
    </w:p>
    <w:p w14:paraId="1F02E226" w14:textId="77777777" w:rsidR="00D14C10" w:rsidRDefault="00D14C10" w:rsidP="00D14C10">
      <w:pPr>
        <w:rPr>
          <w:b/>
          <w:bCs/>
        </w:rPr>
      </w:pPr>
    </w:p>
    <w:p w14:paraId="46574281" w14:textId="77777777" w:rsidR="00D14C10" w:rsidRDefault="00D14C10" w:rsidP="00D14C10">
      <w:pPr>
        <w:rPr>
          <w:b/>
          <w:bCs/>
        </w:rPr>
      </w:pPr>
    </w:p>
    <w:p w14:paraId="2392946A" w14:textId="77777777" w:rsidR="00D14C10" w:rsidRDefault="00D14C10" w:rsidP="00D14C10">
      <w:pPr>
        <w:rPr>
          <w:b/>
          <w:bCs/>
        </w:rPr>
      </w:pPr>
    </w:p>
    <w:p w14:paraId="4717E72C" w14:textId="77777777" w:rsidR="00D14C10" w:rsidRDefault="00D14C10" w:rsidP="00D14C10">
      <w:pPr>
        <w:rPr>
          <w:b/>
          <w:bCs/>
        </w:rPr>
      </w:pPr>
    </w:p>
    <w:p w14:paraId="239CC479" w14:textId="77777777" w:rsidR="00D14C10" w:rsidRDefault="00D14C10" w:rsidP="00D14C10">
      <w:pPr>
        <w:rPr>
          <w:b/>
          <w:bCs/>
        </w:rPr>
      </w:pPr>
    </w:p>
    <w:p w14:paraId="7C1406D0" w14:textId="77777777" w:rsidR="00D14C10" w:rsidRDefault="00D14C10" w:rsidP="00D14C10">
      <w:pPr>
        <w:rPr>
          <w:b/>
          <w:bCs/>
        </w:rPr>
      </w:pPr>
    </w:p>
    <w:p w14:paraId="3884B184" w14:textId="77777777" w:rsidR="00D14C10" w:rsidRDefault="00D14C10" w:rsidP="00D14C10">
      <w:pPr>
        <w:rPr>
          <w:b/>
          <w:bCs/>
        </w:rPr>
      </w:pPr>
    </w:p>
    <w:p w14:paraId="21ED765B" w14:textId="2756659B" w:rsidR="00D14C10" w:rsidRPr="00D14C10" w:rsidRDefault="00D14C10" w:rsidP="00F338A8">
      <w:pPr>
        <w:pStyle w:val="Heading2"/>
      </w:pPr>
      <w:bookmarkStart w:id="48" w:name="_Toc235347387"/>
      <w:r w:rsidRPr="00D14C10">
        <w:t>Table 7e. Revision History Log</w:t>
      </w:r>
      <w:bookmarkEnd w:id="48"/>
    </w:p>
    <w:tbl>
      <w:tblPr>
        <w:tblStyle w:val="TableGrid"/>
        <w:tblW w:w="0" w:type="auto"/>
        <w:tblLook w:val="04A0" w:firstRow="1" w:lastRow="0" w:firstColumn="1" w:lastColumn="0" w:noHBand="0" w:noVBand="1"/>
      </w:tblPr>
      <w:tblGrid>
        <w:gridCol w:w="963"/>
        <w:gridCol w:w="685"/>
        <w:gridCol w:w="9083"/>
        <w:gridCol w:w="1098"/>
        <w:gridCol w:w="1845"/>
        <w:gridCol w:w="1714"/>
      </w:tblGrid>
      <w:tr w:rsidR="00D14C10" w:rsidRPr="00D14C10" w14:paraId="2E801797" w14:textId="77777777" w:rsidTr="00D14C10">
        <w:tc>
          <w:tcPr>
            <w:tcW w:w="0" w:type="auto"/>
            <w:hideMark/>
          </w:tcPr>
          <w:p w14:paraId="2DE24312" w14:textId="77777777" w:rsidR="00D14C10" w:rsidRPr="00D14C10" w:rsidRDefault="00D14C10" w:rsidP="00D14C10">
            <w:pPr>
              <w:spacing w:after="160" w:line="278" w:lineRule="auto"/>
              <w:rPr>
                <w:b/>
                <w:bCs/>
              </w:rPr>
            </w:pPr>
            <w:r w:rsidRPr="00D14C10">
              <w:rPr>
                <w:b/>
                <w:bCs/>
              </w:rPr>
              <w:t>Version</w:t>
            </w:r>
          </w:p>
        </w:tc>
        <w:tc>
          <w:tcPr>
            <w:tcW w:w="0" w:type="auto"/>
            <w:hideMark/>
          </w:tcPr>
          <w:p w14:paraId="5C33E45A" w14:textId="77777777" w:rsidR="00D14C10" w:rsidRPr="00D14C10" w:rsidRDefault="00D14C10" w:rsidP="00D14C10">
            <w:pPr>
              <w:spacing w:after="160" w:line="278" w:lineRule="auto"/>
              <w:rPr>
                <w:b/>
                <w:bCs/>
              </w:rPr>
            </w:pPr>
            <w:r w:rsidRPr="00D14C10">
              <w:rPr>
                <w:b/>
                <w:bCs/>
              </w:rPr>
              <w:t>Date</w:t>
            </w:r>
          </w:p>
        </w:tc>
        <w:tc>
          <w:tcPr>
            <w:tcW w:w="0" w:type="auto"/>
            <w:hideMark/>
          </w:tcPr>
          <w:p w14:paraId="4DCC303A" w14:textId="77777777" w:rsidR="00D14C10" w:rsidRPr="00D14C10" w:rsidRDefault="00D14C10" w:rsidP="00D14C10">
            <w:pPr>
              <w:spacing w:after="160" w:line="278" w:lineRule="auto"/>
              <w:rPr>
                <w:b/>
                <w:bCs/>
              </w:rPr>
            </w:pPr>
            <w:r w:rsidRPr="00D14C10">
              <w:rPr>
                <w:b/>
                <w:bCs/>
              </w:rPr>
              <w:t>Description of Changes</w:t>
            </w:r>
          </w:p>
        </w:tc>
        <w:tc>
          <w:tcPr>
            <w:tcW w:w="0" w:type="auto"/>
            <w:hideMark/>
          </w:tcPr>
          <w:p w14:paraId="2D63119D" w14:textId="77777777" w:rsidR="00D14C10" w:rsidRPr="00D14C10" w:rsidRDefault="00D14C10" w:rsidP="00D14C10">
            <w:pPr>
              <w:spacing w:after="160" w:line="278" w:lineRule="auto"/>
              <w:rPr>
                <w:b/>
                <w:bCs/>
              </w:rPr>
            </w:pPr>
            <w:r w:rsidRPr="00D14C10">
              <w:rPr>
                <w:b/>
                <w:bCs/>
              </w:rPr>
              <w:t>Revised By</w:t>
            </w:r>
          </w:p>
        </w:tc>
        <w:tc>
          <w:tcPr>
            <w:tcW w:w="0" w:type="auto"/>
            <w:hideMark/>
          </w:tcPr>
          <w:p w14:paraId="4CA78721" w14:textId="77777777" w:rsidR="00D14C10" w:rsidRPr="00D14C10" w:rsidRDefault="00D14C10" w:rsidP="00D14C10">
            <w:pPr>
              <w:spacing w:after="160" w:line="278" w:lineRule="auto"/>
              <w:rPr>
                <w:b/>
                <w:bCs/>
              </w:rPr>
            </w:pPr>
            <w:r w:rsidRPr="00D14C10">
              <w:rPr>
                <w:b/>
                <w:bCs/>
              </w:rPr>
              <w:t>Reviewed By</w:t>
            </w:r>
          </w:p>
        </w:tc>
        <w:tc>
          <w:tcPr>
            <w:tcW w:w="0" w:type="auto"/>
            <w:hideMark/>
          </w:tcPr>
          <w:p w14:paraId="51F7E7AF" w14:textId="77777777" w:rsidR="00D14C10" w:rsidRPr="00D14C10" w:rsidRDefault="00D14C10" w:rsidP="00D14C10">
            <w:pPr>
              <w:spacing w:after="160" w:line="278" w:lineRule="auto"/>
              <w:rPr>
                <w:b/>
                <w:bCs/>
              </w:rPr>
            </w:pPr>
            <w:r w:rsidRPr="00D14C10">
              <w:rPr>
                <w:b/>
                <w:bCs/>
              </w:rPr>
              <w:t>Status</w:t>
            </w:r>
          </w:p>
        </w:tc>
      </w:tr>
      <w:tr w:rsidR="00D14C10" w:rsidRPr="00D14C10" w14:paraId="555636B7" w14:textId="77777777" w:rsidTr="00D14C10">
        <w:tc>
          <w:tcPr>
            <w:tcW w:w="0" w:type="auto"/>
            <w:hideMark/>
          </w:tcPr>
          <w:p w14:paraId="0315CEBB" w14:textId="77777777" w:rsidR="00D14C10" w:rsidRPr="00D14C10" w:rsidRDefault="00D14C10" w:rsidP="00D14C10">
            <w:pPr>
              <w:spacing w:after="160" w:line="278" w:lineRule="auto"/>
            </w:pPr>
            <w:r w:rsidRPr="00D14C10">
              <w:rPr>
                <w:b/>
                <w:bCs/>
              </w:rPr>
              <w:t>v1.0</w:t>
            </w:r>
          </w:p>
        </w:tc>
        <w:tc>
          <w:tcPr>
            <w:tcW w:w="0" w:type="auto"/>
            <w:hideMark/>
          </w:tcPr>
          <w:p w14:paraId="76A88B5C" w14:textId="77777777" w:rsidR="00D14C10" w:rsidRPr="00D14C10" w:rsidRDefault="00D14C10" w:rsidP="00D14C10">
            <w:pPr>
              <w:spacing w:after="160" w:line="278" w:lineRule="auto"/>
            </w:pPr>
          </w:p>
        </w:tc>
        <w:tc>
          <w:tcPr>
            <w:tcW w:w="0" w:type="auto"/>
            <w:hideMark/>
          </w:tcPr>
          <w:p w14:paraId="3AF747CE" w14:textId="77777777" w:rsidR="00D14C10" w:rsidRPr="00D14C10" w:rsidRDefault="00D14C10" w:rsidP="00D14C10">
            <w:pPr>
              <w:spacing w:after="160" w:line="278" w:lineRule="auto"/>
            </w:pPr>
            <w:r w:rsidRPr="00D14C10">
              <w:t>Original methodology listed multiple ML, UQ, interpretability, and optimisation methods without sufficient scope control or sequencing.</w:t>
            </w:r>
          </w:p>
        </w:tc>
        <w:tc>
          <w:tcPr>
            <w:tcW w:w="0" w:type="auto"/>
            <w:hideMark/>
          </w:tcPr>
          <w:p w14:paraId="3B8A6C4C" w14:textId="77777777" w:rsidR="00D14C10" w:rsidRPr="00D14C10" w:rsidRDefault="00D14C10" w:rsidP="00D14C10">
            <w:pPr>
              <w:spacing w:after="160" w:line="278" w:lineRule="auto"/>
            </w:pPr>
            <w:r w:rsidRPr="00D14C10">
              <w:t>Student</w:t>
            </w:r>
          </w:p>
        </w:tc>
        <w:tc>
          <w:tcPr>
            <w:tcW w:w="0" w:type="auto"/>
            <w:hideMark/>
          </w:tcPr>
          <w:p w14:paraId="48697DDE" w14:textId="77777777" w:rsidR="00D14C10" w:rsidRPr="00D14C10" w:rsidRDefault="00D14C10" w:rsidP="00D14C10">
            <w:pPr>
              <w:spacing w:after="160" w:line="278" w:lineRule="auto"/>
            </w:pPr>
            <w:r w:rsidRPr="00D14C10">
              <w:t>Supervisor</w:t>
            </w:r>
          </w:p>
        </w:tc>
        <w:tc>
          <w:tcPr>
            <w:tcW w:w="0" w:type="auto"/>
            <w:hideMark/>
          </w:tcPr>
          <w:p w14:paraId="120E9AD2" w14:textId="77777777" w:rsidR="00D14C10" w:rsidRPr="00D14C10" w:rsidRDefault="00D14C10" w:rsidP="00D14C10">
            <w:pPr>
              <w:spacing w:after="160" w:line="278" w:lineRule="auto"/>
            </w:pPr>
            <w:r w:rsidRPr="00D14C10">
              <w:t>Superseded</w:t>
            </w:r>
          </w:p>
        </w:tc>
      </w:tr>
      <w:tr w:rsidR="00D14C10" w:rsidRPr="00D14C10" w14:paraId="569409E0" w14:textId="77777777" w:rsidTr="00D14C10">
        <w:tc>
          <w:tcPr>
            <w:tcW w:w="0" w:type="auto"/>
            <w:hideMark/>
          </w:tcPr>
          <w:p w14:paraId="677DEECF" w14:textId="77777777" w:rsidR="00D14C10" w:rsidRPr="00D14C10" w:rsidRDefault="00D14C10" w:rsidP="00D14C10">
            <w:pPr>
              <w:spacing w:after="160" w:line="278" w:lineRule="auto"/>
            </w:pPr>
            <w:r w:rsidRPr="00D14C10">
              <w:rPr>
                <w:b/>
                <w:bCs/>
              </w:rPr>
              <w:t>v2.0</w:t>
            </w:r>
          </w:p>
        </w:tc>
        <w:tc>
          <w:tcPr>
            <w:tcW w:w="0" w:type="auto"/>
            <w:hideMark/>
          </w:tcPr>
          <w:p w14:paraId="653F5D5A" w14:textId="77777777" w:rsidR="00D14C10" w:rsidRPr="00D14C10" w:rsidRDefault="00D14C10" w:rsidP="00D14C10">
            <w:pPr>
              <w:spacing w:after="160" w:line="278" w:lineRule="auto"/>
            </w:pPr>
          </w:p>
        </w:tc>
        <w:tc>
          <w:tcPr>
            <w:tcW w:w="0" w:type="auto"/>
            <w:hideMark/>
          </w:tcPr>
          <w:p w14:paraId="4AED43F3" w14:textId="77777777" w:rsidR="00D14C10" w:rsidRPr="00D14C10" w:rsidRDefault="00D14C10" w:rsidP="00D14C10">
            <w:pPr>
              <w:spacing w:after="160" w:line="278" w:lineRule="auto"/>
            </w:pPr>
            <w:r w:rsidRPr="00D14C10">
              <w:t>Introduced a staged modelling strategy, reduced indiscriminate algorithm selection, linked model complexity to dataset characteristics, restricted UQ to selected models, and added explicit method-selection justification.</w:t>
            </w:r>
          </w:p>
        </w:tc>
        <w:tc>
          <w:tcPr>
            <w:tcW w:w="0" w:type="auto"/>
            <w:hideMark/>
          </w:tcPr>
          <w:p w14:paraId="0B549D98" w14:textId="77777777" w:rsidR="00D14C10" w:rsidRPr="00D14C10" w:rsidRDefault="00D14C10" w:rsidP="00D14C10">
            <w:pPr>
              <w:spacing w:after="160" w:line="278" w:lineRule="auto"/>
            </w:pPr>
            <w:r w:rsidRPr="00D14C10">
              <w:t>Student</w:t>
            </w:r>
          </w:p>
        </w:tc>
        <w:tc>
          <w:tcPr>
            <w:tcW w:w="0" w:type="auto"/>
            <w:hideMark/>
          </w:tcPr>
          <w:p w14:paraId="482E7B4D" w14:textId="77777777" w:rsidR="00D14C10" w:rsidRPr="00D14C10" w:rsidRDefault="00D14C10" w:rsidP="00D14C10">
            <w:pPr>
              <w:spacing w:after="160" w:line="278" w:lineRule="auto"/>
            </w:pPr>
            <w:r w:rsidRPr="00D14C10">
              <w:t>Pending Supervisor Review</w:t>
            </w:r>
          </w:p>
        </w:tc>
        <w:tc>
          <w:tcPr>
            <w:tcW w:w="0" w:type="auto"/>
            <w:hideMark/>
          </w:tcPr>
          <w:p w14:paraId="3A3D23D2" w14:textId="77777777" w:rsidR="00D14C10" w:rsidRPr="00D14C10" w:rsidRDefault="00D14C10" w:rsidP="00D14C10">
            <w:pPr>
              <w:spacing w:after="160" w:line="278" w:lineRule="auto"/>
            </w:pPr>
            <w:r w:rsidRPr="00D14C10">
              <w:t>Submitted for Review</w:t>
            </w:r>
          </w:p>
        </w:tc>
      </w:tr>
    </w:tbl>
    <w:p w14:paraId="084BC75F" w14:textId="37BFE124" w:rsidR="00D14C10" w:rsidRPr="00D14C10" w:rsidRDefault="00D14C10" w:rsidP="00D14C10"/>
    <w:p w14:paraId="60320A25" w14:textId="77777777" w:rsidR="00D14C10" w:rsidRDefault="00D14C10" w:rsidP="00EE7C98"/>
    <w:p w14:paraId="1B5EBC19" w14:textId="77777777" w:rsidR="00D14C10" w:rsidRDefault="00D14C10" w:rsidP="00EE7C98"/>
    <w:p w14:paraId="42D27760" w14:textId="77777777" w:rsidR="00CC74BA" w:rsidRDefault="00CC74BA" w:rsidP="00EE7C98"/>
    <w:p w14:paraId="20492214" w14:textId="77777777" w:rsidR="00CC74BA" w:rsidRDefault="00CC74BA" w:rsidP="00EE7C98"/>
    <w:p w14:paraId="7C1BEC2E" w14:textId="77777777" w:rsidR="00CC74BA" w:rsidRDefault="00CC74BA" w:rsidP="00EE7C98"/>
    <w:p w14:paraId="08392508" w14:textId="77777777" w:rsidR="00CC74BA" w:rsidRDefault="00CC74BA" w:rsidP="00EE7C98"/>
    <w:p w14:paraId="2DF2670D" w14:textId="77777777" w:rsidR="00B63F07" w:rsidRDefault="00B63F07" w:rsidP="00EE7C98"/>
    <w:p w14:paraId="02AA1230" w14:textId="77777777" w:rsidR="00B63F07" w:rsidRDefault="00B63F07" w:rsidP="00EE7C98"/>
    <w:p w14:paraId="7BA92672" w14:textId="77777777" w:rsidR="00B63F07" w:rsidRDefault="00B63F07" w:rsidP="00EE7C98"/>
    <w:p w14:paraId="3BD6DB22" w14:textId="77777777" w:rsidR="00B63F07" w:rsidRDefault="00B63F07" w:rsidP="00EE7C98"/>
    <w:p w14:paraId="5892ABAC" w14:textId="5E1E9861" w:rsidR="00B63F07" w:rsidRDefault="00B63F07" w:rsidP="00B63F07">
      <w:pPr>
        <w:pStyle w:val="Heading1"/>
      </w:pPr>
      <w:bookmarkStart w:id="49" w:name="_Toc235347388"/>
      <w:r>
        <w:t xml:space="preserve">8. </w:t>
      </w:r>
      <w:r w:rsidRPr="00FA65C4">
        <w:t xml:space="preserve">Supervisor Comment: </w:t>
      </w:r>
      <w:r>
        <w:t>Eight</w:t>
      </w:r>
      <w:bookmarkEnd w:id="49"/>
    </w:p>
    <w:p w14:paraId="1A47ED97" w14:textId="77777777" w:rsidR="00B63F07" w:rsidRDefault="00B63F07" w:rsidP="00EE7C98"/>
    <w:p w14:paraId="4440CE68" w14:textId="77777777" w:rsidR="00B63F07" w:rsidRDefault="00B63F07" w:rsidP="00EE7C98"/>
    <w:p w14:paraId="76C61453" w14:textId="77777777" w:rsidR="002B3C2A" w:rsidRPr="002B3C2A" w:rsidRDefault="002B3C2A" w:rsidP="00F338A8">
      <w:pPr>
        <w:pStyle w:val="Heading2"/>
      </w:pPr>
      <w:bookmarkStart w:id="50" w:name="_Toc235347389"/>
      <w:r w:rsidRPr="002B3C2A">
        <w:t>Table 8a. REP-008 Summary</w:t>
      </w:r>
      <w:bookmarkEnd w:id="50"/>
    </w:p>
    <w:tbl>
      <w:tblPr>
        <w:tblStyle w:val="TableGrid"/>
        <w:tblW w:w="0" w:type="auto"/>
        <w:tblLook w:val="04A0" w:firstRow="1" w:lastRow="0" w:firstColumn="1" w:lastColumn="0" w:noHBand="0" w:noVBand="1"/>
      </w:tblPr>
      <w:tblGrid>
        <w:gridCol w:w="2423"/>
        <w:gridCol w:w="12965"/>
      </w:tblGrid>
      <w:tr w:rsidR="002B3C2A" w:rsidRPr="002B3C2A" w14:paraId="034A4B6E" w14:textId="77777777" w:rsidTr="002B3C2A">
        <w:tc>
          <w:tcPr>
            <w:tcW w:w="0" w:type="auto"/>
            <w:hideMark/>
          </w:tcPr>
          <w:p w14:paraId="2806B57B" w14:textId="77777777" w:rsidR="002B3C2A" w:rsidRPr="002B3C2A" w:rsidRDefault="002B3C2A" w:rsidP="002B3C2A">
            <w:pPr>
              <w:spacing w:after="160" w:line="278" w:lineRule="auto"/>
              <w:rPr>
                <w:b/>
                <w:bCs/>
              </w:rPr>
            </w:pPr>
            <w:r w:rsidRPr="002B3C2A">
              <w:rPr>
                <w:b/>
                <w:bCs/>
              </w:rPr>
              <w:t>Field</w:t>
            </w:r>
          </w:p>
        </w:tc>
        <w:tc>
          <w:tcPr>
            <w:tcW w:w="0" w:type="auto"/>
            <w:hideMark/>
          </w:tcPr>
          <w:p w14:paraId="246CF6F1" w14:textId="77777777" w:rsidR="002B3C2A" w:rsidRPr="002B3C2A" w:rsidRDefault="002B3C2A" w:rsidP="002B3C2A">
            <w:pPr>
              <w:spacing w:after="160" w:line="278" w:lineRule="auto"/>
              <w:rPr>
                <w:b/>
                <w:bCs/>
              </w:rPr>
            </w:pPr>
            <w:r w:rsidRPr="002B3C2A">
              <w:rPr>
                <w:b/>
                <w:bCs/>
              </w:rPr>
              <w:t>Content</w:t>
            </w:r>
          </w:p>
        </w:tc>
      </w:tr>
      <w:tr w:rsidR="002B3C2A" w:rsidRPr="002B3C2A" w14:paraId="541D7296" w14:textId="77777777" w:rsidTr="002B3C2A">
        <w:tc>
          <w:tcPr>
            <w:tcW w:w="0" w:type="auto"/>
            <w:hideMark/>
          </w:tcPr>
          <w:p w14:paraId="543C6033" w14:textId="77777777" w:rsidR="002B3C2A" w:rsidRPr="002B3C2A" w:rsidRDefault="002B3C2A" w:rsidP="002B3C2A">
            <w:pPr>
              <w:spacing w:after="160" w:line="278" w:lineRule="auto"/>
            </w:pPr>
            <w:r w:rsidRPr="002B3C2A">
              <w:rPr>
                <w:b/>
                <w:bCs/>
              </w:rPr>
              <w:t>REP ID</w:t>
            </w:r>
          </w:p>
        </w:tc>
        <w:tc>
          <w:tcPr>
            <w:tcW w:w="0" w:type="auto"/>
            <w:hideMark/>
          </w:tcPr>
          <w:p w14:paraId="2B4368EF" w14:textId="77777777" w:rsidR="002B3C2A" w:rsidRPr="002B3C2A" w:rsidRDefault="002B3C2A" w:rsidP="002B3C2A">
            <w:pPr>
              <w:spacing w:after="160" w:line="278" w:lineRule="auto"/>
            </w:pPr>
            <w:r w:rsidRPr="002B3C2A">
              <w:t>REP-008</w:t>
            </w:r>
          </w:p>
        </w:tc>
      </w:tr>
      <w:tr w:rsidR="002B3C2A" w:rsidRPr="002B3C2A" w14:paraId="7326F8B7" w14:textId="77777777" w:rsidTr="002B3C2A">
        <w:tc>
          <w:tcPr>
            <w:tcW w:w="0" w:type="auto"/>
            <w:hideMark/>
          </w:tcPr>
          <w:p w14:paraId="08C1D590" w14:textId="77777777" w:rsidR="002B3C2A" w:rsidRPr="002B3C2A" w:rsidRDefault="002B3C2A" w:rsidP="002B3C2A">
            <w:pPr>
              <w:spacing w:after="160" w:line="278" w:lineRule="auto"/>
            </w:pPr>
            <w:r w:rsidRPr="002B3C2A">
              <w:rPr>
                <w:b/>
                <w:bCs/>
              </w:rPr>
              <w:t>Category</w:t>
            </w:r>
          </w:p>
        </w:tc>
        <w:tc>
          <w:tcPr>
            <w:tcW w:w="0" w:type="auto"/>
            <w:hideMark/>
          </w:tcPr>
          <w:p w14:paraId="0F2AAC77" w14:textId="77777777" w:rsidR="002B3C2A" w:rsidRPr="002B3C2A" w:rsidRDefault="002B3C2A" w:rsidP="002B3C2A">
            <w:pPr>
              <w:spacing w:after="160" w:line="278" w:lineRule="auto"/>
            </w:pPr>
            <w:r w:rsidRPr="002B3C2A">
              <w:t>Uncertainty Quantification</w:t>
            </w:r>
          </w:p>
        </w:tc>
      </w:tr>
      <w:tr w:rsidR="002B3C2A" w:rsidRPr="002B3C2A" w14:paraId="5F205A6F" w14:textId="77777777" w:rsidTr="002B3C2A">
        <w:tc>
          <w:tcPr>
            <w:tcW w:w="0" w:type="auto"/>
            <w:hideMark/>
          </w:tcPr>
          <w:p w14:paraId="39207A1E" w14:textId="77777777" w:rsidR="002B3C2A" w:rsidRPr="002B3C2A" w:rsidRDefault="002B3C2A" w:rsidP="002B3C2A">
            <w:pPr>
              <w:spacing w:after="160" w:line="278" w:lineRule="auto"/>
            </w:pPr>
            <w:r w:rsidRPr="002B3C2A">
              <w:rPr>
                <w:b/>
                <w:bCs/>
              </w:rPr>
              <w:t>Priority</w:t>
            </w:r>
          </w:p>
        </w:tc>
        <w:tc>
          <w:tcPr>
            <w:tcW w:w="0" w:type="auto"/>
            <w:hideMark/>
          </w:tcPr>
          <w:p w14:paraId="2DF9B1A2" w14:textId="77777777" w:rsidR="002B3C2A" w:rsidRPr="002B3C2A" w:rsidRDefault="002B3C2A" w:rsidP="002B3C2A">
            <w:pPr>
              <w:spacing w:after="160" w:line="278" w:lineRule="auto"/>
            </w:pPr>
            <w:r w:rsidRPr="002B3C2A">
              <w:t>High</w:t>
            </w:r>
          </w:p>
        </w:tc>
      </w:tr>
      <w:tr w:rsidR="002B3C2A" w:rsidRPr="002B3C2A" w14:paraId="6CC823F2" w14:textId="77777777" w:rsidTr="002B3C2A">
        <w:tc>
          <w:tcPr>
            <w:tcW w:w="0" w:type="auto"/>
            <w:hideMark/>
          </w:tcPr>
          <w:p w14:paraId="773A3235" w14:textId="77777777" w:rsidR="002B3C2A" w:rsidRPr="002B3C2A" w:rsidRDefault="002B3C2A" w:rsidP="002B3C2A">
            <w:pPr>
              <w:spacing w:after="160" w:line="278" w:lineRule="auto"/>
            </w:pPr>
            <w:r w:rsidRPr="002B3C2A">
              <w:rPr>
                <w:b/>
                <w:bCs/>
              </w:rPr>
              <w:t>Status</w:t>
            </w:r>
          </w:p>
        </w:tc>
        <w:tc>
          <w:tcPr>
            <w:tcW w:w="0" w:type="auto"/>
            <w:hideMark/>
          </w:tcPr>
          <w:p w14:paraId="0EA50BF3" w14:textId="77777777" w:rsidR="002B3C2A" w:rsidRPr="002B3C2A" w:rsidRDefault="002B3C2A" w:rsidP="002B3C2A">
            <w:pPr>
              <w:spacing w:after="160" w:line="278" w:lineRule="auto"/>
            </w:pPr>
            <w:r w:rsidRPr="002B3C2A">
              <w:t>Complete</w:t>
            </w:r>
          </w:p>
        </w:tc>
      </w:tr>
      <w:tr w:rsidR="002B3C2A" w:rsidRPr="002B3C2A" w14:paraId="48436694" w14:textId="77777777" w:rsidTr="002B3C2A">
        <w:tc>
          <w:tcPr>
            <w:tcW w:w="0" w:type="auto"/>
            <w:hideMark/>
          </w:tcPr>
          <w:p w14:paraId="5517DD5E" w14:textId="77777777" w:rsidR="002B3C2A" w:rsidRPr="002B3C2A" w:rsidRDefault="002B3C2A" w:rsidP="002B3C2A">
            <w:pPr>
              <w:spacing w:after="160" w:line="278" w:lineRule="auto"/>
            </w:pPr>
            <w:r w:rsidRPr="002B3C2A">
              <w:rPr>
                <w:b/>
                <w:bCs/>
              </w:rPr>
              <w:t>Supervisor Comment (Verbatim)</w:t>
            </w:r>
          </w:p>
        </w:tc>
        <w:tc>
          <w:tcPr>
            <w:tcW w:w="0" w:type="auto"/>
            <w:hideMark/>
          </w:tcPr>
          <w:p w14:paraId="0F945311" w14:textId="77777777" w:rsidR="002B3C2A" w:rsidRPr="002B3C2A" w:rsidRDefault="002B3C2A" w:rsidP="002B3C2A">
            <w:pPr>
              <w:spacing w:after="160" w:line="278" w:lineRule="auto"/>
            </w:pPr>
            <w:r w:rsidRPr="002B3C2A">
              <w:rPr>
                <w:i/>
                <w:iCs/>
              </w:rPr>
              <w:t>Eighth, uncertainty quantification should be explained more clearly. You should distinguish between different types of uncertainty. For example, epistemic uncertainty may arise from limited or sparse data, while aleatoric uncertainty may arise from experimental variability and measurement noise. This distinction is important because it affects the choice of uncertainty quantification method. For small datasets, Gaussian Process Regression or ensemble-based prediction intervals may be more appropriate than deep Bayesian neural networks. You should justify the uncertainty methods based on the expected dataset size.</w:t>
            </w:r>
          </w:p>
        </w:tc>
      </w:tr>
      <w:tr w:rsidR="002B3C2A" w:rsidRPr="002B3C2A" w14:paraId="540964A8" w14:textId="77777777" w:rsidTr="002B3C2A">
        <w:tc>
          <w:tcPr>
            <w:tcW w:w="0" w:type="auto"/>
            <w:hideMark/>
          </w:tcPr>
          <w:p w14:paraId="5CC30678" w14:textId="77777777" w:rsidR="002B3C2A" w:rsidRPr="002B3C2A" w:rsidRDefault="002B3C2A" w:rsidP="002B3C2A">
            <w:pPr>
              <w:spacing w:after="160" w:line="278" w:lineRule="auto"/>
            </w:pPr>
            <w:r w:rsidRPr="002B3C2A">
              <w:rPr>
                <w:b/>
                <w:bCs/>
              </w:rPr>
              <w:t>Interpretation</w:t>
            </w:r>
          </w:p>
        </w:tc>
        <w:tc>
          <w:tcPr>
            <w:tcW w:w="0" w:type="auto"/>
            <w:hideMark/>
          </w:tcPr>
          <w:p w14:paraId="40DC071B" w14:textId="77777777" w:rsidR="002B3C2A" w:rsidRPr="002B3C2A" w:rsidRDefault="002B3C2A" w:rsidP="002B3C2A">
            <w:pPr>
              <w:spacing w:after="160" w:line="278" w:lineRule="auto"/>
            </w:pPr>
            <w:r w:rsidRPr="002B3C2A">
              <w:t>The original proposal did not sufficiently distinguish the sources of predictive uncertainty or explain how those differences would influence method selection. The revised methodology should explicitly differentiate epistemic and aleatoric uncertainty and select uncertainty quantification methods according to the size, quality, and structure of the available dataset.</w:t>
            </w:r>
          </w:p>
        </w:tc>
      </w:tr>
      <w:tr w:rsidR="002B3C2A" w:rsidRPr="002B3C2A" w14:paraId="6B7DFE66" w14:textId="77777777" w:rsidTr="002B3C2A">
        <w:tc>
          <w:tcPr>
            <w:tcW w:w="0" w:type="auto"/>
            <w:hideMark/>
          </w:tcPr>
          <w:p w14:paraId="076776AC" w14:textId="77777777" w:rsidR="002B3C2A" w:rsidRPr="002B3C2A" w:rsidRDefault="002B3C2A" w:rsidP="002B3C2A">
            <w:pPr>
              <w:spacing w:after="160" w:line="278" w:lineRule="auto"/>
            </w:pPr>
            <w:r w:rsidRPr="002B3C2A">
              <w:rPr>
                <w:b/>
                <w:bCs/>
              </w:rPr>
              <w:t>Revision Objective</w:t>
            </w:r>
          </w:p>
        </w:tc>
        <w:tc>
          <w:tcPr>
            <w:tcW w:w="0" w:type="auto"/>
            <w:hideMark/>
          </w:tcPr>
          <w:p w14:paraId="27405EB5" w14:textId="77777777" w:rsidR="002B3C2A" w:rsidRPr="002B3C2A" w:rsidRDefault="002B3C2A" w:rsidP="002B3C2A">
            <w:pPr>
              <w:spacing w:after="160" w:line="278" w:lineRule="auto"/>
            </w:pPr>
            <w:r w:rsidRPr="002B3C2A">
              <w:t>Develop a technically clear and data-dependent uncertainty quantification strategy that distinguishes major sources of uncertainty and justifies the selection of appropriate UQ methods according to the expected characteristics of the HPHT foam dataset.</w:t>
            </w:r>
          </w:p>
        </w:tc>
      </w:tr>
      <w:tr w:rsidR="002B3C2A" w:rsidRPr="002B3C2A" w14:paraId="6D8EAF9D" w14:textId="77777777" w:rsidTr="002B3C2A">
        <w:tc>
          <w:tcPr>
            <w:tcW w:w="0" w:type="auto"/>
            <w:hideMark/>
          </w:tcPr>
          <w:p w14:paraId="5B95752E" w14:textId="77777777" w:rsidR="002B3C2A" w:rsidRPr="002B3C2A" w:rsidRDefault="002B3C2A" w:rsidP="002B3C2A">
            <w:pPr>
              <w:spacing w:after="160" w:line="278" w:lineRule="auto"/>
            </w:pPr>
            <w:r w:rsidRPr="002B3C2A">
              <w:rPr>
                <w:b/>
                <w:bCs/>
              </w:rPr>
              <w:t>Proposal Sections Affected</w:t>
            </w:r>
          </w:p>
        </w:tc>
        <w:tc>
          <w:tcPr>
            <w:tcW w:w="0" w:type="auto"/>
            <w:hideMark/>
          </w:tcPr>
          <w:p w14:paraId="0FBD55BB" w14:textId="77777777" w:rsidR="002B3C2A" w:rsidRPr="002B3C2A" w:rsidRDefault="002B3C2A" w:rsidP="002B3C2A">
            <w:pPr>
              <w:spacing w:after="160" w:line="278" w:lineRule="auto"/>
            </w:pPr>
            <w:r w:rsidRPr="002B3C2A">
              <w:t>Section 6.5 – Uncertainty Quantification; Section 6.4 – Rheology and Stability Prediction; Table 6.3 – Analytical Method Selection and Justification; Section 7 – Data Requirements and Feasibility.</w:t>
            </w:r>
          </w:p>
        </w:tc>
      </w:tr>
      <w:tr w:rsidR="002B3C2A" w:rsidRPr="002B3C2A" w14:paraId="3882D0E8" w14:textId="77777777" w:rsidTr="002B3C2A">
        <w:tc>
          <w:tcPr>
            <w:tcW w:w="0" w:type="auto"/>
            <w:hideMark/>
          </w:tcPr>
          <w:p w14:paraId="15F3FB38" w14:textId="77777777" w:rsidR="002B3C2A" w:rsidRPr="002B3C2A" w:rsidRDefault="002B3C2A" w:rsidP="002B3C2A">
            <w:pPr>
              <w:spacing w:after="160" w:line="278" w:lineRule="auto"/>
            </w:pPr>
            <w:r w:rsidRPr="002B3C2A">
              <w:rPr>
                <w:b/>
                <w:bCs/>
              </w:rPr>
              <w:t>Revision Strategy</w:t>
            </w:r>
          </w:p>
        </w:tc>
        <w:tc>
          <w:tcPr>
            <w:tcW w:w="0" w:type="auto"/>
            <w:hideMark/>
          </w:tcPr>
          <w:p w14:paraId="4BF95D73" w14:textId="77777777" w:rsidR="002B3C2A" w:rsidRPr="002A6CA2" w:rsidRDefault="002B3C2A" w:rsidP="002B3C2A">
            <w:pPr>
              <w:spacing w:after="160" w:line="278" w:lineRule="auto"/>
            </w:pPr>
            <w:r w:rsidRPr="002A6CA2">
              <w:t>Explicitly distinguish epistemic uncertainty, arising primarily from limited data and model limitations, from aleatoric uncertainty, arising from experimental variability and measurement noise. Evaluate UQ methods according to dataset characteristics, prioritising approaches suitable for limited experimental data rather than assuming the use of computationally complex deep Bayesian models.</w:t>
            </w:r>
          </w:p>
        </w:tc>
      </w:tr>
      <w:tr w:rsidR="002B3C2A" w:rsidRPr="002B3C2A" w14:paraId="3753AF95" w14:textId="77777777" w:rsidTr="002B3C2A">
        <w:tc>
          <w:tcPr>
            <w:tcW w:w="0" w:type="auto"/>
            <w:hideMark/>
          </w:tcPr>
          <w:p w14:paraId="0D951CBE" w14:textId="77777777" w:rsidR="002B3C2A" w:rsidRPr="002B3C2A" w:rsidRDefault="002B3C2A" w:rsidP="002B3C2A">
            <w:pPr>
              <w:spacing w:after="160" w:line="278" w:lineRule="auto"/>
            </w:pPr>
            <w:r w:rsidRPr="002B3C2A">
              <w:rPr>
                <w:b/>
                <w:bCs/>
              </w:rPr>
              <w:t>Implementation Evidence</w:t>
            </w:r>
          </w:p>
        </w:tc>
        <w:tc>
          <w:tcPr>
            <w:tcW w:w="0" w:type="auto"/>
            <w:hideMark/>
          </w:tcPr>
          <w:p w14:paraId="2C7C4AF0" w14:textId="77777777" w:rsidR="002B3C2A" w:rsidRPr="002B3C2A" w:rsidRDefault="002B3C2A" w:rsidP="002B3C2A">
            <w:pPr>
              <w:spacing w:after="160" w:line="278" w:lineRule="auto"/>
            </w:pPr>
            <w:r w:rsidRPr="002B3C2A">
              <w:t>Section 6.5 now explicitly distinguishes aleatoric and epistemic uncertainty and links the choice of UQ technique to the characteristics of the compiled dataset. Gaussian Process Regression and ensemble-based prediction intervals are included as candidate approaches, while UQ is applied only to the best-performing or most appropriate predictive model(s).</w:t>
            </w:r>
          </w:p>
        </w:tc>
      </w:tr>
      <w:tr w:rsidR="002B3C2A" w:rsidRPr="002B3C2A" w14:paraId="19BBC96A" w14:textId="77777777" w:rsidTr="002B3C2A">
        <w:tc>
          <w:tcPr>
            <w:tcW w:w="0" w:type="auto"/>
            <w:hideMark/>
          </w:tcPr>
          <w:p w14:paraId="2083AB2B" w14:textId="77777777" w:rsidR="002B3C2A" w:rsidRPr="002B3C2A" w:rsidRDefault="002B3C2A" w:rsidP="002B3C2A">
            <w:pPr>
              <w:spacing w:after="160" w:line="278" w:lineRule="auto"/>
            </w:pPr>
            <w:r w:rsidRPr="002B3C2A">
              <w:rPr>
                <w:b/>
                <w:bCs/>
              </w:rPr>
              <w:t>Expected Deliverable</w:t>
            </w:r>
          </w:p>
        </w:tc>
        <w:tc>
          <w:tcPr>
            <w:tcW w:w="0" w:type="auto"/>
            <w:hideMark/>
          </w:tcPr>
          <w:p w14:paraId="764A4165" w14:textId="77777777" w:rsidR="002B3C2A" w:rsidRPr="002B3C2A" w:rsidRDefault="002B3C2A" w:rsidP="002B3C2A">
            <w:pPr>
              <w:spacing w:after="160" w:line="278" w:lineRule="auto"/>
            </w:pPr>
            <w:r w:rsidRPr="002B3C2A">
              <w:t>An uncertainty-aware predictive framework that quantifies and interprets predictive uncertainty using methods appropriate to the size and characteristics of the available HPHT foam dataset.</w:t>
            </w:r>
          </w:p>
        </w:tc>
      </w:tr>
      <w:tr w:rsidR="002B3C2A" w:rsidRPr="002B3C2A" w14:paraId="69EA809A" w14:textId="77777777" w:rsidTr="002B3C2A">
        <w:tc>
          <w:tcPr>
            <w:tcW w:w="0" w:type="auto"/>
            <w:hideMark/>
          </w:tcPr>
          <w:p w14:paraId="542A9596" w14:textId="77777777" w:rsidR="002B3C2A" w:rsidRPr="002B3C2A" w:rsidRDefault="002B3C2A" w:rsidP="002B3C2A">
            <w:pPr>
              <w:spacing w:after="160" w:line="278" w:lineRule="auto"/>
            </w:pPr>
            <w:r w:rsidRPr="002B3C2A">
              <w:rPr>
                <w:b/>
                <w:bCs/>
              </w:rPr>
              <w:t>Notes / Decisions</w:t>
            </w:r>
          </w:p>
        </w:tc>
        <w:tc>
          <w:tcPr>
            <w:tcW w:w="0" w:type="auto"/>
            <w:hideMark/>
          </w:tcPr>
          <w:p w14:paraId="00B99089" w14:textId="77777777" w:rsidR="002B3C2A" w:rsidRPr="002B3C2A" w:rsidRDefault="002B3C2A" w:rsidP="002B3C2A">
            <w:pPr>
              <w:spacing w:after="160" w:line="278" w:lineRule="auto"/>
            </w:pPr>
            <w:r w:rsidRPr="002B3C2A">
              <w:t>No single UQ method is predetermined. Final method selection will depend on dataset size, structure, quality, model compatibility, and the type of uncertainty being evaluated. Deep Bayesian neural networks will not be assumed to be appropriate for a potentially small dataset.</w:t>
            </w:r>
          </w:p>
        </w:tc>
      </w:tr>
    </w:tbl>
    <w:p w14:paraId="49F4CAFB" w14:textId="77777777" w:rsidR="002B3C2A" w:rsidRDefault="002B3C2A" w:rsidP="002B3C2A">
      <w:pPr>
        <w:rPr>
          <w:b/>
          <w:bCs/>
        </w:rPr>
      </w:pPr>
    </w:p>
    <w:p w14:paraId="7D35EC42" w14:textId="77777777" w:rsidR="002B3C2A" w:rsidRDefault="002B3C2A" w:rsidP="002B3C2A">
      <w:pPr>
        <w:rPr>
          <w:b/>
          <w:bCs/>
        </w:rPr>
      </w:pPr>
    </w:p>
    <w:p w14:paraId="0A561BE5" w14:textId="77777777" w:rsidR="002B3C2A" w:rsidRDefault="002B3C2A" w:rsidP="002B3C2A">
      <w:pPr>
        <w:rPr>
          <w:b/>
          <w:bCs/>
        </w:rPr>
      </w:pPr>
    </w:p>
    <w:p w14:paraId="48888DDF" w14:textId="77777777" w:rsidR="002B3C2A" w:rsidRDefault="002B3C2A" w:rsidP="002B3C2A">
      <w:pPr>
        <w:rPr>
          <w:b/>
          <w:bCs/>
        </w:rPr>
      </w:pPr>
    </w:p>
    <w:p w14:paraId="5240E4E3" w14:textId="77777777" w:rsidR="002B3C2A" w:rsidRDefault="002B3C2A" w:rsidP="002B3C2A">
      <w:pPr>
        <w:rPr>
          <w:b/>
          <w:bCs/>
        </w:rPr>
      </w:pPr>
    </w:p>
    <w:p w14:paraId="73E56D6F" w14:textId="77777777" w:rsidR="002B3C2A" w:rsidRDefault="002B3C2A" w:rsidP="002B3C2A">
      <w:pPr>
        <w:rPr>
          <w:b/>
          <w:bCs/>
        </w:rPr>
      </w:pPr>
    </w:p>
    <w:p w14:paraId="0B8CFE40" w14:textId="77777777" w:rsidR="002B3C2A" w:rsidRDefault="002B3C2A" w:rsidP="002B3C2A">
      <w:pPr>
        <w:rPr>
          <w:b/>
          <w:bCs/>
        </w:rPr>
      </w:pPr>
    </w:p>
    <w:p w14:paraId="6A913719" w14:textId="77777777" w:rsidR="002B3C2A" w:rsidRDefault="002B3C2A" w:rsidP="002B3C2A">
      <w:pPr>
        <w:rPr>
          <w:b/>
          <w:bCs/>
        </w:rPr>
      </w:pPr>
    </w:p>
    <w:p w14:paraId="645493EC" w14:textId="39B790F5" w:rsidR="002B3C2A" w:rsidRPr="002B3C2A" w:rsidRDefault="002B3C2A" w:rsidP="00F338A8">
      <w:pPr>
        <w:pStyle w:val="Heading2"/>
      </w:pPr>
      <w:bookmarkStart w:id="51" w:name="_Toc235347390"/>
      <w:r w:rsidRPr="002B3C2A">
        <w:t>Table 8b. Uncertainty Quantification Revision Matrix</w:t>
      </w:r>
      <w:bookmarkEnd w:id="51"/>
    </w:p>
    <w:tbl>
      <w:tblPr>
        <w:tblStyle w:val="TableGrid"/>
        <w:tblW w:w="0" w:type="auto"/>
        <w:tblLook w:val="04A0" w:firstRow="1" w:lastRow="0" w:firstColumn="1" w:lastColumn="0" w:noHBand="0" w:noVBand="1"/>
      </w:tblPr>
      <w:tblGrid>
        <w:gridCol w:w="1540"/>
        <w:gridCol w:w="2077"/>
        <w:gridCol w:w="3053"/>
        <w:gridCol w:w="1348"/>
        <w:gridCol w:w="3161"/>
        <w:gridCol w:w="913"/>
        <w:gridCol w:w="2137"/>
        <w:gridCol w:w="1159"/>
      </w:tblGrid>
      <w:tr w:rsidR="002B3C2A" w:rsidRPr="002B3C2A" w14:paraId="77752CDE" w14:textId="77777777" w:rsidTr="002B3C2A">
        <w:tc>
          <w:tcPr>
            <w:tcW w:w="0" w:type="auto"/>
            <w:hideMark/>
          </w:tcPr>
          <w:p w14:paraId="1BBBB355" w14:textId="77777777" w:rsidR="002B3C2A" w:rsidRPr="002B3C2A" w:rsidRDefault="002B3C2A" w:rsidP="002B3C2A">
            <w:pPr>
              <w:spacing w:after="160" w:line="278" w:lineRule="auto"/>
              <w:rPr>
                <w:b/>
                <w:bCs/>
              </w:rPr>
            </w:pPr>
            <w:r w:rsidRPr="002B3C2A">
              <w:rPr>
                <w:b/>
                <w:bCs/>
              </w:rPr>
              <w:t>Item</w:t>
            </w:r>
          </w:p>
        </w:tc>
        <w:tc>
          <w:tcPr>
            <w:tcW w:w="0" w:type="auto"/>
            <w:hideMark/>
          </w:tcPr>
          <w:p w14:paraId="0ADB7B41" w14:textId="77777777" w:rsidR="002B3C2A" w:rsidRPr="002B3C2A" w:rsidRDefault="002B3C2A" w:rsidP="002B3C2A">
            <w:pPr>
              <w:spacing w:after="160" w:line="278" w:lineRule="auto"/>
              <w:rPr>
                <w:b/>
                <w:bCs/>
              </w:rPr>
            </w:pPr>
            <w:r w:rsidRPr="002B3C2A">
              <w:rPr>
                <w:b/>
                <w:bCs/>
              </w:rPr>
              <w:t>Before</w:t>
            </w:r>
          </w:p>
        </w:tc>
        <w:tc>
          <w:tcPr>
            <w:tcW w:w="0" w:type="auto"/>
            <w:hideMark/>
          </w:tcPr>
          <w:p w14:paraId="21142902" w14:textId="77777777" w:rsidR="002B3C2A" w:rsidRPr="002B3C2A" w:rsidRDefault="002B3C2A" w:rsidP="002B3C2A">
            <w:pPr>
              <w:spacing w:after="160" w:line="278" w:lineRule="auto"/>
              <w:rPr>
                <w:b/>
                <w:bCs/>
              </w:rPr>
            </w:pPr>
            <w:r w:rsidRPr="002B3C2A">
              <w:rPr>
                <w:b/>
                <w:bCs/>
              </w:rPr>
              <w:t>After</w:t>
            </w:r>
          </w:p>
        </w:tc>
        <w:tc>
          <w:tcPr>
            <w:tcW w:w="0" w:type="auto"/>
            <w:hideMark/>
          </w:tcPr>
          <w:p w14:paraId="1D75F4A4" w14:textId="77777777" w:rsidR="002B3C2A" w:rsidRPr="002B3C2A" w:rsidRDefault="002B3C2A" w:rsidP="002B3C2A">
            <w:pPr>
              <w:spacing w:after="160" w:line="278" w:lineRule="auto"/>
              <w:rPr>
                <w:b/>
                <w:bCs/>
              </w:rPr>
            </w:pPr>
            <w:r w:rsidRPr="002B3C2A">
              <w:rPr>
                <w:b/>
                <w:bCs/>
              </w:rPr>
              <w:t>Affected Section(s)</w:t>
            </w:r>
          </w:p>
        </w:tc>
        <w:tc>
          <w:tcPr>
            <w:tcW w:w="0" w:type="auto"/>
            <w:hideMark/>
          </w:tcPr>
          <w:p w14:paraId="5136F2EC" w14:textId="77777777" w:rsidR="002B3C2A" w:rsidRPr="002B3C2A" w:rsidRDefault="002B3C2A" w:rsidP="002B3C2A">
            <w:pPr>
              <w:spacing w:after="160" w:line="278" w:lineRule="auto"/>
              <w:rPr>
                <w:b/>
                <w:bCs/>
              </w:rPr>
            </w:pPr>
            <w:r w:rsidRPr="002B3C2A">
              <w:rPr>
                <w:b/>
                <w:bCs/>
              </w:rPr>
              <w:t>Revision Rationale</w:t>
            </w:r>
          </w:p>
        </w:tc>
        <w:tc>
          <w:tcPr>
            <w:tcW w:w="0" w:type="auto"/>
            <w:hideMark/>
          </w:tcPr>
          <w:p w14:paraId="44121C2E" w14:textId="77777777" w:rsidR="002B3C2A" w:rsidRPr="002B3C2A" w:rsidRDefault="002B3C2A" w:rsidP="002B3C2A">
            <w:pPr>
              <w:spacing w:after="160" w:line="278" w:lineRule="auto"/>
              <w:rPr>
                <w:b/>
                <w:bCs/>
              </w:rPr>
            </w:pPr>
            <w:r w:rsidRPr="002B3C2A">
              <w:rPr>
                <w:b/>
                <w:bCs/>
              </w:rPr>
              <w:t>Source</w:t>
            </w:r>
          </w:p>
        </w:tc>
        <w:tc>
          <w:tcPr>
            <w:tcW w:w="0" w:type="auto"/>
            <w:hideMark/>
          </w:tcPr>
          <w:p w14:paraId="05CFDF64" w14:textId="77777777" w:rsidR="002B3C2A" w:rsidRPr="002B3C2A" w:rsidRDefault="002B3C2A" w:rsidP="002B3C2A">
            <w:pPr>
              <w:spacing w:after="160" w:line="278" w:lineRule="auto"/>
              <w:rPr>
                <w:b/>
                <w:bCs/>
              </w:rPr>
            </w:pPr>
            <w:r w:rsidRPr="002B3C2A">
              <w:rPr>
                <w:b/>
                <w:bCs/>
              </w:rPr>
              <w:t>Implementation Evidence</w:t>
            </w:r>
          </w:p>
        </w:tc>
        <w:tc>
          <w:tcPr>
            <w:tcW w:w="0" w:type="auto"/>
            <w:hideMark/>
          </w:tcPr>
          <w:p w14:paraId="12B9A82B" w14:textId="77777777" w:rsidR="002B3C2A" w:rsidRPr="002B3C2A" w:rsidRDefault="002B3C2A" w:rsidP="002B3C2A">
            <w:pPr>
              <w:spacing w:after="160" w:line="278" w:lineRule="auto"/>
              <w:rPr>
                <w:b/>
                <w:bCs/>
              </w:rPr>
            </w:pPr>
            <w:r w:rsidRPr="002B3C2A">
              <w:rPr>
                <w:b/>
                <w:bCs/>
              </w:rPr>
              <w:t>Status</w:t>
            </w:r>
          </w:p>
        </w:tc>
      </w:tr>
      <w:tr w:rsidR="002B3C2A" w:rsidRPr="002B3C2A" w14:paraId="5937FF31" w14:textId="77777777" w:rsidTr="002B3C2A">
        <w:tc>
          <w:tcPr>
            <w:tcW w:w="0" w:type="auto"/>
            <w:hideMark/>
          </w:tcPr>
          <w:p w14:paraId="65474A24" w14:textId="77777777" w:rsidR="002B3C2A" w:rsidRPr="002B3C2A" w:rsidRDefault="002B3C2A" w:rsidP="002B3C2A">
            <w:pPr>
              <w:spacing w:after="160" w:line="278" w:lineRule="auto"/>
            </w:pPr>
            <w:r w:rsidRPr="002B3C2A">
              <w:t>Uncertainty concept</w:t>
            </w:r>
          </w:p>
        </w:tc>
        <w:tc>
          <w:tcPr>
            <w:tcW w:w="0" w:type="auto"/>
            <w:hideMark/>
          </w:tcPr>
          <w:p w14:paraId="7AF42CE7" w14:textId="77777777" w:rsidR="002B3C2A" w:rsidRPr="002B3C2A" w:rsidRDefault="002B3C2A" w:rsidP="002B3C2A">
            <w:pPr>
              <w:spacing w:after="160" w:line="278" w:lineRule="auto"/>
            </w:pPr>
            <w:r w:rsidRPr="002B3C2A">
              <w:t>Predictive uncertainty discussed broadly</w:t>
            </w:r>
          </w:p>
        </w:tc>
        <w:tc>
          <w:tcPr>
            <w:tcW w:w="0" w:type="auto"/>
            <w:hideMark/>
          </w:tcPr>
          <w:p w14:paraId="046B945B" w14:textId="77777777" w:rsidR="002B3C2A" w:rsidRPr="002B3C2A" w:rsidRDefault="002B3C2A" w:rsidP="002B3C2A">
            <w:pPr>
              <w:spacing w:after="160" w:line="278" w:lineRule="auto"/>
            </w:pPr>
            <w:r w:rsidRPr="002B3C2A">
              <w:t>Epistemic and aleatoric uncertainty explicitly distinguished</w:t>
            </w:r>
          </w:p>
        </w:tc>
        <w:tc>
          <w:tcPr>
            <w:tcW w:w="0" w:type="auto"/>
            <w:hideMark/>
          </w:tcPr>
          <w:p w14:paraId="2E27130B" w14:textId="77777777" w:rsidR="002B3C2A" w:rsidRPr="002B3C2A" w:rsidRDefault="002B3C2A" w:rsidP="002B3C2A">
            <w:pPr>
              <w:spacing w:after="160" w:line="278" w:lineRule="auto"/>
            </w:pPr>
            <w:r w:rsidRPr="002B3C2A">
              <w:t>6.5</w:t>
            </w:r>
          </w:p>
        </w:tc>
        <w:tc>
          <w:tcPr>
            <w:tcW w:w="0" w:type="auto"/>
            <w:hideMark/>
          </w:tcPr>
          <w:p w14:paraId="2C125860" w14:textId="77777777" w:rsidR="002B3C2A" w:rsidRPr="002B3C2A" w:rsidRDefault="002B3C2A" w:rsidP="002B3C2A">
            <w:pPr>
              <w:spacing w:after="160" w:line="278" w:lineRule="auto"/>
            </w:pPr>
            <w:r w:rsidRPr="002B3C2A">
              <w:t>Different sources of uncertainty require different interpretation and potentially different UQ methods</w:t>
            </w:r>
          </w:p>
        </w:tc>
        <w:tc>
          <w:tcPr>
            <w:tcW w:w="0" w:type="auto"/>
            <w:hideMark/>
          </w:tcPr>
          <w:p w14:paraId="56D52A5F" w14:textId="77777777" w:rsidR="002B3C2A" w:rsidRPr="002B3C2A" w:rsidRDefault="002B3C2A" w:rsidP="002B3C2A">
            <w:pPr>
              <w:spacing w:after="160" w:line="278" w:lineRule="auto"/>
            </w:pPr>
            <w:r w:rsidRPr="002B3C2A">
              <w:t>REP-008</w:t>
            </w:r>
          </w:p>
        </w:tc>
        <w:tc>
          <w:tcPr>
            <w:tcW w:w="0" w:type="auto"/>
            <w:hideMark/>
          </w:tcPr>
          <w:p w14:paraId="4AC77400" w14:textId="77777777" w:rsidR="002B3C2A" w:rsidRPr="002B3C2A" w:rsidRDefault="002B3C2A" w:rsidP="002B3C2A">
            <w:pPr>
              <w:spacing w:after="160" w:line="278" w:lineRule="auto"/>
            </w:pPr>
            <w:r w:rsidRPr="002B3C2A">
              <w:t>Revised UQ description</w:t>
            </w:r>
          </w:p>
        </w:tc>
        <w:tc>
          <w:tcPr>
            <w:tcW w:w="0" w:type="auto"/>
            <w:hideMark/>
          </w:tcPr>
          <w:p w14:paraId="60B9F6A5" w14:textId="77777777" w:rsidR="002B3C2A" w:rsidRPr="002B3C2A" w:rsidRDefault="002B3C2A" w:rsidP="002B3C2A">
            <w:pPr>
              <w:spacing w:after="160" w:line="278" w:lineRule="auto"/>
            </w:pPr>
            <w:r w:rsidRPr="002B3C2A">
              <w:t>Complete</w:t>
            </w:r>
          </w:p>
        </w:tc>
      </w:tr>
      <w:tr w:rsidR="002B3C2A" w:rsidRPr="002B3C2A" w14:paraId="4D926CA2" w14:textId="77777777" w:rsidTr="002B3C2A">
        <w:tc>
          <w:tcPr>
            <w:tcW w:w="0" w:type="auto"/>
            <w:hideMark/>
          </w:tcPr>
          <w:p w14:paraId="5445E02E" w14:textId="77777777" w:rsidR="002B3C2A" w:rsidRPr="002B3C2A" w:rsidRDefault="002B3C2A" w:rsidP="002B3C2A">
            <w:pPr>
              <w:spacing w:after="160" w:line="278" w:lineRule="auto"/>
            </w:pPr>
            <w:r w:rsidRPr="002B3C2A">
              <w:t>Epistemic uncertainty</w:t>
            </w:r>
          </w:p>
        </w:tc>
        <w:tc>
          <w:tcPr>
            <w:tcW w:w="0" w:type="auto"/>
            <w:hideMark/>
          </w:tcPr>
          <w:p w14:paraId="17B61556" w14:textId="77777777" w:rsidR="002B3C2A" w:rsidRPr="002B3C2A" w:rsidRDefault="002B3C2A" w:rsidP="002B3C2A">
            <w:pPr>
              <w:spacing w:after="160" w:line="278" w:lineRule="auto"/>
            </w:pPr>
            <w:r w:rsidRPr="002B3C2A">
              <w:t>Not clearly defined</w:t>
            </w:r>
          </w:p>
        </w:tc>
        <w:tc>
          <w:tcPr>
            <w:tcW w:w="0" w:type="auto"/>
            <w:hideMark/>
          </w:tcPr>
          <w:p w14:paraId="3F5D48CD" w14:textId="77777777" w:rsidR="002B3C2A" w:rsidRPr="002B3C2A" w:rsidRDefault="002B3C2A" w:rsidP="002B3C2A">
            <w:pPr>
              <w:spacing w:after="160" w:line="278" w:lineRule="auto"/>
            </w:pPr>
            <w:r w:rsidRPr="002B3C2A">
              <w:t>Linked to limited or sparse data and model limitations</w:t>
            </w:r>
          </w:p>
        </w:tc>
        <w:tc>
          <w:tcPr>
            <w:tcW w:w="0" w:type="auto"/>
            <w:hideMark/>
          </w:tcPr>
          <w:p w14:paraId="78BEC207" w14:textId="77777777" w:rsidR="002B3C2A" w:rsidRPr="002B3C2A" w:rsidRDefault="002B3C2A" w:rsidP="002B3C2A">
            <w:pPr>
              <w:spacing w:after="160" w:line="278" w:lineRule="auto"/>
            </w:pPr>
            <w:r w:rsidRPr="002B3C2A">
              <w:t>6.5</w:t>
            </w:r>
          </w:p>
        </w:tc>
        <w:tc>
          <w:tcPr>
            <w:tcW w:w="0" w:type="auto"/>
            <w:hideMark/>
          </w:tcPr>
          <w:p w14:paraId="4926736A" w14:textId="77777777" w:rsidR="002B3C2A" w:rsidRPr="002B3C2A" w:rsidRDefault="002B3C2A" w:rsidP="002B3C2A">
            <w:pPr>
              <w:spacing w:after="160" w:line="278" w:lineRule="auto"/>
            </w:pPr>
            <w:r w:rsidRPr="002B3C2A">
              <w:t>Clarifies uncertainty associated with incomplete knowledge and data scarcity</w:t>
            </w:r>
          </w:p>
        </w:tc>
        <w:tc>
          <w:tcPr>
            <w:tcW w:w="0" w:type="auto"/>
            <w:hideMark/>
          </w:tcPr>
          <w:p w14:paraId="6326807F" w14:textId="77777777" w:rsidR="002B3C2A" w:rsidRPr="002B3C2A" w:rsidRDefault="002B3C2A" w:rsidP="002B3C2A">
            <w:pPr>
              <w:spacing w:after="160" w:line="278" w:lineRule="auto"/>
            </w:pPr>
            <w:r w:rsidRPr="002B3C2A">
              <w:t>REP-008</w:t>
            </w:r>
          </w:p>
        </w:tc>
        <w:tc>
          <w:tcPr>
            <w:tcW w:w="0" w:type="auto"/>
            <w:hideMark/>
          </w:tcPr>
          <w:p w14:paraId="571C83EB" w14:textId="77777777" w:rsidR="002B3C2A" w:rsidRPr="002B3C2A" w:rsidRDefault="002B3C2A" w:rsidP="002B3C2A">
            <w:pPr>
              <w:spacing w:after="160" w:line="278" w:lineRule="auto"/>
            </w:pPr>
            <w:r w:rsidRPr="002B3C2A">
              <w:t>Explicit definition in methodology</w:t>
            </w:r>
          </w:p>
        </w:tc>
        <w:tc>
          <w:tcPr>
            <w:tcW w:w="0" w:type="auto"/>
            <w:hideMark/>
          </w:tcPr>
          <w:p w14:paraId="7BFDAAE7" w14:textId="77777777" w:rsidR="002B3C2A" w:rsidRPr="002B3C2A" w:rsidRDefault="002B3C2A" w:rsidP="002B3C2A">
            <w:pPr>
              <w:spacing w:after="160" w:line="278" w:lineRule="auto"/>
            </w:pPr>
            <w:r w:rsidRPr="002B3C2A">
              <w:t>Complete</w:t>
            </w:r>
          </w:p>
        </w:tc>
      </w:tr>
      <w:tr w:rsidR="002B3C2A" w:rsidRPr="002B3C2A" w14:paraId="2C5ADACE" w14:textId="77777777" w:rsidTr="002B3C2A">
        <w:tc>
          <w:tcPr>
            <w:tcW w:w="0" w:type="auto"/>
            <w:hideMark/>
          </w:tcPr>
          <w:p w14:paraId="055E617D" w14:textId="77777777" w:rsidR="002B3C2A" w:rsidRPr="002B3C2A" w:rsidRDefault="002B3C2A" w:rsidP="002B3C2A">
            <w:pPr>
              <w:spacing w:after="160" w:line="278" w:lineRule="auto"/>
            </w:pPr>
            <w:r w:rsidRPr="002B3C2A">
              <w:t>Aleatoric uncertainty</w:t>
            </w:r>
          </w:p>
        </w:tc>
        <w:tc>
          <w:tcPr>
            <w:tcW w:w="0" w:type="auto"/>
            <w:hideMark/>
          </w:tcPr>
          <w:p w14:paraId="10CEBBB3" w14:textId="77777777" w:rsidR="002B3C2A" w:rsidRPr="002B3C2A" w:rsidRDefault="002B3C2A" w:rsidP="002B3C2A">
            <w:pPr>
              <w:spacing w:after="160" w:line="278" w:lineRule="auto"/>
            </w:pPr>
            <w:r w:rsidRPr="002B3C2A">
              <w:t>Not clearly defined</w:t>
            </w:r>
          </w:p>
        </w:tc>
        <w:tc>
          <w:tcPr>
            <w:tcW w:w="0" w:type="auto"/>
            <w:hideMark/>
          </w:tcPr>
          <w:p w14:paraId="660379D9" w14:textId="77777777" w:rsidR="002B3C2A" w:rsidRPr="002B3C2A" w:rsidRDefault="002B3C2A" w:rsidP="002B3C2A">
            <w:pPr>
              <w:spacing w:after="160" w:line="278" w:lineRule="auto"/>
            </w:pPr>
            <w:r w:rsidRPr="002B3C2A">
              <w:t>Linked to experimental variability and measurement noise</w:t>
            </w:r>
          </w:p>
        </w:tc>
        <w:tc>
          <w:tcPr>
            <w:tcW w:w="0" w:type="auto"/>
            <w:hideMark/>
          </w:tcPr>
          <w:p w14:paraId="2E666009" w14:textId="77777777" w:rsidR="002B3C2A" w:rsidRPr="002B3C2A" w:rsidRDefault="002B3C2A" w:rsidP="002B3C2A">
            <w:pPr>
              <w:spacing w:after="160" w:line="278" w:lineRule="auto"/>
            </w:pPr>
            <w:r w:rsidRPr="002B3C2A">
              <w:t>6.5</w:t>
            </w:r>
          </w:p>
        </w:tc>
        <w:tc>
          <w:tcPr>
            <w:tcW w:w="0" w:type="auto"/>
            <w:hideMark/>
          </w:tcPr>
          <w:p w14:paraId="287F09D2" w14:textId="77777777" w:rsidR="002B3C2A" w:rsidRPr="002B3C2A" w:rsidRDefault="002B3C2A" w:rsidP="002B3C2A">
            <w:pPr>
              <w:spacing w:after="160" w:line="278" w:lineRule="auto"/>
            </w:pPr>
            <w:r w:rsidRPr="002B3C2A">
              <w:t>Clarifies uncertainty arising from inherent variability in observations</w:t>
            </w:r>
          </w:p>
        </w:tc>
        <w:tc>
          <w:tcPr>
            <w:tcW w:w="0" w:type="auto"/>
            <w:hideMark/>
          </w:tcPr>
          <w:p w14:paraId="2CA87AE2" w14:textId="77777777" w:rsidR="002B3C2A" w:rsidRPr="002B3C2A" w:rsidRDefault="002B3C2A" w:rsidP="002B3C2A">
            <w:pPr>
              <w:spacing w:after="160" w:line="278" w:lineRule="auto"/>
            </w:pPr>
            <w:r w:rsidRPr="002B3C2A">
              <w:t>REP-008</w:t>
            </w:r>
          </w:p>
        </w:tc>
        <w:tc>
          <w:tcPr>
            <w:tcW w:w="0" w:type="auto"/>
            <w:hideMark/>
          </w:tcPr>
          <w:p w14:paraId="567EEF6A" w14:textId="77777777" w:rsidR="002B3C2A" w:rsidRPr="002B3C2A" w:rsidRDefault="002B3C2A" w:rsidP="002B3C2A">
            <w:pPr>
              <w:spacing w:after="160" w:line="278" w:lineRule="auto"/>
            </w:pPr>
            <w:r w:rsidRPr="002B3C2A">
              <w:t>Explicit definition in methodology</w:t>
            </w:r>
          </w:p>
        </w:tc>
        <w:tc>
          <w:tcPr>
            <w:tcW w:w="0" w:type="auto"/>
            <w:hideMark/>
          </w:tcPr>
          <w:p w14:paraId="5EB3A201" w14:textId="77777777" w:rsidR="002B3C2A" w:rsidRPr="002B3C2A" w:rsidRDefault="002B3C2A" w:rsidP="002B3C2A">
            <w:pPr>
              <w:spacing w:after="160" w:line="278" w:lineRule="auto"/>
            </w:pPr>
            <w:r w:rsidRPr="002B3C2A">
              <w:t>Complete</w:t>
            </w:r>
          </w:p>
        </w:tc>
      </w:tr>
      <w:tr w:rsidR="002B3C2A" w:rsidRPr="002B3C2A" w14:paraId="706D6DA1" w14:textId="77777777" w:rsidTr="002B3C2A">
        <w:tc>
          <w:tcPr>
            <w:tcW w:w="0" w:type="auto"/>
            <w:hideMark/>
          </w:tcPr>
          <w:p w14:paraId="3488CD87" w14:textId="77777777" w:rsidR="002B3C2A" w:rsidRPr="002B3C2A" w:rsidRDefault="002B3C2A" w:rsidP="002B3C2A">
            <w:pPr>
              <w:spacing w:after="160" w:line="278" w:lineRule="auto"/>
            </w:pPr>
            <w:r w:rsidRPr="002B3C2A">
              <w:t>UQ method selection</w:t>
            </w:r>
          </w:p>
        </w:tc>
        <w:tc>
          <w:tcPr>
            <w:tcW w:w="0" w:type="auto"/>
            <w:hideMark/>
          </w:tcPr>
          <w:p w14:paraId="7F4192D3" w14:textId="77777777" w:rsidR="002B3C2A" w:rsidRPr="002B3C2A" w:rsidRDefault="002B3C2A" w:rsidP="002B3C2A">
            <w:pPr>
              <w:spacing w:after="160" w:line="278" w:lineRule="auto"/>
            </w:pPr>
            <w:r w:rsidRPr="002B3C2A">
              <w:t>Multiple advanced UQ methods broadly proposed</w:t>
            </w:r>
          </w:p>
        </w:tc>
        <w:tc>
          <w:tcPr>
            <w:tcW w:w="0" w:type="auto"/>
            <w:hideMark/>
          </w:tcPr>
          <w:p w14:paraId="11AAA03E" w14:textId="77777777" w:rsidR="002B3C2A" w:rsidRPr="002B3C2A" w:rsidRDefault="002B3C2A" w:rsidP="002B3C2A">
            <w:pPr>
              <w:spacing w:after="160" w:line="278" w:lineRule="auto"/>
            </w:pPr>
            <w:r w:rsidRPr="002B3C2A">
              <w:t>UQ methods evaluated according to dataset characteristics and modelling context</w:t>
            </w:r>
          </w:p>
        </w:tc>
        <w:tc>
          <w:tcPr>
            <w:tcW w:w="0" w:type="auto"/>
            <w:hideMark/>
          </w:tcPr>
          <w:p w14:paraId="59D21A1A" w14:textId="77777777" w:rsidR="002B3C2A" w:rsidRPr="002B3C2A" w:rsidRDefault="002B3C2A" w:rsidP="002B3C2A">
            <w:pPr>
              <w:spacing w:after="160" w:line="278" w:lineRule="auto"/>
            </w:pPr>
            <w:r w:rsidRPr="002B3C2A">
              <w:t>6.5</w:t>
            </w:r>
          </w:p>
        </w:tc>
        <w:tc>
          <w:tcPr>
            <w:tcW w:w="0" w:type="auto"/>
            <w:hideMark/>
          </w:tcPr>
          <w:p w14:paraId="6C403E65" w14:textId="77777777" w:rsidR="002B3C2A" w:rsidRPr="002B3C2A" w:rsidRDefault="002B3C2A" w:rsidP="002B3C2A">
            <w:pPr>
              <w:spacing w:after="160" w:line="278" w:lineRule="auto"/>
            </w:pPr>
            <w:r w:rsidRPr="002B3C2A">
              <w:t>Prevents predetermined or unnecessarily complex method selection</w:t>
            </w:r>
          </w:p>
        </w:tc>
        <w:tc>
          <w:tcPr>
            <w:tcW w:w="0" w:type="auto"/>
            <w:hideMark/>
          </w:tcPr>
          <w:p w14:paraId="77A6988E" w14:textId="77777777" w:rsidR="002B3C2A" w:rsidRPr="002B3C2A" w:rsidRDefault="002B3C2A" w:rsidP="002B3C2A">
            <w:pPr>
              <w:spacing w:after="160" w:line="278" w:lineRule="auto"/>
            </w:pPr>
            <w:r w:rsidRPr="002B3C2A">
              <w:t>REP-008</w:t>
            </w:r>
          </w:p>
        </w:tc>
        <w:tc>
          <w:tcPr>
            <w:tcW w:w="0" w:type="auto"/>
            <w:hideMark/>
          </w:tcPr>
          <w:p w14:paraId="4D378721" w14:textId="77777777" w:rsidR="002B3C2A" w:rsidRPr="002B3C2A" w:rsidRDefault="002B3C2A" w:rsidP="002B3C2A">
            <w:pPr>
              <w:spacing w:after="160" w:line="278" w:lineRule="auto"/>
            </w:pPr>
            <w:r w:rsidRPr="002B3C2A">
              <w:t>Data-dependent UQ strategy</w:t>
            </w:r>
          </w:p>
        </w:tc>
        <w:tc>
          <w:tcPr>
            <w:tcW w:w="0" w:type="auto"/>
            <w:hideMark/>
          </w:tcPr>
          <w:p w14:paraId="6647ED74" w14:textId="77777777" w:rsidR="002B3C2A" w:rsidRPr="002B3C2A" w:rsidRDefault="002B3C2A" w:rsidP="002B3C2A">
            <w:pPr>
              <w:spacing w:after="160" w:line="278" w:lineRule="auto"/>
            </w:pPr>
            <w:r w:rsidRPr="002B3C2A">
              <w:t>Complete</w:t>
            </w:r>
          </w:p>
        </w:tc>
      </w:tr>
      <w:tr w:rsidR="002B3C2A" w:rsidRPr="002B3C2A" w14:paraId="2E757824" w14:textId="77777777" w:rsidTr="002B3C2A">
        <w:tc>
          <w:tcPr>
            <w:tcW w:w="0" w:type="auto"/>
            <w:hideMark/>
          </w:tcPr>
          <w:p w14:paraId="3113A84F" w14:textId="77777777" w:rsidR="002B3C2A" w:rsidRPr="002B3C2A" w:rsidRDefault="002B3C2A" w:rsidP="002B3C2A">
            <w:pPr>
              <w:spacing w:after="160" w:line="278" w:lineRule="auto"/>
            </w:pPr>
            <w:r w:rsidRPr="002B3C2A">
              <w:t>Small-data suitability</w:t>
            </w:r>
          </w:p>
        </w:tc>
        <w:tc>
          <w:tcPr>
            <w:tcW w:w="0" w:type="auto"/>
            <w:hideMark/>
          </w:tcPr>
          <w:p w14:paraId="5A2CAB0D" w14:textId="77777777" w:rsidR="002B3C2A" w:rsidRPr="002B3C2A" w:rsidRDefault="002B3C2A" w:rsidP="002B3C2A">
            <w:pPr>
              <w:spacing w:after="160" w:line="278" w:lineRule="auto"/>
            </w:pPr>
            <w:r w:rsidRPr="002B3C2A">
              <w:t>Limited justification</w:t>
            </w:r>
          </w:p>
        </w:tc>
        <w:tc>
          <w:tcPr>
            <w:tcW w:w="0" w:type="auto"/>
            <w:hideMark/>
          </w:tcPr>
          <w:p w14:paraId="7EAAEF14" w14:textId="77777777" w:rsidR="002B3C2A" w:rsidRPr="002B3C2A" w:rsidRDefault="002B3C2A" w:rsidP="002B3C2A">
            <w:pPr>
              <w:spacing w:after="160" w:line="278" w:lineRule="auto"/>
            </w:pPr>
            <w:r w:rsidRPr="002B3C2A">
              <w:t>GPR and ensemble-based prediction intervals identified as candidate approaches for limited datasets</w:t>
            </w:r>
          </w:p>
        </w:tc>
        <w:tc>
          <w:tcPr>
            <w:tcW w:w="0" w:type="auto"/>
            <w:hideMark/>
          </w:tcPr>
          <w:p w14:paraId="7EA2DEE7" w14:textId="77777777" w:rsidR="002B3C2A" w:rsidRPr="002B3C2A" w:rsidRDefault="002B3C2A" w:rsidP="002B3C2A">
            <w:pPr>
              <w:spacing w:after="160" w:line="278" w:lineRule="auto"/>
            </w:pPr>
            <w:r w:rsidRPr="002B3C2A">
              <w:t>6.5; Table 6.3</w:t>
            </w:r>
          </w:p>
        </w:tc>
        <w:tc>
          <w:tcPr>
            <w:tcW w:w="0" w:type="auto"/>
            <w:hideMark/>
          </w:tcPr>
          <w:p w14:paraId="494E41DF" w14:textId="77777777" w:rsidR="002B3C2A" w:rsidRPr="002B3C2A" w:rsidRDefault="002B3C2A" w:rsidP="002B3C2A">
            <w:pPr>
              <w:spacing w:after="160" w:line="278" w:lineRule="auto"/>
            </w:pPr>
            <w:r w:rsidRPr="002B3C2A">
              <w:t>Aligns UQ complexity with the expected scale of the available experimental data</w:t>
            </w:r>
          </w:p>
        </w:tc>
        <w:tc>
          <w:tcPr>
            <w:tcW w:w="0" w:type="auto"/>
            <w:hideMark/>
          </w:tcPr>
          <w:p w14:paraId="5A41EEE3" w14:textId="77777777" w:rsidR="002B3C2A" w:rsidRPr="002B3C2A" w:rsidRDefault="002B3C2A" w:rsidP="002B3C2A">
            <w:pPr>
              <w:spacing w:after="160" w:line="278" w:lineRule="auto"/>
            </w:pPr>
            <w:r w:rsidRPr="002B3C2A">
              <w:t>REP-008</w:t>
            </w:r>
          </w:p>
        </w:tc>
        <w:tc>
          <w:tcPr>
            <w:tcW w:w="0" w:type="auto"/>
            <w:hideMark/>
          </w:tcPr>
          <w:p w14:paraId="2E76635E" w14:textId="77777777" w:rsidR="002B3C2A" w:rsidRPr="002B3C2A" w:rsidRDefault="002B3C2A" w:rsidP="002B3C2A">
            <w:pPr>
              <w:spacing w:after="160" w:line="278" w:lineRule="auto"/>
            </w:pPr>
            <w:r w:rsidRPr="002B3C2A">
              <w:t>Revised method-selection rationale</w:t>
            </w:r>
          </w:p>
        </w:tc>
        <w:tc>
          <w:tcPr>
            <w:tcW w:w="0" w:type="auto"/>
            <w:hideMark/>
          </w:tcPr>
          <w:p w14:paraId="0ECECC04" w14:textId="77777777" w:rsidR="002B3C2A" w:rsidRPr="002B3C2A" w:rsidRDefault="002B3C2A" w:rsidP="002B3C2A">
            <w:pPr>
              <w:spacing w:after="160" w:line="278" w:lineRule="auto"/>
            </w:pPr>
            <w:r w:rsidRPr="002B3C2A">
              <w:t>Complete</w:t>
            </w:r>
          </w:p>
        </w:tc>
      </w:tr>
      <w:tr w:rsidR="002B3C2A" w:rsidRPr="002B3C2A" w14:paraId="391155AC" w14:textId="77777777" w:rsidTr="002B3C2A">
        <w:tc>
          <w:tcPr>
            <w:tcW w:w="0" w:type="auto"/>
            <w:hideMark/>
          </w:tcPr>
          <w:p w14:paraId="6B8EC9E1" w14:textId="77777777" w:rsidR="002B3C2A" w:rsidRPr="002B3C2A" w:rsidRDefault="002B3C2A" w:rsidP="002B3C2A">
            <w:pPr>
              <w:spacing w:after="160" w:line="278" w:lineRule="auto"/>
            </w:pPr>
            <w:r w:rsidRPr="002B3C2A">
              <w:t>Deep Bayesian models</w:t>
            </w:r>
          </w:p>
        </w:tc>
        <w:tc>
          <w:tcPr>
            <w:tcW w:w="0" w:type="auto"/>
            <w:hideMark/>
          </w:tcPr>
          <w:p w14:paraId="5FE39D8B" w14:textId="77777777" w:rsidR="002B3C2A" w:rsidRPr="002B3C2A" w:rsidRDefault="002B3C2A" w:rsidP="002B3C2A">
            <w:pPr>
              <w:spacing w:after="160" w:line="278" w:lineRule="auto"/>
            </w:pPr>
            <w:r w:rsidRPr="002B3C2A">
              <w:t>Potentially included without sufficient data justification</w:t>
            </w:r>
          </w:p>
        </w:tc>
        <w:tc>
          <w:tcPr>
            <w:tcW w:w="0" w:type="auto"/>
            <w:hideMark/>
          </w:tcPr>
          <w:p w14:paraId="3A1FD169" w14:textId="77777777" w:rsidR="002B3C2A" w:rsidRPr="002B3C2A" w:rsidRDefault="002B3C2A" w:rsidP="002B3C2A">
            <w:pPr>
              <w:spacing w:after="160" w:line="278" w:lineRule="auto"/>
            </w:pPr>
            <w:r w:rsidRPr="002B3C2A">
              <w:t>Not prioritised; considered only if justified by dataset size and structure</w:t>
            </w:r>
          </w:p>
        </w:tc>
        <w:tc>
          <w:tcPr>
            <w:tcW w:w="0" w:type="auto"/>
            <w:hideMark/>
          </w:tcPr>
          <w:p w14:paraId="71B182E8" w14:textId="77777777" w:rsidR="002B3C2A" w:rsidRPr="002B3C2A" w:rsidRDefault="002B3C2A" w:rsidP="002B3C2A">
            <w:pPr>
              <w:spacing w:after="160" w:line="278" w:lineRule="auto"/>
            </w:pPr>
            <w:r w:rsidRPr="002B3C2A">
              <w:t>6.5</w:t>
            </w:r>
          </w:p>
        </w:tc>
        <w:tc>
          <w:tcPr>
            <w:tcW w:w="0" w:type="auto"/>
            <w:hideMark/>
          </w:tcPr>
          <w:p w14:paraId="41F7EF59" w14:textId="77777777" w:rsidR="002B3C2A" w:rsidRPr="002B3C2A" w:rsidRDefault="002B3C2A" w:rsidP="002B3C2A">
            <w:pPr>
              <w:spacing w:after="160" w:line="278" w:lineRule="auto"/>
            </w:pPr>
            <w:r w:rsidRPr="002B3C2A">
              <w:t>Reduces methodological overreach and overfitting risk</w:t>
            </w:r>
          </w:p>
        </w:tc>
        <w:tc>
          <w:tcPr>
            <w:tcW w:w="0" w:type="auto"/>
            <w:hideMark/>
          </w:tcPr>
          <w:p w14:paraId="5FA606EA" w14:textId="77777777" w:rsidR="002B3C2A" w:rsidRPr="002B3C2A" w:rsidRDefault="002B3C2A" w:rsidP="002B3C2A">
            <w:pPr>
              <w:spacing w:after="160" w:line="278" w:lineRule="auto"/>
            </w:pPr>
            <w:r w:rsidRPr="002B3C2A">
              <w:t>REP-008</w:t>
            </w:r>
          </w:p>
        </w:tc>
        <w:tc>
          <w:tcPr>
            <w:tcW w:w="0" w:type="auto"/>
            <w:hideMark/>
          </w:tcPr>
          <w:p w14:paraId="7F643A30" w14:textId="77777777" w:rsidR="002B3C2A" w:rsidRPr="002B3C2A" w:rsidRDefault="002B3C2A" w:rsidP="002B3C2A">
            <w:pPr>
              <w:spacing w:after="160" w:line="278" w:lineRule="auto"/>
            </w:pPr>
            <w:r w:rsidRPr="002B3C2A">
              <w:t>Scope-controlled UQ strategy</w:t>
            </w:r>
          </w:p>
        </w:tc>
        <w:tc>
          <w:tcPr>
            <w:tcW w:w="0" w:type="auto"/>
            <w:hideMark/>
          </w:tcPr>
          <w:p w14:paraId="431934F4" w14:textId="77777777" w:rsidR="002B3C2A" w:rsidRPr="002B3C2A" w:rsidRDefault="002B3C2A" w:rsidP="002B3C2A">
            <w:pPr>
              <w:spacing w:after="160" w:line="278" w:lineRule="auto"/>
            </w:pPr>
            <w:r w:rsidRPr="002B3C2A">
              <w:t>Complete</w:t>
            </w:r>
          </w:p>
        </w:tc>
      </w:tr>
    </w:tbl>
    <w:p w14:paraId="6DDB18CD" w14:textId="77777777" w:rsidR="002B3C2A" w:rsidRDefault="002B3C2A" w:rsidP="002B3C2A">
      <w:pPr>
        <w:rPr>
          <w:b/>
          <w:bCs/>
        </w:rPr>
      </w:pPr>
    </w:p>
    <w:p w14:paraId="603078F0" w14:textId="77777777" w:rsidR="002B3C2A" w:rsidRDefault="002B3C2A" w:rsidP="002B3C2A">
      <w:pPr>
        <w:rPr>
          <w:b/>
          <w:bCs/>
        </w:rPr>
      </w:pPr>
    </w:p>
    <w:p w14:paraId="15D9F0A7" w14:textId="77777777" w:rsidR="002B3C2A" w:rsidRDefault="002B3C2A" w:rsidP="002B3C2A">
      <w:pPr>
        <w:rPr>
          <w:b/>
          <w:bCs/>
        </w:rPr>
      </w:pPr>
    </w:p>
    <w:p w14:paraId="2F9C4005" w14:textId="77777777" w:rsidR="002B3C2A" w:rsidRDefault="002B3C2A" w:rsidP="002B3C2A">
      <w:pPr>
        <w:rPr>
          <w:b/>
          <w:bCs/>
        </w:rPr>
      </w:pPr>
    </w:p>
    <w:p w14:paraId="6F3C84E7" w14:textId="77777777" w:rsidR="002B3C2A" w:rsidRDefault="002B3C2A" w:rsidP="002B3C2A">
      <w:pPr>
        <w:rPr>
          <w:b/>
          <w:bCs/>
        </w:rPr>
      </w:pPr>
    </w:p>
    <w:p w14:paraId="089F10EB" w14:textId="77777777" w:rsidR="002B3C2A" w:rsidRDefault="002B3C2A" w:rsidP="002B3C2A">
      <w:pPr>
        <w:rPr>
          <w:b/>
          <w:bCs/>
        </w:rPr>
      </w:pPr>
    </w:p>
    <w:p w14:paraId="3B1EF2DA" w14:textId="77777777" w:rsidR="002B3C2A" w:rsidRDefault="002B3C2A" w:rsidP="002B3C2A">
      <w:pPr>
        <w:rPr>
          <w:b/>
          <w:bCs/>
        </w:rPr>
      </w:pPr>
    </w:p>
    <w:p w14:paraId="0BE4599F" w14:textId="77777777" w:rsidR="002B3C2A" w:rsidRDefault="002B3C2A" w:rsidP="002B3C2A">
      <w:pPr>
        <w:rPr>
          <w:b/>
          <w:bCs/>
        </w:rPr>
      </w:pPr>
    </w:p>
    <w:p w14:paraId="36416363" w14:textId="77777777" w:rsidR="002B3C2A" w:rsidRDefault="002B3C2A" w:rsidP="002B3C2A">
      <w:pPr>
        <w:rPr>
          <w:b/>
          <w:bCs/>
        </w:rPr>
      </w:pPr>
    </w:p>
    <w:p w14:paraId="487A6E5C" w14:textId="77777777" w:rsidR="002B3C2A" w:rsidRDefault="002B3C2A" w:rsidP="002B3C2A">
      <w:pPr>
        <w:rPr>
          <w:b/>
          <w:bCs/>
        </w:rPr>
      </w:pPr>
    </w:p>
    <w:p w14:paraId="43C5829A" w14:textId="77777777" w:rsidR="002B3C2A" w:rsidRDefault="002B3C2A" w:rsidP="002B3C2A">
      <w:pPr>
        <w:rPr>
          <w:b/>
          <w:bCs/>
        </w:rPr>
      </w:pPr>
    </w:p>
    <w:p w14:paraId="4F22F655" w14:textId="77777777" w:rsidR="002B3C2A" w:rsidRDefault="002B3C2A" w:rsidP="002B3C2A">
      <w:pPr>
        <w:rPr>
          <w:b/>
          <w:bCs/>
        </w:rPr>
      </w:pPr>
    </w:p>
    <w:p w14:paraId="3C7580C2" w14:textId="77777777" w:rsidR="002B3C2A" w:rsidRDefault="002B3C2A" w:rsidP="002B3C2A">
      <w:pPr>
        <w:rPr>
          <w:b/>
          <w:bCs/>
        </w:rPr>
      </w:pPr>
    </w:p>
    <w:p w14:paraId="677C8F5C" w14:textId="77777777" w:rsidR="002B3C2A" w:rsidRDefault="002B3C2A" w:rsidP="002B3C2A">
      <w:pPr>
        <w:rPr>
          <w:b/>
          <w:bCs/>
        </w:rPr>
      </w:pPr>
    </w:p>
    <w:p w14:paraId="500D68BD" w14:textId="77777777" w:rsidR="002B3C2A" w:rsidRDefault="002B3C2A" w:rsidP="002B3C2A">
      <w:pPr>
        <w:rPr>
          <w:b/>
          <w:bCs/>
        </w:rPr>
      </w:pPr>
    </w:p>
    <w:p w14:paraId="6D368C51" w14:textId="77777777" w:rsidR="002B3C2A" w:rsidRDefault="002B3C2A" w:rsidP="002B3C2A">
      <w:pPr>
        <w:rPr>
          <w:b/>
          <w:bCs/>
        </w:rPr>
      </w:pPr>
    </w:p>
    <w:p w14:paraId="2641457A" w14:textId="77777777" w:rsidR="002B3C2A" w:rsidRDefault="002B3C2A" w:rsidP="002B3C2A">
      <w:pPr>
        <w:rPr>
          <w:b/>
          <w:bCs/>
        </w:rPr>
      </w:pPr>
    </w:p>
    <w:p w14:paraId="691089F0" w14:textId="60B1F643" w:rsidR="002B3C2A" w:rsidRPr="002B3C2A" w:rsidRDefault="002B3C2A" w:rsidP="00F338A8">
      <w:pPr>
        <w:pStyle w:val="Heading2"/>
      </w:pPr>
      <w:bookmarkStart w:id="52" w:name="_Toc235347391"/>
      <w:r w:rsidRPr="002B3C2A">
        <w:t>Table 8c. Research Improvement Record</w:t>
      </w:r>
      <w:bookmarkEnd w:id="52"/>
    </w:p>
    <w:tbl>
      <w:tblPr>
        <w:tblStyle w:val="TableGrid"/>
        <w:tblW w:w="0" w:type="auto"/>
        <w:tblLook w:val="04A0" w:firstRow="1" w:lastRow="0" w:firstColumn="1" w:lastColumn="0" w:noHBand="0" w:noVBand="1"/>
      </w:tblPr>
      <w:tblGrid>
        <w:gridCol w:w="2478"/>
        <w:gridCol w:w="12910"/>
      </w:tblGrid>
      <w:tr w:rsidR="002B3C2A" w:rsidRPr="002B3C2A" w14:paraId="3F39A18A" w14:textId="77777777" w:rsidTr="002B3C2A">
        <w:tc>
          <w:tcPr>
            <w:tcW w:w="0" w:type="auto"/>
            <w:hideMark/>
          </w:tcPr>
          <w:p w14:paraId="3A88AFF4" w14:textId="77777777" w:rsidR="002B3C2A" w:rsidRPr="002B3C2A" w:rsidRDefault="002B3C2A" w:rsidP="002B3C2A">
            <w:pPr>
              <w:spacing w:after="160" w:line="278" w:lineRule="auto"/>
              <w:rPr>
                <w:b/>
                <w:bCs/>
              </w:rPr>
            </w:pPr>
            <w:r w:rsidRPr="002B3C2A">
              <w:rPr>
                <w:b/>
                <w:bCs/>
              </w:rPr>
              <w:t>Field</w:t>
            </w:r>
          </w:p>
        </w:tc>
        <w:tc>
          <w:tcPr>
            <w:tcW w:w="0" w:type="auto"/>
            <w:hideMark/>
          </w:tcPr>
          <w:p w14:paraId="28D2EF78" w14:textId="77777777" w:rsidR="002B3C2A" w:rsidRPr="002B3C2A" w:rsidRDefault="002B3C2A" w:rsidP="002B3C2A">
            <w:pPr>
              <w:spacing w:after="160" w:line="278" w:lineRule="auto"/>
              <w:rPr>
                <w:b/>
                <w:bCs/>
              </w:rPr>
            </w:pPr>
            <w:r w:rsidRPr="002B3C2A">
              <w:rPr>
                <w:b/>
                <w:bCs/>
              </w:rPr>
              <w:t>Content</w:t>
            </w:r>
          </w:p>
        </w:tc>
      </w:tr>
      <w:tr w:rsidR="002B3C2A" w:rsidRPr="002B3C2A" w14:paraId="75F46B1C" w14:textId="77777777" w:rsidTr="002B3C2A">
        <w:tc>
          <w:tcPr>
            <w:tcW w:w="0" w:type="auto"/>
            <w:hideMark/>
          </w:tcPr>
          <w:p w14:paraId="20F707E5" w14:textId="77777777" w:rsidR="002B3C2A" w:rsidRPr="002B3C2A" w:rsidRDefault="002B3C2A" w:rsidP="002B3C2A">
            <w:pPr>
              <w:spacing w:after="160" w:line="278" w:lineRule="auto"/>
            </w:pPr>
            <w:r w:rsidRPr="002B3C2A">
              <w:rPr>
                <w:b/>
                <w:bCs/>
              </w:rPr>
              <w:t>Lesson Learned</w:t>
            </w:r>
          </w:p>
        </w:tc>
        <w:tc>
          <w:tcPr>
            <w:tcW w:w="0" w:type="auto"/>
            <w:hideMark/>
          </w:tcPr>
          <w:p w14:paraId="3FF6B116" w14:textId="77777777" w:rsidR="002B3C2A" w:rsidRPr="002B3C2A" w:rsidRDefault="002B3C2A" w:rsidP="002B3C2A">
            <w:pPr>
              <w:spacing w:after="160" w:line="278" w:lineRule="auto"/>
            </w:pPr>
            <w:r w:rsidRPr="002B3C2A">
              <w:t>Uncertainty quantification is not a single modelling technique; different sources of uncertainty must first be identified before an appropriate method can be selected.</w:t>
            </w:r>
          </w:p>
        </w:tc>
      </w:tr>
      <w:tr w:rsidR="002B3C2A" w:rsidRPr="002B3C2A" w14:paraId="6B877CBE" w14:textId="77777777" w:rsidTr="002B3C2A">
        <w:tc>
          <w:tcPr>
            <w:tcW w:w="0" w:type="auto"/>
            <w:hideMark/>
          </w:tcPr>
          <w:p w14:paraId="3CBE145F" w14:textId="77777777" w:rsidR="002B3C2A" w:rsidRPr="002B3C2A" w:rsidRDefault="002B3C2A" w:rsidP="002B3C2A">
            <w:pPr>
              <w:spacing w:after="160" w:line="278" w:lineRule="auto"/>
            </w:pPr>
            <w:r w:rsidRPr="002B3C2A">
              <w:rPr>
                <w:b/>
                <w:bCs/>
              </w:rPr>
              <w:t>Knowledge Gap Identified</w:t>
            </w:r>
          </w:p>
        </w:tc>
        <w:tc>
          <w:tcPr>
            <w:tcW w:w="0" w:type="auto"/>
            <w:hideMark/>
          </w:tcPr>
          <w:p w14:paraId="63205C72" w14:textId="77777777" w:rsidR="002B3C2A" w:rsidRPr="002B3C2A" w:rsidRDefault="002B3C2A" w:rsidP="002B3C2A">
            <w:pPr>
              <w:spacing w:after="160" w:line="278" w:lineRule="auto"/>
            </w:pPr>
            <w:r w:rsidRPr="002B3C2A">
              <w:t>Greater understanding was required of the distinction between epistemic and aleatoric uncertainty and how dataset characteristics influence UQ method selection.</w:t>
            </w:r>
          </w:p>
        </w:tc>
      </w:tr>
      <w:tr w:rsidR="002B3C2A" w:rsidRPr="002B3C2A" w14:paraId="33F2B661" w14:textId="77777777" w:rsidTr="002B3C2A">
        <w:tc>
          <w:tcPr>
            <w:tcW w:w="0" w:type="auto"/>
            <w:hideMark/>
          </w:tcPr>
          <w:p w14:paraId="47C9847A" w14:textId="77777777" w:rsidR="002B3C2A" w:rsidRPr="002B3C2A" w:rsidRDefault="002B3C2A" w:rsidP="002B3C2A">
            <w:pPr>
              <w:spacing w:after="160" w:line="278" w:lineRule="auto"/>
            </w:pPr>
            <w:r w:rsidRPr="002B3C2A">
              <w:rPr>
                <w:b/>
                <w:bCs/>
              </w:rPr>
              <w:t>Further Reading Required</w:t>
            </w:r>
          </w:p>
        </w:tc>
        <w:tc>
          <w:tcPr>
            <w:tcW w:w="0" w:type="auto"/>
            <w:hideMark/>
          </w:tcPr>
          <w:p w14:paraId="18EC151D" w14:textId="77777777" w:rsidR="002B3C2A" w:rsidRPr="002B3C2A" w:rsidRDefault="002B3C2A" w:rsidP="002B3C2A">
            <w:pPr>
              <w:spacing w:after="160" w:line="278" w:lineRule="auto"/>
            </w:pPr>
            <w:r w:rsidRPr="002B3C2A">
              <w:t>Epistemic and aleatoric uncertainty, Gaussian Process Regression, ensemble prediction intervals, uncertainty calibration, small-data UQ, and probabilistic engineering decision-making.</w:t>
            </w:r>
          </w:p>
        </w:tc>
      </w:tr>
      <w:tr w:rsidR="002B3C2A" w:rsidRPr="002B3C2A" w14:paraId="4AD11E01" w14:textId="77777777" w:rsidTr="002B3C2A">
        <w:tc>
          <w:tcPr>
            <w:tcW w:w="0" w:type="auto"/>
            <w:hideMark/>
          </w:tcPr>
          <w:p w14:paraId="014B6D9A" w14:textId="77777777" w:rsidR="002B3C2A" w:rsidRPr="002B3C2A" w:rsidRDefault="002B3C2A" w:rsidP="002B3C2A">
            <w:pPr>
              <w:spacing w:after="160" w:line="278" w:lineRule="auto"/>
            </w:pPr>
            <w:r w:rsidRPr="002B3C2A">
              <w:rPr>
                <w:b/>
                <w:bCs/>
              </w:rPr>
              <w:t>Research Insight</w:t>
            </w:r>
          </w:p>
        </w:tc>
        <w:tc>
          <w:tcPr>
            <w:tcW w:w="0" w:type="auto"/>
            <w:hideMark/>
          </w:tcPr>
          <w:p w14:paraId="45B84F90" w14:textId="77777777" w:rsidR="002B3C2A" w:rsidRPr="002B3C2A" w:rsidRDefault="002B3C2A" w:rsidP="002B3C2A">
            <w:pPr>
              <w:spacing w:after="160" w:line="278" w:lineRule="auto"/>
            </w:pPr>
            <w:r w:rsidRPr="002B3C2A">
              <w:t>The value of uncertainty quantification lies not only in producing confidence intervals but also in understanding why predictions are uncertain and whether that uncertainty can be reduced.</w:t>
            </w:r>
          </w:p>
        </w:tc>
      </w:tr>
      <w:tr w:rsidR="002B3C2A" w:rsidRPr="002B3C2A" w14:paraId="32DE7A1E" w14:textId="77777777" w:rsidTr="002B3C2A">
        <w:tc>
          <w:tcPr>
            <w:tcW w:w="0" w:type="auto"/>
            <w:hideMark/>
          </w:tcPr>
          <w:p w14:paraId="5378F7BC" w14:textId="77777777" w:rsidR="002B3C2A" w:rsidRPr="002B3C2A" w:rsidRDefault="002B3C2A" w:rsidP="002B3C2A">
            <w:pPr>
              <w:spacing w:after="160" w:line="278" w:lineRule="auto"/>
            </w:pPr>
            <w:r w:rsidRPr="002B3C2A">
              <w:rPr>
                <w:b/>
                <w:bCs/>
              </w:rPr>
              <w:t>Design Principle Established</w:t>
            </w:r>
          </w:p>
        </w:tc>
        <w:tc>
          <w:tcPr>
            <w:tcW w:w="0" w:type="auto"/>
            <w:hideMark/>
          </w:tcPr>
          <w:p w14:paraId="62C4CC4C" w14:textId="77777777" w:rsidR="002B3C2A" w:rsidRPr="002A6CA2" w:rsidRDefault="002B3C2A" w:rsidP="002B3C2A">
            <w:pPr>
              <w:spacing w:after="160" w:line="278" w:lineRule="auto"/>
            </w:pPr>
            <w:r w:rsidRPr="002A6CA2">
              <w:t>Uncertainty-source-before-method principle: identify the source and characteristics of uncertainty before selecting the uncertainty quantification technique.</w:t>
            </w:r>
          </w:p>
        </w:tc>
      </w:tr>
      <w:tr w:rsidR="002B3C2A" w:rsidRPr="002B3C2A" w14:paraId="46286B41" w14:textId="77777777" w:rsidTr="002B3C2A">
        <w:tc>
          <w:tcPr>
            <w:tcW w:w="0" w:type="auto"/>
            <w:hideMark/>
          </w:tcPr>
          <w:p w14:paraId="1BFFAA11" w14:textId="77777777" w:rsidR="002B3C2A" w:rsidRPr="002B3C2A" w:rsidRDefault="002B3C2A" w:rsidP="002B3C2A">
            <w:pPr>
              <w:spacing w:after="160" w:line="278" w:lineRule="auto"/>
            </w:pPr>
            <w:r w:rsidRPr="002B3C2A">
              <w:rPr>
                <w:b/>
                <w:bCs/>
              </w:rPr>
              <w:t>Future Application</w:t>
            </w:r>
          </w:p>
        </w:tc>
        <w:tc>
          <w:tcPr>
            <w:tcW w:w="0" w:type="auto"/>
            <w:hideMark/>
          </w:tcPr>
          <w:p w14:paraId="3A2C077F" w14:textId="77777777" w:rsidR="002B3C2A" w:rsidRPr="002B3C2A" w:rsidRDefault="002B3C2A" w:rsidP="002B3C2A">
            <w:pPr>
              <w:spacing w:after="160" w:line="278" w:lineRule="auto"/>
            </w:pPr>
            <w:r w:rsidRPr="002B3C2A">
              <w:t>Apply source-specific and data-dependent uncertainty analysis to future engineering prediction and decision-support systems.</w:t>
            </w:r>
          </w:p>
        </w:tc>
      </w:tr>
      <w:tr w:rsidR="002B3C2A" w:rsidRPr="002B3C2A" w14:paraId="084D77D3" w14:textId="77777777" w:rsidTr="002B3C2A">
        <w:tc>
          <w:tcPr>
            <w:tcW w:w="0" w:type="auto"/>
            <w:hideMark/>
          </w:tcPr>
          <w:p w14:paraId="17A76778" w14:textId="77777777" w:rsidR="002B3C2A" w:rsidRPr="002B3C2A" w:rsidRDefault="002B3C2A" w:rsidP="002B3C2A">
            <w:pPr>
              <w:spacing w:after="160" w:line="278" w:lineRule="auto"/>
            </w:pPr>
            <w:r w:rsidRPr="002B3C2A">
              <w:rPr>
                <w:b/>
                <w:bCs/>
              </w:rPr>
              <w:t>Outstanding Questions</w:t>
            </w:r>
          </w:p>
        </w:tc>
        <w:tc>
          <w:tcPr>
            <w:tcW w:w="0" w:type="auto"/>
            <w:hideMark/>
          </w:tcPr>
          <w:p w14:paraId="0C392BAE" w14:textId="77777777" w:rsidR="002B3C2A" w:rsidRPr="002B3C2A" w:rsidRDefault="002B3C2A" w:rsidP="002B3C2A">
            <w:pPr>
              <w:spacing w:after="160" w:line="278" w:lineRule="auto"/>
            </w:pPr>
            <w:r w:rsidRPr="002B3C2A">
              <w:t>How should uncertainty estimates be calibrated and evaluated to determine whether they are sufficiently reliable for operating-window identification and engineering decision-making?</w:t>
            </w:r>
          </w:p>
        </w:tc>
      </w:tr>
      <w:tr w:rsidR="002B3C2A" w:rsidRPr="002B3C2A" w14:paraId="2555891C" w14:textId="77777777" w:rsidTr="002B3C2A">
        <w:tc>
          <w:tcPr>
            <w:tcW w:w="0" w:type="auto"/>
            <w:hideMark/>
          </w:tcPr>
          <w:p w14:paraId="1EFA8351" w14:textId="77777777" w:rsidR="002B3C2A" w:rsidRPr="002B3C2A" w:rsidRDefault="002B3C2A" w:rsidP="002B3C2A">
            <w:pPr>
              <w:spacing w:after="160" w:line="278" w:lineRule="auto"/>
            </w:pPr>
            <w:r w:rsidRPr="002B3C2A">
              <w:rPr>
                <w:b/>
                <w:bCs/>
              </w:rPr>
              <w:t>Knowledge Status</w:t>
            </w:r>
          </w:p>
        </w:tc>
        <w:tc>
          <w:tcPr>
            <w:tcW w:w="0" w:type="auto"/>
            <w:hideMark/>
          </w:tcPr>
          <w:p w14:paraId="0B8C6D9B" w14:textId="77777777" w:rsidR="002B3C2A" w:rsidRPr="002B3C2A" w:rsidRDefault="002B3C2A" w:rsidP="002B3C2A">
            <w:pPr>
              <w:spacing w:after="160" w:line="278" w:lineRule="auto"/>
            </w:pPr>
            <w:r w:rsidRPr="002B3C2A">
              <w:t>Applied</w:t>
            </w:r>
          </w:p>
        </w:tc>
      </w:tr>
    </w:tbl>
    <w:p w14:paraId="6B74BD76" w14:textId="77777777" w:rsidR="002B3C2A" w:rsidRDefault="002B3C2A" w:rsidP="002B3C2A">
      <w:pPr>
        <w:rPr>
          <w:b/>
          <w:bCs/>
        </w:rPr>
      </w:pPr>
    </w:p>
    <w:p w14:paraId="1097C7F2" w14:textId="77777777" w:rsidR="002B3C2A" w:rsidRDefault="002B3C2A" w:rsidP="002B3C2A">
      <w:pPr>
        <w:rPr>
          <w:b/>
          <w:bCs/>
        </w:rPr>
      </w:pPr>
    </w:p>
    <w:p w14:paraId="51D62345" w14:textId="77777777" w:rsidR="002B3C2A" w:rsidRDefault="002B3C2A" w:rsidP="002B3C2A">
      <w:pPr>
        <w:rPr>
          <w:b/>
          <w:bCs/>
        </w:rPr>
      </w:pPr>
    </w:p>
    <w:p w14:paraId="5C77A123" w14:textId="77777777" w:rsidR="002B3C2A" w:rsidRDefault="002B3C2A" w:rsidP="002B3C2A">
      <w:pPr>
        <w:rPr>
          <w:b/>
          <w:bCs/>
        </w:rPr>
      </w:pPr>
    </w:p>
    <w:p w14:paraId="2E4B1503" w14:textId="77777777" w:rsidR="002B3C2A" w:rsidRDefault="002B3C2A" w:rsidP="002B3C2A">
      <w:pPr>
        <w:rPr>
          <w:b/>
          <w:bCs/>
        </w:rPr>
      </w:pPr>
    </w:p>
    <w:p w14:paraId="5B121183" w14:textId="77777777" w:rsidR="002B3C2A" w:rsidRDefault="002B3C2A" w:rsidP="002B3C2A">
      <w:pPr>
        <w:rPr>
          <w:b/>
          <w:bCs/>
        </w:rPr>
      </w:pPr>
    </w:p>
    <w:p w14:paraId="5D79BAAE" w14:textId="1171F008" w:rsidR="002B3C2A" w:rsidRPr="002B3C2A" w:rsidRDefault="002B3C2A" w:rsidP="00F338A8">
      <w:pPr>
        <w:pStyle w:val="Heading2"/>
      </w:pPr>
      <w:bookmarkStart w:id="53" w:name="_Toc235347392"/>
      <w:r w:rsidRPr="002B3C2A">
        <w:t>Table 8d. Supervisor Evaluation Record</w:t>
      </w:r>
      <w:bookmarkEnd w:id="53"/>
    </w:p>
    <w:tbl>
      <w:tblPr>
        <w:tblStyle w:val="TableGrid"/>
        <w:tblW w:w="0" w:type="auto"/>
        <w:tblLook w:val="04A0" w:firstRow="1" w:lastRow="0" w:firstColumn="1" w:lastColumn="0" w:noHBand="0" w:noVBand="1"/>
      </w:tblPr>
      <w:tblGrid>
        <w:gridCol w:w="6964"/>
        <w:gridCol w:w="6321"/>
        <w:gridCol w:w="2103"/>
      </w:tblGrid>
      <w:tr w:rsidR="002B3C2A" w:rsidRPr="002B3C2A" w14:paraId="26857330" w14:textId="77777777" w:rsidTr="002B3C2A">
        <w:tc>
          <w:tcPr>
            <w:tcW w:w="0" w:type="auto"/>
            <w:hideMark/>
          </w:tcPr>
          <w:p w14:paraId="21FB984E" w14:textId="77777777" w:rsidR="002B3C2A" w:rsidRPr="002B3C2A" w:rsidRDefault="002B3C2A" w:rsidP="002B3C2A">
            <w:pPr>
              <w:spacing w:after="160" w:line="278" w:lineRule="auto"/>
              <w:rPr>
                <w:b/>
                <w:bCs/>
              </w:rPr>
            </w:pPr>
            <w:r w:rsidRPr="002B3C2A">
              <w:rPr>
                <w:b/>
                <w:bCs/>
              </w:rPr>
              <w:t>Field</w:t>
            </w:r>
          </w:p>
        </w:tc>
        <w:tc>
          <w:tcPr>
            <w:tcW w:w="0" w:type="auto"/>
            <w:hideMark/>
          </w:tcPr>
          <w:p w14:paraId="4C0E9BD0" w14:textId="77777777" w:rsidR="002B3C2A" w:rsidRPr="002B3C2A" w:rsidRDefault="002B3C2A" w:rsidP="002B3C2A">
            <w:pPr>
              <w:spacing w:after="160" w:line="278" w:lineRule="auto"/>
              <w:rPr>
                <w:b/>
                <w:bCs/>
              </w:rPr>
            </w:pPr>
            <w:r w:rsidRPr="002B3C2A">
              <w:rPr>
                <w:b/>
                <w:bCs/>
              </w:rPr>
              <w:t>Supervisor Evaluation</w:t>
            </w:r>
          </w:p>
        </w:tc>
        <w:tc>
          <w:tcPr>
            <w:tcW w:w="0" w:type="auto"/>
            <w:hideMark/>
          </w:tcPr>
          <w:p w14:paraId="677C4C3B" w14:textId="77777777" w:rsidR="002B3C2A" w:rsidRPr="002B3C2A" w:rsidRDefault="002B3C2A" w:rsidP="002B3C2A">
            <w:pPr>
              <w:spacing w:after="160" w:line="278" w:lineRule="auto"/>
              <w:rPr>
                <w:b/>
                <w:bCs/>
              </w:rPr>
            </w:pPr>
            <w:r w:rsidRPr="002B3C2A">
              <w:rPr>
                <w:b/>
                <w:bCs/>
              </w:rPr>
              <w:t>Supervisor Remarks</w:t>
            </w:r>
          </w:p>
        </w:tc>
      </w:tr>
      <w:tr w:rsidR="002B3C2A" w:rsidRPr="002B3C2A" w14:paraId="2AE93FB6" w14:textId="77777777" w:rsidTr="002B3C2A">
        <w:tc>
          <w:tcPr>
            <w:tcW w:w="0" w:type="auto"/>
            <w:hideMark/>
          </w:tcPr>
          <w:p w14:paraId="68A0C6A9" w14:textId="77777777" w:rsidR="002B3C2A" w:rsidRPr="002B3C2A" w:rsidRDefault="002B3C2A" w:rsidP="002B3C2A">
            <w:pPr>
              <w:spacing w:after="160" w:line="278" w:lineRule="auto"/>
            </w:pPr>
            <w:r w:rsidRPr="002B3C2A">
              <w:rPr>
                <w:b/>
                <w:bCs/>
              </w:rPr>
              <w:t>REP ID</w:t>
            </w:r>
          </w:p>
        </w:tc>
        <w:tc>
          <w:tcPr>
            <w:tcW w:w="0" w:type="auto"/>
            <w:hideMark/>
          </w:tcPr>
          <w:p w14:paraId="7AF23382" w14:textId="77777777" w:rsidR="002B3C2A" w:rsidRPr="002B3C2A" w:rsidRDefault="002B3C2A" w:rsidP="002B3C2A">
            <w:pPr>
              <w:spacing w:after="160" w:line="278" w:lineRule="auto"/>
            </w:pPr>
            <w:r w:rsidRPr="002B3C2A">
              <w:t>REP-008</w:t>
            </w:r>
          </w:p>
        </w:tc>
        <w:tc>
          <w:tcPr>
            <w:tcW w:w="0" w:type="auto"/>
            <w:hideMark/>
          </w:tcPr>
          <w:p w14:paraId="38AEF491" w14:textId="77777777" w:rsidR="002B3C2A" w:rsidRPr="002B3C2A" w:rsidRDefault="002B3C2A" w:rsidP="002B3C2A">
            <w:pPr>
              <w:spacing w:after="160" w:line="278" w:lineRule="auto"/>
            </w:pPr>
          </w:p>
        </w:tc>
      </w:tr>
      <w:tr w:rsidR="002B3C2A" w:rsidRPr="002B3C2A" w14:paraId="2D4951E3" w14:textId="77777777" w:rsidTr="002B3C2A">
        <w:tc>
          <w:tcPr>
            <w:tcW w:w="0" w:type="auto"/>
            <w:hideMark/>
          </w:tcPr>
          <w:p w14:paraId="513DE535" w14:textId="77777777" w:rsidR="002B3C2A" w:rsidRPr="002B3C2A" w:rsidRDefault="002B3C2A" w:rsidP="002B3C2A">
            <w:pPr>
              <w:spacing w:after="160" w:line="278" w:lineRule="auto"/>
            </w:pPr>
            <w:r w:rsidRPr="002B3C2A">
              <w:rPr>
                <w:b/>
                <w:bCs/>
              </w:rPr>
              <w:t>Category</w:t>
            </w:r>
          </w:p>
        </w:tc>
        <w:tc>
          <w:tcPr>
            <w:tcW w:w="0" w:type="auto"/>
            <w:hideMark/>
          </w:tcPr>
          <w:p w14:paraId="4E8F1604" w14:textId="77777777" w:rsidR="002B3C2A" w:rsidRPr="002B3C2A" w:rsidRDefault="002B3C2A" w:rsidP="002B3C2A">
            <w:pPr>
              <w:spacing w:after="160" w:line="278" w:lineRule="auto"/>
            </w:pPr>
            <w:r w:rsidRPr="002B3C2A">
              <w:t>Uncertainty Quantification</w:t>
            </w:r>
          </w:p>
        </w:tc>
        <w:tc>
          <w:tcPr>
            <w:tcW w:w="0" w:type="auto"/>
            <w:hideMark/>
          </w:tcPr>
          <w:p w14:paraId="624C89A4" w14:textId="77777777" w:rsidR="002B3C2A" w:rsidRPr="002B3C2A" w:rsidRDefault="002B3C2A" w:rsidP="002B3C2A">
            <w:pPr>
              <w:spacing w:after="160" w:line="278" w:lineRule="auto"/>
            </w:pPr>
          </w:p>
        </w:tc>
      </w:tr>
      <w:tr w:rsidR="002B3C2A" w:rsidRPr="002B3C2A" w14:paraId="7723BBE6" w14:textId="77777777" w:rsidTr="002B3C2A">
        <w:tc>
          <w:tcPr>
            <w:tcW w:w="0" w:type="auto"/>
            <w:hideMark/>
          </w:tcPr>
          <w:p w14:paraId="70D74E39" w14:textId="77777777" w:rsidR="002B3C2A" w:rsidRPr="002B3C2A" w:rsidRDefault="002B3C2A" w:rsidP="002B3C2A">
            <w:pPr>
              <w:spacing w:after="160" w:line="278" w:lineRule="auto"/>
            </w:pPr>
            <w:r w:rsidRPr="002B3C2A">
              <w:rPr>
                <w:b/>
                <w:bCs/>
              </w:rPr>
              <w:t>Priority</w:t>
            </w:r>
          </w:p>
        </w:tc>
        <w:tc>
          <w:tcPr>
            <w:tcW w:w="0" w:type="auto"/>
            <w:hideMark/>
          </w:tcPr>
          <w:p w14:paraId="0EE0DBF8" w14:textId="77777777" w:rsidR="002B3C2A" w:rsidRPr="002B3C2A" w:rsidRDefault="002B3C2A" w:rsidP="002B3C2A">
            <w:pPr>
              <w:spacing w:after="160" w:line="278" w:lineRule="auto"/>
            </w:pPr>
            <w:r w:rsidRPr="002B3C2A">
              <w:t>High</w:t>
            </w:r>
          </w:p>
        </w:tc>
        <w:tc>
          <w:tcPr>
            <w:tcW w:w="0" w:type="auto"/>
            <w:hideMark/>
          </w:tcPr>
          <w:p w14:paraId="636364ED" w14:textId="77777777" w:rsidR="002B3C2A" w:rsidRPr="002B3C2A" w:rsidRDefault="002B3C2A" w:rsidP="002B3C2A">
            <w:pPr>
              <w:spacing w:after="160" w:line="278" w:lineRule="auto"/>
            </w:pPr>
          </w:p>
        </w:tc>
      </w:tr>
      <w:tr w:rsidR="002B3C2A" w:rsidRPr="002B3C2A" w14:paraId="56E671C0" w14:textId="77777777" w:rsidTr="002B3C2A">
        <w:tc>
          <w:tcPr>
            <w:tcW w:w="0" w:type="auto"/>
            <w:hideMark/>
          </w:tcPr>
          <w:p w14:paraId="30EC64A9" w14:textId="77777777" w:rsidR="002B3C2A" w:rsidRPr="002B3C2A" w:rsidRDefault="002B3C2A" w:rsidP="002B3C2A">
            <w:pPr>
              <w:spacing w:after="160" w:line="278" w:lineRule="auto"/>
            </w:pPr>
            <w:r w:rsidRPr="002B3C2A">
              <w:rPr>
                <w:b/>
                <w:bCs/>
              </w:rPr>
              <w:t>Student Revision Status</w:t>
            </w:r>
          </w:p>
        </w:tc>
        <w:tc>
          <w:tcPr>
            <w:tcW w:w="0" w:type="auto"/>
            <w:hideMark/>
          </w:tcPr>
          <w:p w14:paraId="77DE75D7" w14:textId="77777777" w:rsidR="002B3C2A" w:rsidRPr="002B3C2A" w:rsidRDefault="002B3C2A" w:rsidP="002B3C2A">
            <w:pPr>
              <w:spacing w:after="160" w:line="278" w:lineRule="auto"/>
            </w:pPr>
            <w:r w:rsidRPr="002B3C2A">
              <w:t>Submitted for Review</w:t>
            </w:r>
          </w:p>
        </w:tc>
        <w:tc>
          <w:tcPr>
            <w:tcW w:w="0" w:type="auto"/>
            <w:hideMark/>
          </w:tcPr>
          <w:p w14:paraId="2C5BC021" w14:textId="77777777" w:rsidR="002B3C2A" w:rsidRPr="002B3C2A" w:rsidRDefault="002B3C2A" w:rsidP="002B3C2A">
            <w:pPr>
              <w:spacing w:after="160" w:line="278" w:lineRule="auto"/>
            </w:pPr>
          </w:p>
        </w:tc>
      </w:tr>
      <w:tr w:rsidR="002B3C2A" w:rsidRPr="002B3C2A" w14:paraId="16A9FE5E" w14:textId="77777777" w:rsidTr="002B3C2A">
        <w:tc>
          <w:tcPr>
            <w:tcW w:w="0" w:type="auto"/>
            <w:hideMark/>
          </w:tcPr>
          <w:p w14:paraId="61A6C2B1" w14:textId="77777777" w:rsidR="002B3C2A" w:rsidRPr="002B3C2A" w:rsidRDefault="002B3C2A" w:rsidP="002B3C2A">
            <w:pPr>
              <w:spacing w:after="160" w:line="278" w:lineRule="auto"/>
            </w:pPr>
            <w:r w:rsidRPr="002B3C2A">
              <w:rPr>
                <w:b/>
                <w:bCs/>
              </w:rPr>
              <w:t>Epistemic uncertainty clearly explained</w:t>
            </w:r>
          </w:p>
        </w:tc>
        <w:tc>
          <w:tcPr>
            <w:tcW w:w="0" w:type="auto"/>
            <w:hideMark/>
          </w:tcPr>
          <w:p w14:paraId="5587E860" w14:textId="77777777" w:rsidR="002B3C2A" w:rsidRPr="002B3C2A" w:rsidRDefault="002B3C2A" w:rsidP="002B3C2A">
            <w:pPr>
              <w:spacing w:after="160" w:line="278" w:lineRule="auto"/>
            </w:pPr>
            <w:r w:rsidRPr="002B3C2A">
              <w:rPr>
                <w:rFonts w:ascii="Segoe UI Symbol" w:hAnsi="Segoe UI Symbol" w:cs="Segoe UI Symbol"/>
              </w:rPr>
              <w:t>☐</w:t>
            </w:r>
            <w:r w:rsidRPr="002B3C2A">
              <w:t xml:space="preserve"> A </w:t>
            </w:r>
            <w:r w:rsidRPr="002B3C2A">
              <w:rPr>
                <w:rFonts w:ascii="Segoe UI Symbol" w:hAnsi="Segoe UI Symbol" w:cs="Segoe UI Symbol"/>
              </w:rPr>
              <w:t>☐</w:t>
            </w:r>
            <w:r w:rsidRPr="002B3C2A">
              <w:t xml:space="preserve"> MR </w:t>
            </w:r>
            <w:r w:rsidRPr="002B3C2A">
              <w:rPr>
                <w:rFonts w:ascii="Segoe UI Symbol" w:hAnsi="Segoe UI Symbol" w:cs="Segoe UI Symbol"/>
              </w:rPr>
              <w:t>☐</w:t>
            </w:r>
            <w:r w:rsidRPr="002B3C2A">
              <w:t xml:space="preserve"> MaR </w:t>
            </w:r>
            <w:r w:rsidRPr="002B3C2A">
              <w:rPr>
                <w:rFonts w:ascii="Segoe UI Symbol" w:hAnsi="Segoe UI Symbol" w:cs="Segoe UI Symbol"/>
              </w:rPr>
              <w:t>☐</w:t>
            </w:r>
            <w:r w:rsidRPr="002B3C2A">
              <w:t xml:space="preserve"> N/A</w:t>
            </w:r>
          </w:p>
        </w:tc>
        <w:tc>
          <w:tcPr>
            <w:tcW w:w="0" w:type="auto"/>
            <w:hideMark/>
          </w:tcPr>
          <w:p w14:paraId="59EA902D" w14:textId="77777777" w:rsidR="002B3C2A" w:rsidRPr="002B3C2A" w:rsidRDefault="002B3C2A" w:rsidP="002B3C2A">
            <w:pPr>
              <w:spacing w:after="160" w:line="278" w:lineRule="auto"/>
            </w:pPr>
          </w:p>
        </w:tc>
      </w:tr>
      <w:tr w:rsidR="002B3C2A" w:rsidRPr="002B3C2A" w14:paraId="456F331C" w14:textId="77777777" w:rsidTr="002B3C2A">
        <w:tc>
          <w:tcPr>
            <w:tcW w:w="0" w:type="auto"/>
            <w:hideMark/>
          </w:tcPr>
          <w:p w14:paraId="129024D5" w14:textId="77777777" w:rsidR="002B3C2A" w:rsidRPr="002B3C2A" w:rsidRDefault="002B3C2A" w:rsidP="002B3C2A">
            <w:pPr>
              <w:spacing w:after="160" w:line="278" w:lineRule="auto"/>
            </w:pPr>
            <w:r w:rsidRPr="002B3C2A">
              <w:rPr>
                <w:b/>
                <w:bCs/>
              </w:rPr>
              <w:t>Aleatoric uncertainty clearly explained</w:t>
            </w:r>
          </w:p>
        </w:tc>
        <w:tc>
          <w:tcPr>
            <w:tcW w:w="0" w:type="auto"/>
            <w:hideMark/>
          </w:tcPr>
          <w:p w14:paraId="3EE1BA33" w14:textId="77777777" w:rsidR="002B3C2A" w:rsidRPr="002B3C2A" w:rsidRDefault="002B3C2A" w:rsidP="002B3C2A">
            <w:pPr>
              <w:spacing w:after="160" w:line="278" w:lineRule="auto"/>
            </w:pPr>
            <w:r w:rsidRPr="002B3C2A">
              <w:rPr>
                <w:rFonts w:ascii="Segoe UI Symbol" w:hAnsi="Segoe UI Symbol" w:cs="Segoe UI Symbol"/>
              </w:rPr>
              <w:t>☐</w:t>
            </w:r>
            <w:r w:rsidRPr="002B3C2A">
              <w:t xml:space="preserve"> A </w:t>
            </w:r>
            <w:r w:rsidRPr="002B3C2A">
              <w:rPr>
                <w:rFonts w:ascii="Segoe UI Symbol" w:hAnsi="Segoe UI Symbol" w:cs="Segoe UI Symbol"/>
              </w:rPr>
              <w:t>☐</w:t>
            </w:r>
            <w:r w:rsidRPr="002B3C2A">
              <w:t xml:space="preserve"> MR </w:t>
            </w:r>
            <w:r w:rsidRPr="002B3C2A">
              <w:rPr>
                <w:rFonts w:ascii="Segoe UI Symbol" w:hAnsi="Segoe UI Symbol" w:cs="Segoe UI Symbol"/>
              </w:rPr>
              <w:t>☐</w:t>
            </w:r>
            <w:r w:rsidRPr="002B3C2A">
              <w:t xml:space="preserve"> MaR </w:t>
            </w:r>
            <w:r w:rsidRPr="002B3C2A">
              <w:rPr>
                <w:rFonts w:ascii="Segoe UI Symbol" w:hAnsi="Segoe UI Symbol" w:cs="Segoe UI Symbol"/>
              </w:rPr>
              <w:t>☐</w:t>
            </w:r>
            <w:r w:rsidRPr="002B3C2A">
              <w:t xml:space="preserve"> N/A</w:t>
            </w:r>
          </w:p>
        </w:tc>
        <w:tc>
          <w:tcPr>
            <w:tcW w:w="0" w:type="auto"/>
            <w:hideMark/>
          </w:tcPr>
          <w:p w14:paraId="74B1008E" w14:textId="77777777" w:rsidR="002B3C2A" w:rsidRPr="002B3C2A" w:rsidRDefault="002B3C2A" w:rsidP="002B3C2A">
            <w:pPr>
              <w:spacing w:after="160" w:line="278" w:lineRule="auto"/>
            </w:pPr>
          </w:p>
        </w:tc>
      </w:tr>
      <w:tr w:rsidR="002B3C2A" w:rsidRPr="002B3C2A" w14:paraId="42344EF9" w14:textId="77777777" w:rsidTr="002B3C2A">
        <w:tc>
          <w:tcPr>
            <w:tcW w:w="0" w:type="auto"/>
            <w:hideMark/>
          </w:tcPr>
          <w:p w14:paraId="560885D3" w14:textId="77777777" w:rsidR="002B3C2A" w:rsidRPr="002B3C2A" w:rsidRDefault="002B3C2A" w:rsidP="002B3C2A">
            <w:pPr>
              <w:spacing w:after="160" w:line="278" w:lineRule="auto"/>
            </w:pPr>
            <w:r w:rsidRPr="002B3C2A">
              <w:rPr>
                <w:b/>
                <w:bCs/>
              </w:rPr>
              <w:t>Relationship between uncertainty type and method selection established</w:t>
            </w:r>
          </w:p>
        </w:tc>
        <w:tc>
          <w:tcPr>
            <w:tcW w:w="0" w:type="auto"/>
            <w:hideMark/>
          </w:tcPr>
          <w:p w14:paraId="2002C286" w14:textId="77777777" w:rsidR="002B3C2A" w:rsidRPr="002B3C2A" w:rsidRDefault="002B3C2A" w:rsidP="002B3C2A">
            <w:pPr>
              <w:spacing w:after="160" w:line="278" w:lineRule="auto"/>
            </w:pPr>
            <w:r w:rsidRPr="002B3C2A">
              <w:rPr>
                <w:rFonts w:ascii="Segoe UI Symbol" w:hAnsi="Segoe UI Symbol" w:cs="Segoe UI Symbol"/>
              </w:rPr>
              <w:t>☐</w:t>
            </w:r>
            <w:r w:rsidRPr="002B3C2A">
              <w:t xml:space="preserve"> A </w:t>
            </w:r>
            <w:r w:rsidRPr="002B3C2A">
              <w:rPr>
                <w:rFonts w:ascii="Segoe UI Symbol" w:hAnsi="Segoe UI Symbol" w:cs="Segoe UI Symbol"/>
              </w:rPr>
              <w:t>☐</w:t>
            </w:r>
            <w:r w:rsidRPr="002B3C2A">
              <w:t xml:space="preserve"> MR </w:t>
            </w:r>
            <w:r w:rsidRPr="002B3C2A">
              <w:rPr>
                <w:rFonts w:ascii="Segoe UI Symbol" w:hAnsi="Segoe UI Symbol" w:cs="Segoe UI Symbol"/>
              </w:rPr>
              <w:t>☐</w:t>
            </w:r>
            <w:r w:rsidRPr="002B3C2A">
              <w:t xml:space="preserve"> MaR </w:t>
            </w:r>
            <w:r w:rsidRPr="002B3C2A">
              <w:rPr>
                <w:rFonts w:ascii="Segoe UI Symbol" w:hAnsi="Segoe UI Symbol" w:cs="Segoe UI Symbol"/>
              </w:rPr>
              <w:t>☐</w:t>
            </w:r>
            <w:r w:rsidRPr="002B3C2A">
              <w:t xml:space="preserve"> N/A</w:t>
            </w:r>
          </w:p>
        </w:tc>
        <w:tc>
          <w:tcPr>
            <w:tcW w:w="0" w:type="auto"/>
            <w:hideMark/>
          </w:tcPr>
          <w:p w14:paraId="24ED6479" w14:textId="77777777" w:rsidR="002B3C2A" w:rsidRPr="002B3C2A" w:rsidRDefault="002B3C2A" w:rsidP="002B3C2A">
            <w:pPr>
              <w:spacing w:after="160" w:line="278" w:lineRule="auto"/>
            </w:pPr>
          </w:p>
        </w:tc>
      </w:tr>
      <w:tr w:rsidR="002B3C2A" w:rsidRPr="002B3C2A" w14:paraId="6FC106ED" w14:textId="77777777" w:rsidTr="002B3C2A">
        <w:tc>
          <w:tcPr>
            <w:tcW w:w="0" w:type="auto"/>
            <w:hideMark/>
          </w:tcPr>
          <w:p w14:paraId="6BC67834" w14:textId="77777777" w:rsidR="002B3C2A" w:rsidRPr="002B3C2A" w:rsidRDefault="002B3C2A" w:rsidP="002B3C2A">
            <w:pPr>
              <w:spacing w:after="160" w:line="278" w:lineRule="auto"/>
            </w:pPr>
            <w:r w:rsidRPr="002B3C2A">
              <w:rPr>
                <w:b/>
                <w:bCs/>
              </w:rPr>
              <w:t>UQ methods justified according to expected dataset characteristics</w:t>
            </w:r>
          </w:p>
        </w:tc>
        <w:tc>
          <w:tcPr>
            <w:tcW w:w="0" w:type="auto"/>
            <w:hideMark/>
          </w:tcPr>
          <w:p w14:paraId="37FE4340" w14:textId="77777777" w:rsidR="002B3C2A" w:rsidRPr="002B3C2A" w:rsidRDefault="002B3C2A" w:rsidP="002B3C2A">
            <w:pPr>
              <w:spacing w:after="160" w:line="278" w:lineRule="auto"/>
            </w:pPr>
            <w:r w:rsidRPr="002B3C2A">
              <w:rPr>
                <w:rFonts w:ascii="Segoe UI Symbol" w:hAnsi="Segoe UI Symbol" w:cs="Segoe UI Symbol"/>
              </w:rPr>
              <w:t>☐</w:t>
            </w:r>
            <w:r w:rsidRPr="002B3C2A">
              <w:t xml:space="preserve"> A </w:t>
            </w:r>
            <w:r w:rsidRPr="002B3C2A">
              <w:rPr>
                <w:rFonts w:ascii="Segoe UI Symbol" w:hAnsi="Segoe UI Symbol" w:cs="Segoe UI Symbol"/>
              </w:rPr>
              <w:t>☐</w:t>
            </w:r>
            <w:r w:rsidRPr="002B3C2A">
              <w:t xml:space="preserve"> MR </w:t>
            </w:r>
            <w:r w:rsidRPr="002B3C2A">
              <w:rPr>
                <w:rFonts w:ascii="Segoe UI Symbol" w:hAnsi="Segoe UI Symbol" w:cs="Segoe UI Symbol"/>
              </w:rPr>
              <w:t>☐</w:t>
            </w:r>
            <w:r w:rsidRPr="002B3C2A">
              <w:t xml:space="preserve"> MaR </w:t>
            </w:r>
            <w:r w:rsidRPr="002B3C2A">
              <w:rPr>
                <w:rFonts w:ascii="Segoe UI Symbol" w:hAnsi="Segoe UI Symbol" w:cs="Segoe UI Symbol"/>
              </w:rPr>
              <w:t>☐</w:t>
            </w:r>
            <w:r w:rsidRPr="002B3C2A">
              <w:t xml:space="preserve"> N/A</w:t>
            </w:r>
          </w:p>
        </w:tc>
        <w:tc>
          <w:tcPr>
            <w:tcW w:w="0" w:type="auto"/>
            <w:hideMark/>
          </w:tcPr>
          <w:p w14:paraId="3066B881" w14:textId="77777777" w:rsidR="002B3C2A" w:rsidRPr="002B3C2A" w:rsidRDefault="002B3C2A" w:rsidP="002B3C2A">
            <w:pPr>
              <w:spacing w:after="160" w:line="278" w:lineRule="auto"/>
            </w:pPr>
          </w:p>
        </w:tc>
      </w:tr>
      <w:tr w:rsidR="002B3C2A" w:rsidRPr="002B3C2A" w14:paraId="194623A7" w14:textId="77777777" w:rsidTr="002B3C2A">
        <w:tc>
          <w:tcPr>
            <w:tcW w:w="0" w:type="auto"/>
            <w:hideMark/>
          </w:tcPr>
          <w:p w14:paraId="5B3398AC" w14:textId="77777777" w:rsidR="002B3C2A" w:rsidRPr="002B3C2A" w:rsidRDefault="002B3C2A" w:rsidP="002B3C2A">
            <w:pPr>
              <w:spacing w:after="160" w:line="278" w:lineRule="auto"/>
            </w:pPr>
            <w:r w:rsidRPr="002B3C2A">
              <w:rPr>
                <w:b/>
                <w:bCs/>
              </w:rPr>
              <w:t>Small-data suitability adequately considered</w:t>
            </w:r>
          </w:p>
        </w:tc>
        <w:tc>
          <w:tcPr>
            <w:tcW w:w="0" w:type="auto"/>
            <w:hideMark/>
          </w:tcPr>
          <w:p w14:paraId="6574F1F2" w14:textId="77777777" w:rsidR="002B3C2A" w:rsidRPr="002B3C2A" w:rsidRDefault="002B3C2A" w:rsidP="002B3C2A">
            <w:pPr>
              <w:spacing w:after="160" w:line="278" w:lineRule="auto"/>
            </w:pPr>
            <w:r w:rsidRPr="002B3C2A">
              <w:rPr>
                <w:rFonts w:ascii="Segoe UI Symbol" w:hAnsi="Segoe UI Symbol" w:cs="Segoe UI Symbol"/>
              </w:rPr>
              <w:t>☐</w:t>
            </w:r>
            <w:r w:rsidRPr="002B3C2A">
              <w:t xml:space="preserve"> A </w:t>
            </w:r>
            <w:r w:rsidRPr="002B3C2A">
              <w:rPr>
                <w:rFonts w:ascii="Segoe UI Symbol" w:hAnsi="Segoe UI Symbol" w:cs="Segoe UI Symbol"/>
              </w:rPr>
              <w:t>☐</w:t>
            </w:r>
            <w:r w:rsidRPr="002B3C2A">
              <w:t xml:space="preserve"> MR </w:t>
            </w:r>
            <w:r w:rsidRPr="002B3C2A">
              <w:rPr>
                <w:rFonts w:ascii="Segoe UI Symbol" w:hAnsi="Segoe UI Symbol" w:cs="Segoe UI Symbol"/>
              </w:rPr>
              <w:t>☐</w:t>
            </w:r>
            <w:r w:rsidRPr="002B3C2A">
              <w:t xml:space="preserve"> MaR </w:t>
            </w:r>
            <w:r w:rsidRPr="002B3C2A">
              <w:rPr>
                <w:rFonts w:ascii="Segoe UI Symbol" w:hAnsi="Segoe UI Symbol" w:cs="Segoe UI Symbol"/>
              </w:rPr>
              <w:t>☐</w:t>
            </w:r>
            <w:r w:rsidRPr="002B3C2A">
              <w:t xml:space="preserve"> N/A</w:t>
            </w:r>
          </w:p>
        </w:tc>
        <w:tc>
          <w:tcPr>
            <w:tcW w:w="0" w:type="auto"/>
            <w:hideMark/>
          </w:tcPr>
          <w:p w14:paraId="5272CD98" w14:textId="77777777" w:rsidR="002B3C2A" w:rsidRPr="002B3C2A" w:rsidRDefault="002B3C2A" w:rsidP="002B3C2A">
            <w:pPr>
              <w:spacing w:after="160" w:line="278" w:lineRule="auto"/>
            </w:pPr>
          </w:p>
        </w:tc>
      </w:tr>
      <w:tr w:rsidR="002B3C2A" w:rsidRPr="002B3C2A" w14:paraId="78D74D2C" w14:textId="77777777" w:rsidTr="002B3C2A">
        <w:tc>
          <w:tcPr>
            <w:tcW w:w="0" w:type="auto"/>
            <w:hideMark/>
          </w:tcPr>
          <w:p w14:paraId="32D27292" w14:textId="77777777" w:rsidR="002B3C2A" w:rsidRPr="002B3C2A" w:rsidRDefault="002B3C2A" w:rsidP="002B3C2A">
            <w:pPr>
              <w:spacing w:after="160" w:line="278" w:lineRule="auto"/>
            </w:pPr>
            <w:r w:rsidRPr="002B3C2A">
              <w:rPr>
                <w:b/>
                <w:bCs/>
              </w:rPr>
              <w:t>Unnecessary deep Bayesian complexity adequately controlled</w:t>
            </w:r>
          </w:p>
        </w:tc>
        <w:tc>
          <w:tcPr>
            <w:tcW w:w="0" w:type="auto"/>
            <w:hideMark/>
          </w:tcPr>
          <w:p w14:paraId="4E8207A8" w14:textId="77777777" w:rsidR="002B3C2A" w:rsidRPr="002B3C2A" w:rsidRDefault="002B3C2A" w:rsidP="002B3C2A">
            <w:pPr>
              <w:spacing w:after="160" w:line="278" w:lineRule="auto"/>
            </w:pPr>
            <w:r w:rsidRPr="002B3C2A">
              <w:rPr>
                <w:rFonts w:ascii="Segoe UI Symbol" w:hAnsi="Segoe UI Symbol" w:cs="Segoe UI Symbol"/>
              </w:rPr>
              <w:t>☐</w:t>
            </w:r>
            <w:r w:rsidRPr="002B3C2A">
              <w:t xml:space="preserve"> A </w:t>
            </w:r>
            <w:r w:rsidRPr="002B3C2A">
              <w:rPr>
                <w:rFonts w:ascii="Segoe UI Symbol" w:hAnsi="Segoe UI Symbol" w:cs="Segoe UI Symbol"/>
              </w:rPr>
              <w:t>☐</w:t>
            </w:r>
            <w:r w:rsidRPr="002B3C2A">
              <w:t xml:space="preserve"> MR </w:t>
            </w:r>
            <w:r w:rsidRPr="002B3C2A">
              <w:rPr>
                <w:rFonts w:ascii="Segoe UI Symbol" w:hAnsi="Segoe UI Symbol" w:cs="Segoe UI Symbol"/>
              </w:rPr>
              <w:t>☐</w:t>
            </w:r>
            <w:r w:rsidRPr="002B3C2A">
              <w:t xml:space="preserve"> MaR </w:t>
            </w:r>
            <w:r w:rsidRPr="002B3C2A">
              <w:rPr>
                <w:rFonts w:ascii="Segoe UI Symbol" w:hAnsi="Segoe UI Symbol" w:cs="Segoe UI Symbol"/>
              </w:rPr>
              <w:t>☐</w:t>
            </w:r>
            <w:r w:rsidRPr="002B3C2A">
              <w:t xml:space="preserve"> N/A</w:t>
            </w:r>
          </w:p>
        </w:tc>
        <w:tc>
          <w:tcPr>
            <w:tcW w:w="0" w:type="auto"/>
            <w:hideMark/>
          </w:tcPr>
          <w:p w14:paraId="6D6C8FD8" w14:textId="77777777" w:rsidR="002B3C2A" w:rsidRPr="002B3C2A" w:rsidRDefault="002B3C2A" w:rsidP="002B3C2A">
            <w:pPr>
              <w:spacing w:after="160" w:line="278" w:lineRule="auto"/>
            </w:pPr>
          </w:p>
        </w:tc>
      </w:tr>
      <w:tr w:rsidR="002B3C2A" w:rsidRPr="002B3C2A" w14:paraId="795D4FF1" w14:textId="77777777" w:rsidTr="002B3C2A">
        <w:tc>
          <w:tcPr>
            <w:tcW w:w="0" w:type="auto"/>
            <w:hideMark/>
          </w:tcPr>
          <w:p w14:paraId="76B88CFD" w14:textId="77777777" w:rsidR="002B3C2A" w:rsidRPr="002B3C2A" w:rsidRDefault="002B3C2A" w:rsidP="002B3C2A">
            <w:pPr>
              <w:spacing w:after="160" w:line="278" w:lineRule="auto"/>
            </w:pPr>
            <w:r w:rsidRPr="002B3C2A">
              <w:rPr>
                <w:b/>
                <w:bCs/>
              </w:rPr>
              <w:t>Overall REP-008 adequately addressed</w:t>
            </w:r>
          </w:p>
        </w:tc>
        <w:tc>
          <w:tcPr>
            <w:tcW w:w="0" w:type="auto"/>
            <w:hideMark/>
          </w:tcPr>
          <w:p w14:paraId="2105B76E" w14:textId="77777777" w:rsidR="002B3C2A" w:rsidRPr="002B3C2A" w:rsidRDefault="002B3C2A" w:rsidP="002B3C2A">
            <w:pPr>
              <w:spacing w:after="160" w:line="278" w:lineRule="auto"/>
            </w:pPr>
            <w:r w:rsidRPr="002B3C2A">
              <w:rPr>
                <w:rFonts w:ascii="Segoe UI Symbol" w:hAnsi="Segoe UI Symbol" w:cs="Segoe UI Symbol"/>
              </w:rPr>
              <w:t>☐</w:t>
            </w:r>
            <w:r w:rsidRPr="002B3C2A">
              <w:t xml:space="preserve"> A </w:t>
            </w:r>
            <w:r w:rsidRPr="002B3C2A">
              <w:rPr>
                <w:rFonts w:ascii="Segoe UI Symbol" w:hAnsi="Segoe UI Symbol" w:cs="Segoe UI Symbol"/>
              </w:rPr>
              <w:t>☐</w:t>
            </w:r>
            <w:r w:rsidRPr="002B3C2A">
              <w:t xml:space="preserve"> MR </w:t>
            </w:r>
            <w:r w:rsidRPr="002B3C2A">
              <w:rPr>
                <w:rFonts w:ascii="Segoe UI Symbol" w:hAnsi="Segoe UI Symbol" w:cs="Segoe UI Symbol"/>
              </w:rPr>
              <w:t>☐</w:t>
            </w:r>
            <w:r w:rsidRPr="002B3C2A">
              <w:t xml:space="preserve"> MaR </w:t>
            </w:r>
            <w:r w:rsidRPr="002B3C2A">
              <w:rPr>
                <w:rFonts w:ascii="Segoe UI Symbol" w:hAnsi="Segoe UI Symbol" w:cs="Segoe UI Symbol"/>
              </w:rPr>
              <w:t>☐</w:t>
            </w:r>
            <w:r w:rsidRPr="002B3C2A">
              <w:t xml:space="preserve"> N/A</w:t>
            </w:r>
          </w:p>
        </w:tc>
        <w:tc>
          <w:tcPr>
            <w:tcW w:w="0" w:type="auto"/>
            <w:hideMark/>
          </w:tcPr>
          <w:p w14:paraId="735AB1A1" w14:textId="77777777" w:rsidR="002B3C2A" w:rsidRPr="002B3C2A" w:rsidRDefault="002B3C2A" w:rsidP="002B3C2A">
            <w:pPr>
              <w:spacing w:after="160" w:line="278" w:lineRule="auto"/>
            </w:pPr>
          </w:p>
        </w:tc>
      </w:tr>
      <w:tr w:rsidR="002B3C2A" w:rsidRPr="002B3C2A" w14:paraId="20CE2002" w14:textId="77777777" w:rsidTr="002B3C2A">
        <w:tc>
          <w:tcPr>
            <w:tcW w:w="0" w:type="auto"/>
            <w:hideMark/>
          </w:tcPr>
          <w:p w14:paraId="0BD0C478" w14:textId="77777777" w:rsidR="002B3C2A" w:rsidRPr="002B3C2A" w:rsidRDefault="002B3C2A" w:rsidP="002B3C2A">
            <w:pPr>
              <w:spacing w:after="160" w:line="278" w:lineRule="auto"/>
            </w:pPr>
            <w:r w:rsidRPr="002B3C2A">
              <w:rPr>
                <w:b/>
                <w:bCs/>
              </w:rPr>
              <w:t>Overall Verdict</w:t>
            </w:r>
          </w:p>
        </w:tc>
        <w:tc>
          <w:tcPr>
            <w:tcW w:w="0" w:type="auto"/>
            <w:hideMark/>
          </w:tcPr>
          <w:p w14:paraId="630DE311" w14:textId="77777777" w:rsidR="002B3C2A" w:rsidRPr="002B3C2A" w:rsidRDefault="002B3C2A" w:rsidP="002B3C2A">
            <w:pPr>
              <w:spacing w:after="160" w:line="278" w:lineRule="auto"/>
            </w:pPr>
            <w:r w:rsidRPr="002B3C2A">
              <w:rPr>
                <w:rFonts w:ascii="Segoe UI Symbol" w:hAnsi="Segoe UI Symbol" w:cs="Segoe UI Symbol"/>
              </w:rPr>
              <w:t>☐</w:t>
            </w:r>
            <w:r w:rsidRPr="002B3C2A">
              <w:t xml:space="preserve"> Approved </w:t>
            </w:r>
            <w:r w:rsidRPr="002B3C2A">
              <w:rPr>
                <w:rFonts w:ascii="Segoe UI Symbol" w:hAnsi="Segoe UI Symbol" w:cs="Segoe UI Symbol"/>
              </w:rPr>
              <w:t>☐</w:t>
            </w:r>
            <w:r w:rsidRPr="002B3C2A">
              <w:t xml:space="preserve"> Minor Revision Required </w:t>
            </w:r>
            <w:r w:rsidRPr="002B3C2A">
              <w:rPr>
                <w:rFonts w:ascii="Segoe UI Symbol" w:hAnsi="Segoe UI Symbol" w:cs="Segoe UI Symbol"/>
              </w:rPr>
              <w:t>☐</w:t>
            </w:r>
            <w:r w:rsidRPr="002B3C2A">
              <w:t xml:space="preserve"> Major Revision Required</w:t>
            </w:r>
          </w:p>
        </w:tc>
        <w:tc>
          <w:tcPr>
            <w:tcW w:w="0" w:type="auto"/>
            <w:hideMark/>
          </w:tcPr>
          <w:p w14:paraId="26CCFB36" w14:textId="77777777" w:rsidR="002B3C2A" w:rsidRPr="002B3C2A" w:rsidRDefault="002B3C2A" w:rsidP="002B3C2A">
            <w:pPr>
              <w:spacing w:after="160" w:line="278" w:lineRule="auto"/>
            </w:pPr>
          </w:p>
        </w:tc>
      </w:tr>
      <w:tr w:rsidR="002B3C2A" w:rsidRPr="002B3C2A" w14:paraId="7106D500" w14:textId="77777777" w:rsidTr="002B3C2A">
        <w:tc>
          <w:tcPr>
            <w:tcW w:w="0" w:type="auto"/>
            <w:hideMark/>
          </w:tcPr>
          <w:p w14:paraId="1EAEBAF4" w14:textId="77777777" w:rsidR="002B3C2A" w:rsidRPr="002B3C2A" w:rsidRDefault="002B3C2A" w:rsidP="002B3C2A">
            <w:pPr>
              <w:spacing w:after="160" w:line="278" w:lineRule="auto"/>
            </w:pPr>
            <w:r w:rsidRPr="002B3C2A">
              <w:rPr>
                <w:b/>
                <w:bCs/>
              </w:rPr>
              <w:t>Overall Comments</w:t>
            </w:r>
          </w:p>
        </w:tc>
        <w:tc>
          <w:tcPr>
            <w:tcW w:w="0" w:type="auto"/>
            <w:hideMark/>
          </w:tcPr>
          <w:p w14:paraId="3046EE65" w14:textId="77777777" w:rsidR="002B3C2A" w:rsidRPr="002B3C2A" w:rsidRDefault="002B3C2A" w:rsidP="002B3C2A">
            <w:pPr>
              <w:spacing w:after="160" w:line="278" w:lineRule="auto"/>
            </w:pPr>
          </w:p>
        </w:tc>
        <w:tc>
          <w:tcPr>
            <w:tcW w:w="0" w:type="auto"/>
            <w:hideMark/>
          </w:tcPr>
          <w:p w14:paraId="2C3464AC" w14:textId="77777777" w:rsidR="002B3C2A" w:rsidRPr="002B3C2A" w:rsidRDefault="002B3C2A" w:rsidP="002B3C2A">
            <w:pPr>
              <w:spacing w:after="160" w:line="278" w:lineRule="auto"/>
            </w:pPr>
          </w:p>
        </w:tc>
      </w:tr>
      <w:tr w:rsidR="002B3C2A" w:rsidRPr="002B3C2A" w14:paraId="5C8F8338" w14:textId="77777777" w:rsidTr="002B3C2A">
        <w:tc>
          <w:tcPr>
            <w:tcW w:w="0" w:type="auto"/>
            <w:hideMark/>
          </w:tcPr>
          <w:p w14:paraId="2E265BE2" w14:textId="77777777" w:rsidR="002B3C2A" w:rsidRPr="002B3C2A" w:rsidRDefault="002B3C2A" w:rsidP="002B3C2A">
            <w:pPr>
              <w:spacing w:after="160" w:line="278" w:lineRule="auto"/>
            </w:pPr>
            <w:r w:rsidRPr="002B3C2A">
              <w:rPr>
                <w:b/>
                <w:bCs/>
              </w:rPr>
              <w:t>Recommendations for Further Revision</w:t>
            </w:r>
          </w:p>
        </w:tc>
        <w:tc>
          <w:tcPr>
            <w:tcW w:w="0" w:type="auto"/>
            <w:hideMark/>
          </w:tcPr>
          <w:p w14:paraId="109FC2BF" w14:textId="77777777" w:rsidR="002B3C2A" w:rsidRPr="002B3C2A" w:rsidRDefault="002B3C2A" w:rsidP="002B3C2A">
            <w:pPr>
              <w:spacing w:after="160" w:line="278" w:lineRule="auto"/>
            </w:pPr>
          </w:p>
        </w:tc>
        <w:tc>
          <w:tcPr>
            <w:tcW w:w="0" w:type="auto"/>
            <w:hideMark/>
          </w:tcPr>
          <w:p w14:paraId="5BFEE477" w14:textId="77777777" w:rsidR="002B3C2A" w:rsidRPr="002B3C2A" w:rsidRDefault="002B3C2A" w:rsidP="002B3C2A">
            <w:pPr>
              <w:spacing w:after="160" w:line="278" w:lineRule="auto"/>
            </w:pPr>
          </w:p>
        </w:tc>
      </w:tr>
      <w:tr w:rsidR="002B3C2A" w:rsidRPr="002B3C2A" w14:paraId="17BC3D49" w14:textId="77777777" w:rsidTr="002B3C2A">
        <w:tc>
          <w:tcPr>
            <w:tcW w:w="0" w:type="auto"/>
            <w:hideMark/>
          </w:tcPr>
          <w:p w14:paraId="08A9DAF5" w14:textId="77777777" w:rsidR="002B3C2A" w:rsidRPr="002B3C2A" w:rsidRDefault="002B3C2A" w:rsidP="002B3C2A">
            <w:pPr>
              <w:spacing w:after="160" w:line="278" w:lineRule="auto"/>
            </w:pPr>
            <w:r w:rsidRPr="002B3C2A">
              <w:rPr>
                <w:b/>
                <w:bCs/>
              </w:rPr>
              <w:t>Date Reviewed</w:t>
            </w:r>
          </w:p>
        </w:tc>
        <w:tc>
          <w:tcPr>
            <w:tcW w:w="0" w:type="auto"/>
            <w:hideMark/>
          </w:tcPr>
          <w:p w14:paraId="774193C9" w14:textId="77777777" w:rsidR="002B3C2A" w:rsidRPr="002B3C2A" w:rsidRDefault="002B3C2A" w:rsidP="002B3C2A">
            <w:pPr>
              <w:spacing w:after="160" w:line="278" w:lineRule="auto"/>
            </w:pPr>
          </w:p>
        </w:tc>
        <w:tc>
          <w:tcPr>
            <w:tcW w:w="0" w:type="auto"/>
            <w:hideMark/>
          </w:tcPr>
          <w:p w14:paraId="29CF7B5C" w14:textId="77777777" w:rsidR="002B3C2A" w:rsidRPr="002B3C2A" w:rsidRDefault="002B3C2A" w:rsidP="002B3C2A">
            <w:pPr>
              <w:spacing w:after="160" w:line="278" w:lineRule="auto"/>
            </w:pPr>
          </w:p>
        </w:tc>
      </w:tr>
      <w:tr w:rsidR="002B3C2A" w:rsidRPr="002B3C2A" w14:paraId="3820DD14" w14:textId="77777777" w:rsidTr="002B3C2A">
        <w:tc>
          <w:tcPr>
            <w:tcW w:w="0" w:type="auto"/>
            <w:hideMark/>
          </w:tcPr>
          <w:p w14:paraId="2B87CA39" w14:textId="77777777" w:rsidR="002B3C2A" w:rsidRPr="002B3C2A" w:rsidRDefault="002B3C2A" w:rsidP="002B3C2A">
            <w:pPr>
              <w:spacing w:after="160" w:line="278" w:lineRule="auto"/>
            </w:pPr>
            <w:r w:rsidRPr="002B3C2A">
              <w:rPr>
                <w:b/>
                <w:bCs/>
              </w:rPr>
              <w:t>Supervisor Name</w:t>
            </w:r>
          </w:p>
        </w:tc>
        <w:tc>
          <w:tcPr>
            <w:tcW w:w="0" w:type="auto"/>
            <w:hideMark/>
          </w:tcPr>
          <w:p w14:paraId="1365C919" w14:textId="77777777" w:rsidR="002B3C2A" w:rsidRPr="002B3C2A" w:rsidRDefault="002B3C2A" w:rsidP="002B3C2A">
            <w:pPr>
              <w:spacing w:after="160" w:line="278" w:lineRule="auto"/>
            </w:pPr>
          </w:p>
        </w:tc>
        <w:tc>
          <w:tcPr>
            <w:tcW w:w="0" w:type="auto"/>
            <w:hideMark/>
          </w:tcPr>
          <w:p w14:paraId="42E07622" w14:textId="77777777" w:rsidR="002B3C2A" w:rsidRPr="002B3C2A" w:rsidRDefault="002B3C2A" w:rsidP="002B3C2A">
            <w:pPr>
              <w:spacing w:after="160" w:line="278" w:lineRule="auto"/>
            </w:pPr>
          </w:p>
        </w:tc>
      </w:tr>
      <w:tr w:rsidR="002B3C2A" w:rsidRPr="002B3C2A" w14:paraId="5192B12C" w14:textId="77777777" w:rsidTr="002B3C2A">
        <w:tc>
          <w:tcPr>
            <w:tcW w:w="0" w:type="auto"/>
            <w:hideMark/>
          </w:tcPr>
          <w:p w14:paraId="5FCE233A" w14:textId="77777777" w:rsidR="002B3C2A" w:rsidRPr="002B3C2A" w:rsidRDefault="002B3C2A" w:rsidP="002B3C2A">
            <w:pPr>
              <w:spacing w:after="160" w:line="278" w:lineRule="auto"/>
            </w:pPr>
            <w:r w:rsidRPr="002B3C2A">
              <w:rPr>
                <w:b/>
                <w:bCs/>
              </w:rPr>
              <w:t>Signature</w:t>
            </w:r>
          </w:p>
        </w:tc>
        <w:tc>
          <w:tcPr>
            <w:tcW w:w="0" w:type="auto"/>
            <w:hideMark/>
          </w:tcPr>
          <w:p w14:paraId="022A558B" w14:textId="77777777" w:rsidR="002B3C2A" w:rsidRPr="002B3C2A" w:rsidRDefault="002B3C2A" w:rsidP="002B3C2A">
            <w:pPr>
              <w:spacing w:after="160" w:line="278" w:lineRule="auto"/>
            </w:pPr>
          </w:p>
        </w:tc>
        <w:tc>
          <w:tcPr>
            <w:tcW w:w="0" w:type="auto"/>
            <w:hideMark/>
          </w:tcPr>
          <w:p w14:paraId="2D20776F" w14:textId="77777777" w:rsidR="002B3C2A" w:rsidRPr="002B3C2A" w:rsidRDefault="002B3C2A" w:rsidP="002B3C2A">
            <w:pPr>
              <w:spacing w:after="160" w:line="278" w:lineRule="auto"/>
            </w:pPr>
          </w:p>
        </w:tc>
      </w:tr>
    </w:tbl>
    <w:p w14:paraId="5BA90EC6" w14:textId="77777777" w:rsidR="002B3C2A" w:rsidRDefault="002B3C2A" w:rsidP="002B3C2A">
      <w:pPr>
        <w:rPr>
          <w:b/>
          <w:bCs/>
        </w:rPr>
      </w:pPr>
    </w:p>
    <w:p w14:paraId="01C5EDBE" w14:textId="77777777" w:rsidR="002B3C2A" w:rsidRDefault="002B3C2A" w:rsidP="002B3C2A">
      <w:pPr>
        <w:rPr>
          <w:b/>
          <w:bCs/>
        </w:rPr>
      </w:pPr>
    </w:p>
    <w:p w14:paraId="6E3F02B0" w14:textId="77777777" w:rsidR="002B3C2A" w:rsidRDefault="002B3C2A" w:rsidP="002B3C2A">
      <w:pPr>
        <w:rPr>
          <w:b/>
          <w:bCs/>
        </w:rPr>
      </w:pPr>
    </w:p>
    <w:p w14:paraId="6006261B" w14:textId="77777777" w:rsidR="002B3C2A" w:rsidRDefault="002B3C2A" w:rsidP="002B3C2A">
      <w:pPr>
        <w:rPr>
          <w:b/>
          <w:bCs/>
        </w:rPr>
      </w:pPr>
    </w:p>
    <w:p w14:paraId="3D4DD747" w14:textId="77777777" w:rsidR="002B3C2A" w:rsidRDefault="002B3C2A" w:rsidP="002B3C2A">
      <w:pPr>
        <w:rPr>
          <w:b/>
          <w:bCs/>
        </w:rPr>
      </w:pPr>
    </w:p>
    <w:p w14:paraId="736D4100" w14:textId="77777777" w:rsidR="002B3C2A" w:rsidRDefault="002B3C2A" w:rsidP="002B3C2A">
      <w:pPr>
        <w:rPr>
          <w:b/>
          <w:bCs/>
        </w:rPr>
      </w:pPr>
    </w:p>
    <w:p w14:paraId="26281EEA" w14:textId="77777777" w:rsidR="002B3C2A" w:rsidRDefault="002B3C2A" w:rsidP="002B3C2A">
      <w:pPr>
        <w:rPr>
          <w:b/>
          <w:bCs/>
        </w:rPr>
      </w:pPr>
    </w:p>
    <w:p w14:paraId="0B92A20E" w14:textId="77777777" w:rsidR="002B3C2A" w:rsidRDefault="002B3C2A" w:rsidP="002B3C2A">
      <w:pPr>
        <w:rPr>
          <w:b/>
          <w:bCs/>
        </w:rPr>
      </w:pPr>
    </w:p>
    <w:p w14:paraId="56C7FC85" w14:textId="77777777" w:rsidR="002B3C2A" w:rsidRDefault="002B3C2A" w:rsidP="002B3C2A">
      <w:pPr>
        <w:rPr>
          <w:b/>
          <w:bCs/>
        </w:rPr>
      </w:pPr>
    </w:p>
    <w:p w14:paraId="202F4F08" w14:textId="77777777" w:rsidR="002B3C2A" w:rsidRDefault="002B3C2A" w:rsidP="002B3C2A">
      <w:pPr>
        <w:rPr>
          <w:b/>
          <w:bCs/>
        </w:rPr>
      </w:pPr>
    </w:p>
    <w:p w14:paraId="26BDA87E" w14:textId="77777777" w:rsidR="002B3C2A" w:rsidRDefault="002B3C2A" w:rsidP="002B3C2A">
      <w:pPr>
        <w:rPr>
          <w:b/>
          <w:bCs/>
        </w:rPr>
      </w:pPr>
    </w:p>
    <w:p w14:paraId="7324B24A" w14:textId="77777777" w:rsidR="002B3C2A" w:rsidRDefault="002B3C2A" w:rsidP="002B3C2A">
      <w:pPr>
        <w:rPr>
          <w:b/>
          <w:bCs/>
        </w:rPr>
      </w:pPr>
    </w:p>
    <w:p w14:paraId="543D71AF" w14:textId="77777777" w:rsidR="002B3C2A" w:rsidRDefault="002B3C2A" w:rsidP="002B3C2A">
      <w:pPr>
        <w:rPr>
          <w:b/>
          <w:bCs/>
        </w:rPr>
      </w:pPr>
    </w:p>
    <w:p w14:paraId="1888891E" w14:textId="77777777" w:rsidR="002B3C2A" w:rsidRDefault="002B3C2A" w:rsidP="002B3C2A">
      <w:pPr>
        <w:rPr>
          <w:b/>
          <w:bCs/>
        </w:rPr>
      </w:pPr>
    </w:p>
    <w:p w14:paraId="465E0131" w14:textId="77777777" w:rsidR="002B3C2A" w:rsidRDefault="002B3C2A" w:rsidP="002B3C2A">
      <w:pPr>
        <w:rPr>
          <w:b/>
          <w:bCs/>
        </w:rPr>
      </w:pPr>
    </w:p>
    <w:p w14:paraId="56ABD6FB" w14:textId="77777777" w:rsidR="002B3C2A" w:rsidRDefault="002B3C2A" w:rsidP="002B3C2A">
      <w:pPr>
        <w:rPr>
          <w:b/>
          <w:bCs/>
        </w:rPr>
      </w:pPr>
    </w:p>
    <w:p w14:paraId="10827B7F" w14:textId="77777777" w:rsidR="002B3C2A" w:rsidRDefault="002B3C2A" w:rsidP="002B3C2A">
      <w:pPr>
        <w:rPr>
          <w:b/>
          <w:bCs/>
        </w:rPr>
      </w:pPr>
    </w:p>
    <w:p w14:paraId="03A3B948" w14:textId="19634609" w:rsidR="002B3C2A" w:rsidRPr="002B3C2A" w:rsidRDefault="002B3C2A" w:rsidP="00F338A8">
      <w:pPr>
        <w:pStyle w:val="Heading2"/>
      </w:pPr>
      <w:bookmarkStart w:id="54" w:name="_Toc235347393"/>
      <w:r w:rsidRPr="002B3C2A">
        <w:t>Table 8e. Revision History Log</w:t>
      </w:r>
      <w:bookmarkEnd w:id="54"/>
    </w:p>
    <w:tbl>
      <w:tblPr>
        <w:tblStyle w:val="TableGrid"/>
        <w:tblW w:w="0" w:type="auto"/>
        <w:tblLook w:val="04A0" w:firstRow="1" w:lastRow="0" w:firstColumn="1" w:lastColumn="0" w:noHBand="0" w:noVBand="1"/>
      </w:tblPr>
      <w:tblGrid>
        <w:gridCol w:w="962"/>
        <w:gridCol w:w="685"/>
        <w:gridCol w:w="9099"/>
        <w:gridCol w:w="1096"/>
        <w:gridCol w:w="1837"/>
        <w:gridCol w:w="1709"/>
      </w:tblGrid>
      <w:tr w:rsidR="002B3C2A" w:rsidRPr="002B3C2A" w14:paraId="3039F568" w14:textId="77777777" w:rsidTr="002B3C2A">
        <w:tc>
          <w:tcPr>
            <w:tcW w:w="0" w:type="auto"/>
            <w:hideMark/>
          </w:tcPr>
          <w:p w14:paraId="3B07BFE5" w14:textId="77777777" w:rsidR="002B3C2A" w:rsidRPr="002B3C2A" w:rsidRDefault="002B3C2A" w:rsidP="002B3C2A">
            <w:pPr>
              <w:spacing w:after="160" w:line="278" w:lineRule="auto"/>
              <w:rPr>
                <w:b/>
                <w:bCs/>
              </w:rPr>
            </w:pPr>
            <w:r w:rsidRPr="002B3C2A">
              <w:rPr>
                <w:b/>
                <w:bCs/>
              </w:rPr>
              <w:t>Version</w:t>
            </w:r>
          </w:p>
        </w:tc>
        <w:tc>
          <w:tcPr>
            <w:tcW w:w="0" w:type="auto"/>
            <w:hideMark/>
          </w:tcPr>
          <w:p w14:paraId="33598BA2" w14:textId="77777777" w:rsidR="002B3C2A" w:rsidRPr="002B3C2A" w:rsidRDefault="002B3C2A" w:rsidP="002B3C2A">
            <w:pPr>
              <w:spacing w:after="160" w:line="278" w:lineRule="auto"/>
              <w:rPr>
                <w:b/>
                <w:bCs/>
              </w:rPr>
            </w:pPr>
            <w:r w:rsidRPr="002B3C2A">
              <w:rPr>
                <w:b/>
                <w:bCs/>
              </w:rPr>
              <w:t>Date</w:t>
            </w:r>
          </w:p>
        </w:tc>
        <w:tc>
          <w:tcPr>
            <w:tcW w:w="0" w:type="auto"/>
            <w:hideMark/>
          </w:tcPr>
          <w:p w14:paraId="0D4E9EB8" w14:textId="77777777" w:rsidR="002B3C2A" w:rsidRPr="002B3C2A" w:rsidRDefault="002B3C2A" w:rsidP="002B3C2A">
            <w:pPr>
              <w:spacing w:after="160" w:line="278" w:lineRule="auto"/>
              <w:rPr>
                <w:b/>
                <w:bCs/>
              </w:rPr>
            </w:pPr>
            <w:r w:rsidRPr="002B3C2A">
              <w:rPr>
                <w:b/>
                <w:bCs/>
              </w:rPr>
              <w:t>Description of Changes</w:t>
            </w:r>
          </w:p>
        </w:tc>
        <w:tc>
          <w:tcPr>
            <w:tcW w:w="0" w:type="auto"/>
            <w:hideMark/>
          </w:tcPr>
          <w:p w14:paraId="1C2BBCA8" w14:textId="77777777" w:rsidR="002B3C2A" w:rsidRPr="002B3C2A" w:rsidRDefault="002B3C2A" w:rsidP="002B3C2A">
            <w:pPr>
              <w:spacing w:after="160" w:line="278" w:lineRule="auto"/>
              <w:rPr>
                <w:b/>
                <w:bCs/>
              </w:rPr>
            </w:pPr>
            <w:r w:rsidRPr="002B3C2A">
              <w:rPr>
                <w:b/>
                <w:bCs/>
              </w:rPr>
              <w:t>Revised By</w:t>
            </w:r>
          </w:p>
        </w:tc>
        <w:tc>
          <w:tcPr>
            <w:tcW w:w="0" w:type="auto"/>
            <w:hideMark/>
          </w:tcPr>
          <w:p w14:paraId="54F13B44" w14:textId="77777777" w:rsidR="002B3C2A" w:rsidRPr="002B3C2A" w:rsidRDefault="002B3C2A" w:rsidP="002B3C2A">
            <w:pPr>
              <w:spacing w:after="160" w:line="278" w:lineRule="auto"/>
              <w:rPr>
                <w:b/>
                <w:bCs/>
              </w:rPr>
            </w:pPr>
            <w:r w:rsidRPr="002B3C2A">
              <w:rPr>
                <w:b/>
                <w:bCs/>
              </w:rPr>
              <w:t>Reviewed By</w:t>
            </w:r>
          </w:p>
        </w:tc>
        <w:tc>
          <w:tcPr>
            <w:tcW w:w="0" w:type="auto"/>
            <w:hideMark/>
          </w:tcPr>
          <w:p w14:paraId="457B8F6C" w14:textId="77777777" w:rsidR="002B3C2A" w:rsidRPr="002B3C2A" w:rsidRDefault="002B3C2A" w:rsidP="002B3C2A">
            <w:pPr>
              <w:spacing w:after="160" w:line="278" w:lineRule="auto"/>
              <w:rPr>
                <w:b/>
                <w:bCs/>
              </w:rPr>
            </w:pPr>
            <w:r w:rsidRPr="002B3C2A">
              <w:rPr>
                <w:b/>
                <w:bCs/>
              </w:rPr>
              <w:t>Status</w:t>
            </w:r>
          </w:p>
        </w:tc>
      </w:tr>
      <w:tr w:rsidR="002B3C2A" w:rsidRPr="002B3C2A" w14:paraId="2F8899CF" w14:textId="77777777" w:rsidTr="002B3C2A">
        <w:tc>
          <w:tcPr>
            <w:tcW w:w="0" w:type="auto"/>
            <w:hideMark/>
          </w:tcPr>
          <w:p w14:paraId="3A886216" w14:textId="77777777" w:rsidR="002B3C2A" w:rsidRPr="002B3C2A" w:rsidRDefault="002B3C2A" w:rsidP="002B3C2A">
            <w:pPr>
              <w:spacing w:after="160" w:line="278" w:lineRule="auto"/>
            </w:pPr>
            <w:r w:rsidRPr="002B3C2A">
              <w:rPr>
                <w:b/>
                <w:bCs/>
              </w:rPr>
              <w:t>v1.0</w:t>
            </w:r>
          </w:p>
        </w:tc>
        <w:tc>
          <w:tcPr>
            <w:tcW w:w="0" w:type="auto"/>
            <w:hideMark/>
          </w:tcPr>
          <w:p w14:paraId="1D27AE86" w14:textId="77777777" w:rsidR="002B3C2A" w:rsidRPr="002B3C2A" w:rsidRDefault="002B3C2A" w:rsidP="002B3C2A">
            <w:pPr>
              <w:spacing w:after="160" w:line="278" w:lineRule="auto"/>
            </w:pPr>
          </w:p>
        </w:tc>
        <w:tc>
          <w:tcPr>
            <w:tcW w:w="0" w:type="auto"/>
            <w:hideMark/>
          </w:tcPr>
          <w:p w14:paraId="165F1DEE" w14:textId="77777777" w:rsidR="002B3C2A" w:rsidRPr="002B3C2A" w:rsidRDefault="002B3C2A" w:rsidP="002B3C2A">
            <w:pPr>
              <w:spacing w:after="160" w:line="278" w:lineRule="auto"/>
            </w:pPr>
            <w:r w:rsidRPr="002B3C2A">
              <w:t>Original proposal discussed uncertainty quantification without sufficiently distinguishing uncertainty sources or linking method selection to expected dataset size.</w:t>
            </w:r>
          </w:p>
        </w:tc>
        <w:tc>
          <w:tcPr>
            <w:tcW w:w="0" w:type="auto"/>
            <w:hideMark/>
          </w:tcPr>
          <w:p w14:paraId="5A0BDF5E" w14:textId="77777777" w:rsidR="002B3C2A" w:rsidRPr="002B3C2A" w:rsidRDefault="002B3C2A" w:rsidP="002B3C2A">
            <w:pPr>
              <w:spacing w:after="160" w:line="278" w:lineRule="auto"/>
            </w:pPr>
            <w:r w:rsidRPr="002B3C2A">
              <w:t>Student</w:t>
            </w:r>
          </w:p>
        </w:tc>
        <w:tc>
          <w:tcPr>
            <w:tcW w:w="0" w:type="auto"/>
            <w:hideMark/>
          </w:tcPr>
          <w:p w14:paraId="148503ED" w14:textId="77777777" w:rsidR="002B3C2A" w:rsidRPr="002B3C2A" w:rsidRDefault="002B3C2A" w:rsidP="002B3C2A">
            <w:pPr>
              <w:spacing w:after="160" w:line="278" w:lineRule="auto"/>
            </w:pPr>
            <w:r w:rsidRPr="002B3C2A">
              <w:t>Supervisor</w:t>
            </w:r>
          </w:p>
        </w:tc>
        <w:tc>
          <w:tcPr>
            <w:tcW w:w="0" w:type="auto"/>
            <w:hideMark/>
          </w:tcPr>
          <w:p w14:paraId="4DF4485B" w14:textId="77777777" w:rsidR="002B3C2A" w:rsidRPr="002B3C2A" w:rsidRDefault="002B3C2A" w:rsidP="002B3C2A">
            <w:pPr>
              <w:spacing w:after="160" w:line="278" w:lineRule="auto"/>
            </w:pPr>
            <w:r w:rsidRPr="002B3C2A">
              <w:t>Superseded</w:t>
            </w:r>
          </w:p>
        </w:tc>
      </w:tr>
      <w:tr w:rsidR="002B3C2A" w:rsidRPr="002B3C2A" w14:paraId="4EF8B5A7" w14:textId="77777777" w:rsidTr="002B3C2A">
        <w:tc>
          <w:tcPr>
            <w:tcW w:w="0" w:type="auto"/>
            <w:hideMark/>
          </w:tcPr>
          <w:p w14:paraId="2681705E" w14:textId="77777777" w:rsidR="002B3C2A" w:rsidRPr="002B3C2A" w:rsidRDefault="002B3C2A" w:rsidP="002B3C2A">
            <w:pPr>
              <w:spacing w:after="160" w:line="278" w:lineRule="auto"/>
            </w:pPr>
            <w:r w:rsidRPr="002B3C2A">
              <w:rPr>
                <w:b/>
                <w:bCs/>
              </w:rPr>
              <w:t>v2.0</w:t>
            </w:r>
          </w:p>
        </w:tc>
        <w:tc>
          <w:tcPr>
            <w:tcW w:w="0" w:type="auto"/>
            <w:hideMark/>
          </w:tcPr>
          <w:p w14:paraId="4EC09BA4" w14:textId="77777777" w:rsidR="002B3C2A" w:rsidRPr="002B3C2A" w:rsidRDefault="002B3C2A" w:rsidP="002B3C2A">
            <w:pPr>
              <w:spacing w:after="160" w:line="278" w:lineRule="auto"/>
            </w:pPr>
          </w:p>
        </w:tc>
        <w:tc>
          <w:tcPr>
            <w:tcW w:w="0" w:type="auto"/>
            <w:hideMark/>
          </w:tcPr>
          <w:p w14:paraId="4E1FC615" w14:textId="77777777" w:rsidR="002B3C2A" w:rsidRPr="002B3C2A" w:rsidRDefault="002B3C2A" w:rsidP="002B3C2A">
            <w:pPr>
              <w:spacing w:after="160" w:line="278" w:lineRule="auto"/>
            </w:pPr>
            <w:r w:rsidRPr="002B3C2A">
              <w:t>Epistemic and aleatoric uncertainty were explicitly distinguished; UQ method selection was made data-dependent; small-data-compatible approaches were prioritised; and unnecessary deep Bayesian complexity was reduced.</w:t>
            </w:r>
          </w:p>
        </w:tc>
        <w:tc>
          <w:tcPr>
            <w:tcW w:w="0" w:type="auto"/>
            <w:hideMark/>
          </w:tcPr>
          <w:p w14:paraId="33FEF5DC" w14:textId="77777777" w:rsidR="002B3C2A" w:rsidRPr="002B3C2A" w:rsidRDefault="002B3C2A" w:rsidP="002B3C2A">
            <w:pPr>
              <w:spacing w:after="160" w:line="278" w:lineRule="auto"/>
            </w:pPr>
            <w:r w:rsidRPr="002B3C2A">
              <w:t>Student</w:t>
            </w:r>
          </w:p>
        </w:tc>
        <w:tc>
          <w:tcPr>
            <w:tcW w:w="0" w:type="auto"/>
            <w:hideMark/>
          </w:tcPr>
          <w:p w14:paraId="572AD7C8" w14:textId="77777777" w:rsidR="002B3C2A" w:rsidRPr="002B3C2A" w:rsidRDefault="002B3C2A" w:rsidP="002B3C2A">
            <w:pPr>
              <w:spacing w:after="160" w:line="278" w:lineRule="auto"/>
            </w:pPr>
            <w:r w:rsidRPr="002B3C2A">
              <w:t>Pending Supervisor Review</w:t>
            </w:r>
          </w:p>
        </w:tc>
        <w:tc>
          <w:tcPr>
            <w:tcW w:w="0" w:type="auto"/>
            <w:hideMark/>
          </w:tcPr>
          <w:p w14:paraId="21A4EBD9" w14:textId="77777777" w:rsidR="002B3C2A" w:rsidRPr="002B3C2A" w:rsidRDefault="002B3C2A" w:rsidP="002B3C2A">
            <w:pPr>
              <w:spacing w:after="160" w:line="278" w:lineRule="auto"/>
            </w:pPr>
            <w:r w:rsidRPr="002B3C2A">
              <w:t>Submitted for Review</w:t>
            </w:r>
          </w:p>
        </w:tc>
      </w:tr>
    </w:tbl>
    <w:p w14:paraId="7B2FBEA7" w14:textId="77777777" w:rsidR="00B63F07" w:rsidRDefault="00B63F07" w:rsidP="00EE7C98"/>
    <w:p w14:paraId="54519374" w14:textId="77777777" w:rsidR="00B63F07" w:rsidRDefault="00B63F07" w:rsidP="00EE7C98"/>
    <w:p w14:paraId="4080B081" w14:textId="77777777" w:rsidR="00CC74BA" w:rsidRDefault="00CC74BA" w:rsidP="00EE7C98"/>
    <w:p w14:paraId="4E8F5BDE" w14:textId="77777777" w:rsidR="002A6CA2" w:rsidRDefault="002A6CA2" w:rsidP="00EE7C98"/>
    <w:p w14:paraId="3DAA3F3A" w14:textId="77777777" w:rsidR="002A6CA2" w:rsidRDefault="002A6CA2" w:rsidP="00EE7C98"/>
    <w:p w14:paraId="426241A9" w14:textId="77777777" w:rsidR="002A6CA2" w:rsidRDefault="002A6CA2" w:rsidP="00EE7C98"/>
    <w:p w14:paraId="48D007F9" w14:textId="77777777" w:rsidR="002A6CA2" w:rsidRDefault="002A6CA2" w:rsidP="00EE7C98"/>
    <w:p w14:paraId="66368B7D" w14:textId="77777777" w:rsidR="002A6CA2" w:rsidRDefault="002A6CA2" w:rsidP="00EE7C98"/>
    <w:p w14:paraId="63A08492" w14:textId="77777777" w:rsidR="002A6CA2" w:rsidRDefault="002A6CA2" w:rsidP="00EE7C98"/>
    <w:p w14:paraId="579B601D" w14:textId="77777777" w:rsidR="002A6CA2" w:rsidRDefault="002A6CA2" w:rsidP="00EE7C98"/>
    <w:p w14:paraId="1C993F11" w14:textId="2A7472FE" w:rsidR="002A6CA2" w:rsidRDefault="00741B57" w:rsidP="00741B57">
      <w:pPr>
        <w:pStyle w:val="Heading1"/>
      </w:pPr>
      <w:bookmarkStart w:id="55" w:name="_Toc235347394"/>
      <w:r>
        <w:t xml:space="preserve">9. </w:t>
      </w:r>
      <w:r w:rsidRPr="00FA65C4">
        <w:t xml:space="preserve">Supervisor Comment: </w:t>
      </w:r>
      <w:r>
        <w:t>Ninth</w:t>
      </w:r>
      <w:bookmarkEnd w:id="55"/>
    </w:p>
    <w:p w14:paraId="4E4C1668" w14:textId="77777777" w:rsidR="002A6CA2" w:rsidRDefault="002A6CA2" w:rsidP="00EE7C98"/>
    <w:p w14:paraId="07924AF2" w14:textId="77777777" w:rsidR="00741B57" w:rsidRPr="00741B57" w:rsidRDefault="00741B57" w:rsidP="00F338A8">
      <w:pPr>
        <w:pStyle w:val="Heading2"/>
      </w:pPr>
      <w:bookmarkStart w:id="56" w:name="_Toc235347395"/>
      <w:r w:rsidRPr="00741B57">
        <w:t>Table 9a. REP-009 Summary</w:t>
      </w:r>
      <w:bookmarkEnd w:id="56"/>
    </w:p>
    <w:tbl>
      <w:tblPr>
        <w:tblStyle w:val="TableGrid"/>
        <w:tblW w:w="0" w:type="auto"/>
        <w:tblLook w:val="04A0" w:firstRow="1" w:lastRow="0" w:firstColumn="1" w:lastColumn="0" w:noHBand="0" w:noVBand="1"/>
      </w:tblPr>
      <w:tblGrid>
        <w:gridCol w:w="2405"/>
        <w:gridCol w:w="12983"/>
      </w:tblGrid>
      <w:tr w:rsidR="00741B57" w:rsidRPr="00741B57" w14:paraId="72F07929" w14:textId="77777777" w:rsidTr="00741B57">
        <w:tc>
          <w:tcPr>
            <w:tcW w:w="0" w:type="auto"/>
            <w:hideMark/>
          </w:tcPr>
          <w:p w14:paraId="1251CB28" w14:textId="77777777" w:rsidR="00741B57" w:rsidRPr="00741B57" w:rsidRDefault="00741B57" w:rsidP="00741B57">
            <w:pPr>
              <w:spacing w:after="160" w:line="278" w:lineRule="auto"/>
              <w:rPr>
                <w:b/>
                <w:bCs/>
              </w:rPr>
            </w:pPr>
            <w:r w:rsidRPr="00741B57">
              <w:rPr>
                <w:b/>
                <w:bCs/>
              </w:rPr>
              <w:t>Field</w:t>
            </w:r>
          </w:p>
        </w:tc>
        <w:tc>
          <w:tcPr>
            <w:tcW w:w="0" w:type="auto"/>
            <w:hideMark/>
          </w:tcPr>
          <w:p w14:paraId="66EB7B92" w14:textId="77777777" w:rsidR="00741B57" w:rsidRPr="00741B57" w:rsidRDefault="00741B57" w:rsidP="00741B57">
            <w:pPr>
              <w:spacing w:after="160" w:line="278" w:lineRule="auto"/>
              <w:rPr>
                <w:b/>
                <w:bCs/>
              </w:rPr>
            </w:pPr>
            <w:r w:rsidRPr="00741B57">
              <w:rPr>
                <w:b/>
                <w:bCs/>
              </w:rPr>
              <w:t>Content</w:t>
            </w:r>
          </w:p>
        </w:tc>
      </w:tr>
      <w:tr w:rsidR="00741B57" w:rsidRPr="00741B57" w14:paraId="58DFBE19" w14:textId="77777777" w:rsidTr="00741B57">
        <w:tc>
          <w:tcPr>
            <w:tcW w:w="0" w:type="auto"/>
            <w:hideMark/>
          </w:tcPr>
          <w:p w14:paraId="0E651408" w14:textId="77777777" w:rsidR="00741B57" w:rsidRPr="00741B57" w:rsidRDefault="00741B57" w:rsidP="00741B57">
            <w:pPr>
              <w:spacing w:after="160" w:line="278" w:lineRule="auto"/>
            </w:pPr>
            <w:r w:rsidRPr="00741B57">
              <w:rPr>
                <w:b/>
                <w:bCs/>
              </w:rPr>
              <w:t>REP ID</w:t>
            </w:r>
          </w:p>
        </w:tc>
        <w:tc>
          <w:tcPr>
            <w:tcW w:w="0" w:type="auto"/>
            <w:hideMark/>
          </w:tcPr>
          <w:p w14:paraId="56BE2D61" w14:textId="77777777" w:rsidR="00741B57" w:rsidRPr="00741B57" w:rsidRDefault="00741B57" w:rsidP="00741B57">
            <w:pPr>
              <w:spacing w:after="160" w:line="278" w:lineRule="auto"/>
            </w:pPr>
            <w:r w:rsidRPr="00741B57">
              <w:t>REP-009</w:t>
            </w:r>
          </w:p>
        </w:tc>
      </w:tr>
      <w:tr w:rsidR="00741B57" w:rsidRPr="00741B57" w14:paraId="2B03FD78" w14:textId="77777777" w:rsidTr="00741B57">
        <w:tc>
          <w:tcPr>
            <w:tcW w:w="0" w:type="auto"/>
            <w:hideMark/>
          </w:tcPr>
          <w:p w14:paraId="1A8CB973" w14:textId="77777777" w:rsidR="00741B57" w:rsidRPr="00741B57" w:rsidRDefault="00741B57" w:rsidP="00741B57">
            <w:pPr>
              <w:spacing w:after="160" w:line="278" w:lineRule="auto"/>
            </w:pPr>
            <w:r w:rsidRPr="00741B57">
              <w:rPr>
                <w:b/>
                <w:bCs/>
              </w:rPr>
              <w:t>Category</w:t>
            </w:r>
          </w:p>
        </w:tc>
        <w:tc>
          <w:tcPr>
            <w:tcW w:w="0" w:type="auto"/>
            <w:hideMark/>
          </w:tcPr>
          <w:p w14:paraId="23B327A0" w14:textId="77777777" w:rsidR="00741B57" w:rsidRPr="00741B57" w:rsidRDefault="00741B57" w:rsidP="00741B57">
            <w:pPr>
              <w:spacing w:after="160" w:line="278" w:lineRule="auto"/>
            </w:pPr>
            <w:r w:rsidRPr="00741B57">
              <w:t>Bayesian Optimisation and Operating-Window Identification</w:t>
            </w:r>
          </w:p>
        </w:tc>
      </w:tr>
      <w:tr w:rsidR="00741B57" w:rsidRPr="00741B57" w14:paraId="4410EA5E" w14:textId="77777777" w:rsidTr="00741B57">
        <w:tc>
          <w:tcPr>
            <w:tcW w:w="0" w:type="auto"/>
            <w:hideMark/>
          </w:tcPr>
          <w:p w14:paraId="531F9DFD" w14:textId="77777777" w:rsidR="00741B57" w:rsidRPr="00741B57" w:rsidRDefault="00741B57" w:rsidP="00741B57">
            <w:pPr>
              <w:spacing w:after="160" w:line="278" w:lineRule="auto"/>
            </w:pPr>
            <w:r w:rsidRPr="00741B57">
              <w:rPr>
                <w:b/>
                <w:bCs/>
              </w:rPr>
              <w:t>Priority</w:t>
            </w:r>
          </w:p>
        </w:tc>
        <w:tc>
          <w:tcPr>
            <w:tcW w:w="0" w:type="auto"/>
            <w:hideMark/>
          </w:tcPr>
          <w:p w14:paraId="7EFCD1FE" w14:textId="77777777" w:rsidR="00741B57" w:rsidRPr="00741B57" w:rsidRDefault="00741B57" w:rsidP="00741B57">
            <w:pPr>
              <w:spacing w:after="160" w:line="278" w:lineRule="auto"/>
            </w:pPr>
            <w:r w:rsidRPr="00741B57">
              <w:t>High</w:t>
            </w:r>
          </w:p>
        </w:tc>
      </w:tr>
      <w:tr w:rsidR="00741B57" w:rsidRPr="00741B57" w14:paraId="4B139B47" w14:textId="77777777" w:rsidTr="00741B57">
        <w:tc>
          <w:tcPr>
            <w:tcW w:w="0" w:type="auto"/>
            <w:hideMark/>
          </w:tcPr>
          <w:p w14:paraId="57FC03F8" w14:textId="77777777" w:rsidR="00741B57" w:rsidRPr="00741B57" w:rsidRDefault="00741B57" w:rsidP="00741B57">
            <w:pPr>
              <w:spacing w:after="160" w:line="278" w:lineRule="auto"/>
            </w:pPr>
            <w:r w:rsidRPr="00741B57">
              <w:rPr>
                <w:b/>
                <w:bCs/>
              </w:rPr>
              <w:t>Status</w:t>
            </w:r>
          </w:p>
        </w:tc>
        <w:tc>
          <w:tcPr>
            <w:tcW w:w="0" w:type="auto"/>
            <w:hideMark/>
          </w:tcPr>
          <w:p w14:paraId="7A31298A" w14:textId="77777777" w:rsidR="00741B57" w:rsidRPr="00741B57" w:rsidRDefault="00741B57" w:rsidP="00741B57">
            <w:pPr>
              <w:spacing w:after="160" w:line="278" w:lineRule="auto"/>
            </w:pPr>
            <w:r w:rsidRPr="00741B57">
              <w:t>Complete</w:t>
            </w:r>
          </w:p>
        </w:tc>
      </w:tr>
      <w:tr w:rsidR="00741B57" w:rsidRPr="00741B57" w14:paraId="5C6BEBAA" w14:textId="77777777" w:rsidTr="00741B57">
        <w:tc>
          <w:tcPr>
            <w:tcW w:w="0" w:type="auto"/>
            <w:hideMark/>
          </w:tcPr>
          <w:p w14:paraId="4A38CE48" w14:textId="77777777" w:rsidR="00741B57" w:rsidRPr="00741B57" w:rsidRDefault="00741B57" w:rsidP="00741B57">
            <w:pPr>
              <w:spacing w:after="160" w:line="278" w:lineRule="auto"/>
            </w:pPr>
            <w:r w:rsidRPr="00741B57">
              <w:rPr>
                <w:b/>
                <w:bCs/>
              </w:rPr>
              <w:t>Supervisor Comment (Verbatim)</w:t>
            </w:r>
          </w:p>
        </w:tc>
        <w:tc>
          <w:tcPr>
            <w:tcW w:w="0" w:type="auto"/>
            <w:hideMark/>
          </w:tcPr>
          <w:p w14:paraId="004E71AF" w14:textId="77777777" w:rsidR="00741B57" w:rsidRPr="00741B57" w:rsidRDefault="00741B57" w:rsidP="00741B57">
            <w:pPr>
              <w:spacing w:after="160" w:line="278" w:lineRule="auto"/>
            </w:pPr>
            <w:r w:rsidRPr="00741B57">
              <w:rPr>
                <w:i/>
                <w:iCs/>
              </w:rPr>
              <w:t>Ninth, the Bayesian optimisation component should be reframed. At present, it appears as a major component of the project, but it may be premature unless the predictive model is robust and the operating constraints are clearly defined. You should clarify what is being optimised. For example, are you optimising apparent viscosity, foam half-life, proppant suspension, foam quality, nanoparticle concentration, surfactant concentration, or operating temperature/pressure range? You should also specify the constraints, because the optimum foam formulation is not simply the one with the highest viscosity. It must remain pumpable, stable, cost-effective, and suitable for fracture stimulation.</w:t>
            </w:r>
          </w:p>
        </w:tc>
      </w:tr>
      <w:tr w:rsidR="00741B57" w:rsidRPr="00741B57" w14:paraId="3D460618" w14:textId="77777777" w:rsidTr="00741B57">
        <w:tc>
          <w:tcPr>
            <w:tcW w:w="0" w:type="auto"/>
            <w:hideMark/>
          </w:tcPr>
          <w:p w14:paraId="333CAF3A" w14:textId="77777777" w:rsidR="00741B57" w:rsidRPr="00741B57" w:rsidRDefault="00741B57" w:rsidP="00741B57">
            <w:pPr>
              <w:spacing w:after="160" w:line="278" w:lineRule="auto"/>
            </w:pPr>
            <w:r w:rsidRPr="00741B57">
              <w:rPr>
                <w:b/>
                <w:bCs/>
              </w:rPr>
              <w:t>Interpretation</w:t>
            </w:r>
          </w:p>
        </w:tc>
        <w:tc>
          <w:tcPr>
            <w:tcW w:w="0" w:type="auto"/>
            <w:hideMark/>
          </w:tcPr>
          <w:p w14:paraId="5A2A0877" w14:textId="77777777" w:rsidR="00741B57" w:rsidRDefault="00741B57" w:rsidP="00741B57">
            <w:pPr>
              <w:spacing w:after="160" w:line="278" w:lineRule="auto"/>
            </w:pPr>
            <w:r w:rsidRPr="00741B57">
              <w:t xml:space="preserve">Bayesian Optimisation was previously presented too prominently and before establishing whether the predictive model and available data would support reliable optimisation. </w:t>
            </w:r>
          </w:p>
          <w:p w14:paraId="51AF35D3" w14:textId="77777777" w:rsidR="00741B57" w:rsidRDefault="00741B57" w:rsidP="00741B57">
            <w:pPr>
              <w:spacing w:after="160" w:line="278" w:lineRule="auto"/>
            </w:pPr>
            <w:r w:rsidRPr="00741B57">
              <w:t xml:space="preserve">The optimisation problem must clearly distinguish between decision variables, performance objectives, and engineering constraints. </w:t>
            </w:r>
          </w:p>
          <w:p w14:paraId="3A1B1D76" w14:textId="1993AF0D" w:rsidR="00741B57" w:rsidRPr="00741B57" w:rsidRDefault="00741B57" w:rsidP="00741B57">
            <w:pPr>
              <w:spacing w:after="160" w:line="278" w:lineRule="auto"/>
            </w:pPr>
            <w:r w:rsidRPr="00741B57">
              <w:t>The aim is not to maximise a single property such as viscosity, but to identify balanced operating conditions that satisfy multiple hydraulic fracturing-fluid requirements.</w:t>
            </w:r>
          </w:p>
        </w:tc>
      </w:tr>
      <w:tr w:rsidR="00741B57" w:rsidRPr="00741B57" w14:paraId="5B5B6CB5" w14:textId="77777777" w:rsidTr="00741B57">
        <w:tc>
          <w:tcPr>
            <w:tcW w:w="0" w:type="auto"/>
            <w:hideMark/>
          </w:tcPr>
          <w:p w14:paraId="42649279" w14:textId="77777777" w:rsidR="00741B57" w:rsidRPr="00741B57" w:rsidRDefault="00741B57" w:rsidP="00741B57">
            <w:pPr>
              <w:spacing w:after="160" w:line="278" w:lineRule="auto"/>
            </w:pPr>
            <w:r w:rsidRPr="00741B57">
              <w:rPr>
                <w:b/>
                <w:bCs/>
              </w:rPr>
              <w:t>Revision Objective</w:t>
            </w:r>
          </w:p>
        </w:tc>
        <w:tc>
          <w:tcPr>
            <w:tcW w:w="0" w:type="auto"/>
            <w:hideMark/>
          </w:tcPr>
          <w:p w14:paraId="2753F7F0" w14:textId="77777777" w:rsidR="00741B57" w:rsidRPr="00741B57" w:rsidRDefault="00741B57" w:rsidP="00741B57">
            <w:pPr>
              <w:spacing w:after="160" w:line="278" w:lineRule="auto"/>
            </w:pPr>
            <w:r w:rsidRPr="00741B57">
              <w:t>Reframe Bayesian Optimisation as a conditional analytical method for operating-window identification and define the optimisation problem in engineering terms, including the variables to be adjusted, performance criteria to be evaluated, and operational constraints that acceptable solutions must satisfy.</w:t>
            </w:r>
          </w:p>
        </w:tc>
      </w:tr>
      <w:tr w:rsidR="00741B57" w:rsidRPr="00741B57" w14:paraId="7F867AFA" w14:textId="77777777" w:rsidTr="00741B57">
        <w:tc>
          <w:tcPr>
            <w:tcW w:w="0" w:type="auto"/>
            <w:hideMark/>
          </w:tcPr>
          <w:p w14:paraId="5D663046" w14:textId="77777777" w:rsidR="00741B57" w:rsidRPr="00741B57" w:rsidRDefault="00741B57" w:rsidP="00741B57">
            <w:pPr>
              <w:spacing w:after="160" w:line="278" w:lineRule="auto"/>
            </w:pPr>
            <w:r w:rsidRPr="00741B57">
              <w:rPr>
                <w:b/>
                <w:bCs/>
              </w:rPr>
              <w:t>Proposal Sections Affected</w:t>
            </w:r>
          </w:p>
        </w:tc>
        <w:tc>
          <w:tcPr>
            <w:tcW w:w="0" w:type="auto"/>
            <w:hideMark/>
          </w:tcPr>
          <w:p w14:paraId="3456C313" w14:textId="77777777" w:rsidR="00741B57" w:rsidRPr="00741B57" w:rsidRDefault="00741B57" w:rsidP="00741B57">
            <w:pPr>
              <w:spacing w:after="160" w:line="278" w:lineRule="auto"/>
            </w:pPr>
            <w:r w:rsidRPr="00741B57">
              <w:t>Section 6.5 – Uncertainty Quantification; Section 6.6 – Operating-Window Identification; Section 6.7 – Engineering Assessment; Table 6.3 – Analytical Method Selection and Justification.</w:t>
            </w:r>
          </w:p>
        </w:tc>
      </w:tr>
      <w:tr w:rsidR="00741B57" w:rsidRPr="00741B57" w14:paraId="554D843C" w14:textId="77777777" w:rsidTr="00741B57">
        <w:tc>
          <w:tcPr>
            <w:tcW w:w="0" w:type="auto"/>
            <w:hideMark/>
          </w:tcPr>
          <w:p w14:paraId="6528C92C" w14:textId="77777777" w:rsidR="00741B57" w:rsidRPr="00741B57" w:rsidRDefault="00741B57" w:rsidP="00741B57">
            <w:pPr>
              <w:spacing w:after="160" w:line="278" w:lineRule="auto"/>
            </w:pPr>
            <w:r w:rsidRPr="00741B57">
              <w:rPr>
                <w:b/>
                <w:bCs/>
              </w:rPr>
              <w:t>Revision Strategy</w:t>
            </w:r>
          </w:p>
        </w:tc>
        <w:tc>
          <w:tcPr>
            <w:tcW w:w="0" w:type="auto"/>
            <w:hideMark/>
          </w:tcPr>
          <w:p w14:paraId="58984F76" w14:textId="77777777" w:rsidR="00741B57" w:rsidRDefault="00741B57" w:rsidP="00741B57">
            <w:pPr>
              <w:spacing w:after="160" w:line="278" w:lineRule="auto"/>
            </w:pPr>
            <w:r w:rsidRPr="00741B57">
              <w:t xml:space="preserve">Make optimisation conditional on adequate predictive-model performance and reliable uncertainty estimates. </w:t>
            </w:r>
          </w:p>
          <w:p w14:paraId="70EDD9B3" w14:textId="77777777" w:rsidR="00741B57" w:rsidRDefault="00741B57" w:rsidP="00741B57">
            <w:pPr>
              <w:spacing w:after="160" w:line="278" w:lineRule="auto"/>
            </w:pPr>
            <w:r w:rsidRPr="00741B57">
              <w:t xml:space="preserve">Define formulation and operating variables as candidate decision variables; apparent viscosity, foam stability and proppant-support capability as performance criteria; and pumpability, stability, uncertainty, cost considerations, and suitability for fracture stimulation as engineering constraints. </w:t>
            </w:r>
          </w:p>
          <w:p w14:paraId="68BA7CAA" w14:textId="662D3F9A" w:rsidR="00741B57" w:rsidRPr="00741B57" w:rsidRDefault="00741B57" w:rsidP="00741B57">
            <w:pPr>
              <w:spacing w:after="160" w:line="278" w:lineRule="auto"/>
            </w:pPr>
            <w:r w:rsidRPr="00741B57">
              <w:t>Present Bayesian Optimisation as one possible optimisation technique rather than the central methodology.</w:t>
            </w:r>
          </w:p>
        </w:tc>
      </w:tr>
      <w:tr w:rsidR="00741B57" w:rsidRPr="00741B57" w14:paraId="373FD4BE" w14:textId="77777777" w:rsidTr="00741B57">
        <w:tc>
          <w:tcPr>
            <w:tcW w:w="0" w:type="auto"/>
            <w:hideMark/>
          </w:tcPr>
          <w:p w14:paraId="19D6E304" w14:textId="77777777" w:rsidR="00741B57" w:rsidRPr="00741B57" w:rsidRDefault="00741B57" w:rsidP="00741B57">
            <w:pPr>
              <w:spacing w:after="160" w:line="278" w:lineRule="auto"/>
            </w:pPr>
            <w:r w:rsidRPr="00741B57">
              <w:rPr>
                <w:b/>
                <w:bCs/>
              </w:rPr>
              <w:t>Implementation Evidence</w:t>
            </w:r>
          </w:p>
        </w:tc>
        <w:tc>
          <w:tcPr>
            <w:tcW w:w="0" w:type="auto"/>
            <w:hideMark/>
          </w:tcPr>
          <w:p w14:paraId="096418C2" w14:textId="77777777" w:rsidR="00741B57" w:rsidRDefault="00741B57" w:rsidP="00741B57">
            <w:pPr>
              <w:spacing w:after="160" w:line="278" w:lineRule="auto"/>
            </w:pPr>
            <w:r w:rsidRPr="00741B57">
              <w:t xml:space="preserve">Section 6.6 now states that appropriate optimisation techniques, including Bayesian Optimisation where suitable, will be evaluated. Operating-window identification follows predictive modelling and uncertainty quantification rather than preceding them. </w:t>
            </w:r>
          </w:p>
          <w:p w14:paraId="63CFD589" w14:textId="6FC5914D" w:rsidR="00741B57" w:rsidRPr="00741B57" w:rsidRDefault="00741B57" w:rsidP="00741B57">
            <w:pPr>
              <w:spacing w:after="160" w:line="278" w:lineRule="auto"/>
            </w:pPr>
            <w:r w:rsidRPr="00741B57">
              <w:t>The operating window is defined using pressure, temperature, foam quality, salinity, surfactant concentration, nanoparticle concentration, engineering performance criteria, and acceptable predictive uncertainty.</w:t>
            </w:r>
          </w:p>
        </w:tc>
      </w:tr>
      <w:tr w:rsidR="00741B57" w:rsidRPr="00741B57" w14:paraId="0F2DB9B8" w14:textId="77777777" w:rsidTr="00741B57">
        <w:tc>
          <w:tcPr>
            <w:tcW w:w="0" w:type="auto"/>
            <w:hideMark/>
          </w:tcPr>
          <w:p w14:paraId="26D14D0C" w14:textId="77777777" w:rsidR="00741B57" w:rsidRPr="00741B57" w:rsidRDefault="00741B57" w:rsidP="00741B57">
            <w:pPr>
              <w:spacing w:after="160" w:line="278" w:lineRule="auto"/>
            </w:pPr>
            <w:r w:rsidRPr="00741B57">
              <w:rPr>
                <w:b/>
                <w:bCs/>
              </w:rPr>
              <w:t>Expected Deliverable</w:t>
            </w:r>
          </w:p>
        </w:tc>
        <w:tc>
          <w:tcPr>
            <w:tcW w:w="0" w:type="auto"/>
            <w:hideMark/>
          </w:tcPr>
          <w:p w14:paraId="46859EE6" w14:textId="77777777" w:rsidR="00741B57" w:rsidRPr="00741B57" w:rsidRDefault="00741B57" w:rsidP="00741B57">
            <w:pPr>
              <w:spacing w:after="160" w:line="278" w:lineRule="auto"/>
            </w:pPr>
            <w:r w:rsidRPr="00741B57">
              <w:t>A constrained, uncertainty-aware operating-window identification approach that identifies balanced formulation and operating conditions suitable for hydraulic fracturing-fluid design rather than simply maximising a single predicted property.</w:t>
            </w:r>
          </w:p>
        </w:tc>
      </w:tr>
      <w:tr w:rsidR="00741B57" w:rsidRPr="00741B57" w14:paraId="23D56EDC" w14:textId="77777777" w:rsidTr="00741B57">
        <w:tc>
          <w:tcPr>
            <w:tcW w:w="0" w:type="auto"/>
            <w:hideMark/>
          </w:tcPr>
          <w:p w14:paraId="683A8B5A" w14:textId="77777777" w:rsidR="00741B57" w:rsidRPr="00741B57" w:rsidRDefault="00741B57" w:rsidP="00741B57">
            <w:pPr>
              <w:spacing w:after="160" w:line="278" w:lineRule="auto"/>
            </w:pPr>
            <w:r w:rsidRPr="00741B57">
              <w:rPr>
                <w:b/>
                <w:bCs/>
              </w:rPr>
              <w:t>Notes / Decisions</w:t>
            </w:r>
          </w:p>
        </w:tc>
        <w:tc>
          <w:tcPr>
            <w:tcW w:w="0" w:type="auto"/>
            <w:hideMark/>
          </w:tcPr>
          <w:p w14:paraId="2900EEC9" w14:textId="77777777" w:rsidR="00741B57" w:rsidRPr="00741B57" w:rsidRDefault="00741B57" w:rsidP="00741B57">
            <w:pPr>
              <w:spacing w:after="160" w:line="278" w:lineRule="auto"/>
            </w:pPr>
            <w:r w:rsidRPr="00741B57">
              <w:t>Bayesian Optimisation is no longer treated as a mandatory or dominant component. Its use is conditional on predictive-model robustness, uncertainty reliability, data adequacy, and the ability to define defensible engineering constraints.</w:t>
            </w:r>
          </w:p>
        </w:tc>
      </w:tr>
    </w:tbl>
    <w:p w14:paraId="022F1716" w14:textId="77777777" w:rsidR="00741B57" w:rsidRDefault="00741B57" w:rsidP="00741B57">
      <w:pPr>
        <w:rPr>
          <w:b/>
          <w:bCs/>
        </w:rPr>
      </w:pPr>
    </w:p>
    <w:p w14:paraId="716F4826" w14:textId="77777777" w:rsidR="00741B57" w:rsidRDefault="00741B57" w:rsidP="00741B57">
      <w:pPr>
        <w:rPr>
          <w:b/>
          <w:bCs/>
        </w:rPr>
      </w:pPr>
    </w:p>
    <w:p w14:paraId="272497FA" w14:textId="77777777" w:rsidR="00741B57" w:rsidRDefault="00741B57" w:rsidP="00741B57">
      <w:pPr>
        <w:rPr>
          <w:b/>
          <w:bCs/>
        </w:rPr>
      </w:pPr>
    </w:p>
    <w:p w14:paraId="4E0ABF98" w14:textId="61379D21" w:rsidR="00741B57" w:rsidRPr="00741B57" w:rsidRDefault="00741B57" w:rsidP="00F338A8">
      <w:pPr>
        <w:pStyle w:val="Heading2"/>
      </w:pPr>
      <w:bookmarkStart w:id="57" w:name="_Toc235347396"/>
      <w:r w:rsidRPr="00741B57">
        <w:t>Table 9b. Bayesian Optimisation Revision Matrix</w:t>
      </w:r>
      <w:bookmarkEnd w:id="57"/>
    </w:p>
    <w:tbl>
      <w:tblPr>
        <w:tblStyle w:val="TableGrid"/>
        <w:tblW w:w="0" w:type="auto"/>
        <w:tblLook w:val="04A0" w:firstRow="1" w:lastRow="0" w:firstColumn="1" w:lastColumn="0" w:noHBand="0" w:noVBand="1"/>
      </w:tblPr>
      <w:tblGrid>
        <w:gridCol w:w="1673"/>
        <w:gridCol w:w="2171"/>
        <w:gridCol w:w="3560"/>
        <w:gridCol w:w="1303"/>
        <w:gridCol w:w="2506"/>
        <w:gridCol w:w="906"/>
        <w:gridCol w:w="2110"/>
        <w:gridCol w:w="1159"/>
      </w:tblGrid>
      <w:tr w:rsidR="00741B57" w:rsidRPr="00741B57" w14:paraId="7B4DE445" w14:textId="77777777" w:rsidTr="00741B57">
        <w:tc>
          <w:tcPr>
            <w:tcW w:w="0" w:type="auto"/>
            <w:hideMark/>
          </w:tcPr>
          <w:p w14:paraId="0D65039D" w14:textId="77777777" w:rsidR="00741B57" w:rsidRPr="00741B57" w:rsidRDefault="00741B57" w:rsidP="00741B57">
            <w:pPr>
              <w:spacing w:after="160" w:line="278" w:lineRule="auto"/>
              <w:rPr>
                <w:b/>
                <w:bCs/>
              </w:rPr>
            </w:pPr>
            <w:r w:rsidRPr="00741B57">
              <w:rPr>
                <w:b/>
                <w:bCs/>
              </w:rPr>
              <w:t>Item</w:t>
            </w:r>
          </w:p>
        </w:tc>
        <w:tc>
          <w:tcPr>
            <w:tcW w:w="0" w:type="auto"/>
            <w:hideMark/>
          </w:tcPr>
          <w:p w14:paraId="774845E5" w14:textId="77777777" w:rsidR="00741B57" w:rsidRPr="00741B57" w:rsidRDefault="00741B57" w:rsidP="00741B57">
            <w:pPr>
              <w:spacing w:after="160" w:line="278" w:lineRule="auto"/>
              <w:rPr>
                <w:b/>
                <w:bCs/>
              </w:rPr>
            </w:pPr>
            <w:r w:rsidRPr="00741B57">
              <w:rPr>
                <w:b/>
                <w:bCs/>
              </w:rPr>
              <w:t>Before</w:t>
            </w:r>
          </w:p>
        </w:tc>
        <w:tc>
          <w:tcPr>
            <w:tcW w:w="0" w:type="auto"/>
            <w:hideMark/>
          </w:tcPr>
          <w:p w14:paraId="2AAE544F" w14:textId="77777777" w:rsidR="00741B57" w:rsidRPr="00741B57" w:rsidRDefault="00741B57" w:rsidP="00741B57">
            <w:pPr>
              <w:spacing w:after="160" w:line="278" w:lineRule="auto"/>
              <w:rPr>
                <w:b/>
                <w:bCs/>
              </w:rPr>
            </w:pPr>
            <w:r w:rsidRPr="00741B57">
              <w:rPr>
                <w:b/>
                <w:bCs/>
              </w:rPr>
              <w:t>After</w:t>
            </w:r>
          </w:p>
        </w:tc>
        <w:tc>
          <w:tcPr>
            <w:tcW w:w="0" w:type="auto"/>
            <w:hideMark/>
          </w:tcPr>
          <w:p w14:paraId="7CE526BF" w14:textId="77777777" w:rsidR="00741B57" w:rsidRPr="00741B57" w:rsidRDefault="00741B57" w:rsidP="00741B57">
            <w:pPr>
              <w:spacing w:after="160" w:line="278" w:lineRule="auto"/>
              <w:rPr>
                <w:b/>
                <w:bCs/>
              </w:rPr>
            </w:pPr>
            <w:r w:rsidRPr="00741B57">
              <w:rPr>
                <w:b/>
                <w:bCs/>
              </w:rPr>
              <w:t>Affected Section(s)</w:t>
            </w:r>
          </w:p>
        </w:tc>
        <w:tc>
          <w:tcPr>
            <w:tcW w:w="0" w:type="auto"/>
            <w:hideMark/>
          </w:tcPr>
          <w:p w14:paraId="7E0C7B99" w14:textId="77777777" w:rsidR="00741B57" w:rsidRPr="00741B57" w:rsidRDefault="00741B57" w:rsidP="00741B57">
            <w:pPr>
              <w:spacing w:after="160" w:line="278" w:lineRule="auto"/>
              <w:rPr>
                <w:b/>
                <w:bCs/>
              </w:rPr>
            </w:pPr>
            <w:r w:rsidRPr="00741B57">
              <w:rPr>
                <w:b/>
                <w:bCs/>
              </w:rPr>
              <w:t>Revision Rationale</w:t>
            </w:r>
          </w:p>
        </w:tc>
        <w:tc>
          <w:tcPr>
            <w:tcW w:w="0" w:type="auto"/>
            <w:hideMark/>
          </w:tcPr>
          <w:p w14:paraId="3FEE937E" w14:textId="77777777" w:rsidR="00741B57" w:rsidRPr="00741B57" w:rsidRDefault="00741B57" w:rsidP="00741B57">
            <w:pPr>
              <w:spacing w:after="160" w:line="278" w:lineRule="auto"/>
              <w:rPr>
                <w:b/>
                <w:bCs/>
              </w:rPr>
            </w:pPr>
            <w:r w:rsidRPr="00741B57">
              <w:rPr>
                <w:b/>
                <w:bCs/>
              </w:rPr>
              <w:t>Source</w:t>
            </w:r>
          </w:p>
        </w:tc>
        <w:tc>
          <w:tcPr>
            <w:tcW w:w="0" w:type="auto"/>
            <w:hideMark/>
          </w:tcPr>
          <w:p w14:paraId="3E9D2CCE" w14:textId="77777777" w:rsidR="00741B57" w:rsidRPr="00741B57" w:rsidRDefault="00741B57" w:rsidP="00741B57">
            <w:pPr>
              <w:spacing w:after="160" w:line="278" w:lineRule="auto"/>
              <w:rPr>
                <w:b/>
                <w:bCs/>
              </w:rPr>
            </w:pPr>
            <w:r w:rsidRPr="00741B57">
              <w:rPr>
                <w:b/>
                <w:bCs/>
              </w:rPr>
              <w:t>Implementation Evidence</w:t>
            </w:r>
          </w:p>
        </w:tc>
        <w:tc>
          <w:tcPr>
            <w:tcW w:w="0" w:type="auto"/>
            <w:hideMark/>
          </w:tcPr>
          <w:p w14:paraId="2ECCA11F" w14:textId="77777777" w:rsidR="00741B57" w:rsidRPr="00741B57" w:rsidRDefault="00741B57" w:rsidP="00741B57">
            <w:pPr>
              <w:spacing w:after="160" w:line="278" w:lineRule="auto"/>
              <w:rPr>
                <w:b/>
                <w:bCs/>
              </w:rPr>
            </w:pPr>
            <w:r w:rsidRPr="00741B57">
              <w:rPr>
                <w:b/>
                <w:bCs/>
              </w:rPr>
              <w:t>Status</w:t>
            </w:r>
          </w:p>
        </w:tc>
      </w:tr>
      <w:tr w:rsidR="00741B57" w:rsidRPr="00741B57" w14:paraId="56D8EE8C" w14:textId="77777777" w:rsidTr="00741B57">
        <w:tc>
          <w:tcPr>
            <w:tcW w:w="0" w:type="auto"/>
            <w:hideMark/>
          </w:tcPr>
          <w:p w14:paraId="763B2C3D" w14:textId="77777777" w:rsidR="00741B57" w:rsidRPr="00741B57" w:rsidRDefault="00741B57" w:rsidP="00741B57">
            <w:pPr>
              <w:spacing w:after="160" w:line="278" w:lineRule="auto"/>
            </w:pPr>
            <w:r w:rsidRPr="00741B57">
              <w:t>Role of Bayesian Optimisation</w:t>
            </w:r>
          </w:p>
        </w:tc>
        <w:tc>
          <w:tcPr>
            <w:tcW w:w="0" w:type="auto"/>
            <w:hideMark/>
          </w:tcPr>
          <w:p w14:paraId="571D260E" w14:textId="77777777" w:rsidR="00741B57" w:rsidRPr="00741B57" w:rsidRDefault="00741B57" w:rsidP="00741B57">
            <w:pPr>
              <w:spacing w:after="160" w:line="278" w:lineRule="auto"/>
            </w:pPr>
            <w:r w:rsidRPr="00741B57">
              <w:t>Presented as a major predetermined component</w:t>
            </w:r>
          </w:p>
        </w:tc>
        <w:tc>
          <w:tcPr>
            <w:tcW w:w="0" w:type="auto"/>
            <w:hideMark/>
          </w:tcPr>
          <w:p w14:paraId="1449D7B5" w14:textId="77777777" w:rsidR="00741B57" w:rsidRPr="00741B57" w:rsidRDefault="00741B57" w:rsidP="00741B57">
            <w:pPr>
              <w:spacing w:after="160" w:line="278" w:lineRule="auto"/>
            </w:pPr>
            <w:r w:rsidRPr="00741B57">
              <w:t>Reframed as a conditional optimisation technique used where suitable</w:t>
            </w:r>
          </w:p>
        </w:tc>
        <w:tc>
          <w:tcPr>
            <w:tcW w:w="0" w:type="auto"/>
            <w:hideMark/>
          </w:tcPr>
          <w:p w14:paraId="6FE4EE74" w14:textId="77777777" w:rsidR="00741B57" w:rsidRPr="00741B57" w:rsidRDefault="00741B57" w:rsidP="00741B57">
            <w:pPr>
              <w:spacing w:after="160" w:line="278" w:lineRule="auto"/>
            </w:pPr>
            <w:r w:rsidRPr="00741B57">
              <w:t>6.6; Table 6.3</w:t>
            </w:r>
          </w:p>
        </w:tc>
        <w:tc>
          <w:tcPr>
            <w:tcW w:w="0" w:type="auto"/>
            <w:hideMark/>
          </w:tcPr>
          <w:p w14:paraId="3C9CBEB8" w14:textId="77777777" w:rsidR="00741B57" w:rsidRPr="00741B57" w:rsidRDefault="00741B57" w:rsidP="00741B57">
            <w:pPr>
              <w:spacing w:after="160" w:line="278" w:lineRule="auto"/>
            </w:pPr>
            <w:r w:rsidRPr="00741B57">
              <w:t>Prevents premature commitment before model robustness and data adequacy are established</w:t>
            </w:r>
          </w:p>
        </w:tc>
        <w:tc>
          <w:tcPr>
            <w:tcW w:w="0" w:type="auto"/>
            <w:hideMark/>
          </w:tcPr>
          <w:p w14:paraId="644D65F1" w14:textId="77777777" w:rsidR="00741B57" w:rsidRPr="00741B57" w:rsidRDefault="00741B57" w:rsidP="00741B57">
            <w:pPr>
              <w:spacing w:after="160" w:line="278" w:lineRule="auto"/>
            </w:pPr>
            <w:r w:rsidRPr="00741B57">
              <w:t>REP-009</w:t>
            </w:r>
          </w:p>
        </w:tc>
        <w:tc>
          <w:tcPr>
            <w:tcW w:w="0" w:type="auto"/>
            <w:hideMark/>
          </w:tcPr>
          <w:p w14:paraId="084CCB3C" w14:textId="77777777" w:rsidR="00741B57" w:rsidRPr="00741B57" w:rsidRDefault="00741B57" w:rsidP="00741B57">
            <w:pPr>
              <w:spacing w:after="160" w:line="278" w:lineRule="auto"/>
            </w:pPr>
            <w:r w:rsidRPr="00741B57">
              <w:t>Revised conditional wording</w:t>
            </w:r>
          </w:p>
        </w:tc>
        <w:tc>
          <w:tcPr>
            <w:tcW w:w="0" w:type="auto"/>
            <w:hideMark/>
          </w:tcPr>
          <w:p w14:paraId="051D79DE" w14:textId="77777777" w:rsidR="00741B57" w:rsidRPr="00741B57" w:rsidRDefault="00741B57" w:rsidP="00741B57">
            <w:pPr>
              <w:spacing w:after="160" w:line="278" w:lineRule="auto"/>
            </w:pPr>
            <w:r w:rsidRPr="00741B57">
              <w:t>Complete</w:t>
            </w:r>
          </w:p>
        </w:tc>
      </w:tr>
      <w:tr w:rsidR="00741B57" w:rsidRPr="00741B57" w14:paraId="1C9A939C" w14:textId="77777777" w:rsidTr="00741B57">
        <w:tc>
          <w:tcPr>
            <w:tcW w:w="0" w:type="auto"/>
            <w:hideMark/>
          </w:tcPr>
          <w:p w14:paraId="5B4453D7" w14:textId="77777777" w:rsidR="00741B57" w:rsidRPr="00741B57" w:rsidRDefault="00741B57" w:rsidP="00741B57">
            <w:pPr>
              <w:spacing w:after="160" w:line="278" w:lineRule="auto"/>
            </w:pPr>
            <w:r w:rsidRPr="00741B57">
              <w:t>Sequence of optimisation</w:t>
            </w:r>
          </w:p>
        </w:tc>
        <w:tc>
          <w:tcPr>
            <w:tcW w:w="0" w:type="auto"/>
            <w:hideMark/>
          </w:tcPr>
          <w:p w14:paraId="675136EB" w14:textId="77777777" w:rsidR="00741B57" w:rsidRPr="00741B57" w:rsidRDefault="00741B57" w:rsidP="00741B57">
            <w:pPr>
              <w:spacing w:after="160" w:line="278" w:lineRule="auto"/>
            </w:pPr>
            <w:r w:rsidRPr="00741B57">
              <w:t>Optimisation appeared independently prominent</w:t>
            </w:r>
          </w:p>
        </w:tc>
        <w:tc>
          <w:tcPr>
            <w:tcW w:w="0" w:type="auto"/>
            <w:hideMark/>
          </w:tcPr>
          <w:p w14:paraId="31B4D114" w14:textId="77777777" w:rsidR="00741B57" w:rsidRPr="00741B57" w:rsidRDefault="00741B57" w:rsidP="00741B57">
            <w:pPr>
              <w:spacing w:after="160" w:line="278" w:lineRule="auto"/>
            </w:pPr>
            <w:r w:rsidRPr="00741B57">
              <w:t>Operating-window identification follows predictive modelling and UQ</w:t>
            </w:r>
          </w:p>
        </w:tc>
        <w:tc>
          <w:tcPr>
            <w:tcW w:w="0" w:type="auto"/>
            <w:hideMark/>
          </w:tcPr>
          <w:p w14:paraId="00C5C1D7" w14:textId="77777777" w:rsidR="00741B57" w:rsidRPr="00741B57" w:rsidRDefault="00741B57" w:rsidP="00741B57">
            <w:pPr>
              <w:spacing w:after="160" w:line="278" w:lineRule="auto"/>
            </w:pPr>
            <w:r w:rsidRPr="00741B57">
              <w:t>6.4–6.6</w:t>
            </w:r>
          </w:p>
        </w:tc>
        <w:tc>
          <w:tcPr>
            <w:tcW w:w="0" w:type="auto"/>
            <w:hideMark/>
          </w:tcPr>
          <w:p w14:paraId="3DA9F2DA" w14:textId="77777777" w:rsidR="00741B57" w:rsidRPr="00741B57" w:rsidRDefault="00741B57" w:rsidP="00741B57">
            <w:pPr>
              <w:spacing w:after="160" w:line="278" w:lineRule="auto"/>
            </w:pPr>
            <w:r w:rsidRPr="00741B57">
              <w:t>Optimisation should depend on sufficiently reliable predictive models</w:t>
            </w:r>
          </w:p>
        </w:tc>
        <w:tc>
          <w:tcPr>
            <w:tcW w:w="0" w:type="auto"/>
            <w:hideMark/>
          </w:tcPr>
          <w:p w14:paraId="3BD6734F" w14:textId="77777777" w:rsidR="00741B57" w:rsidRPr="00741B57" w:rsidRDefault="00741B57" w:rsidP="00741B57">
            <w:pPr>
              <w:spacing w:after="160" w:line="278" w:lineRule="auto"/>
            </w:pPr>
            <w:r w:rsidRPr="00741B57">
              <w:t>REP-009</w:t>
            </w:r>
          </w:p>
        </w:tc>
        <w:tc>
          <w:tcPr>
            <w:tcW w:w="0" w:type="auto"/>
            <w:hideMark/>
          </w:tcPr>
          <w:p w14:paraId="2D126209" w14:textId="77777777" w:rsidR="00741B57" w:rsidRPr="00741B57" w:rsidRDefault="00741B57" w:rsidP="00741B57">
            <w:pPr>
              <w:spacing w:after="160" w:line="278" w:lineRule="auto"/>
            </w:pPr>
            <w:r w:rsidRPr="00741B57">
              <w:t>Sequential methodology workflow</w:t>
            </w:r>
          </w:p>
        </w:tc>
        <w:tc>
          <w:tcPr>
            <w:tcW w:w="0" w:type="auto"/>
            <w:hideMark/>
          </w:tcPr>
          <w:p w14:paraId="3547BFEC" w14:textId="77777777" w:rsidR="00741B57" w:rsidRPr="00741B57" w:rsidRDefault="00741B57" w:rsidP="00741B57">
            <w:pPr>
              <w:spacing w:after="160" w:line="278" w:lineRule="auto"/>
            </w:pPr>
            <w:r w:rsidRPr="00741B57">
              <w:t>Complete</w:t>
            </w:r>
          </w:p>
        </w:tc>
      </w:tr>
      <w:tr w:rsidR="00741B57" w:rsidRPr="00741B57" w14:paraId="381ACE64" w14:textId="77777777" w:rsidTr="00741B57">
        <w:tc>
          <w:tcPr>
            <w:tcW w:w="0" w:type="auto"/>
            <w:hideMark/>
          </w:tcPr>
          <w:p w14:paraId="711D7719" w14:textId="77777777" w:rsidR="00741B57" w:rsidRPr="00741B57" w:rsidRDefault="00741B57" w:rsidP="00741B57">
            <w:pPr>
              <w:spacing w:after="160" w:line="278" w:lineRule="auto"/>
            </w:pPr>
            <w:r w:rsidRPr="00741B57">
              <w:t>Decision variables</w:t>
            </w:r>
          </w:p>
        </w:tc>
        <w:tc>
          <w:tcPr>
            <w:tcW w:w="0" w:type="auto"/>
            <w:hideMark/>
          </w:tcPr>
          <w:p w14:paraId="126EF977" w14:textId="77777777" w:rsidR="00741B57" w:rsidRPr="00741B57" w:rsidRDefault="00741B57" w:rsidP="00741B57">
            <w:pPr>
              <w:spacing w:after="160" w:line="278" w:lineRule="auto"/>
            </w:pPr>
            <w:r w:rsidRPr="00741B57">
              <w:t>Variables to be optimised were not clearly differentiated</w:t>
            </w:r>
          </w:p>
        </w:tc>
        <w:tc>
          <w:tcPr>
            <w:tcW w:w="0" w:type="auto"/>
            <w:hideMark/>
          </w:tcPr>
          <w:p w14:paraId="4664F59D" w14:textId="77777777" w:rsidR="00741B57" w:rsidRPr="00741B57" w:rsidRDefault="00741B57" w:rsidP="00741B57">
            <w:pPr>
              <w:spacing w:after="160" w:line="278" w:lineRule="auto"/>
            </w:pPr>
            <w:r w:rsidRPr="00741B57">
              <w:t>Candidate formulation and operating variables include foam quality, salinity, surfactant concentration, nanoparticle concentration, temperature, and pressure</w:t>
            </w:r>
          </w:p>
        </w:tc>
        <w:tc>
          <w:tcPr>
            <w:tcW w:w="0" w:type="auto"/>
            <w:hideMark/>
          </w:tcPr>
          <w:p w14:paraId="2A2F6865" w14:textId="77777777" w:rsidR="00741B57" w:rsidRPr="00741B57" w:rsidRDefault="00741B57" w:rsidP="00741B57">
            <w:pPr>
              <w:spacing w:after="160" w:line="278" w:lineRule="auto"/>
            </w:pPr>
            <w:r w:rsidRPr="00741B57">
              <w:t>6.6</w:t>
            </w:r>
          </w:p>
        </w:tc>
        <w:tc>
          <w:tcPr>
            <w:tcW w:w="0" w:type="auto"/>
            <w:hideMark/>
          </w:tcPr>
          <w:p w14:paraId="77C4B4CB" w14:textId="77777777" w:rsidR="00741B57" w:rsidRPr="00741B57" w:rsidRDefault="00741B57" w:rsidP="00741B57">
            <w:pPr>
              <w:spacing w:after="160" w:line="278" w:lineRule="auto"/>
            </w:pPr>
            <w:r w:rsidRPr="00741B57">
              <w:t>Clarifies what may be varied during operating-window identification</w:t>
            </w:r>
          </w:p>
        </w:tc>
        <w:tc>
          <w:tcPr>
            <w:tcW w:w="0" w:type="auto"/>
            <w:hideMark/>
          </w:tcPr>
          <w:p w14:paraId="5058C23C" w14:textId="77777777" w:rsidR="00741B57" w:rsidRPr="00741B57" w:rsidRDefault="00741B57" w:rsidP="00741B57">
            <w:pPr>
              <w:spacing w:after="160" w:line="278" w:lineRule="auto"/>
            </w:pPr>
            <w:r w:rsidRPr="00741B57">
              <w:t>REP-009</w:t>
            </w:r>
          </w:p>
        </w:tc>
        <w:tc>
          <w:tcPr>
            <w:tcW w:w="0" w:type="auto"/>
            <w:hideMark/>
          </w:tcPr>
          <w:p w14:paraId="7820669D" w14:textId="77777777" w:rsidR="00741B57" w:rsidRPr="00741B57" w:rsidRDefault="00741B57" w:rsidP="00741B57">
            <w:pPr>
              <w:spacing w:after="160" w:line="278" w:lineRule="auto"/>
            </w:pPr>
            <w:r w:rsidRPr="00741B57">
              <w:t>Revised operating-window definition</w:t>
            </w:r>
          </w:p>
        </w:tc>
        <w:tc>
          <w:tcPr>
            <w:tcW w:w="0" w:type="auto"/>
            <w:hideMark/>
          </w:tcPr>
          <w:p w14:paraId="0E0D87AE" w14:textId="77777777" w:rsidR="00741B57" w:rsidRPr="00741B57" w:rsidRDefault="00741B57" w:rsidP="00741B57">
            <w:pPr>
              <w:spacing w:after="160" w:line="278" w:lineRule="auto"/>
            </w:pPr>
            <w:r w:rsidRPr="00741B57">
              <w:t>Complete</w:t>
            </w:r>
          </w:p>
        </w:tc>
      </w:tr>
      <w:tr w:rsidR="00741B57" w:rsidRPr="00741B57" w14:paraId="4797B2B8" w14:textId="77777777" w:rsidTr="00741B57">
        <w:tc>
          <w:tcPr>
            <w:tcW w:w="0" w:type="auto"/>
            <w:hideMark/>
          </w:tcPr>
          <w:p w14:paraId="776CA44C" w14:textId="77777777" w:rsidR="00741B57" w:rsidRPr="00741B57" w:rsidRDefault="00741B57" w:rsidP="00741B57">
            <w:pPr>
              <w:spacing w:after="160" w:line="278" w:lineRule="auto"/>
            </w:pPr>
            <w:r w:rsidRPr="00741B57">
              <w:t>Performance criteria</w:t>
            </w:r>
          </w:p>
        </w:tc>
        <w:tc>
          <w:tcPr>
            <w:tcW w:w="0" w:type="auto"/>
            <w:hideMark/>
          </w:tcPr>
          <w:p w14:paraId="1DE7ECE0" w14:textId="77777777" w:rsidR="00741B57" w:rsidRPr="00741B57" w:rsidRDefault="00741B57" w:rsidP="00741B57">
            <w:pPr>
              <w:spacing w:after="160" w:line="278" w:lineRule="auto"/>
            </w:pPr>
            <w:r w:rsidRPr="00741B57">
              <w:t>Optimisation objective insufficiently defined</w:t>
            </w:r>
          </w:p>
        </w:tc>
        <w:tc>
          <w:tcPr>
            <w:tcW w:w="0" w:type="auto"/>
            <w:hideMark/>
          </w:tcPr>
          <w:p w14:paraId="65770B30" w14:textId="77777777" w:rsidR="00741B57" w:rsidRPr="00741B57" w:rsidRDefault="00741B57" w:rsidP="00741B57">
            <w:pPr>
              <w:spacing w:after="160" w:line="278" w:lineRule="auto"/>
            </w:pPr>
            <w:r w:rsidRPr="00741B57">
              <w:t>Apparent viscosity, foam stability, and proppant-support capability treated as engineering performance criteria</w:t>
            </w:r>
          </w:p>
        </w:tc>
        <w:tc>
          <w:tcPr>
            <w:tcW w:w="0" w:type="auto"/>
            <w:hideMark/>
          </w:tcPr>
          <w:p w14:paraId="22F52B06" w14:textId="77777777" w:rsidR="00741B57" w:rsidRPr="00741B57" w:rsidRDefault="00741B57" w:rsidP="00741B57">
            <w:pPr>
              <w:spacing w:after="160" w:line="278" w:lineRule="auto"/>
            </w:pPr>
            <w:r w:rsidRPr="00741B57">
              <w:t>6.6</w:t>
            </w:r>
          </w:p>
        </w:tc>
        <w:tc>
          <w:tcPr>
            <w:tcW w:w="0" w:type="auto"/>
            <w:hideMark/>
          </w:tcPr>
          <w:p w14:paraId="32803EF3" w14:textId="77777777" w:rsidR="00741B57" w:rsidRPr="00741B57" w:rsidRDefault="00741B57" w:rsidP="00741B57">
            <w:pPr>
              <w:spacing w:after="160" w:line="278" w:lineRule="auto"/>
            </w:pPr>
            <w:r w:rsidRPr="00741B57">
              <w:t>Prevents optimisation from being reduced to maximising viscosity alone</w:t>
            </w:r>
          </w:p>
        </w:tc>
        <w:tc>
          <w:tcPr>
            <w:tcW w:w="0" w:type="auto"/>
            <w:hideMark/>
          </w:tcPr>
          <w:p w14:paraId="7CFBCBD6" w14:textId="77777777" w:rsidR="00741B57" w:rsidRPr="00741B57" w:rsidRDefault="00741B57" w:rsidP="00741B57">
            <w:pPr>
              <w:spacing w:after="160" w:line="278" w:lineRule="auto"/>
            </w:pPr>
            <w:r w:rsidRPr="00741B57">
              <w:t>REP-009</w:t>
            </w:r>
          </w:p>
        </w:tc>
        <w:tc>
          <w:tcPr>
            <w:tcW w:w="0" w:type="auto"/>
            <w:hideMark/>
          </w:tcPr>
          <w:p w14:paraId="62C7CF98" w14:textId="77777777" w:rsidR="00741B57" w:rsidRPr="00741B57" w:rsidRDefault="00741B57" w:rsidP="00741B57">
            <w:pPr>
              <w:spacing w:after="160" w:line="278" w:lineRule="auto"/>
            </w:pPr>
            <w:r w:rsidRPr="00741B57">
              <w:t>Defined performance criteria</w:t>
            </w:r>
          </w:p>
        </w:tc>
        <w:tc>
          <w:tcPr>
            <w:tcW w:w="0" w:type="auto"/>
            <w:hideMark/>
          </w:tcPr>
          <w:p w14:paraId="2673E7FE" w14:textId="77777777" w:rsidR="00741B57" w:rsidRPr="00741B57" w:rsidRDefault="00741B57" w:rsidP="00741B57">
            <w:pPr>
              <w:spacing w:after="160" w:line="278" w:lineRule="auto"/>
            </w:pPr>
            <w:r w:rsidRPr="00741B57">
              <w:t>Complete</w:t>
            </w:r>
          </w:p>
        </w:tc>
      </w:tr>
      <w:tr w:rsidR="00741B57" w:rsidRPr="00741B57" w14:paraId="40B917E6" w14:textId="77777777" w:rsidTr="00741B57">
        <w:tc>
          <w:tcPr>
            <w:tcW w:w="0" w:type="auto"/>
            <w:hideMark/>
          </w:tcPr>
          <w:p w14:paraId="21B02692" w14:textId="77777777" w:rsidR="00741B57" w:rsidRPr="00741B57" w:rsidRDefault="00741B57" w:rsidP="00741B57">
            <w:pPr>
              <w:spacing w:after="160" w:line="278" w:lineRule="auto"/>
            </w:pPr>
            <w:r w:rsidRPr="00741B57">
              <w:t>Engineering constraints</w:t>
            </w:r>
          </w:p>
        </w:tc>
        <w:tc>
          <w:tcPr>
            <w:tcW w:w="0" w:type="auto"/>
            <w:hideMark/>
          </w:tcPr>
          <w:p w14:paraId="7DC46DD3" w14:textId="77777777" w:rsidR="00741B57" w:rsidRPr="00741B57" w:rsidRDefault="00741B57" w:rsidP="00741B57">
            <w:pPr>
              <w:spacing w:after="160" w:line="278" w:lineRule="auto"/>
            </w:pPr>
            <w:r w:rsidRPr="00741B57">
              <w:t>Constraints insufficiently specified</w:t>
            </w:r>
          </w:p>
        </w:tc>
        <w:tc>
          <w:tcPr>
            <w:tcW w:w="0" w:type="auto"/>
            <w:hideMark/>
          </w:tcPr>
          <w:p w14:paraId="73B64018" w14:textId="77777777" w:rsidR="00741B57" w:rsidRPr="00741B57" w:rsidRDefault="00741B57" w:rsidP="00741B57">
            <w:pPr>
              <w:spacing w:after="160" w:line="278" w:lineRule="auto"/>
            </w:pPr>
            <w:r w:rsidRPr="00741B57">
              <w:t>Acceptable solutions must consider pumpability, stability, uncertainty, cost considerations, and suitability for fracture stimulation</w:t>
            </w:r>
          </w:p>
        </w:tc>
        <w:tc>
          <w:tcPr>
            <w:tcW w:w="0" w:type="auto"/>
            <w:hideMark/>
          </w:tcPr>
          <w:p w14:paraId="31C5D015" w14:textId="77777777" w:rsidR="00741B57" w:rsidRPr="00741B57" w:rsidRDefault="00741B57" w:rsidP="00741B57">
            <w:pPr>
              <w:spacing w:after="160" w:line="278" w:lineRule="auto"/>
            </w:pPr>
            <w:r w:rsidRPr="00741B57">
              <w:t>6.6–6.7</w:t>
            </w:r>
          </w:p>
        </w:tc>
        <w:tc>
          <w:tcPr>
            <w:tcW w:w="0" w:type="auto"/>
            <w:hideMark/>
          </w:tcPr>
          <w:p w14:paraId="0CCC76BF" w14:textId="77777777" w:rsidR="00741B57" w:rsidRPr="00741B57" w:rsidRDefault="00741B57" w:rsidP="00741B57">
            <w:pPr>
              <w:spacing w:after="160" w:line="278" w:lineRule="auto"/>
            </w:pPr>
            <w:r w:rsidRPr="00741B57">
              <w:t>Ensures engineering feasibility and practical relevance</w:t>
            </w:r>
          </w:p>
        </w:tc>
        <w:tc>
          <w:tcPr>
            <w:tcW w:w="0" w:type="auto"/>
            <w:hideMark/>
          </w:tcPr>
          <w:p w14:paraId="1AF42AF2" w14:textId="77777777" w:rsidR="00741B57" w:rsidRPr="00741B57" w:rsidRDefault="00741B57" w:rsidP="00741B57">
            <w:pPr>
              <w:spacing w:after="160" w:line="278" w:lineRule="auto"/>
            </w:pPr>
            <w:r w:rsidRPr="00741B57">
              <w:t>REP-009</w:t>
            </w:r>
          </w:p>
        </w:tc>
        <w:tc>
          <w:tcPr>
            <w:tcW w:w="0" w:type="auto"/>
            <w:hideMark/>
          </w:tcPr>
          <w:p w14:paraId="24204A2D" w14:textId="77777777" w:rsidR="00741B57" w:rsidRPr="00741B57" w:rsidRDefault="00741B57" w:rsidP="00741B57">
            <w:pPr>
              <w:spacing w:after="160" w:line="278" w:lineRule="auto"/>
            </w:pPr>
            <w:r w:rsidRPr="00741B57">
              <w:t>Constrained operating-window approach</w:t>
            </w:r>
          </w:p>
        </w:tc>
        <w:tc>
          <w:tcPr>
            <w:tcW w:w="0" w:type="auto"/>
            <w:hideMark/>
          </w:tcPr>
          <w:p w14:paraId="05CA6609" w14:textId="77777777" w:rsidR="00741B57" w:rsidRPr="00741B57" w:rsidRDefault="00741B57" w:rsidP="00741B57">
            <w:pPr>
              <w:spacing w:after="160" w:line="278" w:lineRule="auto"/>
            </w:pPr>
            <w:r w:rsidRPr="00741B57">
              <w:t>Complete</w:t>
            </w:r>
          </w:p>
        </w:tc>
      </w:tr>
      <w:tr w:rsidR="00741B57" w:rsidRPr="00741B57" w14:paraId="1A3671E0" w14:textId="77777777" w:rsidTr="00741B57">
        <w:tc>
          <w:tcPr>
            <w:tcW w:w="0" w:type="auto"/>
            <w:hideMark/>
          </w:tcPr>
          <w:p w14:paraId="17D6A7FA" w14:textId="77777777" w:rsidR="00741B57" w:rsidRPr="00741B57" w:rsidRDefault="00741B57" w:rsidP="00741B57">
            <w:pPr>
              <w:spacing w:after="160" w:line="278" w:lineRule="auto"/>
            </w:pPr>
            <w:r w:rsidRPr="00741B57">
              <w:t>Optimisation outcome</w:t>
            </w:r>
          </w:p>
        </w:tc>
        <w:tc>
          <w:tcPr>
            <w:tcW w:w="0" w:type="auto"/>
            <w:hideMark/>
          </w:tcPr>
          <w:p w14:paraId="20F6D7FF" w14:textId="77777777" w:rsidR="00741B57" w:rsidRPr="00741B57" w:rsidRDefault="00741B57" w:rsidP="00741B57">
            <w:pPr>
              <w:spacing w:after="160" w:line="278" w:lineRule="auto"/>
            </w:pPr>
            <w:r w:rsidRPr="00741B57">
              <w:t>Implied identification of a single optimum formulation</w:t>
            </w:r>
          </w:p>
        </w:tc>
        <w:tc>
          <w:tcPr>
            <w:tcW w:w="0" w:type="auto"/>
            <w:hideMark/>
          </w:tcPr>
          <w:p w14:paraId="38C911A0" w14:textId="77777777" w:rsidR="00741B57" w:rsidRPr="00741B57" w:rsidRDefault="00741B57" w:rsidP="00741B57">
            <w:pPr>
              <w:spacing w:after="160" w:line="278" w:lineRule="auto"/>
            </w:pPr>
            <w:r w:rsidRPr="00741B57">
              <w:t>Identification of a multidimensional acceptable operating window</w:t>
            </w:r>
          </w:p>
        </w:tc>
        <w:tc>
          <w:tcPr>
            <w:tcW w:w="0" w:type="auto"/>
            <w:hideMark/>
          </w:tcPr>
          <w:p w14:paraId="14B6059D" w14:textId="77777777" w:rsidR="00741B57" w:rsidRPr="00741B57" w:rsidRDefault="00741B57" w:rsidP="00741B57">
            <w:pPr>
              <w:spacing w:after="160" w:line="278" w:lineRule="auto"/>
            </w:pPr>
            <w:r w:rsidRPr="00741B57">
              <w:t>6.6</w:t>
            </w:r>
          </w:p>
        </w:tc>
        <w:tc>
          <w:tcPr>
            <w:tcW w:w="0" w:type="auto"/>
            <w:hideMark/>
          </w:tcPr>
          <w:p w14:paraId="26020D63" w14:textId="77777777" w:rsidR="00741B57" w:rsidRPr="00741B57" w:rsidRDefault="00741B57" w:rsidP="00741B57">
            <w:pPr>
              <w:spacing w:after="160" w:line="278" w:lineRule="auto"/>
            </w:pPr>
            <w:r w:rsidRPr="00741B57">
              <w:t>Engineering design often requires a feasible region rather than a single mathematical optimum</w:t>
            </w:r>
          </w:p>
        </w:tc>
        <w:tc>
          <w:tcPr>
            <w:tcW w:w="0" w:type="auto"/>
            <w:hideMark/>
          </w:tcPr>
          <w:p w14:paraId="37C84F08" w14:textId="77777777" w:rsidR="00741B57" w:rsidRPr="00741B57" w:rsidRDefault="00741B57" w:rsidP="00741B57">
            <w:pPr>
              <w:spacing w:after="160" w:line="278" w:lineRule="auto"/>
            </w:pPr>
            <w:r w:rsidRPr="00741B57">
              <w:t>REP-009</w:t>
            </w:r>
          </w:p>
        </w:tc>
        <w:tc>
          <w:tcPr>
            <w:tcW w:w="0" w:type="auto"/>
            <w:hideMark/>
          </w:tcPr>
          <w:p w14:paraId="1A8CA500" w14:textId="77777777" w:rsidR="00741B57" w:rsidRPr="00741B57" w:rsidRDefault="00741B57" w:rsidP="00741B57">
            <w:pPr>
              <w:spacing w:after="160" w:line="278" w:lineRule="auto"/>
            </w:pPr>
            <w:r w:rsidRPr="00741B57">
              <w:t>Operating-window framework</w:t>
            </w:r>
          </w:p>
        </w:tc>
        <w:tc>
          <w:tcPr>
            <w:tcW w:w="0" w:type="auto"/>
            <w:hideMark/>
          </w:tcPr>
          <w:p w14:paraId="20A2A23B" w14:textId="77777777" w:rsidR="00741B57" w:rsidRPr="00741B57" w:rsidRDefault="00741B57" w:rsidP="00741B57">
            <w:pPr>
              <w:spacing w:after="160" w:line="278" w:lineRule="auto"/>
            </w:pPr>
            <w:r w:rsidRPr="00741B57">
              <w:t>Complete</w:t>
            </w:r>
          </w:p>
        </w:tc>
      </w:tr>
    </w:tbl>
    <w:p w14:paraId="074C8CD5" w14:textId="77777777" w:rsidR="00741B57" w:rsidRDefault="00741B57" w:rsidP="00741B57">
      <w:pPr>
        <w:rPr>
          <w:b/>
          <w:bCs/>
        </w:rPr>
      </w:pPr>
    </w:p>
    <w:p w14:paraId="4F43D316" w14:textId="77777777" w:rsidR="00741B57" w:rsidRDefault="00741B57" w:rsidP="00741B57">
      <w:pPr>
        <w:rPr>
          <w:b/>
          <w:bCs/>
        </w:rPr>
      </w:pPr>
    </w:p>
    <w:p w14:paraId="152D6F69" w14:textId="77777777" w:rsidR="00741B57" w:rsidRDefault="00741B57" w:rsidP="00741B57">
      <w:pPr>
        <w:rPr>
          <w:b/>
          <w:bCs/>
        </w:rPr>
      </w:pPr>
    </w:p>
    <w:p w14:paraId="2BDC850D" w14:textId="77777777" w:rsidR="00741B57" w:rsidRDefault="00741B57" w:rsidP="00741B57">
      <w:pPr>
        <w:rPr>
          <w:b/>
          <w:bCs/>
        </w:rPr>
      </w:pPr>
    </w:p>
    <w:p w14:paraId="1B8D2A13" w14:textId="77777777" w:rsidR="00741B57" w:rsidRDefault="00741B57" w:rsidP="00741B57">
      <w:pPr>
        <w:rPr>
          <w:b/>
          <w:bCs/>
        </w:rPr>
      </w:pPr>
    </w:p>
    <w:p w14:paraId="6DD7371E" w14:textId="77777777" w:rsidR="00741B57" w:rsidRDefault="00741B57" w:rsidP="00741B57">
      <w:pPr>
        <w:rPr>
          <w:b/>
          <w:bCs/>
        </w:rPr>
      </w:pPr>
    </w:p>
    <w:p w14:paraId="2EF001D7" w14:textId="77777777" w:rsidR="00741B57" w:rsidRDefault="00741B57" w:rsidP="00741B57">
      <w:pPr>
        <w:rPr>
          <w:b/>
          <w:bCs/>
        </w:rPr>
      </w:pPr>
    </w:p>
    <w:p w14:paraId="70CBFF0E" w14:textId="77777777" w:rsidR="00741B57" w:rsidRDefault="00741B57" w:rsidP="00741B57">
      <w:pPr>
        <w:rPr>
          <w:b/>
          <w:bCs/>
        </w:rPr>
      </w:pPr>
    </w:p>
    <w:p w14:paraId="183CC5B4" w14:textId="77777777" w:rsidR="00741B57" w:rsidRDefault="00741B57" w:rsidP="00741B57">
      <w:pPr>
        <w:rPr>
          <w:b/>
          <w:bCs/>
        </w:rPr>
      </w:pPr>
    </w:p>
    <w:p w14:paraId="3E49C82C" w14:textId="77777777" w:rsidR="00741B57" w:rsidRDefault="00741B57" w:rsidP="00741B57">
      <w:pPr>
        <w:rPr>
          <w:b/>
          <w:bCs/>
        </w:rPr>
      </w:pPr>
    </w:p>
    <w:p w14:paraId="6B39D51A" w14:textId="77777777" w:rsidR="00741B57" w:rsidRDefault="00741B57" w:rsidP="00741B57">
      <w:pPr>
        <w:rPr>
          <w:b/>
          <w:bCs/>
        </w:rPr>
      </w:pPr>
    </w:p>
    <w:p w14:paraId="3ABA5C0F" w14:textId="77777777" w:rsidR="00741B57" w:rsidRDefault="00741B57" w:rsidP="00741B57">
      <w:pPr>
        <w:rPr>
          <w:b/>
          <w:bCs/>
        </w:rPr>
      </w:pPr>
    </w:p>
    <w:p w14:paraId="039C58A7" w14:textId="77777777" w:rsidR="00741B57" w:rsidRDefault="00741B57" w:rsidP="00741B57">
      <w:pPr>
        <w:rPr>
          <w:b/>
          <w:bCs/>
        </w:rPr>
      </w:pPr>
    </w:p>
    <w:p w14:paraId="35BB59F2" w14:textId="1A6A85D1" w:rsidR="00741B57" w:rsidRPr="00741B57" w:rsidRDefault="00741B57" w:rsidP="00F338A8">
      <w:pPr>
        <w:pStyle w:val="Heading2"/>
      </w:pPr>
      <w:bookmarkStart w:id="58" w:name="_Toc235347397"/>
      <w:r w:rsidRPr="00741B57">
        <w:t>Table 9c. Research Improvement Record</w:t>
      </w:r>
      <w:bookmarkEnd w:id="58"/>
    </w:p>
    <w:tbl>
      <w:tblPr>
        <w:tblStyle w:val="TableGrid"/>
        <w:tblW w:w="0" w:type="auto"/>
        <w:tblLook w:val="04A0" w:firstRow="1" w:lastRow="0" w:firstColumn="1" w:lastColumn="0" w:noHBand="0" w:noVBand="1"/>
      </w:tblPr>
      <w:tblGrid>
        <w:gridCol w:w="2283"/>
        <w:gridCol w:w="13105"/>
      </w:tblGrid>
      <w:tr w:rsidR="00741B57" w:rsidRPr="00741B57" w14:paraId="4DA7FAD5" w14:textId="77777777" w:rsidTr="00741B57">
        <w:tc>
          <w:tcPr>
            <w:tcW w:w="0" w:type="auto"/>
            <w:hideMark/>
          </w:tcPr>
          <w:p w14:paraId="6F765BE6" w14:textId="77777777" w:rsidR="00741B57" w:rsidRPr="00741B57" w:rsidRDefault="00741B57" w:rsidP="00741B57">
            <w:pPr>
              <w:spacing w:after="160" w:line="278" w:lineRule="auto"/>
              <w:rPr>
                <w:b/>
                <w:bCs/>
              </w:rPr>
            </w:pPr>
            <w:r w:rsidRPr="00741B57">
              <w:rPr>
                <w:b/>
                <w:bCs/>
              </w:rPr>
              <w:t>Field</w:t>
            </w:r>
          </w:p>
        </w:tc>
        <w:tc>
          <w:tcPr>
            <w:tcW w:w="0" w:type="auto"/>
            <w:hideMark/>
          </w:tcPr>
          <w:p w14:paraId="2AB06F3B" w14:textId="77777777" w:rsidR="00741B57" w:rsidRPr="00741B57" w:rsidRDefault="00741B57" w:rsidP="00741B57">
            <w:pPr>
              <w:spacing w:after="160" w:line="278" w:lineRule="auto"/>
              <w:rPr>
                <w:b/>
                <w:bCs/>
              </w:rPr>
            </w:pPr>
            <w:r w:rsidRPr="00741B57">
              <w:rPr>
                <w:b/>
                <w:bCs/>
              </w:rPr>
              <w:t>Content</w:t>
            </w:r>
          </w:p>
        </w:tc>
      </w:tr>
      <w:tr w:rsidR="00741B57" w:rsidRPr="00741B57" w14:paraId="4BEE876B" w14:textId="77777777" w:rsidTr="00741B57">
        <w:tc>
          <w:tcPr>
            <w:tcW w:w="0" w:type="auto"/>
            <w:hideMark/>
          </w:tcPr>
          <w:p w14:paraId="404E9366" w14:textId="77777777" w:rsidR="00741B57" w:rsidRPr="00741B57" w:rsidRDefault="00741B57" w:rsidP="00741B57">
            <w:pPr>
              <w:spacing w:after="160" w:line="278" w:lineRule="auto"/>
            </w:pPr>
            <w:r w:rsidRPr="00741B57">
              <w:rPr>
                <w:b/>
                <w:bCs/>
              </w:rPr>
              <w:t>Lesson Learned</w:t>
            </w:r>
          </w:p>
        </w:tc>
        <w:tc>
          <w:tcPr>
            <w:tcW w:w="0" w:type="auto"/>
            <w:hideMark/>
          </w:tcPr>
          <w:p w14:paraId="2179779D" w14:textId="77777777" w:rsidR="00741B57" w:rsidRPr="00741B57" w:rsidRDefault="00741B57" w:rsidP="00741B57">
            <w:pPr>
              <w:spacing w:after="160" w:line="278" w:lineRule="auto"/>
            </w:pPr>
            <w:r w:rsidRPr="00741B57">
              <w:t>Engineering optimisation should not be framed as simply maximising a single predicted variable. A technically useful solution must balance multiple performance objectives and operational constraints.</w:t>
            </w:r>
          </w:p>
        </w:tc>
      </w:tr>
      <w:tr w:rsidR="00741B57" w:rsidRPr="00741B57" w14:paraId="30DBBF9F" w14:textId="77777777" w:rsidTr="00741B57">
        <w:tc>
          <w:tcPr>
            <w:tcW w:w="0" w:type="auto"/>
            <w:hideMark/>
          </w:tcPr>
          <w:p w14:paraId="18CDF55B" w14:textId="77777777" w:rsidR="00741B57" w:rsidRPr="00741B57" w:rsidRDefault="00741B57" w:rsidP="00741B57">
            <w:pPr>
              <w:spacing w:after="160" w:line="278" w:lineRule="auto"/>
            </w:pPr>
            <w:r w:rsidRPr="00741B57">
              <w:rPr>
                <w:b/>
                <w:bCs/>
              </w:rPr>
              <w:t>Knowledge Gap Identified</w:t>
            </w:r>
          </w:p>
        </w:tc>
        <w:tc>
          <w:tcPr>
            <w:tcW w:w="0" w:type="auto"/>
            <w:hideMark/>
          </w:tcPr>
          <w:p w14:paraId="304A6399" w14:textId="77777777" w:rsidR="00741B57" w:rsidRPr="00741B57" w:rsidRDefault="00741B57" w:rsidP="00741B57">
            <w:pPr>
              <w:spacing w:after="160" w:line="278" w:lineRule="auto"/>
            </w:pPr>
            <w:r w:rsidRPr="00741B57">
              <w:t>Greater understanding was required of constrained and multi-objective optimisation, particularly the distinction between decision variables, objective functions, constraints, and feasible operating regions.</w:t>
            </w:r>
          </w:p>
        </w:tc>
      </w:tr>
      <w:tr w:rsidR="00741B57" w:rsidRPr="00741B57" w14:paraId="2F055708" w14:textId="77777777" w:rsidTr="00741B57">
        <w:tc>
          <w:tcPr>
            <w:tcW w:w="0" w:type="auto"/>
            <w:hideMark/>
          </w:tcPr>
          <w:p w14:paraId="795304D5" w14:textId="77777777" w:rsidR="00741B57" w:rsidRPr="00741B57" w:rsidRDefault="00741B57" w:rsidP="00741B57">
            <w:pPr>
              <w:spacing w:after="160" w:line="278" w:lineRule="auto"/>
            </w:pPr>
            <w:r w:rsidRPr="00741B57">
              <w:rPr>
                <w:b/>
                <w:bCs/>
              </w:rPr>
              <w:t>Further Reading Required</w:t>
            </w:r>
          </w:p>
        </w:tc>
        <w:tc>
          <w:tcPr>
            <w:tcW w:w="0" w:type="auto"/>
            <w:hideMark/>
          </w:tcPr>
          <w:p w14:paraId="00ED69ED" w14:textId="77777777" w:rsidR="00741B57" w:rsidRPr="00741B57" w:rsidRDefault="00741B57" w:rsidP="00741B57">
            <w:pPr>
              <w:spacing w:after="160" w:line="278" w:lineRule="auto"/>
            </w:pPr>
            <w:r w:rsidRPr="00741B57">
              <w:t>Bayesian Optimisation, constrained optimisation, multi-objective optimisation, hydraulic fracturing-fluid pumpability, foam stability criteria, proppant transport requirements, and engineering operating envelopes.</w:t>
            </w:r>
          </w:p>
        </w:tc>
      </w:tr>
      <w:tr w:rsidR="00741B57" w:rsidRPr="00741B57" w14:paraId="306DEFBB" w14:textId="77777777" w:rsidTr="00741B57">
        <w:tc>
          <w:tcPr>
            <w:tcW w:w="0" w:type="auto"/>
            <w:hideMark/>
          </w:tcPr>
          <w:p w14:paraId="7AE88EA4" w14:textId="77777777" w:rsidR="00741B57" w:rsidRPr="00741B57" w:rsidRDefault="00741B57" w:rsidP="00741B57">
            <w:pPr>
              <w:spacing w:after="160" w:line="278" w:lineRule="auto"/>
            </w:pPr>
            <w:r w:rsidRPr="00741B57">
              <w:rPr>
                <w:b/>
                <w:bCs/>
              </w:rPr>
              <w:t>Research Insight</w:t>
            </w:r>
          </w:p>
        </w:tc>
        <w:tc>
          <w:tcPr>
            <w:tcW w:w="0" w:type="auto"/>
            <w:hideMark/>
          </w:tcPr>
          <w:p w14:paraId="46B532E2" w14:textId="77777777" w:rsidR="00741B57" w:rsidRPr="00741B57" w:rsidRDefault="00741B57" w:rsidP="00741B57">
            <w:pPr>
              <w:spacing w:after="160" w:line="278" w:lineRule="auto"/>
            </w:pPr>
            <w:r w:rsidRPr="00741B57">
              <w:t>For this study, identifying a defensible operating window may be more valuable than identifying one mathematically optimal formulation because multiple combinations of variables may provide acceptable engineering performance.</w:t>
            </w:r>
          </w:p>
        </w:tc>
      </w:tr>
      <w:tr w:rsidR="00741B57" w:rsidRPr="00741B57" w14:paraId="0553929F" w14:textId="77777777" w:rsidTr="00741B57">
        <w:tc>
          <w:tcPr>
            <w:tcW w:w="0" w:type="auto"/>
            <w:hideMark/>
          </w:tcPr>
          <w:p w14:paraId="0492946E" w14:textId="77777777" w:rsidR="00741B57" w:rsidRPr="00741B57" w:rsidRDefault="00741B57" w:rsidP="00741B57">
            <w:pPr>
              <w:spacing w:after="160" w:line="278" w:lineRule="auto"/>
            </w:pPr>
            <w:r w:rsidRPr="00741B57">
              <w:rPr>
                <w:b/>
                <w:bCs/>
              </w:rPr>
              <w:t>Design Principle Established</w:t>
            </w:r>
          </w:p>
        </w:tc>
        <w:tc>
          <w:tcPr>
            <w:tcW w:w="0" w:type="auto"/>
            <w:hideMark/>
          </w:tcPr>
          <w:p w14:paraId="0654FBFB" w14:textId="77777777" w:rsidR="00741B57" w:rsidRPr="00741B57" w:rsidRDefault="00741B57" w:rsidP="00741B57">
            <w:pPr>
              <w:spacing w:after="160" w:line="278" w:lineRule="auto"/>
            </w:pPr>
            <w:r w:rsidRPr="00741B57">
              <w:t>Feasible-window-before-optimum principle: establish engineering constraints and an acceptable operating region before seeking an optimum within that region.</w:t>
            </w:r>
          </w:p>
        </w:tc>
      </w:tr>
      <w:tr w:rsidR="00741B57" w:rsidRPr="00741B57" w14:paraId="1341055B" w14:textId="77777777" w:rsidTr="00741B57">
        <w:tc>
          <w:tcPr>
            <w:tcW w:w="0" w:type="auto"/>
            <w:hideMark/>
          </w:tcPr>
          <w:p w14:paraId="722C8758" w14:textId="77777777" w:rsidR="00741B57" w:rsidRPr="00741B57" w:rsidRDefault="00741B57" w:rsidP="00741B57">
            <w:pPr>
              <w:spacing w:after="160" w:line="278" w:lineRule="auto"/>
            </w:pPr>
            <w:r w:rsidRPr="00741B57">
              <w:rPr>
                <w:b/>
                <w:bCs/>
              </w:rPr>
              <w:t>Future Application</w:t>
            </w:r>
          </w:p>
        </w:tc>
        <w:tc>
          <w:tcPr>
            <w:tcW w:w="0" w:type="auto"/>
            <w:hideMark/>
          </w:tcPr>
          <w:p w14:paraId="315133E7" w14:textId="77777777" w:rsidR="00741B57" w:rsidRPr="00741B57" w:rsidRDefault="00741B57" w:rsidP="00741B57">
            <w:pPr>
              <w:spacing w:after="160" w:line="278" w:lineRule="auto"/>
            </w:pPr>
            <w:r w:rsidRPr="00741B57">
              <w:t>Apply constrained, multi-criteria optimisation principles to future engineering design and decision-support problems.</w:t>
            </w:r>
          </w:p>
        </w:tc>
      </w:tr>
      <w:tr w:rsidR="00741B57" w:rsidRPr="00741B57" w14:paraId="319B573C" w14:textId="77777777" w:rsidTr="00741B57">
        <w:tc>
          <w:tcPr>
            <w:tcW w:w="0" w:type="auto"/>
            <w:hideMark/>
          </w:tcPr>
          <w:p w14:paraId="40771EC5" w14:textId="77777777" w:rsidR="00741B57" w:rsidRPr="00741B57" w:rsidRDefault="00741B57" w:rsidP="00741B57">
            <w:pPr>
              <w:spacing w:after="160" w:line="278" w:lineRule="auto"/>
            </w:pPr>
            <w:r w:rsidRPr="00741B57">
              <w:rPr>
                <w:b/>
                <w:bCs/>
              </w:rPr>
              <w:t>Outstanding Questions</w:t>
            </w:r>
          </w:p>
        </w:tc>
        <w:tc>
          <w:tcPr>
            <w:tcW w:w="0" w:type="auto"/>
            <w:hideMark/>
          </w:tcPr>
          <w:p w14:paraId="34E43393" w14:textId="77777777" w:rsidR="00741B57" w:rsidRPr="00741B57" w:rsidRDefault="00741B57" w:rsidP="00741B57">
            <w:pPr>
              <w:spacing w:after="160" w:line="278" w:lineRule="auto"/>
            </w:pPr>
            <w:r w:rsidRPr="00741B57">
              <w:t>What quantitative thresholds should define acceptable viscosity, stability, proppant-support capability, pumpability, predictive uncertainty, and cost within the operating window?</w:t>
            </w:r>
          </w:p>
        </w:tc>
      </w:tr>
      <w:tr w:rsidR="00741B57" w:rsidRPr="00741B57" w14:paraId="1E1596C9" w14:textId="77777777" w:rsidTr="00741B57">
        <w:tc>
          <w:tcPr>
            <w:tcW w:w="0" w:type="auto"/>
            <w:hideMark/>
          </w:tcPr>
          <w:p w14:paraId="2F6E618E" w14:textId="77777777" w:rsidR="00741B57" w:rsidRPr="00741B57" w:rsidRDefault="00741B57" w:rsidP="00741B57">
            <w:pPr>
              <w:spacing w:after="160" w:line="278" w:lineRule="auto"/>
            </w:pPr>
            <w:r w:rsidRPr="00741B57">
              <w:rPr>
                <w:b/>
                <w:bCs/>
              </w:rPr>
              <w:t>Knowledge Status</w:t>
            </w:r>
          </w:p>
        </w:tc>
        <w:tc>
          <w:tcPr>
            <w:tcW w:w="0" w:type="auto"/>
            <w:hideMark/>
          </w:tcPr>
          <w:p w14:paraId="38A14660" w14:textId="77777777" w:rsidR="00741B57" w:rsidRPr="00741B57" w:rsidRDefault="00741B57" w:rsidP="00741B57">
            <w:pPr>
              <w:spacing w:after="160" w:line="278" w:lineRule="auto"/>
            </w:pPr>
            <w:r w:rsidRPr="00741B57">
              <w:t>Applied; quantitative thresholds to be refined based on data and engineering evidence.</w:t>
            </w:r>
          </w:p>
        </w:tc>
      </w:tr>
    </w:tbl>
    <w:p w14:paraId="16C0E004" w14:textId="77777777" w:rsidR="00741B57" w:rsidRDefault="00741B57" w:rsidP="00741B57">
      <w:pPr>
        <w:rPr>
          <w:b/>
          <w:bCs/>
        </w:rPr>
      </w:pPr>
    </w:p>
    <w:p w14:paraId="4A4281F6" w14:textId="77777777" w:rsidR="00741B57" w:rsidRDefault="00741B57" w:rsidP="00741B57">
      <w:pPr>
        <w:rPr>
          <w:b/>
          <w:bCs/>
        </w:rPr>
      </w:pPr>
    </w:p>
    <w:p w14:paraId="04A2CB3A" w14:textId="77777777" w:rsidR="00741B57" w:rsidRDefault="00741B57" w:rsidP="00741B57">
      <w:pPr>
        <w:rPr>
          <w:b/>
          <w:bCs/>
        </w:rPr>
      </w:pPr>
    </w:p>
    <w:p w14:paraId="6A386375" w14:textId="77777777" w:rsidR="00741B57" w:rsidRDefault="00741B57" w:rsidP="00741B57">
      <w:pPr>
        <w:rPr>
          <w:b/>
          <w:bCs/>
        </w:rPr>
      </w:pPr>
    </w:p>
    <w:p w14:paraId="5E11BF5C" w14:textId="77777777" w:rsidR="00741B57" w:rsidRDefault="00741B57" w:rsidP="00741B57">
      <w:pPr>
        <w:rPr>
          <w:b/>
          <w:bCs/>
        </w:rPr>
      </w:pPr>
    </w:p>
    <w:p w14:paraId="3D46628E" w14:textId="104C66D5" w:rsidR="00741B57" w:rsidRPr="00741B57" w:rsidRDefault="00741B57" w:rsidP="00F338A8">
      <w:pPr>
        <w:pStyle w:val="Heading2"/>
      </w:pPr>
      <w:bookmarkStart w:id="59" w:name="_Toc235347398"/>
      <w:r w:rsidRPr="00741B57">
        <w:t>Table 9d. Supervisor Evaluation Record</w:t>
      </w:r>
      <w:bookmarkEnd w:id="59"/>
    </w:p>
    <w:tbl>
      <w:tblPr>
        <w:tblStyle w:val="TableGrid"/>
        <w:tblW w:w="0" w:type="auto"/>
        <w:tblLook w:val="04A0" w:firstRow="1" w:lastRow="0" w:firstColumn="1" w:lastColumn="0" w:noHBand="0" w:noVBand="1"/>
      </w:tblPr>
      <w:tblGrid>
        <w:gridCol w:w="6628"/>
        <w:gridCol w:w="6606"/>
        <w:gridCol w:w="2154"/>
      </w:tblGrid>
      <w:tr w:rsidR="00741B57" w:rsidRPr="00741B57" w14:paraId="65E9DF4F" w14:textId="77777777" w:rsidTr="00741B57">
        <w:tc>
          <w:tcPr>
            <w:tcW w:w="0" w:type="auto"/>
            <w:hideMark/>
          </w:tcPr>
          <w:p w14:paraId="503FAAA4" w14:textId="77777777" w:rsidR="00741B57" w:rsidRPr="00741B57" w:rsidRDefault="00741B57" w:rsidP="00741B57">
            <w:pPr>
              <w:spacing w:after="160" w:line="278" w:lineRule="auto"/>
              <w:rPr>
                <w:b/>
                <w:bCs/>
              </w:rPr>
            </w:pPr>
            <w:r w:rsidRPr="00741B57">
              <w:rPr>
                <w:b/>
                <w:bCs/>
              </w:rPr>
              <w:t>Field</w:t>
            </w:r>
          </w:p>
        </w:tc>
        <w:tc>
          <w:tcPr>
            <w:tcW w:w="0" w:type="auto"/>
            <w:hideMark/>
          </w:tcPr>
          <w:p w14:paraId="3582333D" w14:textId="77777777" w:rsidR="00741B57" w:rsidRPr="00741B57" w:rsidRDefault="00741B57" w:rsidP="00741B57">
            <w:pPr>
              <w:spacing w:after="160" w:line="278" w:lineRule="auto"/>
              <w:rPr>
                <w:b/>
                <w:bCs/>
              </w:rPr>
            </w:pPr>
            <w:r w:rsidRPr="00741B57">
              <w:rPr>
                <w:b/>
                <w:bCs/>
              </w:rPr>
              <w:t>Supervisor Evaluation</w:t>
            </w:r>
          </w:p>
        </w:tc>
        <w:tc>
          <w:tcPr>
            <w:tcW w:w="0" w:type="auto"/>
            <w:hideMark/>
          </w:tcPr>
          <w:p w14:paraId="5EF486F2" w14:textId="77777777" w:rsidR="00741B57" w:rsidRPr="00741B57" w:rsidRDefault="00741B57" w:rsidP="00741B57">
            <w:pPr>
              <w:spacing w:after="160" w:line="278" w:lineRule="auto"/>
              <w:rPr>
                <w:b/>
                <w:bCs/>
              </w:rPr>
            </w:pPr>
            <w:r w:rsidRPr="00741B57">
              <w:rPr>
                <w:b/>
                <w:bCs/>
              </w:rPr>
              <w:t>Supervisor Remarks</w:t>
            </w:r>
          </w:p>
        </w:tc>
      </w:tr>
      <w:tr w:rsidR="00741B57" w:rsidRPr="00741B57" w14:paraId="17C9E193" w14:textId="77777777" w:rsidTr="00741B57">
        <w:tc>
          <w:tcPr>
            <w:tcW w:w="0" w:type="auto"/>
            <w:hideMark/>
          </w:tcPr>
          <w:p w14:paraId="5828BB08" w14:textId="77777777" w:rsidR="00741B57" w:rsidRPr="00741B57" w:rsidRDefault="00741B57" w:rsidP="00741B57">
            <w:pPr>
              <w:spacing w:after="160" w:line="278" w:lineRule="auto"/>
            </w:pPr>
            <w:r w:rsidRPr="00741B57">
              <w:rPr>
                <w:b/>
                <w:bCs/>
              </w:rPr>
              <w:t>REP ID</w:t>
            </w:r>
          </w:p>
        </w:tc>
        <w:tc>
          <w:tcPr>
            <w:tcW w:w="0" w:type="auto"/>
            <w:hideMark/>
          </w:tcPr>
          <w:p w14:paraId="2D9BF9E0" w14:textId="77777777" w:rsidR="00741B57" w:rsidRPr="00741B57" w:rsidRDefault="00741B57" w:rsidP="00741B57">
            <w:pPr>
              <w:spacing w:after="160" w:line="278" w:lineRule="auto"/>
            </w:pPr>
            <w:r w:rsidRPr="00741B57">
              <w:t>REP-009</w:t>
            </w:r>
          </w:p>
        </w:tc>
        <w:tc>
          <w:tcPr>
            <w:tcW w:w="0" w:type="auto"/>
            <w:hideMark/>
          </w:tcPr>
          <w:p w14:paraId="53CDC34A" w14:textId="77777777" w:rsidR="00741B57" w:rsidRPr="00741B57" w:rsidRDefault="00741B57" w:rsidP="00741B57">
            <w:pPr>
              <w:spacing w:after="160" w:line="278" w:lineRule="auto"/>
            </w:pPr>
          </w:p>
        </w:tc>
      </w:tr>
      <w:tr w:rsidR="00741B57" w:rsidRPr="00741B57" w14:paraId="55CE0A09" w14:textId="77777777" w:rsidTr="00741B57">
        <w:tc>
          <w:tcPr>
            <w:tcW w:w="0" w:type="auto"/>
            <w:hideMark/>
          </w:tcPr>
          <w:p w14:paraId="36DF8943" w14:textId="77777777" w:rsidR="00741B57" w:rsidRPr="00741B57" w:rsidRDefault="00741B57" w:rsidP="00741B57">
            <w:pPr>
              <w:spacing w:after="160" w:line="278" w:lineRule="auto"/>
            </w:pPr>
            <w:r w:rsidRPr="00741B57">
              <w:rPr>
                <w:b/>
                <w:bCs/>
              </w:rPr>
              <w:t>Category</w:t>
            </w:r>
          </w:p>
        </w:tc>
        <w:tc>
          <w:tcPr>
            <w:tcW w:w="0" w:type="auto"/>
            <w:hideMark/>
          </w:tcPr>
          <w:p w14:paraId="38A1A668" w14:textId="77777777" w:rsidR="00741B57" w:rsidRPr="00741B57" w:rsidRDefault="00741B57" w:rsidP="00741B57">
            <w:pPr>
              <w:spacing w:after="160" w:line="278" w:lineRule="auto"/>
            </w:pPr>
            <w:r w:rsidRPr="00741B57">
              <w:t>Bayesian Optimisation and Operating-Window Identification</w:t>
            </w:r>
          </w:p>
        </w:tc>
        <w:tc>
          <w:tcPr>
            <w:tcW w:w="0" w:type="auto"/>
            <w:hideMark/>
          </w:tcPr>
          <w:p w14:paraId="2C79C02B" w14:textId="77777777" w:rsidR="00741B57" w:rsidRPr="00741B57" w:rsidRDefault="00741B57" w:rsidP="00741B57">
            <w:pPr>
              <w:spacing w:after="160" w:line="278" w:lineRule="auto"/>
            </w:pPr>
          </w:p>
        </w:tc>
      </w:tr>
      <w:tr w:rsidR="00741B57" w:rsidRPr="00741B57" w14:paraId="4FF82819" w14:textId="77777777" w:rsidTr="00741B57">
        <w:tc>
          <w:tcPr>
            <w:tcW w:w="0" w:type="auto"/>
            <w:hideMark/>
          </w:tcPr>
          <w:p w14:paraId="5C63E1FF" w14:textId="77777777" w:rsidR="00741B57" w:rsidRPr="00741B57" w:rsidRDefault="00741B57" w:rsidP="00741B57">
            <w:pPr>
              <w:spacing w:after="160" w:line="278" w:lineRule="auto"/>
            </w:pPr>
            <w:r w:rsidRPr="00741B57">
              <w:rPr>
                <w:b/>
                <w:bCs/>
              </w:rPr>
              <w:t>Priority</w:t>
            </w:r>
          </w:p>
        </w:tc>
        <w:tc>
          <w:tcPr>
            <w:tcW w:w="0" w:type="auto"/>
            <w:hideMark/>
          </w:tcPr>
          <w:p w14:paraId="7EE1CE99" w14:textId="77777777" w:rsidR="00741B57" w:rsidRPr="00741B57" w:rsidRDefault="00741B57" w:rsidP="00741B57">
            <w:pPr>
              <w:spacing w:after="160" w:line="278" w:lineRule="auto"/>
            </w:pPr>
            <w:r w:rsidRPr="00741B57">
              <w:t>High</w:t>
            </w:r>
          </w:p>
        </w:tc>
        <w:tc>
          <w:tcPr>
            <w:tcW w:w="0" w:type="auto"/>
            <w:hideMark/>
          </w:tcPr>
          <w:p w14:paraId="37BFB10E" w14:textId="77777777" w:rsidR="00741B57" w:rsidRPr="00741B57" w:rsidRDefault="00741B57" w:rsidP="00741B57">
            <w:pPr>
              <w:spacing w:after="160" w:line="278" w:lineRule="auto"/>
            </w:pPr>
          </w:p>
        </w:tc>
      </w:tr>
      <w:tr w:rsidR="00741B57" w:rsidRPr="00741B57" w14:paraId="3C1032B7" w14:textId="77777777" w:rsidTr="00741B57">
        <w:tc>
          <w:tcPr>
            <w:tcW w:w="0" w:type="auto"/>
            <w:hideMark/>
          </w:tcPr>
          <w:p w14:paraId="7E2721E4" w14:textId="77777777" w:rsidR="00741B57" w:rsidRPr="00741B57" w:rsidRDefault="00741B57" w:rsidP="00741B57">
            <w:pPr>
              <w:spacing w:after="160" w:line="278" w:lineRule="auto"/>
            </w:pPr>
            <w:r w:rsidRPr="00741B57">
              <w:rPr>
                <w:b/>
                <w:bCs/>
              </w:rPr>
              <w:t>Student Revision Status</w:t>
            </w:r>
          </w:p>
        </w:tc>
        <w:tc>
          <w:tcPr>
            <w:tcW w:w="0" w:type="auto"/>
            <w:hideMark/>
          </w:tcPr>
          <w:p w14:paraId="3E4C2DBA" w14:textId="77777777" w:rsidR="00741B57" w:rsidRPr="00741B57" w:rsidRDefault="00741B57" w:rsidP="00741B57">
            <w:pPr>
              <w:spacing w:after="160" w:line="278" w:lineRule="auto"/>
            </w:pPr>
            <w:r w:rsidRPr="00741B57">
              <w:t>Submitted for Review</w:t>
            </w:r>
          </w:p>
        </w:tc>
        <w:tc>
          <w:tcPr>
            <w:tcW w:w="0" w:type="auto"/>
            <w:hideMark/>
          </w:tcPr>
          <w:p w14:paraId="0B8302D4" w14:textId="77777777" w:rsidR="00741B57" w:rsidRPr="00741B57" w:rsidRDefault="00741B57" w:rsidP="00741B57">
            <w:pPr>
              <w:spacing w:after="160" w:line="278" w:lineRule="auto"/>
            </w:pPr>
          </w:p>
        </w:tc>
      </w:tr>
      <w:tr w:rsidR="00741B57" w:rsidRPr="00741B57" w14:paraId="2080BFAD" w14:textId="77777777" w:rsidTr="00741B57">
        <w:tc>
          <w:tcPr>
            <w:tcW w:w="0" w:type="auto"/>
            <w:hideMark/>
          </w:tcPr>
          <w:p w14:paraId="54767D0E" w14:textId="77777777" w:rsidR="00741B57" w:rsidRPr="00741B57" w:rsidRDefault="00741B57" w:rsidP="00741B57">
            <w:pPr>
              <w:spacing w:after="160" w:line="278" w:lineRule="auto"/>
            </w:pPr>
            <w:r w:rsidRPr="00741B57">
              <w:rPr>
                <w:b/>
                <w:bCs/>
              </w:rPr>
              <w:t>Bayesian Optimisation appropriately reframed</w:t>
            </w:r>
          </w:p>
        </w:tc>
        <w:tc>
          <w:tcPr>
            <w:tcW w:w="0" w:type="auto"/>
            <w:hideMark/>
          </w:tcPr>
          <w:p w14:paraId="60A87579" w14:textId="77777777" w:rsidR="00741B57" w:rsidRPr="00741B57" w:rsidRDefault="00741B57" w:rsidP="00741B57">
            <w:pPr>
              <w:spacing w:after="160" w:line="278" w:lineRule="auto"/>
            </w:pPr>
            <w:r w:rsidRPr="00741B57">
              <w:rPr>
                <w:rFonts w:ascii="Segoe UI Symbol" w:hAnsi="Segoe UI Symbol" w:cs="Segoe UI Symbol"/>
              </w:rPr>
              <w:t>☐</w:t>
            </w:r>
            <w:r w:rsidRPr="00741B57">
              <w:t xml:space="preserve"> A </w:t>
            </w:r>
            <w:r w:rsidRPr="00741B57">
              <w:rPr>
                <w:rFonts w:ascii="Segoe UI Symbol" w:hAnsi="Segoe UI Symbol" w:cs="Segoe UI Symbol"/>
              </w:rPr>
              <w:t>☐</w:t>
            </w:r>
            <w:r w:rsidRPr="00741B57">
              <w:t xml:space="preserve"> MR </w:t>
            </w:r>
            <w:r w:rsidRPr="00741B57">
              <w:rPr>
                <w:rFonts w:ascii="Segoe UI Symbol" w:hAnsi="Segoe UI Symbol" w:cs="Segoe UI Symbol"/>
              </w:rPr>
              <w:t>☐</w:t>
            </w:r>
            <w:r w:rsidRPr="00741B57">
              <w:t xml:space="preserve"> MaR </w:t>
            </w:r>
            <w:r w:rsidRPr="00741B57">
              <w:rPr>
                <w:rFonts w:ascii="Segoe UI Symbol" w:hAnsi="Segoe UI Symbol" w:cs="Segoe UI Symbol"/>
              </w:rPr>
              <w:t>☐</w:t>
            </w:r>
            <w:r w:rsidRPr="00741B57">
              <w:t xml:space="preserve"> N/A</w:t>
            </w:r>
          </w:p>
        </w:tc>
        <w:tc>
          <w:tcPr>
            <w:tcW w:w="0" w:type="auto"/>
            <w:hideMark/>
          </w:tcPr>
          <w:p w14:paraId="39AF98AC" w14:textId="77777777" w:rsidR="00741B57" w:rsidRPr="00741B57" w:rsidRDefault="00741B57" w:rsidP="00741B57">
            <w:pPr>
              <w:spacing w:after="160" w:line="278" w:lineRule="auto"/>
            </w:pPr>
          </w:p>
        </w:tc>
      </w:tr>
      <w:tr w:rsidR="00741B57" w:rsidRPr="00741B57" w14:paraId="77B9870F" w14:textId="77777777" w:rsidTr="00741B57">
        <w:tc>
          <w:tcPr>
            <w:tcW w:w="0" w:type="auto"/>
            <w:hideMark/>
          </w:tcPr>
          <w:p w14:paraId="06460460" w14:textId="77777777" w:rsidR="00741B57" w:rsidRPr="00741B57" w:rsidRDefault="00741B57" w:rsidP="00741B57">
            <w:pPr>
              <w:spacing w:after="160" w:line="278" w:lineRule="auto"/>
            </w:pPr>
            <w:r w:rsidRPr="00741B57">
              <w:rPr>
                <w:b/>
                <w:bCs/>
              </w:rPr>
              <w:t>Optimisation made conditional on predictive-model adequacy</w:t>
            </w:r>
          </w:p>
        </w:tc>
        <w:tc>
          <w:tcPr>
            <w:tcW w:w="0" w:type="auto"/>
            <w:hideMark/>
          </w:tcPr>
          <w:p w14:paraId="47229703" w14:textId="77777777" w:rsidR="00741B57" w:rsidRPr="00741B57" w:rsidRDefault="00741B57" w:rsidP="00741B57">
            <w:pPr>
              <w:spacing w:after="160" w:line="278" w:lineRule="auto"/>
            </w:pPr>
            <w:r w:rsidRPr="00741B57">
              <w:rPr>
                <w:rFonts w:ascii="Segoe UI Symbol" w:hAnsi="Segoe UI Symbol" w:cs="Segoe UI Symbol"/>
              </w:rPr>
              <w:t>☐</w:t>
            </w:r>
            <w:r w:rsidRPr="00741B57">
              <w:t xml:space="preserve"> A </w:t>
            </w:r>
            <w:r w:rsidRPr="00741B57">
              <w:rPr>
                <w:rFonts w:ascii="Segoe UI Symbol" w:hAnsi="Segoe UI Symbol" w:cs="Segoe UI Symbol"/>
              </w:rPr>
              <w:t>☐</w:t>
            </w:r>
            <w:r w:rsidRPr="00741B57">
              <w:t xml:space="preserve"> MR </w:t>
            </w:r>
            <w:r w:rsidRPr="00741B57">
              <w:rPr>
                <w:rFonts w:ascii="Segoe UI Symbol" w:hAnsi="Segoe UI Symbol" w:cs="Segoe UI Symbol"/>
              </w:rPr>
              <w:t>☐</w:t>
            </w:r>
            <w:r w:rsidRPr="00741B57">
              <w:t xml:space="preserve"> MaR </w:t>
            </w:r>
            <w:r w:rsidRPr="00741B57">
              <w:rPr>
                <w:rFonts w:ascii="Segoe UI Symbol" w:hAnsi="Segoe UI Symbol" w:cs="Segoe UI Symbol"/>
              </w:rPr>
              <w:t>☐</w:t>
            </w:r>
            <w:r w:rsidRPr="00741B57">
              <w:t xml:space="preserve"> N/A</w:t>
            </w:r>
          </w:p>
        </w:tc>
        <w:tc>
          <w:tcPr>
            <w:tcW w:w="0" w:type="auto"/>
            <w:hideMark/>
          </w:tcPr>
          <w:p w14:paraId="15083A84" w14:textId="77777777" w:rsidR="00741B57" w:rsidRPr="00741B57" w:rsidRDefault="00741B57" w:rsidP="00741B57">
            <w:pPr>
              <w:spacing w:after="160" w:line="278" w:lineRule="auto"/>
            </w:pPr>
          </w:p>
        </w:tc>
      </w:tr>
      <w:tr w:rsidR="00741B57" w:rsidRPr="00741B57" w14:paraId="7656EF07" w14:textId="77777777" w:rsidTr="00741B57">
        <w:tc>
          <w:tcPr>
            <w:tcW w:w="0" w:type="auto"/>
            <w:hideMark/>
          </w:tcPr>
          <w:p w14:paraId="237F31A1" w14:textId="77777777" w:rsidR="00741B57" w:rsidRPr="00741B57" w:rsidRDefault="00741B57" w:rsidP="00741B57">
            <w:pPr>
              <w:spacing w:after="160" w:line="278" w:lineRule="auto"/>
            </w:pPr>
            <w:r w:rsidRPr="00741B57">
              <w:rPr>
                <w:b/>
                <w:bCs/>
              </w:rPr>
              <w:t>Decision variables clearly identified</w:t>
            </w:r>
          </w:p>
        </w:tc>
        <w:tc>
          <w:tcPr>
            <w:tcW w:w="0" w:type="auto"/>
            <w:hideMark/>
          </w:tcPr>
          <w:p w14:paraId="619FA59C" w14:textId="77777777" w:rsidR="00741B57" w:rsidRPr="00741B57" w:rsidRDefault="00741B57" w:rsidP="00741B57">
            <w:pPr>
              <w:spacing w:after="160" w:line="278" w:lineRule="auto"/>
            </w:pPr>
            <w:r w:rsidRPr="00741B57">
              <w:rPr>
                <w:rFonts w:ascii="Segoe UI Symbol" w:hAnsi="Segoe UI Symbol" w:cs="Segoe UI Symbol"/>
              </w:rPr>
              <w:t>☐</w:t>
            </w:r>
            <w:r w:rsidRPr="00741B57">
              <w:t xml:space="preserve"> A </w:t>
            </w:r>
            <w:r w:rsidRPr="00741B57">
              <w:rPr>
                <w:rFonts w:ascii="Segoe UI Symbol" w:hAnsi="Segoe UI Symbol" w:cs="Segoe UI Symbol"/>
              </w:rPr>
              <w:t>☐</w:t>
            </w:r>
            <w:r w:rsidRPr="00741B57">
              <w:t xml:space="preserve"> MR </w:t>
            </w:r>
            <w:r w:rsidRPr="00741B57">
              <w:rPr>
                <w:rFonts w:ascii="Segoe UI Symbol" w:hAnsi="Segoe UI Symbol" w:cs="Segoe UI Symbol"/>
              </w:rPr>
              <w:t>☐</w:t>
            </w:r>
            <w:r w:rsidRPr="00741B57">
              <w:t xml:space="preserve"> MaR </w:t>
            </w:r>
            <w:r w:rsidRPr="00741B57">
              <w:rPr>
                <w:rFonts w:ascii="Segoe UI Symbol" w:hAnsi="Segoe UI Symbol" w:cs="Segoe UI Symbol"/>
              </w:rPr>
              <w:t>☐</w:t>
            </w:r>
            <w:r w:rsidRPr="00741B57">
              <w:t xml:space="preserve"> N/A</w:t>
            </w:r>
          </w:p>
        </w:tc>
        <w:tc>
          <w:tcPr>
            <w:tcW w:w="0" w:type="auto"/>
            <w:hideMark/>
          </w:tcPr>
          <w:p w14:paraId="44A12D62" w14:textId="77777777" w:rsidR="00741B57" w:rsidRPr="00741B57" w:rsidRDefault="00741B57" w:rsidP="00741B57">
            <w:pPr>
              <w:spacing w:after="160" w:line="278" w:lineRule="auto"/>
            </w:pPr>
          </w:p>
        </w:tc>
      </w:tr>
      <w:tr w:rsidR="00741B57" w:rsidRPr="00741B57" w14:paraId="0718DC1D" w14:textId="77777777" w:rsidTr="00741B57">
        <w:tc>
          <w:tcPr>
            <w:tcW w:w="0" w:type="auto"/>
            <w:hideMark/>
          </w:tcPr>
          <w:p w14:paraId="001CC500" w14:textId="77777777" w:rsidR="00741B57" w:rsidRPr="00741B57" w:rsidRDefault="00741B57" w:rsidP="00741B57">
            <w:pPr>
              <w:spacing w:after="160" w:line="278" w:lineRule="auto"/>
            </w:pPr>
            <w:r w:rsidRPr="00741B57">
              <w:rPr>
                <w:b/>
                <w:bCs/>
              </w:rPr>
              <w:t>Engineering performance criteria clearly identified</w:t>
            </w:r>
          </w:p>
        </w:tc>
        <w:tc>
          <w:tcPr>
            <w:tcW w:w="0" w:type="auto"/>
            <w:hideMark/>
          </w:tcPr>
          <w:p w14:paraId="6ABE4260" w14:textId="77777777" w:rsidR="00741B57" w:rsidRPr="00741B57" w:rsidRDefault="00741B57" w:rsidP="00741B57">
            <w:pPr>
              <w:spacing w:after="160" w:line="278" w:lineRule="auto"/>
            </w:pPr>
            <w:r w:rsidRPr="00741B57">
              <w:rPr>
                <w:rFonts w:ascii="Segoe UI Symbol" w:hAnsi="Segoe UI Symbol" w:cs="Segoe UI Symbol"/>
              </w:rPr>
              <w:t>☐</w:t>
            </w:r>
            <w:r w:rsidRPr="00741B57">
              <w:t xml:space="preserve"> A </w:t>
            </w:r>
            <w:r w:rsidRPr="00741B57">
              <w:rPr>
                <w:rFonts w:ascii="Segoe UI Symbol" w:hAnsi="Segoe UI Symbol" w:cs="Segoe UI Symbol"/>
              </w:rPr>
              <w:t>☐</w:t>
            </w:r>
            <w:r w:rsidRPr="00741B57">
              <w:t xml:space="preserve"> MR </w:t>
            </w:r>
            <w:r w:rsidRPr="00741B57">
              <w:rPr>
                <w:rFonts w:ascii="Segoe UI Symbol" w:hAnsi="Segoe UI Symbol" w:cs="Segoe UI Symbol"/>
              </w:rPr>
              <w:t>☐</w:t>
            </w:r>
            <w:r w:rsidRPr="00741B57">
              <w:t xml:space="preserve"> MaR </w:t>
            </w:r>
            <w:r w:rsidRPr="00741B57">
              <w:rPr>
                <w:rFonts w:ascii="Segoe UI Symbol" w:hAnsi="Segoe UI Symbol" w:cs="Segoe UI Symbol"/>
              </w:rPr>
              <w:t>☐</w:t>
            </w:r>
            <w:r w:rsidRPr="00741B57">
              <w:t xml:space="preserve"> N/A</w:t>
            </w:r>
          </w:p>
        </w:tc>
        <w:tc>
          <w:tcPr>
            <w:tcW w:w="0" w:type="auto"/>
            <w:hideMark/>
          </w:tcPr>
          <w:p w14:paraId="2005519E" w14:textId="77777777" w:rsidR="00741B57" w:rsidRPr="00741B57" w:rsidRDefault="00741B57" w:rsidP="00741B57">
            <w:pPr>
              <w:spacing w:after="160" w:line="278" w:lineRule="auto"/>
            </w:pPr>
          </w:p>
        </w:tc>
      </w:tr>
      <w:tr w:rsidR="00741B57" w:rsidRPr="00741B57" w14:paraId="7DC95AAE" w14:textId="77777777" w:rsidTr="00741B57">
        <w:tc>
          <w:tcPr>
            <w:tcW w:w="0" w:type="auto"/>
            <w:hideMark/>
          </w:tcPr>
          <w:p w14:paraId="5FC10379" w14:textId="77777777" w:rsidR="00741B57" w:rsidRPr="00741B57" w:rsidRDefault="00741B57" w:rsidP="00741B57">
            <w:pPr>
              <w:spacing w:after="160" w:line="278" w:lineRule="auto"/>
            </w:pPr>
            <w:r w:rsidRPr="00741B57">
              <w:rPr>
                <w:b/>
                <w:bCs/>
              </w:rPr>
              <w:t>Operational and engineering constraints adequately defined</w:t>
            </w:r>
          </w:p>
        </w:tc>
        <w:tc>
          <w:tcPr>
            <w:tcW w:w="0" w:type="auto"/>
            <w:hideMark/>
          </w:tcPr>
          <w:p w14:paraId="0AAF28FA" w14:textId="77777777" w:rsidR="00741B57" w:rsidRPr="00741B57" w:rsidRDefault="00741B57" w:rsidP="00741B57">
            <w:pPr>
              <w:spacing w:after="160" w:line="278" w:lineRule="auto"/>
            </w:pPr>
            <w:r w:rsidRPr="00741B57">
              <w:rPr>
                <w:rFonts w:ascii="Segoe UI Symbol" w:hAnsi="Segoe UI Symbol" w:cs="Segoe UI Symbol"/>
              </w:rPr>
              <w:t>☐</w:t>
            </w:r>
            <w:r w:rsidRPr="00741B57">
              <w:t xml:space="preserve"> A </w:t>
            </w:r>
            <w:r w:rsidRPr="00741B57">
              <w:rPr>
                <w:rFonts w:ascii="Segoe UI Symbol" w:hAnsi="Segoe UI Symbol" w:cs="Segoe UI Symbol"/>
              </w:rPr>
              <w:t>☐</w:t>
            </w:r>
            <w:r w:rsidRPr="00741B57">
              <w:t xml:space="preserve"> MR </w:t>
            </w:r>
            <w:r w:rsidRPr="00741B57">
              <w:rPr>
                <w:rFonts w:ascii="Segoe UI Symbol" w:hAnsi="Segoe UI Symbol" w:cs="Segoe UI Symbol"/>
              </w:rPr>
              <w:t>☐</w:t>
            </w:r>
            <w:r w:rsidRPr="00741B57">
              <w:t xml:space="preserve"> MaR </w:t>
            </w:r>
            <w:r w:rsidRPr="00741B57">
              <w:rPr>
                <w:rFonts w:ascii="Segoe UI Symbol" w:hAnsi="Segoe UI Symbol" w:cs="Segoe UI Symbol"/>
              </w:rPr>
              <w:t>☐</w:t>
            </w:r>
            <w:r w:rsidRPr="00741B57">
              <w:t xml:space="preserve"> N/A</w:t>
            </w:r>
          </w:p>
        </w:tc>
        <w:tc>
          <w:tcPr>
            <w:tcW w:w="0" w:type="auto"/>
            <w:hideMark/>
          </w:tcPr>
          <w:p w14:paraId="7CC3C77F" w14:textId="77777777" w:rsidR="00741B57" w:rsidRPr="00741B57" w:rsidRDefault="00741B57" w:rsidP="00741B57">
            <w:pPr>
              <w:spacing w:after="160" w:line="278" w:lineRule="auto"/>
            </w:pPr>
          </w:p>
        </w:tc>
      </w:tr>
      <w:tr w:rsidR="00741B57" w:rsidRPr="00741B57" w14:paraId="0BBE85FC" w14:textId="77777777" w:rsidTr="00741B57">
        <w:tc>
          <w:tcPr>
            <w:tcW w:w="0" w:type="auto"/>
            <w:hideMark/>
          </w:tcPr>
          <w:p w14:paraId="30A8B5AE" w14:textId="77777777" w:rsidR="00741B57" w:rsidRPr="00741B57" w:rsidRDefault="00741B57" w:rsidP="00741B57">
            <w:pPr>
              <w:spacing w:after="160" w:line="278" w:lineRule="auto"/>
            </w:pPr>
            <w:r w:rsidRPr="00741B57">
              <w:rPr>
                <w:b/>
                <w:bCs/>
              </w:rPr>
              <w:t>Operating window appropriately prioritised over a single optimum</w:t>
            </w:r>
          </w:p>
        </w:tc>
        <w:tc>
          <w:tcPr>
            <w:tcW w:w="0" w:type="auto"/>
            <w:hideMark/>
          </w:tcPr>
          <w:p w14:paraId="534EA06A" w14:textId="77777777" w:rsidR="00741B57" w:rsidRPr="00741B57" w:rsidRDefault="00741B57" w:rsidP="00741B57">
            <w:pPr>
              <w:spacing w:after="160" w:line="278" w:lineRule="auto"/>
            </w:pPr>
            <w:r w:rsidRPr="00741B57">
              <w:rPr>
                <w:rFonts w:ascii="Segoe UI Symbol" w:hAnsi="Segoe UI Symbol" w:cs="Segoe UI Symbol"/>
              </w:rPr>
              <w:t>☐</w:t>
            </w:r>
            <w:r w:rsidRPr="00741B57">
              <w:t xml:space="preserve"> A </w:t>
            </w:r>
            <w:r w:rsidRPr="00741B57">
              <w:rPr>
                <w:rFonts w:ascii="Segoe UI Symbol" w:hAnsi="Segoe UI Symbol" w:cs="Segoe UI Symbol"/>
              </w:rPr>
              <w:t>☐</w:t>
            </w:r>
            <w:r w:rsidRPr="00741B57">
              <w:t xml:space="preserve"> MR </w:t>
            </w:r>
            <w:r w:rsidRPr="00741B57">
              <w:rPr>
                <w:rFonts w:ascii="Segoe UI Symbol" w:hAnsi="Segoe UI Symbol" w:cs="Segoe UI Symbol"/>
              </w:rPr>
              <w:t>☐</w:t>
            </w:r>
            <w:r w:rsidRPr="00741B57">
              <w:t xml:space="preserve"> MaR </w:t>
            </w:r>
            <w:r w:rsidRPr="00741B57">
              <w:rPr>
                <w:rFonts w:ascii="Segoe UI Symbol" w:hAnsi="Segoe UI Symbol" w:cs="Segoe UI Symbol"/>
              </w:rPr>
              <w:t>☐</w:t>
            </w:r>
            <w:r w:rsidRPr="00741B57">
              <w:t xml:space="preserve"> N/A</w:t>
            </w:r>
          </w:p>
        </w:tc>
        <w:tc>
          <w:tcPr>
            <w:tcW w:w="0" w:type="auto"/>
            <w:hideMark/>
          </w:tcPr>
          <w:p w14:paraId="0A6CD1EF" w14:textId="77777777" w:rsidR="00741B57" w:rsidRPr="00741B57" w:rsidRDefault="00741B57" w:rsidP="00741B57">
            <w:pPr>
              <w:spacing w:after="160" w:line="278" w:lineRule="auto"/>
            </w:pPr>
          </w:p>
        </w:tc>
      </w:tr>
      <w:tr w:rsidR="00741B57" w:rsidRPr="00741B57" w14:paraId="03ECFB68" w14:textId="77777777" w:rsidTr="00741B57">
        <w:tc>
          <w:tcPr>
            <w:tcW w:w="0" w:type="auto"/>
            <w:hideMark/>
          </w:tcPr>
          <w:p w14:paraId="2726C4F4" w14:textId="77777777" w:rsidR="00741B57" w:rsidRPr="00741B57" w:rsidRDefault="00741B57" w:rsidP="00741B57">
            <w:pPr>
              <w:spacing w:after="160" w:line="278" w:lineRule="auto"/>
            </w:pPr>
            <w:r w:rsidRPr="00741B57">
              <w:rPr>
                <w:b/>
                <w:bCs/>
              </w:rPr>
              <w:t>Overall REP-009 adequately addressed</w:t>
            </w:r>
          </w:p>
        </w:tc>
        <w:tc>
          <w:tcPr>
            <w:tcW w:w="0" w:type="auto"/>
            <w:hideMark/>
          </w:tcPr>
          <w:p w14:paraId="155E8528" w14:textId="77777777" w:rsidR="00741B57" w:rsidRPr="00741B57" w:rsidRDefault="00741B57" w:rsidP="00741B57">
            <w:pPr>
              <w:spacing w:after="160" w:line="278" w:lineRule="auto"/>
            </w:pPr>
            <w:r w:rsidRPr="00741B57">
              <w:rPr>
                <w:rFonts w:ascii="Segoe UI Symbol" w:hAnsi="Segoe UI Symbol" w:cs="Segoe UI Symbol"/>
              </w:rPr>
              <w:t>☐</w:t>
            </w:r>
            <w:r w:rsidRPr="00741B57">
              <w:t xml:space="preserve"> A </w:t>
            </w:r>
            <w:r w:rsidRPr="00741B57">
              <w:rPr>
                <w:rFonts w:ascii="Segoe UI Symbol" w:hAnsi="Segoe UI Symbol" w:cs="Segoe UI Symbol"/>
              </w:rPr>
              <w:t>☐</w:t>
            </w:r>
            <w:r w:rsidRPr="00741B57">
              <w:t xml:space="preserve"> MR </w:t>
            </w:r>
            <w:r w:rsidRPr="00741B57">
              <w:rPr>
                <w:rFonts w:ascii="Segoe UI Symbol" w:hAnsi="Segoe UI Symbol" w:cs="Segoe UI Symbol"/>
              </w:rPr>
              <w:t>☐</w:t>
            </w:r>
            <w:r w:rsidRPr="00741B57">
              <w:t xml:space="preserve"> MaR </w:t>
            </w:r>
            <w:r w:rsidRPr="00741B57">
              <w:rPr>
                <w:rFonts w:ascii="Segoe UI Symbol" w:hAnsi="Segoe UI Symbol" w:cs="Segoe UI Symbol"/>
              </w:rPr>
              <w:t>☐</w:t>
            </w:r>
            <w:r w:rsidRPr="00741B57">
              <w:t xml:space="preserve"> N/A</w:t>
            </w:r>
          </w:p>
        </w:tc>
        <w:tc>
          <w:tcPr>
            <w:tcW w:w="0" w:type="auto"/>
            <w:hideMark/>
          </w:tcPr>
          <w:p w14:paraId="66271211" w14:textId="77777777" w:rsidR="00741B57" w:rsidRPr="00741B57" w:rsidRDefault="00741B57" w:rsidP="00741B57">
            <w:pPr>
              <w:spacing w:after="160" w:line="278" w:lineRule="auto"/>
            </w:pPr>
          </w:p>
        </w:tc>
      </w:tr>
      <w:tr w:rsidR="00741B57" w:rsidRPr="00741B57" w14:paraId="7B55BE0C" w14:textId="77777777" w:rsidTr="00741B57">
        <w:tc>
          <w:tcPr>
            <w:tcW w:w="0" w:type="auto"/>
            <w:hideMark/>
          </w:tcPr>
          <w:p w14:paraId="35758778" w14:textId="77777777" w:rsidR="00741B57" w:rsidRPr="00741B57" w:rsidRDefault="00741B57" w:rsidP="00741B57">
            <w:pPr>
              <w:spacing w:after="160" w:line="278" w:lineRule="auto"/>
            </w:pPr>
            <w:r w:rsidRPr="00741B57">
              <w:rPr>
                <w:b/>
                <w:bCs/>
              </w:rPr>
              <w:t>Overall Verdict</w:t>
            </w:r>
          </w:p>
        </w:tc>
        <w:tc>
          <w:tcPr>
            <w:tcW w:w="0" w:type="auto"/>
            <w:hideMark/>
          </w:tcPr>
          <w:p w14:paraId="78DAD364" w14:textId="77777777" w:rsidR="00741B57" w:rsidRPr="00741B57" w:rsidRDefault="00741B57" w:rsidP="00741B57">
            <w:pPr>
              <w:spacing w:after="160" w:line="278" w:lineRule="auto"/>
            </w:pPr>
            <w:r w:rsidRPr="00741B57">
              <w:rPr>
                <w:rFonts w:ascii="Segoe UI Symbol" w:hAnsi="Segoe UI Symbol" w:cs="Segoe UI Symbol"/>
              </w:rPr>
              <w:t>☐</w:t>
            </w:r>
            <w:r w:rsidRPr="00741B57">
              <w:t xml:space="preserve"> Approved </w:t>
            </w:r>
            <w:r w:rsidRPr="00741B57">
              <w:rPr>
                <w:rFonts w:ascii="Segoe UI Symbol" w:hAnsi="Segoe UI Symbol" w:cs="Segoe UI Symbol"/>
              </w:rPr>
              <w:t>☐</w:t>
            </w:r>
            <w:r w:rsidRPr="00741B57">
              <w:t xml:space="preserve"> Minor Revision Required </w:t>
            </w:r>
            <w:r w:rsidRPr="00741B57">
              <w:rPr>
                <w:rFonts w:ascii="Segoe UI Symbol" w:hAnsi="Segoe UI Symbol" w:cs="Segoe UI Symbol"/>
              </w:rPr>
              <w:t>☐</w:t>
            </w:r>
            <w:r w:rsidRPr="00741B57">
              <w:t xml:space="preserve"> Major Revision Required</w:t>
            </w:r>
          </w:p>
        </w:tc>
        <w:tc>
          <w:tcPr>
            <w:tcW w:w="0" w:type="auto"/>
            <w:hideMark/>
          </w:tcPr>
          <w:p w14:paraId="7DECAA7F" w14:textId="77777777" w:rsidR="00741B57" w:rsidRPr="00741B57" w:rsidRDefault="00741B57" w:rsidP="00741B57">
            <w:pPr>
              <w:spacing w:after="160" w:line="278" w:lineRule="auto"/>
            </w:pPr>
          </w:p>
        </w:tc>
      </w:tr>
      <w:tr w:rsidR="00741B57" w:rsidRPr="00741B57" w14:paraId="26B0424E" w14:textId="77777777" w:rsidTr="00741B57">
        <w:tc>
          <w:tcPr>
            <w:tcW w:w="0" w:type="auto"/>
            <w:hideMark/>
          </w:tcPr>
          <w:p w14:paraId="2368D290" w14:textId="77777777" w:rsidR="00741B57" w:rsidRPr="00741B57" w:rsidRDefault="00741B57" w:rsidP="00741B57">
            <w:pPr>
              <w:spacing w:after="160" w:line="278" w:lineRule="auto"/>
            </w:pPr>
            <w:r w:rsidRPr="00741B57">
              <w:rPr>
                <w:b/>
                <w:bCs/>
              </w:rPr>
              <w:t>Overall Comments</w:t>
            </w:r>
          </w:p>
        </w:tc>
        <w:tc>
          <w:tcPr>
            <w:tcW w:w="0" w:type="auto"/>
            <w:hideMark/>
          </w:tcPr>
          <w:p w14:paraId="0762B010" w14:textId="77777777" w:rsidR="00741B57" w:rsidRPr="00741B57" w:rsidRDefault="00741B57" w:rsidP="00741B57">
            <w:pPr>
              <w:spacing w:after="160" w:line="278" w:lineRule="auto"/>
            </w:pPr>
          </w:p>
        </w:tc>
        <w:tc>
          <w:tcPr>
            <w:tcW w:w="0" w:type="auto"/>
            <w:hideMark/>
          </w:tcPr>
          <w:p w14:paraId="70090FCE" w14:textId="77777777" w:rsidR="00741B57" w:rsidRPr="00741B57" w:rsidRDefault="00741B57" w:rsidP="00741B57">
            <w:pPr>
              <w:spacing w:after="160" w:line="278" w:lineRule="auto"/>
            </w:pPr>
          </w:p>
        </w:tc>
      </w:tr>
      <w:tr w:rsidR="00741B57" w:rsidRPr="00741B57" w14:paraId="70E4F393" w14:textId="77777777" w:rsidTr="00741B57">
        <w:tc>
          <w:tcPr>
            <w:tcW w:w="0" w:type="auto"/>
            <w:hideMark/>
          </w:tcPr>
          <w:p w14:paraId="52EC768A" w14:textId="77777777" w:rsidR="00741B57" w:rsidRPr="00741B57" w:rsidRDefault="00741B57" w:rsidP="00741B57">
            <w:pPr>
              <w:spacing w:after="160" w:line="278" w:lineRule="auto"/>
            </w:pPr>
            <w:r w:rsidRPr="00741B57">
              <w:rPr>
                <w:b/>
                <w:bCs/>
              </w:rPr>
              <w:t>Recommendations for Further Revision</w:t>
            </w:r>
          </w:p>
        </w:tc>
        <w:tc>
          <w:tcPr>
            <w:tcW w:w="0" w:type="auto"/>
            <w:hideMark/>
          </w:tcPr>
          <w:p w14:paraId="548C5B8E" w14:textId="77777777" w:rsidR="00741B57" w:rsidRPr="00741B57" w:rsidRDefault="00741B57" w:rsidP="00741B57">
            <w:pPr>
              <w:spacing w:after="160" w:line="278" w:lineRule="auto"/>
            </w:pPr>
          </w:p>
        </w:tc>
        <w:tc>
          <w:tcPr>
            <w:tcW w:w="0" w:type="auto"/>
            <w:hideMark/>
          </w:tcPr>
          <w:p w14:paraId="27A1451B" w14:textId="77777777" w:rsidR="00741B57" w:rsidRPr="00741B57" w:rsidRDefault="00741B57" w:rsidP="00741B57">
            <w:pPr>
              <w:spacing w:after="160" w:line="278" w:lineRule="auto"/>
            </w:pPr>
          </w:p>
        </w:tc>
      </w:tr>
      <w:tr w:rsidR="00741B57" w:rsidRPr="00741B57" w14:paraId="00C261FD" w14:textId="77777777" w:rsidTr="00741B57">
        <w:tc>
          <w:tcPr>
            <w:tcW w:w="0" w:type="auto"/>
            <w:hideMark/>
          </w:tcPr>
          <w:p w14:paraId="1A613548" w14:textId="77777777" w:rsidR="00741B57" w:rsidRPr="00741B57" w:rsidRDefault="00741B57" w:rsidP="00741B57">
            <w:pPr>
              <w:spacing w:after="160" w:line="278" w:lineRule="auto"/>
            </w:pPr>
            <w:r w:rsidRPr="00741B57">
              <w:rPr>
                <w:b/>
                <w:bCs/>
              </w:rPr>
              <w:t>Date Reviewed</w:t>
            </w:r>
          </w:p>
        </w:tc>
        <w:tc>
          <w:tcPr>
            <w:tcW w:w="0" w:type="auto"/>
            <w:hideMark/>
          </w:tcPr>
          <w:p w14:paraId="1E45CDC5" w14:textId="77777777" w:rsidR="00741B57" w:rsidRPr="00741B57" w:rsidRDefault="00741B57" w:rsidP="00741B57">
            <w:pPr>
              <w:spacing w:after="160" w:line="278" w:lineRule="auto"/>
            </w:pPr>
          </w:p>
        </w:tc>
        <w:tc>
          <w:tcPr>
            <w:tcW w:w="0" w:type="auto"/>
            <w:hideMark/>
          </w:tcPr>
          <w:p w14:paraId="76F3C466" w14:textId="77777777" w:rsidR="00741B57" w:rsidRPr="00741B57" w:rsidRDefault="00741B57" w:rsidP="00741B57">
            <w:pPr>
              <w:spacing w:after="160" w:line="278" w:lineRule="auto"/>
            </w:pPr>
          </w:p>
        </w:tc>
      </w:tr>
      <w:tr w:rsidR="00741B57" w:rsidRPr="00741B57" w14:paraId="111401D6" w14:textId="77777777" w:rsidTr="00741B57">
        <w:tc>
          <w:tcPr>
            <w:tcW w:w="0" w:type="auto"/>
            <w:hideMark/>
          </w:tcPr>
          <w:p w14:paraId="3C35CDCC" w14:textId="77777777" w:rsidR="00741B57" w:rsidRPr="00741B57" w:rsidRDefault="00741B57" w:rsidP="00741B57">
            <w:pPr>
              <w:spacing w:after="160" w:line="278" w:lineRule="auto"/>
            </w:pPr>
            <w:r w:rsidRPr="00741B57">
              <w:rPr>
                <w:b/>
                <w:bCs/>
              </w:rPr>
              <w:t>Supervisor Name</w:t>
            </w:r>
          </w:p>
        </w:tc>
        <w:tc>
          <w:tcPr>
            <w:tcW w:w="0" w:type="auto"/>
            <w:hideMark/>
          </w:tcPr>
          <w:p w14:paraId="7724EF5D" w14:textId="77777777" w:rsidR="00741B57" w:rsidRPr="00741B57" w:rsidRDefault="00741B57" w:rsidP="00741B57">
            <w:pPr>
              <w:spacing w:after="160" w:line="278" w:lineRule="auto"/>
            </w:pPr>
          </w:p>
        </w:tc>
        <w:tc>
          <w:tcPr>
            <w:tcW w:w="0" w:type="auto"/>
            <w:hideMark/>
          </w:tcPr>
          <w:p w14:paraId="5EFFA96F" w14:textId="77777777" w:rsidR="00741B57" w:rsidRPr="00741B57" w:rsidRDefault="00741B57" w:rsidP="00741B57">
            <w:pPr>
              <w:spacing w:after="160" w:line="278" w:lineRule="auto"/>
            </w:pPr>
          </w:p>
        </w:tc>
      </w:tr>
      <w:tr w:rsidR="00741B57" w:rsidRPr="00741B57" w14:paraId="0555D4DF" w14:textId="77777777" w:rsidTr="00741B57">
        <w:tc>
          <w:tcPr>
            <w:tcW w:w="0" w:type="auto"/>
            <w:hideMark/>
          </w:tcPr>
          <w:p w14:paraId="4797218B" w14:textId="77777777" w:rsidR="00741B57" w:rsidRPr="00741B57" w:rsidRDefault="00741B57" w:rsidP="00741B57">
            <w:pPr>
              <w:spacing w:after="160" w:line="278" w:lineRule="auto"/>
            </w:pPr>
            <w:r w:rsidRPr="00741B57">
              <w:rPr>
                <w:b/>
                <w:bCs/>
              </w:rPr>
              <w:t>Signature</w:t>
            </w:r>
          </w:p>
        </w:tc>
        <w:tc>
          <w:tcPr>
            <w:tcW w:w="0" w:type="auto"/>
            <w:hideMark/>
          </w:tcPr>
          <w:p w14:paraId="0BEEB12F" w14:textId="77777777" w:rsidR="00741B57" w:rsidRPr="00741B57" w:rsidRDefault="00741B57" w:rsidP="00741B57">
            <w:pPr>
              <w:spacing w:after="160" w:line="278" w:lineRule="auto"/>
            </w:pPr>
          </w:p>
        </w:tc>
        <w:tc>
          <w:tcPr>
            <w:tcW w:w="0" w:type="auto"/>
            <w:hideMark/>
          </w:tcPr>
          <w:p w14:paraId="5F1009D3" w14:textId="77777777" w:rsidR="00741B57" w:rsidRPr="00741B57" w:rsidRDefault="00741B57" w:rsidP="00741B57">
            <w:pPr>
              <w:spacing w:after="160" w:line="278" w:lineRule="auto"/>
            </w:pPr>
          </w:p>
        </w:tc>
      </w:tr>
    </w:tbl>
    <w:p w14:paraId="5181C06C" w14:textId="77777777" w:rsidR="00741B57" w:rsidRDefault="00741B57" w:rsidP="00741B57">
      <w:pPr>
        <w:rPr>
          <w:b/>
          <w:bCs/>
        </w:rPr>
      </w:pPr>
    </w:p>
    <w:p w14:paraId="4F801954" w14:textId="77777777" w:rsidR="00741B57" w:rsidRDefault="00741B57" w:rsidP="00741B57">
      <w:pPr>
        <w:rPr>
          <w:b/>
          <w:bCs/>
        </w:rPr>
      </w:pPr>
    </w:p>
    <w:p w14:paraId="61F7A396" w14:textId="77777777" w:rsidR="00741B57" w:rsidRDefault="00741B57" w:rsidP="00741B57">
      <w:pPr>
        <w:rPr>
          <w:b/>
          <w:bCs/>
        </w:rPr>
      </w:pPr>
    </w:p>
    <w:p w14:paraId="14CAB24C" w14:textId="77777777" w:rsidR="00741B57" w:rsidRDefault="00741B57" w:rsidP="00741B57">
      <w:pPr>
        <w:rPr>
          <w:b/>
          <w:bCs/>
        </w:rPr>
      </w:pPr>
    </w:p>
    <w:p w14:paraId="4E5CA88F" w14:textId="77777777" w:rsidR="00741B57" w:rsidRDefault="00741B57" w:rsidP="00741B57">
      <w:pPr>
        <w:rPr>
          <w:b/>
          <w:bCs/>
        </w:rPr>
      </w:pPr>
    </w:p>
    <w:p w14:paraId="53A60D6B" w14:textId="77777777" w:rsidR="00741B57" w:rsidRDefault="00741B57" w:rsidP="00741B57">
      <w:pPr>
        <w:rPr>
          <w:b/>
          <w:bCs/>
        </w:rPr>
      </w:pPr>
    </w:p>
    <w:p w14:paraId="34E97546" w14:textId="77777777" w:rsidR="00741B57" w:rsidRDefault="00741B57" w:rsidP="00741B57">
      <w:pPr>
        <w:rPr>
          <w:b/>
          <w:bCs/>
        </w:rPr>
      </w:pPr>
    </w:p>
    <w:p w14:paraId="1B465F73" w14:textId="77777777" w:rsidR="00741B57" w:rsidRDefault="00741B57" w:rsidP="00741B57">
      <w:pPr>
        <w:rPr>
          <w:b/>
          <w:bCs/>
        </w:rPr>
      </w:pPr>
    </w:p>
    <w:p w14:paraId="25557EFA" w14:textId="77777777" w:rsidR="00741B57" w:rsidRDefault="00741B57" w:rsidP="00741B57">
      <w:pPr>
        <w:rPr>
          <w:b/>
          <w:bCs/>
        </w:rPr>
      </w:pPr>
    </w:p>
    <w:p w14:paraId="62D535B0" w14:textId="77777777" w:rsidR="00741B57" w:rsidRDefault="00741B57" w:rsidP="00741B57">
      <w:pPr>
        <w:rPr>
          <w:b/>
          <w:bCs/>
        </w:rPr>
      </w:pPr>
    </w:p>
    <w:p w14:paraId="5A0897B4" w14:textId="77777777" w:rsidR="00741B57" w:rsidRDefault="00741B57" w:rsidP="00741B57">
      <w:pPr>
        <w:rPr>
          <w:b/>
          <w:bCs/>
        </w:rPr>
      </w:pPr>
    </w:p>
    <w:p w14:paraId="123E68F0" w14:textId="77777777" w:rsidR="00741B57" w:rsidRDefault="00741B57" w:rsidP="00741B57">
      <w:pPr>
        <w:rPr>
          <w:b/>
          <w:bCs/>
        </w:rPr>
      </w:pPr>
    </w:p>
    <w:p w14:paraId="33B7EB58" w14:textId="77777777" w:rsidR="00741B57" w:rsidRDefault="00741B57" w:rsidP="00741B57">
      <w:pPr>
        <w:rPr>
          <w:b/>
          <w:bCs/>
        </w:rPr>
      </w:pPr>
    </w:p>
    <w:p w14:paraId="079EB8BD" w14:textId="77777777" w:rsidR="00741B57" w:rsidRDefault="00741B57" w:rsidP="00741B57">
      <w:pPr>
        <w:rPr>
          <w:b/>
          <w:bCs/>
        </w:rPr>
      </w:pPr>
    </w:p>
    <w:p w14:paraId="48D43418" w14:textId="5D465591" w:rsidR="00741B57" w:rsidRPr="00741B57" w:rsidRDefault="00741B57" w:rsidP="00F338A8">
      <w:pPr>
        <w:pStyle w:val="Heading2"/>
      </w:pPr>
      <w:bookmarkStart w:id="60" w:name="_Toc235347399"/>
      <w:r w:rsidRPr="00741B57">
        <w:t>Table 9e. Revision History Log</w:t>
      </w:r>
      <w:bookmarkEnd w:id="60"/>
    </w:p>
    <w:tbl>
      <w:tblPr>
        <w:tblStyle w:val="TableGrid"/>
        <w:tblW w:w="0" w:type="auto"/>
        <w:tblLook w:val="04A0" w:firstRow="1" w:lastRow="0" w:firstColumn="1" w:lastColumn="0" w:noHBand="0" w:noVBand="1"/>
      </w:tblPr>
      <w:tblGrid>
        <w:gridCol w:w="962"/>
        <w:gridCol w:w="685"/>
        <w:gridCol w:w="9277"/>
        <w:gridCol w:w="1077"/>
        <w:gridCol w:w="1737"/>
        <w:gridCol w:w="1650"/>
      </w:tblGrid>
      <w:tr w:rsidR="00741B57" w:rsidRPr="00741B57" w14:paraId="74DF5196" w14:textId="77777777" w:rsidTr="00741B57">
        <w:tc>
          <w:tcPr>
            <w:tcW w:w="0" w:type="auto"/>
            <w:hideMark/>
          </w:tcPr>
          <w:p w14:paraId="0FDF68B2" w14:textId="77777777" w:rsidR="00741B57" w:rsidRPr="00741B57" w:rsidRDefault="00741B57" w:rsidP="00741B57">
            <w:pPr>
              <w:spacing w:after="160" w:line="278" w:lineRule="auto"/>
              <w:rPr>
                <w:b/>
                <w:bCs/>
              </w:rPr>
            </w:pPr>
            <w:r w:rsidRPr="00741B57">
              <w:rPr>
                <w:b/>
                <w:bCs/>
              </w:rPr>
              <w:t>Version</w:t>
            </w:r>
          </w:p>
        </w:tc>
        <w:tc>
          <w:tcPr>
            <w:tcW w:w="0" w:type="auto"/>
            <w:hideMark/>
          </w:tcPr>
          <w:p w14:paraId="08C01E54" w14:textId="77777777" w:rsidR="00741B57" w:rsidRPr="00741B57" w:rsidRDefault="00741B57" w:rsidP="00741B57">
            <w:pPr>
              <w:spacing w:after="160" w:line="278" w:lineRule="auto"/>
              <w:rPr>
                <w:b/>
                <w:bCs/>
              </w:rPr>
            </w:pPr>
            <w:r w:rsidRPr="00741B57">
              <w:rPr>
                <w:b/>
                <w:bCs/>
              </w:rPr>
              <w:t>Date</w:t>
            </w:r>
          </w:p>
        </w:tc>
        <w:tc>
          <w:tcPr>
            <w:tcW w:w="0" w:type="auto"/>
            <w:hideMark/>
          </w:tcPr>
          <w:p w14:paraId="4D582FB1" w14:textId="77777777" w:rsidR="00741B57" w:rsidRPr="00741B57" w:rsidRDefault="00741B57" w:rsidP="00741B57">
            <w:pPr>
              <w:spacing w:after="160" w:line="278" w:lineRule="auto"/>
              <w:rPr>
                <w:b/>
                <w:bCs/>
              </w:rPr>
            </w:pPr>
            <w:r w:rsidRPr="00741B57">
              <w:rPr>
                <w:b/>
                <w:bCs/>
              </w:rPr>
              <w:t>Description of Changes</w:t>
            </w:r>
          </w:p>
        </w:tc>
        <w:tc>
          <w:tcPr>
            <w:tcW w:w="0" w:type="auto"/>
            <w:hideMark/>
          </w:tcPr>
          <w:p w14:paraId="4B2A7576" w14:textId="77777777" w:rsidR="00741B57" w:rsidRPr="00741B57" w:rsidRDefault="00741B57" w:rsidP="00741B57">
            <w:pPr>
              <w:spacing w:after="160" w:line="278" w:lineRule="auto"/>
              <w:rPr>
                <w:b/>
                <w:bCs/>
              </w:rPr>
            </w:pPr>
            <w:r w:rsidRPr="00741B57">
              <w:rPr>
                <w:b/>
                <w:bCs/>
              </w:rPr>
              <w:t>Revised By</w:t>
            </w:r>
          </w:p>
        </w:tc>
        <w:tc>
          <w:tcPr>
            <w:tcW w:w="0" w:type="auto"/>
            <w:hideMark/>
          </w:tcPr>
          <w:p w14:paraId="36E919BE" w14:textId="77777777" w:rsidR="00741B57" w:rsidRPr="00741B57" w:rsidRDefault="00741B57" w:rsidP="00741B57">
            <w:pPr>
              <w:spacing w:after="160" w:line="278" w:lineRule="auto"/>
              <w:rPr>
                <w:b/>
                <w:bCs/>
              </w:rPr>
            </w:pPr>
            <w:r w:rsidRPr="00741B57">
              <w:rPr>
                <w:b/>
                <w:bCs/>
              </w:rPr>
              <w:t>Reviewed By</w:t>
            </w:r>
          </w:p>
        </w:tc>
        <w:tc>
          <w:tcPr>
            <w:tcW w:w="0" w:type="auto"/>
            <w:hideMark/>
          </w:tcPr>
          <w:p w14:paraId="278D5AC0" w14:textId="77777777" w:rsidR="00741B57" w:rsidRPr="00741B57" w:rsidRDefault="00741B57" w:rsidP="00741B57">
            <w:pPr>
              <w:spacing w:after="160" w:line="278" w:lineRule="auto"/>
              <w:rPr>
                <w:b/>
                <w:bCs/>
              </w:rPr>
            </w:pPr>
            <w:r w:rsidRPr="00741B57">
              <w:rPr>
                <w:b/>
                <w:bCs/>
              </w:rPr>
              <w:t>Status</w:t>
            </w:r>
          </w:p>
        </w:tc>
      </w:tr>
      <w:tr w:rsidR="00741B57" w:rsidRPr="00741B57" w14:paraId="65BBFD9A" w14:textId="77777777" w:rsidTr="00741B57">
        <w:tc>
          <w:tcPr>
            <w:tcW w:w="0" w:type="auto"/>
            <w:hideMark/>
          </w:tcPr>
          <w:p w14:paraId="3649DF87" w14:textId="77777777" w:rsidR="00741B57" w:rsidRPr="00741B57" w:rsidRDefault="00741B57" w:rsidP="00741B57">
            <w:pPr>
              <w:spacing w:after="160" w:line="278" w:lineRule="auto"/>
            </w:pPr>
            <w:r w:rsidRPr="00741B57">
              <w:rPr>
                <w:b/>
                <w:bCs/>
              </w:rPr>
              <w:t>v1.0</w:t>
            </w:r>
          </w:p>
        </w:tc>
        <w:tc>
          <w:tcPr>
            <w:tcW w:w="0" w:type="auto"/>
            <w:hideMark/>
          </w:tcPr>
          <w:p w14:paraId="4B111795" w14:textId="77777777" w:rsidR="00741B57" w:rsidRPr="00741B57" w:rsidRDefault="00741B57" w:rsidP="00741B57">
            <w:pPr>
              <w:spacing w:after="160" w:line="278" w:lineRule="auto"/>
            </w:pPr>
          </w:p>
        </w:tc>
        <w:tc>
          <w:tcPr>
            <w:tcW w:w="0" w:type="auto"/>
            <w:hideMark/>
          </w:tcPr>
          <w:p w14:paraId="69C28B4A" w14:textId="77777777" w:rsidR="00741B57" w:rsidRPr="00741B57" w:rsidRDefault="00741B57" w:rsidP="00741B57">
            <w:pPr>
              <w:spacing w:after="160" w:line="278" w:lineRule="auto"/>
            </w:pPr>
            <w:r w:rsidRPr="00741B57">
              <w:t>Bayesian Optimisation presented as a major methodology component without sufficiently defined optimisation objectives, decision variables, or engineering constraints.</w:t>
            </w:r>
          </w:p>
        </w:tc>
        <w:tc>
          <w:tcPr>
            <w:tcW w:w="0" w:type="auto"/>
            <w:hideMark/>
          </w:tcPr>
          <w:p w14:paraId="67667FC1" w14:textId="77777777" w:rsidR="00741B57" w:rsidRPr="00741B57" w:rsidRDefault="00741B57" w:rsidP="00741B57">
            <w:pPr>
              <w:spacing w:after="160" w:line="278" w:lineRule="auto"/>
            </w:pPr>
            <w:r w:rsidRPr="00741B57">
              <w:t>Student</w:t>
            </w:r>
          </w:p>
        </w:tc>
        <w:tc>
          <w:tcPr>
            <w:tcW w:w="0" w:type="auto"/>
            <w:hideMark/>
          </w:tcPr>
          <w:p w14:paraId="62400234" w14:textId="77777777" w:rsidR="00741B57" w:rsidRPr="00741B57" w:rsidRDefault="00741B57" w:rsidP="00741B57">
            <w:pPr>
              <w:spacing w:after="160" w:line="278" w:lineRule="auto"/>
            </w:pPr>
            <w:r w:rsidRPr="00741B57">
              <w:t>Supervisor</w:t>
            </w:r>
          </w:p>
        </w:tc>
        <w:tc>
          <w:tcPr>
            <w:tcW w:w="0" w:type="auto"/>
            <w:hideMark/>
          </w:tcPr>
          <w:p w14:paraId="4CA15EBB" w14:textId="77777777" w:rsidR="00741B57" w:rsidRPr="00741B57" w:rsidRDefault="00741B57" w:rsidP="00741B57">
            <w:pPr>
              <w:spacing w:after="160" w:line="278" w:lineRule="auto"/>
            </w:pPr>
            <w:r w:rsidRPr="00741B57">
              <w:t>Superseded</w:t>
            </w:r>
          </w:p>
        </w:tc>
      </w:tr>
      <w:tr w:rsidR="00741B57" w:rsidRPr="00741B57" w14:paraId="5B782007" w14:textId="77777777" w:rsidTr="00741B57">
        <w:tc>
          <w:tcPr>
            <w:tcW w:w="0" w:type="auto"/>
            <w:hideMark/>
          </w:tcPr>
          <w:p w14:paraId="77FCFCB2" w14:textId="77777777" w:rsidR="00741B57" w:rsidRPr="00741B57" w:rsidRDefault="00741B57" w:rsidP="00741B57">
            <w:pPr>
              <w:spacing w:after="160" w:line="278" w:lineRule="auto"/>
            </w:pPr>
            <w:r w:rsidRPr="00741B57">
              <w:rPr>
                <w:b/>
                <w:bCs/>
              </w:rPr>
              <w:t>v2.0</w:t>
            </w:r>
          </w:p>
        </w:tc>
        <w:tc>
          <w:tcPr>
            <w:tcW w:w="0" w:type="auto"/>
            <w:hideMark/>
          </w:tcPr>
          <w:p w14:paraId="3F772D41" w14:textId="77777777" w:rsidR="00741B57" w:rsidRPr="00741B57" w:rsidRDefault="00741B57" w:rsidP="00741B57">
            <w:pPr>
              <w:spacing w:after="160" w:line="278" w:lineRule="auto"/>
            </w:pPr>
          </w:p>
        </w:tc>
        <w:tc>
          <w:tcPr>
            <w:tcW w:w="0" w:type="auto"/>
            <w:hideMark/>
          </w:tcPr>
          <w:p w14:paraId="5A0FE25D" w14:textId="77777777" w:rsidR="00741B57" w:rsidRPr="00741B57" w:rsidRDefault="00741B57" w:rsidP="00741B57">
            <w:pPr>
              <w:spacing w:after="160" w:line="278" w:lineRule="auto"/>
            </w:pPr>
            <w:r w:rsidRPr="00741B57">
              <w:t>Bayesian Optimisation reframed as conditional; optimisation linked to model robustness and uncertainty assessment; decision variables, performance criteria, and engineering constraints clarified; operating-window identification prioritised over single-variable maximisation.</w:t>
            </w:r>
          </w:p>
        </w:tc>
        <w:tc>
          <w:tcPr>
            <w:tcW w:w="0" w:type="auto"/>
            <w:hideMark/>
          </w:tcPr>
          <w:p w14:paraId="2E6BFC21" w14:textId="77777777" w:rsidR="00741B57" w:rsidRPr="00741B57" w:rsidRDefault="00741B57" w:rsidP="00741B57">
            <w:pPr>
              <w:spacing w:after="160" w:line="278" w:lineRule="auto"/>
            </w:pPr>
            <w:r w:rsidRPr="00741B57">
              <w:t>Student</w:t>
            </w:r>
          </w:p>
        </w:tc>
        <w:tc>
          <w:tcPr>
            <w:tcW w:w="0" w:type="auto"/>
            <w:hideMark/>
          </w:tcPr>
          <w:p w14:paraId="7FB43881" w14:textId="77777777" w:rsidR="00741B57" w:rsidRPr="00741B57" w:rsidRDefault="00741B57" w:rsidP="00741B57">
            <w:pPr>
              <w:spacing w:after="160" w:line="278" w:lineRule="auto"/>
            </w:pPr>
            <w:r w:rsidRPr="00741B57">
              <w:t>Pending Supervisor Review</w:t>
            </w:r>
          </w:p>
        </w:tc>
        <w:tc>
          <w:tcPr>
            <w:tcW w:w="0" w:type="auto"/>
            <w:hideMark/>
          </w:tcPr>
          <w:p w14:paraId="3FE8A7BF" w14:textId="77777777" w:rsidR="00741B57" w:rsidRPr="00741B57" w:rsidRDefault="00741B57" w:rsidP="00741B57">
            <w:pPr>
              <w:spacing w:after="160" w:line="278" w:lineRule="auto"/>
            </w:pPr>
            <w:r w:rsidRPr="00741B57">
              <w:t>Submitted for Review</w:t>
            </w:r>
          </w:p>
        </w:tc>
      </w:tr>
    </w:tbl>
    <w:p w14:paraId="7E1FB915" w14:textId="77777777" w:rsidR="00B63F07" w:rsidRDefault="00B63F07" w:rsidP="00EE7C98"/>
    <w:p w14:paraId="4E1F7979" w14:textId="77777777" w:rsidR="00B63F07" w:rsidRDefault="00B63F07" w:rsidP="00EE7C98"/>
    <w:p w14:paraId="6E17B2D8" w14:textId="77777777" w:rsidR="00630BF4" w:rsidRDefault="00630BF4" w:rsidP="00EE7C98"/>
    <w:p w14:paraId="301148F1" w14:textId="77777777" w:rsidR="00936884" w:rsidRDefault="00936884" w:rsidP="00EE7C98"/>
    <w:p w14:paraId="5341F452" w14:textId="77777777" w:rsidR="00BB757A" w:rsidRDefault="00BB757A" w:rsidP="00EE7C98"/>
    <w:p w14:paraId="4D1CEC40" w14:textId="77777777" w:rsidR="00BB757A" w:rsidRDefault="00BB757A" w:rsidP="00EE7C98"/>
    <w:p w14:paraId="402B25D2" w14:textId="77777777" w:rsidR="00BB757A" w:rsidRDefault="00BB757A" w:rsidP="00EE7C98"/>
    <w:p w14:paraId="6737C742" w14:textId="77777777" w:rsidR="00BB757A" w:rsidRDefault="00BB757A" w:rsidP="00EE7C98"/>
    <w:p w14:paraId="093AD1AA" w14:textId="77777777" w:rsidR="00BB757A" w:rsidRDefault="00BB757A" w:rsidP="00EE7C98"/>
    <w:p w14:paraId="3C540A86" w14:textId="77777777" w:rsidR="00BB757A" w:rsidRDefault="00BB757A" w:rsidP="00EE7C98"/>
    <w:p w14:paraId="40475761" w14:textId="77777777" w:rsidR="006116C5" w:rsidRDefault="006116C5" w:rsidP="00EE7C98"/>
    <w:p w14:paraId="0EBFB04A" w14:textId="77777777" w:rsidR="006116C5" w:rsidRDefault="006116C5" w:rsidP="00EE7C98"/>
    <w:p w14:paraId="646B6A3F" w14:textId="77777777" w:rsidR="006116C5" w:rsidRDefault="006116C5" w:rsidP="00EE7C98"/>
    <w:p w14:paraId="30639448" w14:textId="77777777" w:rsidR="006116C5" w:rsidRDefault="006116C5" w:rsidP="00EE7C98"/>
    <w:p w14:paraId="55C297DB" w14:textId="6251E01C" w:rsidR="00BB757A" w:rsidRPr="00D14C10" w:rsidRDefault="00BB757A" w:rsidP="00BB757A">
      <w:pPr>
        <w:pStyle w:val="Heading1"/>
      </w:pPr>
      <w:bookmarkStart w:id="61" w:name="_Toc235347400"/>
      <w:r>
        <w:t>10</w:t>
      </w:r>
      <w:r w:rsidRPr="00D14C10">
        <w:t xml:space="preserve">. Supervisor Comment: </w:t>
      </w:r>
      <w:r>
        <w:t>Ten</w:t>
      </w:r>
      <w:r w:rsidR="006116C5">
        <w:t>th</w:t>
      </w:r>
      <w:bookmarkEnd w:id="61"/>
    </w:p>
    <w:p w14:paraId="3B0B6467" w14:textId="77777777" w:rsidR="00BB757A" w:rsidRDefault="00BB757A" w:rsidP="00EE7C98"/>
    <w:p w14:paraId="2E52F0C6" w14:textId="77777777" w:rsidR="00DF4A6D" w:rsidRPr="00DF4A6D" w:rsidRDefault="00DF4A6D" w:rsidP="00DF4A6D">
      <w:pPr>
        <w:pStyle w:val="Heading2"/>
      </w:pPr>
      <w:bookmarkStart w:id="62" w:name="_Toc235347401"/>
      <w:r w:rsidRPr="00DF4A6D">
        <w:t>Table 10a. REP-010 Summary</w:t>
      </w:r>
      <w:bookmarkEnd w:id="62"/>
    </w:p>
    <w:tbl>
      <w:tblPr>
        <w:tblStyle w:val="TableGrid"/>
        <w:tblW w:w="0" w:type="auto"/>
        <w:tblLook w:val="04A0" w:firstRow="1" w:lastRow="0" w:firstColumn="1" w:lastColumn="0" w:noHBand="0" w:noVBand="1"/>
      </w:tblPr>
      <w:tblGrid>
        <w:gridCol w:w="2427"/>
        <w:gridCol w:w="12961"/>
      </w:tblGrid>
      <w:tr w:rsidR="00DF4A6D" w:rsidRPr="00DF4A6D" w14:paraId="5C86E1C4" w14:textId="77777777" w:rsidTr="00DF4A6D">
        <w:tc>
          <w:tcPr>
            <w:tcW w:w="0" w:type="auto"/>
            <w:hideMark/>
          </w:tcPr>
          <w:p w14:paraId="3EEBB59F" w14:textId="77777777" w:rsidR="00DF4A6D" w:rsidRPr="00DF4A6D" w:rsidRDefault="00DF4A6D" w:rsidP="00DF4A6D">
            <w:pPr>
              <w:spacing w:after="160" w:line="278" w:lineRule="auto"/>
              <w:rPr>
                <w:b/>
                <w:bCs/>
              </w:rPr>
            </w:pPr>
            <w:r w:rsidRPr="00DF4A6D">
              <w:rPr>
                <w:b/>
                <w:bCs/>
              </w:rPr>
              <w:t>Field</w:t>
            </w:r>
          </w:p>
        </w:tc>
        <w:tc>
          <w:tcPr>
            <w:tcW w:w="0" w:type="auto"/>
            <w:hideMark/>
          </w:tcPr>
          <w:p w14:paraId="73A3587E" w14:textId="77777777" w:rsidR="00DF4A6D" w:rsidRPr="00DF4A6D" w:rsidRDefault="00DF4A6D" w:rsidP="00DF4A6D">
            <w:pPr>
              <w:spacing w:after="160" w:line="278" w:lineRule="auto"/>
              <w:rPr>
                <w:b/>
                <w:bCs/>
              </w:rPr>
            </w:pPr>
            <w:r w:rsidRPr="00DF4A6D">
              <w:rPr>
                <w:b/>
                <w:bCs/>
              </w:rPr>
              <w:t>Content</w:t>
            </w:r>
          </w:p>
        </w:tc>
      </w:tr>
      <w:tr w:rsidR="00DF4A6D" w:rsidRPr="00DF4A6D" w14:paraId="256FCC77" w14:textId="77777777" w:rsidTr="00DF4A6D">
        <w:tc>
          <w:tcPr>
            <w:tcW w:w="0" w:type="auto"/>
            <w:hideMark/>
          </w:tcPr>
          <w:p w14:paraId="3D90101E" w14:textId="77777777" w:rsidR="00DF4A6D" w:rsidRPr="00DF4A6D" w:rsidRDefault="00DF4A6D" w:rsidP="00DF4A6D">
            <w:pPr>
              <w:spacing w:after="160" w:line="278" w:lineRule="auto"/>
            </w:pPr>
            <w:r w:rsidRPr="00DF4A6D">
              <w:rPr>
                <w:b/>
                <w:bCs/>
              </w:rPr>
              <w:t>REP ID</w:t>
            </w:r>
          </w:p>
        </w:tc>
        <w:tc>
          <w:tcPr>
            <w:tcW w:w="0" w:type="auto"/>
            <w:hideMark/>
          </w:tcPr>
          <w:p w14:paraId="5AC728A9" w14:textId="77777777" w:rsidR="00DF4A6D" w:rsidRPr="00DF4A6D" w:rsidRDefault="00DF4A6D" w:rsidP="00DF4A6D">
            <w:pPr>
              <w:spacing w:after="160" w:line="278" w:lineRule="auto"/>
            </w:pPr>
            <w:r w:rsidRPr="00DF4A6D">
              <w:t>REP-010</w:t>
            </w:r>
          </w:p>
        </w:tc>
      </w:tr>
      <w:tr w:rsidR="00DF4A6D" w:rsidRPr="00DF4A6D" w14:paraId="05CFC4A2" w14:textId="77777777" w:rsidTr="00DF4A6D">
        <w:tc>
          <w:tcPr>
            <w:tcW w:w="0" w:type="auto"/>
            <w:hideMark/>
          </w:tcPr>
          <w:p w14:paraId="4D03A861" w14:textId="77777777" w:rsidR="00DF4A6D" w:rsidRPr="00DF4A6D" w:rsidRDefault="00DF4A6D" w:rsidP="00DF4A6D">
            <w:pPr>
              <w:spacing w:after="160" w:line="278" w:lineRule="auto"/>
            </w:pPr>
            <w:r w:rsidRPr="00DF4A6D">
              <w:rPr>
                <w:b/>
                <w:bCs/>
              </w:rPr>
              <w:t>Category</w:t>
            </w:r>
          </w:p>
        </w:tc>
        <w:tc>
          <w:tcPr>
            <w:tcW w:w="0" w:type="auto"/>
            <w:hideMark/>
          </w:tcPr>
          <w:p w14:paraId="205F5F17" w14:textId="77777777" w:rsidR="00DF4A6D" w:rsidRPr="00DF4A6D" w:rsidRDefault="00DF4A6D" w:rsidP="00DF4A6D">
            <w:pPr>
              <w:spacing w:after="160" w:line="278" w:lineRule="auto"/>
            </w:pPr>
            <w:r w:rsidRPr="00DF4A6D">
              <w:t>Model Validation and Generalisation</w:t>
            </w:r>
          </w:p>
        </w:tc>
      </w:tr>
      <w:tr w:rsidR="00DF4A6D" w:rsidRPr="00DF4A6D" w14:paraId="1A492AFD" w14:textId="77777777" w:rsidTr="00DF4A6D">
        <w:tc>
          <w:tcPr>
            <w:tcW w:w="0" w:type="auto"/>
            <w:hideMark/>
          </w:tcPr>
          <w:p w14:paraId="0EB73513" w14:textId="77777777" w:rsidR="00DF4A6D" w:rsidRPr="00DF4A6D" w:rsidRDefault="00DF4A6D" w:rsidP="00DF4A6D">
            <w:pPr>
              <w:spacing w:after="160" w:line="278" w:lineRule="auto"/>
            </w:pPr>
            <w:r w:rsidRPr="00DF4A6D">
              <w:rPr>
                <w:b/>
                <w:bCs/>
              </w:rPr>
              <w:t>Priority</w:t>
            </w:r>
          </w:p>
        </w:tc>
        <w:tc>
          <w:tcPr>
            <w:tcW w:w="0" w:type="auto"/>
            <w:hideMark/>
          </w:tcPr>
          <w:p w14:paraId="257BD28D" w14:textId="77777777" w:rsidR="00DF4A6D" w:rsidRPr="00DF4A6D" w:rsidRDefault="00DF4A6D" w:rsidP="00DF4A6D">
            <w:pPr>
              <w:spacing w:after="160" w:line="278" w:lineRule="auto"/>
            </w:pPr>
            <w:r w:rsidRPr="00DF4A6D">
              <w:t>High</w:t>
            </w:r>
          </w:p>
        </w:tc>
      </w:tr>
      <w:tr w:rsidR="00DF4A6D" w:rsidRPr="00DF4A6D" w14:paraId="48030E5A" w14:textId="77777777" w:rsidTr="00DF4A6D">
        <w:tc>
          <w:tcPr>
            <w:tcW w:w="0" w:type="auto"/>
            <w:hideMark/>
          </w:tcPr>
          <w:p w14:paraId="0402F57E" w14:textId="77777777" w:rsidR="00DF4A6D" w:rsidRPr="00DF4A6D" w:rsidRDefault="00DF4A6D" w:rsidP="00DF4A6D">
            <w:pPr>
              <w:spacing w:after="160" w:line="278" w:lineRule="auto"/>
            </w:pPr>
            <w:r w:rsidRPr="00DF4A6D">
              <w:rPr>
                <w:b/>
                <w:bCs/>
              </w:rPr>
              <w:t>Status</w:t>
            </w:r>
          </w:p>
        </w:tc>
        <w:tc>
          <w:tcPr>
            <w:tcW w:w="0" w:type="auto"/>
            <w:hideMark/>
          </w:tcPr>
          <w:p w14:paraId="0090A47D" w14:textId="77777777" w:rsidR="00DF4A6D" w:rsidRPr="00DF4A6D" w:rsidRDefault="00DF4A6D" w:rsidP="00DF4A6D">
            <w:pPr>
              <w:spacing w:after="160" w:line="278" w:lineRule="auto"/>
            </w:pPr>
            <w:r w:rsidRPr="00DF4A6D">
              <w:t>Complete</w:t>
            </w:r>
          </w:p>
        </w:tc>
      </w:tr>
      <w:tr w:rsidR="00DF4A6D" w:rsidRPr="00DF4A6D" w14:paraId="17EA5D46" w14:textId="77777777" w:rsidTr="00DF4A6D">
        <w:tc>
          <w:tcPr>
            <w:tcW w:w="0" w:type="auto"/>
            <w:hideMark/>
          </w:tcPr>
          <w:p w14:paraId="384A5C5A" w14:textId="77777777" w:rsidR="00DF4A6D" w:rsidRPr="00DF4A6D" w:rsidRDefault="00DF4A6D" w:rsidP="00DF4A6D">
            <w:pPr>
              <w:spacing w:after="160" w:line="278" w:lineRule="auto"/>
            </w:pPr>
            <w:r w:rsidRPr="00DF4A6D">
              <w:rPr>
                <w:b/>
                <w:bCs/>
              </w:rPr>
              <w:t>Supervisor Comment (Verbatim)</w:t>
            </w:r>
          </w:p>
        </w:tc>
        <w:tc>
          <w:tcPr>
            <w:tcW w:w="0" w:type="auto"/>
            <w:hideMark/>
          </w:tcPr>
          <w:p w14:paraId="17C5BCD8" w14:textId="77777777" w:rsidR="00DF4A6D" w:rsidRPr="00DF4A6D" w:rsidRDefault="00DF4A6D" w:rsidP="00DF4A6D">
            <w:pPr>
              <w:spacing w:after="160" w:line="278" w:lineRule="auto"/>
            </w:pPr>
            <w:r w:rsidRPr="00DF4A6D">
              <w:rPr>
                <w:i/>
                <w:iCs/>
              </w:rPr>
              <w:t>Tenth, validation must be strengthened. The proposal states that models will be validated against unseen datasets and historical laboratory records, but more detail is needed. You should explain how the data will be split, how model generalisation will be tested, and how extrapolation beyond the training range will be handled. For example, validation could include train/test splits by formulation, by temperature range, or by experimental study, rather than only random splitting of data points. This is important because random data splitting can overestimate model performance when measurements from the same experimental campaign appear in both training and testing datasets.</w:t>
            </w:r>
          </w:p>
        </w:tc>
      </w:tr>
      <w:tr w:rsidR="00DF4A6D" w:rsidRPr="00DF4A6D" w14:paraId="0FED4F81" w14:textId="77777777" w:rsidTr="00DF4A6D">
        <w:tc>
          <w:tcPr>
            <w:tcW w:w="0" w:type="auto"/>
            <w:hideMark/>
          </w:tcPr>
          <w:p w14:paraId="1508FFC1" w14:textId="77777777" w:rsidR="00DF4A6D" w:rsidRPr="00DF4A6D" w:rsidRDefault="00DF4A6D" w:rsidP="00DF4A6D">
            <w:pPr>
              <w:spacing w:after="160" w:line="278" w:lineRule="auto"/>
            </w:pPr>
            <w:r w:rsidRPr="00DF4A6D">
              <w:rPr>
                <w:b/>
                <w:bCs/>
              </w:rPr>
              <w:t>Interpretation</w:t>
            </w:r>
          </w:p>
        </w:tc>
        <w:tc>
          <w:tcPr>
            <w:tcW w:w="0" w:type="auto"/>
            <w:hideMark/>
          </w:tcPr>
          <w:p w14:paraId="154840DE" w14:textId="77777777" w:rsidR="00DF4A6D" w:rsidRPr="00DF4A6D" w:rsidRDefault="00DF4A6D" w:rsidP="00DF4A6D">
            <w:pPr>
              <w:spacing w:after="160" w:line="278" w:lineRule="auto"/>
            </w:pPr>
            <w:r w:rsidRPr="00DF4A6D">
              <w:t>The original methodology did not sufficiently explain how data would be partitioned or how model generalisation and extrapolation would be evaluated. Reliance on random point-wise splitting could introduce data leakage and produce overly optimistic performance estimates where correlated measurements from the same formulation or experimental campaign appear in both training and testing sets.</w:t>
            </w:r>
          </w:p>
        </w:tc>
      </w:tr>
      <w:tr w:rsidR="00DF4A6D" w:rsidRPr="00DF4A6D" w14:paraId="410A137D" w14:textId="77777777" w:rsidTr="00DF4A6D">
        <w:tc>
          <w:tcPr>
            <w:tcW w:w="0" w:type="auto"/>
            <w:hideMark/>
          </w:tcPr>
          <w:p w14:paraId="1E0FCCF3" w14:textId="77777777" w:rsidR="00DF4A6D" w:rsidRPr="00DF4A6D" w:rsidRDefault="00DF4A6D" w:rsidP="00DF4A6D">
            <w:pPr>
              <w:spacing w:after="160" w:line="278" w:lineRule="auto"/>
            </w:pPr>
            <w:r w:rsidRPr="00DF4A6D">
              <w:rPr>
                <w:b/>
                <w:bCs/>
              </w:rPr>
              <w:t>Revision Objective</w:t>
            </w:r>
          </w:p>
        </w:tc>
        <w:tc>
          <w:tcPr>
            <w:tcW w:w="0" w:type="auto"/>
            <w:hideMark/>
          </w:tcPr>
          <w:p w14:paraId="5F364BE2" w14:textId="77777777" w:rsidR="00DF4A6D" w:rsidRPr="00DF4A6D" w:rsidRDefault="00DF4A6D" w:rsidP="00DF4A6D">
            <w:pPr>
              <w:spacing w:after="160" w:line="278" w:lineRule="auto"/>
            </w:pPr>
            <w:r w:rsidRPr="00DF4A6D">
              <w:t>Establish a structure-aware validation strategy that evaluates predictive performance on genuinely unseen formulations, experimental studies, and operating conditions while distinguishing interpolation from extrapolation.</w:t>
            </w:r>
          </w:p>
        </w:tc>
      </w:tr>
      <w:tr w:rsidR="00DF4A6D" w:rsidRPr="00DF4A6D" w14:paraId="2181B390" w14:textId="77777777" w:rsidTr="00DF4A6D">
        <w:tc>
          <w:tcPr>
            <w:tcW w:w="0" w:type="auto"/>
            <w:hideMark/>
          </w:tcPr>
          <w:p w14:paraId="3A9A7BF3" w14:textId="77777777" w:rsidR="00DF4A6D" w:rsidRPr="00DF4A6D" w:rsidRDefault="00DF4A6D" w:rsidP="00DF4A6D">
            <w:pPr>
              <w:spacing w:after="160" w:line="278" w:lineRule="auto"/>
            </w:pPr>
            <w:r w:rsidRPr="00DF4A6D">
              <w:rPr>
                <w:b/>
                <w:bCs/>
              </w:rPr>
              <w:t>Proposal Sections Affected</w:t>
            </w:r>
          </w:p>
        </w:tc>
        <w:tc>
          <w:tcPr>
            <w:tcW w:w="0" w:type="auto"/>
            <w:hideMark/>
          </w:tcPr>
          <w:p w14:paraId="5391F570" w14:textId="77777777" w:rsidR="00DF4A6D" w:rsidRPr="00DF4A6D" w:rsidRDefault="00DF4A6D" w:rsidP="00DF4A6D">
            <w:pPr>
              <w:spacing w:after="160" w:line="278" w:lineRule="auto"/>
            </w:pPr>
            <w:r w:rsidRPr="00DF4A6D">
              <w:t>Section 6.4 – Rheology and Stability Prediction; Section 6.5 – Uncertainty Quantification.</w:t>
            </w:r>
          </w:p>
        </w:tc>
      </w:tr>
      <w:tr w:rsidR="00DF4A6D" w:rsidRPr="00DF4A6D" w14:paraId="2386F0A2" w14:textId="77777777" w:rsidTr="00DF4A6D">
        <w:tc>
          <w:tcPr>
            <w:tcW w:w="0" w:type="auto"/>
            <w:hideMark/>
          </w:tcPr>
          <w:p w14:paraId="07D2680B" w14:textId="77777777" w:rsidR="00DF4A6D" w:rsidRPr="00DF4A6D" w:rsidRDefault="00DF4A6D" w:rsidP="00DF4A6D">
            <w:pPr>
              <w:spacing w:after="160" w:line="278" w:lineRule="auto"/>
            </w:pPr>
            <w:r w:rsidRPr="00DF4A6D">
              <w:rPr>
                <w:b/>
                <w:bCs/>
              </w:rPr>
              <w:t>Revision Strategy</w:t>
            </w:r>
          </w:p>
        </w:tc>
        <w:tc>
          <w:tcPr>
            <w:tcW w:w="0" w:type="auto"/>
            <w:hideMark/>
          </w:tcPr>
          <w:p w14:paraId="2DEE2179" w14:textId="77777777" w:rsidR="00DF4A6D" w:rsidRPr="00DF4A6D" w:rsidRDefault="00DF4A6D" w:rsidP="00DF4A6D">
            <w:pPr>
              <w:spacing w:after="160" w:line="278" w:lineRule="auto"/>
            </w:pPr>
            <w:r w:rsidRPr="00DF4A6D">
              <w:t>Integrate grouped and condition-aware validation directly into the Activities stage of Section 6.4. Random train/test splitting may be retained as a baseline comparison, but grouped validation by formulation, experimental study, or operating range will provide the primary evidence of model generalisation where permitted by the final dataset. Extrapolated predictions will be evaluated separately and interpreted alongside uncertainty estimates from Section 6.5.</w:t>
            </w:r>
          </w:p>
        </w:tc>
      </w:tr>
      <w:tr w:rsidR="00DF4A6D" w:rsidRPr="00DF4A6D" w14:paraId="32D5517C" w14:textId="77777777" w:rsidTr="00DF4A6D">
        <w:tc>
          <w:tcPr>
            <w:tcW w:w="0" w:type="auto"/>
            <w:hideMark/>
          </w:tcPr>
          <w:p w14:paraId="0ACA29E2" w14:textId="77777777" w:rsidR="00DF4A6D" w:rsidRPr="00DF4A6D" w:rsidRDefault="00DF4A6D" w:rsidP="00DF4A6D">
            <w:pPr>
              <w:spacing w:after="160" w:line="278" w:lineRule="auto"/>
            </w:pPr>
            <w:r w:rsidRPr="00DF4A6D">
              <w:rPr>
                <w:b/>
                <w:bCs/>
              </w:rPr>
              <w:t>Implementation Evidence</w:t>
            </w:r>
          </w:p>
        </w:tc>
        <w:tc>
          <w:tcPr>
            <w:tcW w:w="0" w:type="auto"/>
            <w:hideMark/>
          </w:tcPr>
          <w:p w14:paraId="08B56AF8" w14:textId="77777777" w:rsidR="00DF4A6D" w:rsidRPr="00DF4A6D" w:rsidRDefault="00DF4A6D" w:rsidP="00DF4A6D">
            <w:pPr>
              <w:spacing w:after="160" w:line="278" w:lineRule="auto"/>
            </w:pPr>
            <w:r w:rsidRPr="00DF4A6D">
              <w:t>Section 6.4 now specifies that validation will not rely solely on random point-wise splitting. Where dataset size and structure permit, complete formulations, experimental studies, or defined operating ranges will be withheld from training to assess generalisation. Interpolation within the training domain is explicitly distinguished from extrapolation beyond represented conditions. Model performance will be assessed using RMSE, MAE, and R², while out-of-domain predictions will subsequently be interpreted alongside uncertainty estimates.</w:t>
            </w:r>
          </w:p>
        </w:tc>
      </w:tr>
      <w:tr w:rsidR="00DF4A6D" w:rsidRPr="00DF4A6D" w14:paraId="384D4355" w14:textId="77777777" w:rsidTr="00DF4A6D">
        <w:tc>
          <w:tcPr>
            <w:tcW w:w="0" w:type="auto"/>
            <w:hideMark/>
          </w:tcPr>
          <w:p w14:paraId="3CA3CE06" w14:textId="77777777" w:rsidR="00DF4A6D" w:rsidRPr="00DF4A6D" w:rsidRDefault="00DF4A6D" w:rsidP="00DF4A6D">
            <w:pPr>
              <w:spacing w:after="160" w:line="278" w:lineRule="auto"/>
            </w:pPr>
            <w:r w:rsidRPr="00DF4A6D">
              <w:rPr>
                <w:b/>
                <w:bCs/>
              </w:rPr>
              <w:t>Expected Deliverable</w:t>
            </w:r>
          </w:p>
        </w:tc>
        <w:tc>
          <w:tcPr>
            <w:tcW w:w="0" w:type="auto"/>
            <w:hideMark/>
          </w:tcPr>
          <w:p w14:paraId="73239D0F" w14:textId="77777777" w:rsidR="00DF4A6D" w:rsidRPr="00DF4A6D" w:rsidRDefault="00DF4A6D" w:rsidP="00DF4A6D">
            <w:pPr>
              <w:spacing w:after="160" w:line="278" w:lineRule="auto"/>
            </w:pPr>
            <w:r w:rsidRPr="00DF4A6D">
              <w:t>A validation strategy that provides a more realistic assessment of predictive accuracy, model generalisation, and reliability under unfamiliar or extrapolated HPHT conditions.</w:t>
            </w:r>
          </w:p>
        </w:tc>
      </w:tr>
      <w:tr w:rsidR="00DF4A6D" w:rsidRPr="00DF4A6D" w14:paraId="1BECE078" w14:textId="77777777" w:rsidTr="00DF4A6D">
        <w:tc>
          <w:tcPr>
            <w:tcW w:w="0" w:type="auto"/>
            <w:hideMark/>
          </w:tcPr>
          <w:p w14:paraId="071CE987" w14:textId="77777777" w:rsidR="00DF4A6D" w:rsidRPr="00DF4A6D" w:rsidRDefault="00DF4A6D" w:rsidP="00DF4A6D">
            <w:pPr>
              <w:spacing w:after="160" w:line="278" w:lineRule="auto"/>
            </w:pPr>
            <w:r w:rsidRPr="00DF4A6D">
              <w:rPr>
                <w:b/>
                <w:bCs/>
              </w:rPr>
              <w:t>Notes / Decisions</w:t>
            </w:r>
          </w:p>
        </w:tc>
        <w:tc>
          <w:tcPr>
            <w:tcW w:w="0" w:type="auto"/>
            <w:hideMark/>
          </w:tcPr>
          <w:p w14:paraId="7B3784C1" w14:textId="77777777" w:rsidR="00DF4A6D" w:rsidRPr="00DF4A6D" w:rsidRDefault="00DF4A6D" w:rsidP="00DF4A6D">
            <w:pPr>
              <w:spacing w:after="160" w:line="278" w:lineRule="auto"/>
            </w:pPr>
            <w:r w:rsidRPr="00DF4A6D">
              <w:t>The exact grouped validation scheme will depend on the size, structure, and coverage of the final compiled dataset. Random splitting will not be used as the sole evidence of generalisation.</w:t>
            </w:r>
          </w:p>
        </w:tc>
      </w:tr>
    </w:tbl>
    <w:p w14:paraId="04D55348" w14:textId="77777777" w:rsidR="00DF4A6D" w:rsidRDefault="00DF4A6D" w:rsidP="00DF4A6D">
      <w:pPr>
        <w:rPr>
          <w:b/>
          <w:bCs/>
        </w:rPr>
      </w:pPr>
    </w:p>
    <w:p w14:paraId="27AA1963" w14:textId="77777777" w:rsidR="00DF4A6D" w:rsidRDefault="00DF4A6D" w:rsidP="00DF4A6D">
      <w:pPr>
        <w:rPr>
          <w:b/>
          <w:bCs/>
        </w:rPr>
      </w:pPr>
    </w:p>
    <w:p w14:paraId="6AFB60C5" w14:textId="77777777" w:rsidR="00DF4A6D" w:rsidRDefault="00DF4A6D" w:rsidP="00DF4A6D">
      <w:pPr>
        <w:rPr>
          <w:b/>
          <w:bCs/>
        </w:rPr>
      </w:pPr>
    </w:p>
    <w:p w14:paraId="7EDE0535" w14:textId="77777777" w:rsidR="00DF4A6D" w:rsidRDefault="00DF4A6D" w:rsidP="00DF4A6D">
      <w:pPr>
        <w:rPr>
          <w:b/>
          <w:bCs/>
        </w:rPr>
      </w:pPr>
    </w:p>
    <w:p w14:paraId="4C2A0F5B" w14:textId="77777777" w:rsidR="00DF4A6D" w:rsidRDefault="00DF4A6D" w:rsidP="00DF4A6D">
      <w:pPr>
        <w:rPr>
          <w:b/>
          <w:bCs/>
        </w:rPr>
      </w:pPr>
    </w:p>
    <w:p w14:paraId="6C2CC949" w14:textId="77777777" w:rsidR="00DF4A6D" w:rsidRDefault="00DF4A6D" w:rsidP="00DF4A6D">
      <w:pPr>
        <w:rPr>
          <w:b/>
          <w:bCs/>
        </w:rPr>
      </w:pPr>
    </w:p>
    <w:p w14:paraId="761AF69C" w14:textId="77777777" w:rsidR="00DF4A6D" w:rsidRDefault="00DF4A6D" w:rsidP="00DF4A6D">
      <w:pPr>
        <w:rPr>
          <w:b/>
          <w:bCs/>
        </w:rPr>
      </w:pPr>
    </w:p>
    <w:p w14:paraId="09E18F8A" w14:textId="77777777" w:rsidR="00DF4A6D" w:rsidRDefault="00DF4A6D" w:rsidP="00DF4A6D">
      <w:pPr>
        <w:rPr>
          <w:b/>
          <w:bCs/>
        </w:rPr>
      </w:pPr>
    </w:p>
    <w:p w14:paraId="696C14E9" w14:textId="0373BB35" w:rsidR="00DF4A6D" w:rsidRPr="00DF4A6D" w:rsidRDefault="00DF4A6D" w:rsidP="00DF4A6D">
      <w:pPr>
        <w:pStyle w:val="Heading2"/>
      </w:pPr>
      <w:bookmarkStart w:id="63" w:name="_Toc235347402"/>
      <w:r w:rsidRPr="00DF4A6D">
        <w:t>Table 10b. Validation Revision Matrix</w:t>
      </w:r>
      <w:bookmarkEnd w:id="63"/>
    </w:p>
    <w:tbl>
      <w:tblPr>
        <w:tblStyle w:val="TableGrid"/>
        <w:tblW w:w="0" w:type="auto"/>
        <w:tblLook w:val="04A0" w:firstRow="1" w:lastRow="0" w:firstColumn="1" w:lastColumn="0" w:noHBand="0" w:noVBand="1"/>
      </w:tblPr>
      <w:tblGrid>
        <w:gridCol w:w="3810"/>
        <w:gridCol w:w="7204"/>
        <w:gridCol w:w="2231"/>
        <w:gridCol w:w="1543"/>
      </w:tblGrid>
      <w:tr w:rsidR="00DF4A6D" w:rsidRPr="00DF4A6D" w14:paraId="1F21ED44" w14:textId="77777777" w:rsidTr="00DF4A6D">
        <w:tc>
          <w:tcPr>
            <w:tcW w:w="0" w:type="auto"/>
            <w:hideMark/>
          </w:tcPr>
          <w:p w14:paraId="726B2D1F" w14:textId="77777777" w:rsidR="00DF4A6D" w:rsidRPr="00DF4A6D" w:rsidRDefault="00DF4A6D" w:rsidP="00DF4A6D">
            <w:pPr>
              <w:spacing w:after="160" w:line="278" w:lineRule="auto"/>
              <w:rPr>
                <w:b/>
                <w:bCs/>
              </w:rPr>
            </w:pPr>
            <w:r w:rsidRPr="00DF4A6D">
              <w:rPr>
                <w:b/>
                <w:bCs/>
              </w:rPr>
              <w:t>Supervisor Requirement</w:t>
            </w:r>
          </w:p>
        </w:tc>
        <w:tc>
          <w:tcPr>
            <w:tcW w:w="0" w:type="auto"/>
            <w:hideMark/>
          </w:tcPr>
          <w:p w14:paraId="14AEEF7B" w14:textId="77777777" w:rsidR="00DF4A6D" w:rsidRPr="00DF4A6D" w:rsidRDefault="00DF4A6D" w:rsidP="00DF4A6D">
            <w:pPr>
              <w:spacing w:after="160" w:line="278" w:lineRule="auto"/>
              <w:rPr>
                <w:b/>
                <w:bCs/>
              </w:rPr>
            </w:pPr>
            <w:r w:rsidRPr="00DF4A6D">
              <w:rPr>
                <w:b/>
                <w:bCs/>
              </w:rPr>
              <w:t>Revision Made</w:t>
            </w:r>
          </w:p>
        </w:tc>
        <w:tc>
          <w:tcPr>
            <w:tcW w:w="0" w:type="auto"/>
            <w:hideMark/>
          </w:tcPr>
          <w:p w14:paraId="162606D8" w14:textId="77777777" w:rsidR="00DF4A6D" w:rsidRPr="00DF4A6D" w:rsidRDefault="00DF4A6D" w:rsidP="00DF4A6D">
            <w:pPr>
              <w:spacing w:after="160" w:line="278" w:lineRule="auto"/>
              <w:rPr>
                <w:b/>
                <w:bCs/>
              </w:rPr>
            </w:pPr>
            <w:r w:rsidRPr="00DF4A6D">
              <w:rPr>
                <w:b/>
                <w:bCs/>
              </w:rPr>
              <w:t>Location</w:t>
            </w:r>
          </w:p>
        </w:tc>
        <w:tc>
          <w:tcPr>
            <w:tcW w:w="0" w:type="auto"/>
            <w:hideMark/>
          </w:tcPr>
          <w:p w14:paraId="4BE1590C" w14:textId="77777777" w:rsidR="00DF4A6D" w:rsidRPr="00DF4A6D" w:rsidRDefault="00DF4A6D" w:rsidP="00DF4A6D">
            <w:pPr>
              <w:spacing w:after="160" w:line="278" w:lineRule="auto"/>
              <w:rPr>
                <w:b/>
                <w:bCs/>
              </w:rPr>
            </w:pPr>
            <w:r w:rsidRPr="00DF4A6D">
              <w:rPr>
                <w:b/>
                <w:bCs/>
              </w:rPr>
              <w:t>Status</w:t>
            </w:r>
          </w:p>
        </w:tc>
      </w:tr>
      <w:tr w:rsidR="00DF4A6D" w:rsidRPr="00DF4A6D" w14:paraId="27EEC484" w14:textId="77777777" w:rsidTr="00DF4A6D">
        <w:tc>
          <w:tcPr>
            <w:tcW w:w="0" w:type="auto"/>
            <w:hideMark/>
          </w:tcPr>
          <w:p w14:paraId="7397FD40" w14:textId="77777777" w:rsidR="00DF4A6D" w:rsidRPr="00DF4A6D" w:rsidRDefault="00DF4A6D" w:rsidP="00DF4A6D">
            <w:pPr>
              <w:spacing w:after="160" w:line="278" w:lineRule="auto"/>
            </w:pPr>
            <w:r w:rsidRPr="00DF4A6D">
              <w:t>Explain how data will be split</w:t>
            </w:r>
          </w:p>
        </w:tc>
        <w:tc>
          <w:tcPr>
            <w:tcW w:w="0" w:type="auto"/>
            <w:hideMark/>
          </w:tcPr>
          <w:p w14:paraId="28DB7F41" w14:textId="77777777" w:rsidR="00DF4A6D" w:rsidRPr="00DF4A6D" w:rsidRDefault="00DF4A6D" w:rsidP="00DF4A6D">
            <w:pPr>
              <w:spacing w:after="160" w:line="278" w:lineRule="auto"/>
            </w:pPr>
            <w:r w:rsidRPr="00DF4A6D">
              <w:t>Grouped and condition-aware splitting introduced</w:t>
            </w:r>
          </w:p>
        </w:tc>
        <w:tc>
          <w:tcPr>
            <w:tcW w:w="0" w:type="auto"/>
            <w:hideMark/>
          </w:tcPr>
          <w:p w14:paraId="07ADB5F6" w14:textId="77777777" w:rsidR="00DF4A6D" w:rsidRPr="00DF4A6D" w:rsidRDefault="00DF4A6D" w:rsidP="00DF4A6D">
            <w:pPr>
              <w:spacing w:after="160" w:line="278" w:lineRule="auto"/>
            </w:pPr>
            <w:r w:rsidRPr="00DF4A6D">
              <w:t>Section 6.4 Activities</w:t>
            </w:r>
          </w:p>
        </w:tc>
        <w:tc>
          <w:tcPr>
            <w:tcW w:w="0" w:type="auto"/>
            <w:hideMark/>
          </w:tcPr>
          <w:p w14:paraId="2E2A4D93" w14:textId="77777777" w:rsidR="00DF4A6D" w:rsidRPr="00DF4A6D" w:rsidRDefault="00DF4A6D" w:rsidP="00DF4A6D">
            <w:pPr>
              <w:spacing w:after="160" w:line="278" w:lineRule="auto"/>
            </w:pPr>
            <w:r w:rsidRPr="00DF4A6D">
              <w:rPr>
                <w:rFonts w:ascii="Segoe UI Emoji" w:hAnsi="Segoe UI Emoji" w:cs="Segoe UI Emoji"/>
              </w:rPr>
              <w:t>🟢</w:t>
            </w:r>
            <w:r w:rsidRPr="00DF4A6D">
              <w:t xml:space="preserve"> Complete</w:t>
            </w:r>
          </w:p>
        </w:tc>
      </w:tr>
      <w:tr w:rsidR="00DF4A6D" w:rsidRPr="00DF4A6D" w14:paraId="4E0DBD89" w14:textId="77777777" w:rsidTr="00DF4A6D">
        <w:tc>
          <w:tcPr>
            <w:tcW w:w="0" w:type="auto"/>
            <w:hideMark/>
          </w:tcPr>
          <w:p w14:paraId="0DF5B3B4" w14:textId="77777777" w:rsidR="00DF4A6D" w:rsidRPr="00DF4A6D" w:rsidRDefault="00DF4A6D" w:rsidP="00DF4A6D">
            <w:pPr>
              <w:spacing w:after="160" w:line="278" w:lineRule="auto"/>
            </w:pPr>
            <w:r w:rsidRPr="00DF4A6D">
              <w:t>Avoid reliance on random splitting</w:t>
            </w:r>
          </w:p>
        </w:tc>
        <w:tc>
          <w:tcPr>
            <w:tcW w:w="0" w:type="auto"/>
            <w:hideMark/>
          </w:tcPr>
          <w:p w14:paraId="25FBB943" w14:textId="77777777" w:rsidR="00DF4A6D" w:rsidRPr="00DF4A6D" w:rsidRDefault="00DF4A6D" w:rsidP="00DF4A6D">
            <w:pPr>
              <w:spacing w:after="160" w:line="278" w:lineRule="auto"/>
            </w:pPr>
            <w:r w:rsidRPr="00DF4A6D">
              <w:t>Random splitting retained only as a possible baseline comparison</w:t>
            </w:r>
          </w:p>
        </w:tc>
        <w:tc>
          <w:tcPr>
            <w:tcW w:w="0" w:type="auto"/>
            <w:hideMark/>
          </w:tcPr>
          <w:p w14:paraId="44FF1402" w14:textId="77777777" w:rsidR="00DF4A6D" w:rsidRPr="00DF4A6D" w:rsidRDefault="00DF4A6D" w:rsidP="00DF4A6D">
            <w:pPr>
              <w:spacing w:after="160" w:line="278" w:lineRule="auto"/>
            </w:pPr>
            <w:r w:rsidRPr="00DF4A6D">
              <w:t>Section 6.4 Activities</w:t>
            </w:r>
          </w:p>
        </w:tc>
        <w:tc>
          <w:tcPr>
            <w:tcW w:w="0" w:type="auto"/>
            <w:hideMark/>
          </w:tcPr>
          <w:p w14:paraId="08AF744F" w14:textId="77777777" w:rsidR="00DF4A6D" w:rsidRPr="00DF4A6D" w:rsidRDefault="00DF4A6D" w:rsidP="00DF4A6D">
            <w:pPr>
              <w:spacing w:after="160" w:line="278" w:lineRule="auto"/>
            </w:pPr>
            <w:r w:rsidRPr="00DF4A6D">
              <w:rPr>
                <w:rFonts w:ascii="Segoe UI Emoji" w:hAnsi="Segoe UI Emoji" w:cs="Segoe UI Emoji"/>
              </w:rPr>
              <w:t>🟢</w:t>
            </w:r>
            <w:r w:rsidRPr="00DF4A6D">
              <w:t xml:space="preserve"> Complete</w:t>
            </w:r>
          </w:p>
        </w:tc>
      </w:tr>
      <w:tr w:rsidR="00DF4A6D" w:rsidRPr="00DF4A6D" w14:paraId="7790BBA7" w14:textId="77777777" w:rsidTr="00DF4A6D">
        <w:tc>
          <w:tcPr>
            <w:tcW w:w="0" w:type="auto"/>
            <w:hideMark/>
          </w:tcPr>
          <w:p w14:paraId="002D0B83" w14:textId="77777777" w:rsidR="00DF4A6D" w:rsidRPr="00DF4A6D" w:rsidRDefault="00DF4A6D" w:rsidP="00DF4A6D">
            <w:pPr>
              <w:spacing w:after="160" w:line="278" w:lineRule="auto"/>
            </w:pPr>
            <w:r w:rsidRPr="00DF4A6D">
              <w:t>Test by formulation</w:t>
            </w:r>
          </w:p>
        </w:tc>
        <w:tc>
          <w:tcPr>
            <w:tcW w:w="0" w:type="auto"/>
            <w:hideMark/>
          </w:tcPr>
          <w:p w14:paraId="5B1F52CA" w14:textId="77777777" w:rsidR="00DF4A6D" w:rsidRPr="00DF4A6D" w:rsidRDefault="00DF4A6D" w:rsidP="00DF4A6D">
            <w:pPr>
              <w:spacing w:after="160" w:line="278" w:lineRule="auto"/>
            </w:pPr>
            <w:r w:rsidRPr="00DF4A6D">
              <w:t>Complete formulations may be withheld where data permit</w:t>
            </w:r>
          </w:p>
        </w:tc>
        <w:tc>
          <w:tcPr>
            <w:tcW w:w="0" w:type="auto"/>
            <w:hideMark/>
          </w:tcPr>
          <w:p w14:paraId="5BB8040C" w14:textId="77777777" w:rsidR="00DF4A6D" w:rsidRPr="00DF4A6D" w:rsidRDefault="00DF4A6D" w:rsidP="00DF4A6D">
            <w:pPr>
              <w:spacing w:after="160" w:line="278" w:lineRule="auto"/>
            </w:pPr>
            <w:r w:rsidRPr="00DF4A6D">
              <w:t>Section 6.4 Activities</w:t>
            </w:r>
          </w:p>
        </w:tc>
        <w:tc>
          <w:tcPr>
            <w:tcW w:w="0" w:type="auto"/>
            <w:hideMark/>
          </w:tcPr>
          <w:p w14:paraId="3D802178" w14:textId="77777777" w:rsidR="00DF4A6D" w:rsidRPr="00DF4A6D" w:rsidRDefault="00DF4A6D" w:rsidP="00DF4A6D">
            <w:pPr>
              <w:spacing w:after="160" w:line="278" w:lineRule="auto"/>
            </w:pPr>
            <w:r w:rsidRPr="00DF4A6D">
              <w:rPr>
                <w:rFonts w:ascii="Segoe UI Emoji" w:hAnsi="Segoe UI Emoji" w:cs="Segoe UI Emoji"/>
              </w:rPr>
              <w:t>🟢</w:t>
            </w:r>
            <w:r w:rsidRPr="00DF4A6D">
              <w:t xml:space="preserve"> Complete</w:t>
            </w:r>
          </w:p>
        </w:tc>
      </w:tr>
      <w:tr w:rsidR="00DF4A6D" w:rsidRPr="00DF4A6D" w14:paraId="2C93769E" w14:textId="77777777" w:rsidTr="00DF4A6D">
        <w:tc>
          <w:tcPr>
            <w:tcW w:w="0" w:type="auto"/>
            <w:hideMark/>
          </w:tcPr>
          <w:p w14:paraId="067BE551" w14:textId="77777777" w:rsidR="00DF4A6D" w:rsidRPr="00DF4A6D" w:rsidRDefault="00DF4A6D" w:rsidP="00DF4A6D">
            <w:pPr>
              <w:spacing w:after="160" w:line="278" w:lineRule="auto"/>
            </w:pPr>
            <w:r w:rsidRPr="00DF4A6D">
              <w:t>Test by experimental study</w:t>
            </w:r>
          </w:p>
        </w:tc>
        <w:tc>
          <w:tcPr>
            <w:tcW w:w="0" w:type="auto"/>
            <w:hideMark/>
          </w:tcPr>
          <w:p w14:paraId="5A18FA6A" w14:textId="77777777" w:rsidR="00DF4A6D" w:rsidRPr="00DF4A6D" w:rsidRDefault="00DF4A6D" w:rsidP="00DF4A6D">
            <w:pPr>
              <w:spacing w:after="160" w:line="278" w:lineRule="auto"/>
            </w:pPr>
            <w:r w:rsidRPr="00DF4A6D">
              <w:t>Study-level holdout validation introduced</w:t>
            </w:r>
          </w:p>
        </w:tc>
        <w:tc>
          <w:tcPr>
            <w:tcW w:w="0" w:type="auto"/>
            <w:hideMark/>
          </w:tcPr>
          <w:p w14:paraId="0B4B91DF" w14:textId="77777777" w:rsidR="00DF4A6D" w:rsidRPr="00DF4A6D" w:rsidRDefault="00DF4A6D" w:rsidP="00DF4A6D">
            <w:pPr>
              <w:spacing w:after="160" w:line="278" w:lineRule="auto"/>
            </w:pPr>
            <w:r w:rsidRPr="00DF4A6D">
              <w:t>Section 6.4 Activities</w:t>
            </w:r>
          </w:p>
        </w:tc>
        <w:tc>
          <w:tcPr>
            <w:tcW w:w="0" w:type="auto"/>
            <w:hideMark/>
          </w:tcPr>
          <w:p w14:paraId="6D27D7EC" w14:textId="77777777" w:rsidR="00DF4A6D" w:rsidRPr="00DF4A6D" w:rsidRDefault="00DF4A6D" w:rsidP="00DF4A6D">
            <w:pPr>
              <w:spacing w:after="160" w:line="278" w:lineRule="auto"/>
            </w:pPr>
            <w:r w:rsidRPr="00DF4A6D">
              <w:rPr>
                <w:rFonts w:ascii="Segoe UI Emoji" w:hAnsi="Segoe UI Emoji" w:cs="Segoe UI Emoji"/>
              </w:rPr>
              <w:t>🟢</w:t>
            </w:r>
            <w:r w:rsidRPr="00DF4A6D">
              <w:t xml:space="preserve"> Complete</w:t>
            </w:r>
          </w:p>
        </w:tc>
      </w:tr>
      <w:tr w:rsidR="00DF4A6D" w:rsidRPr="00DF4A6D" w14:paraId="4D711118" w14:textId="77777777" w:rsidTr="00DF4A6D">
        <w:tc>
          <w:tcPr>
            <w:tcW w:w="0" w:type="auto"/>
            <w:hideMark/>
          </w:tcPr>
          <w:p w14:paraId="303A44DF" w14:textId="77777777" w:rsidR="00DF4A6D" w:rsidRPr="00DF4A6D" w:rsidRDefault="00DF4A6D" w:rsidP="00DF4A6D">
            <w:pPr>
              <w:spacing w:after="160" w:line="278" w:lineRule="auto"/>
            </w:pPr>
            <w:r w:rsidRPr="00DF4A6D">
              <w:t>Test by operating range</w:t>
            </w:r>
          </w:p>
        </w:tc>
        <w:tc>
          <w:tcPr>
            <w:tcW w:w="0" w:type="auto"/>
            <w:hideMark/>
          </w:tcPr>
          <w:p w14:paraId="4670DEB3" w14:textId="77777777" w:rsidR="00DF4A6D" w:rsidRPr="00DF4A6D" w:rsidRDefault="00DF4A6D" w:rsidP="00DF4A6D">
            <w:pPr>
              <w:spacing w:after="160" w:line="278" w:lineRule="auto"/>
            </w:pPr>
            <w:r w:rsidRPr="00DF4A6D">
              <w:t>Defined HPHT operating ranges may be withheld</w:t>
            </w:r>
          </w:p>
        </w:tc>
        <w:tc>
          <w:tcPr>
            <w:tcW w:w="0" w:type="auto"/>
            <w:hideMark/>
          </w:tcPr>
          <w:p w14:paraId="731C6200" w14:textId="77777777" w:rsidR="00DF4A6D" w:rsidRPr="00DF4A6D" w:rsidRDefault="00DF4A6D" w:rsidP="00DF4A6D">
            <w:pPr>
              <w:spacing w:after="160" w:line="278" w:lineRule="auto"/>
            </w:pPr>
            <w:r w:rsidRPr="00DF4A6D">
              <w:t>Section 6.4 Activities</w:t>
            </w:r>
          </w:p>
        </w:tc>
        <w:tc>
          <w:tcPr>
            <w:tcW w:w="0" w:type="auto"/>
            <w:hideMark/>
          </w:tcPr>
          <w:p w14:paraId="22E88633" w14:textId="77777777" w:rsidR="00DF4A6D" w:rsidRPr="00DF4A6D" w:rsidRDefault="00DF4A6D" w:rsidP="00DF4A6D">
            <w:pPr>
              <w:spacing w:after="160" w:line="278" w:lineRule="auto"/>
            </w:pPr>
            <w:r w:rsidRPr="00DF4A6D">
              <w:rPr>
                <w:rFonts w:ascii="Segoe UI Emoji" w:hAnsi="Segoe UI Emoji" w:cs="Segoe UI Emoji"/>
              </w:rPr>
              <w:t>🟢</w:t>
            </w:r>
            <w:r w:rsidRPr="00DF4A6D">
              <w:t xml:space="preserve"> Complete</w:t>
            </w:r>
          </w:p>
        </w:tc>
      </w:tr>
      <w:tr w:rsidR="00DF4A6D" w:rsidRPr="00DF4A6D" w14:paraId="4033EE15" w14:textId="77777777" w:rsidTr="00DF4A6D">
        <w:tc>
          <w:tcPr>
            <w:tcW w:w="0" w:type="auto"/>
            <w:hideMark/>
          </w:tcPr>
          <w:p w14:paraId="05A992E6" w14:textId="77777777" w:rsidR="00DF4A6D" w:rsidRPr="00DF4A6D" w:rsidRDefault="00DF4A6D" w:rsidP="00DF4A6D">
            <w:pPr>
              <w:spacing w:after="160" w:line="278" w:lineRule="auto"/>
            </w:pPr>
            <w:r w:rsidRPr="00DF4A6D">
              <w:t>Test model generalisation</w:t>
            </w:r>
          </w:p>
        </w:tc>
        <w:tc>
          <w:tcPr>
            <w:tcW w:w="0" w:type="auto"/>
            <w:hideMark/>
          </w:tcPr>
          <w:p w14:paraId="5575387A" w14:textId="77777777" w:rsidR="00DF4A6D" w:rsidRPr="00DF4A6D" w:rsidRDefault="00DF4A6D" w:rsidP="00DF4A6D">
            <w:pPr>
              <w:spacing w:after="160" w:line="278" w:lineRule="auto"/>
            </w:pPr>
            <w:r w:rsidRPr="00DF4A6D">
              <w:t>Performance assessed on unseen groups and conditions</w:t>
            </w:r>
          </w:p>
        </w:tc>
        <w:tc>
          <w:tcPr>
            <w:tcW w:w="0" w:type="auto"/>
            <w:hideMark/>
          </w:tcPr>
          <w:p w14:paraId="0D047FA2" w14:textId="77777777" w:rsidR="00DF4A6D" w:rsidRPr="00DF4A6D" w:rsidRDefault="00DF4A6D" w:rsidP="00DF4A6D">
            <w:pPr>
              <w:spacing w:after="160" w:line="278" w:lineRule="auto"/>
            </w:pPr>
            <w:r w:rsidRPr="00DF4A6D">
              <w:t>Section 6.4 Activities</w:t>
            </w:r>
          </w:p>
        </w:tc>
        <w:tc>
          <w:tcPr>
            <w:tcW w:w="0" w:type="auto"/>
            <w:hideMark/>
          </w:tcPr>
          <w:p w14:paraId="00A11F21" w14:textId="77777777" w:rsidR="00DF4A6D" w:rsidRPr="00DF4A6D" w:rsidRDefault="00DF4A6D" w:rsidP="00DF4A6D">
            <w:pPr>
              <w:spacing w:after="160" w:line="278" w:lineRule="auto"/>
            </w:pPr>
            <w:r w:rsidRPr="00DF4A6D">
              <w:rPr>
                <w:rFonts w:ascii="Segoe UI Emoji" w:hAnsi="Segoe UI Emoji" w:cs="Segoe UI Emoji"/>
              </w:rPr>
              <w:t>🟢</w:t>
            </w:r>
            <w:r w:rsidRPr="00DF4A6D">
              <w:t xml:space="preserve"> Complete</w:t>
            </w:r>
          </w:p>
        </w:tc>
      </w:tr>
      <w:tr w:rsidR="00DF4A6D" w:rsidRPr="00DF4A6D" w14:paraId="5295182E" w14:textId="77777777" w:rsidTr="00DF4A6D">
        <w:tc>
          <w:tcPr>
            <w:tcW w:w="0" w:type="auto"/>
            <w:hideMark/>
          </w:tcPr>
          <w:p w14:paraId="23418535" w14:textId="77777777" w:rsidR="00DF4A6D" w:rsidRPr="00DF4A6D" w:rsidRDefault="00DF4A6D" w:rsidP="00DF4A6D">
            <w:pPr>
              <w:spacing w:after="160" w:line="278" w:lineRule="auto"/>
            </w:pPr>
            <w:r w:rsidRPr="00DF4A6D">
              <w:t>Handle extrapolation</w:t>
            </w:r>
          </w:p>
        </w:tc>
        <w:tc>
          <w:tcPr>
            <w:tcW w:w="0" w:type="auto"/>
            <w:hideMark/>
          </w:tcPr>
          <w:p w14:paraId="239FFE93" w14:textId="77777777" w:rsidR="00DF4A6D" w:rsidRPr="00DF4A6D" w:rsidRDefault="00DF4A6D" w:rsidP="00DF4A6D">
            <w:pPr>
              <w:spacing w:after="160" w:line="278" w:lineRule="auto"/>
            </w:pPr>
            <w:r w:rsidRPr="00DF4A6D">
              <w:t>Extrapolation distinguished from interpolation and evaluated separately</w:t>
            </w:r>
          </w:p>
        </w:tc>
        <w:tc>
          <w:tcPr>
            <w:tcW w:w="0" w:type="auto"/>
            <w:hideMark/>
          </w:tcPr>
          <w:p w14:paraId="4BF60958" w14:textId="77777777" w:rsidR="00DF4A6D" w:rsidRPr="00DF4A6D" w:rsidRDefault="00DF4A6D" w:rsidP="00DF4A6D">
            <w:pPr>
              <w:spacing w:after="160" w:line="278" w:lineRule="auto"/>
            </w:pPr>
            <w:r w:rsidRPr="00DF4A6D">
              <w:t>Sections 6.4–6.5</w:t>
            </w:r>
          </w:p>
        </w:tc>
        <w:tc>
          <w:tcPr>
            <w:tcW w:w="0" w:type="auto"/>
            <w:hideMark/>
          </w:tcPr>
          <w:p w14:paraId="38D15ACC" w14:textId="77777777" w:rsidR="00DF4A6D" w:rsidRPr="00DF4A6D" w:rsidRDefault="00DF4A6D" w:rsidP="00DF4A6D">
            <w:pPr>
              <w:spacing w:after="160" w:line="278" w:lineRule="auto"/>
            </w:pPr>
            <w:r w:rsidRPr="00DF4A6D">
              <w:rPr>
                <w:rFonts w:ascii="Segoe UI Emoji" w:hAnsi="Segoe UI Emoji" w:cs="Segoe UI Emoji"/>
              </w:rPr>
              <w:t>🟢</w:t>
            </w:r>
            <w:r w:rsidRPr="00DF4A6D">
              <w:t xml:space="preserve"> Complete</w:t>
            </w:r>
          </w:p>
        </w:tc>
      </w:tr>
      <w:tr w:rsidR="00DF4A6D" w:rsidRPr="00DF4A6D" w14:paraId="1ACF032D" w14:textId="77777777" w:rsidTr="00DF4A6D">
        <w:tc>
          <w:tcPr>
            <w:tcW w:w="0" w:type="auto"/>
            <w:hideMark/>
          </w:tcPr>
          <w:p w14:paraId="3CCD6EE8" w14:textId="77777777" w:rsidR="00DF4A6D" w:rsidRPr="00DF4A6D" w:rsidRDefault="00DF4A6D" w:rsidP="00DF4A6D">
            <w:pPr>
              <w:spacing w:after="160" w:line="278" w:lineRule="auto"/>
            </w:pPr>
            <w:r w:rsidRPr="00DF4A6D">
              <w:t>Connect extrapolation to uncertainty</w:t>
            </w:r>
          </w:p>
        </w:tc>
        <w:tc>
          <w:tcPr>
            <w:tcW w:w="0" w:type="auto"/>
            <w:hideMark/>
          </w:tcPr>
          <w:p w14:paraId="30249E16" w14:textId="77777777" w:rsidR="00DF4A6D" w:rsidRPr="00DF4A6D" w:rsidRDefault="00DF4A6D" w:rsidP="00DF4A6D">
            <w:pPr>
              <w:spacing w:after="160" w:line="278" w:lineRule="auto"/>
            </w:pPr>
            <w:r w:rsidRPr="00DF4A6D">
              <w:t>Out-of-domain predictions interpreted alongside uncertainty estimates</w:t>
            </w:r>
          </w:p>
        </w:tc>
        <w:tc>
          <w:tcPr>
            <w:tcW w:w="0" w:type="auto"/>
            <w:hideMark/>
          </w:tcPr>
          <w:p w14:paraId="07D189BD" w14:textId="77777777" w:rsidR="00DF4A6D" w:rsidRPr="00DF4A6D" w:rsidRDefault="00DF4A6D" w:rsidP="00DF4A6D">
            <w:pPr>
              <w:spacing w:after="160" w:line="278" w:lineRule="auto"/>
            </w:pPr>
            <w:r w:rsidRPr="00DF4A6D">
              <w:t>Section 6.5</w:t>
            </w:r>
          </w:p>
        </w:tc>
        <w:tc>
          <w:tcPr>
            <w:tcW w:w="0" w:type="auto"/>
            <w:hideMark/>
          </w:tcPr>
          <w:p w14:paraId="0C9DBFAD" w14:textId="77777777" w:rsidR="00DF4A6D" w:rsidRPr="00DF4A6D" w:rsidRDefault="00DF4A6D" w:rsidP="00DF4A6D">
            <w:pPr>
              <w:spacing w:after="160" w:line="278" w:lineRule="auto"/>
            </w:pPr>
            <w:r w:rsidRPr="00DF4A6D">
              <w:rPr>
                <w:rFonts w:ascii="Segoe UI Emoji" w:hAnsi="Segoe UI Emoji" w:cs="Segoe UI Emoji"/>
              </w:rPr>
              <w:t>🟢</w:t>
            </w:r>
            <w:r w:rsidRPr="00DF4A6D">
              <w:t xml:space="preserve"> Complete</w:t>
            </w:r>
          </w:p>
        </w:tc>
      </w:tr>
      <w:tr w:rsidR="00DF4A6D" w:rsidRPr="00DF4A6D" w14:paraId="7A1636C5" w14:textId="77777777" w:rsidTr="00DF4A6D">
        <w:tc>
          <w:tcPr>
            <w:tcW w:w="0" w:type="auto"/>
            <w:hideMark/>
          </w:tcPr>
          <w:p w14:paraId="12B99916" w14:textId="77777777" w:rsidR="00DF4A6D" w:rsidRPr="00DF4A6D" w:rsidRDefault="00DF4A6D" w:rsidP="00DF4A6D">
            <w:pPr>
              <w:spacing w:after="160" w:line="278" w:lineRule="auto"/>
            </w:pPr>
            <w:r w:rsidRPr="00DF4A6D">
              <w:t>Strengthen performance evaluation</w:t>
            </w:r>
          </w:p>
        </w:tc>
        <w:tc>
          <w:tcPr>
            <w:tcW w:w="0" w:type="auto"/>
            <w:hideMark/>
          </w:tcPr>
          <w:p w14:paraId="75329C42" w14:textId="77777777" w:rsidR="00DF4A6D" w:rsidRPr="00DF4A6D" w:rsidRDefault="00DF4A6D" w:rsidP="00DF4A6D">
            <w:pPr>
              <w:spacing w:after="160" w:line="278" w:lineRule="auto"/>
            </w:pPr>
            <w:r w:rsidRPr="00DF4A6D">
              <w:t>RMSE, MAE, and R² specified</w:t>
            </w:r>
          </w:p>
        </w:tc>
        <w:tc>
          <w:tcPr>
            <w:tcW w:w="0" w:type="auto"/>
            <w:hideMark/>
          </w:tcPr>
          <w:p w14:paraId="31A183D1" w14:textId="77777777" w:rsidR="00DF4A6D" w:rsidRPr="00DF4A6D" w:rsidRDefault="00DF4A6D" w:rsidP="00DF4A6D">
            <w:pPr>
              <w:spacing w:after="160" w:line="278" w:lineRule="auto"/>
            </w:pPr>
            <w:r w:rsidRPr="00DF4A6D">
              <w:t>Section 6.4 Activities</w:t>
            </w:r>
          </w:p>
        </w:tc>
        <w:tc>
          <w:tcPr>
            <w:tcW w:w="0" w:type="auto"/>
            <w:hideMark/>
          </w:tcPr>
          <w:p w14:paraId="1C4ABBE0" w14:textId="77777777" w:rsidR="00DF4A6D" w:rsidRPr="00DF4A6D" w:rsidRDefault="00DF4A6D" w:rsidP="00DF4A6D">
            <w:pPr>
              <w:spacing w:after="160" w:line="278" w:lineRule="auto"/>
            </w:pPr>
            <w:r w:rsidRPr="00DF4A6D">
              <w:rPr>
                <w:rFonts w:ascii="Segoe UI Emoji" w:hAnsi="Segoe UI Emoji" w:cs="Segoe UI Emoji"/>
              </w:rPr>
              <w:t>🟢</w:t>
            </w:r>
            <w:r w:rsidRPr="00DF4A6D">
              <w:t xml:space="preserve"> Complete</w:t>
            </w:r>
          </w:p>
        </w:tc>
      </w:tr>
    </w:tbl>
    <w:p w14:paraId="535AF429" w14:textId="77777777" w:rsidR="00DF4A6D" w:rsidRDefault="00DF4A6D" w:rsidP="00DF4A6D">
      <w:pPr>
        <w:rPr>
          <w:b/>
          <w:bCs/>
        </w:rPr>
      </w:pPr>
    </w:p>
    <w:p w14:paraId="6670A20E" w14:textId="77777777" w:rsidR="00DF4A6D" w:rsidRDefault="00DF4A6D" w:rsidP="00DF4A6D">
      <w:pPr>
        <w:rPr>
          <w:b/>
          <w:bCs/>
        </w:rPr>
      </w:pPr>
    </w:p>
    <w:p w14:paraId="1DAFD975" w14:textId="77777777" w:rsidR="00DF4A6D" w:rsidRDefault="00DF4A6D" w:rsidP="00DF4A6D">
      <w:pPr>
        <w:rPr>
          <w:b/>
          <w:bCs/>
        </w:rPr>
      </w:pPr>
    </w:p>
    <w:p w14:paraId="7FC54A58" w14:textId="77777777" w:rsidR="00DF4A6D" w:rsidRDefault="00DF4A6D" w:rsidP="00DF4A6D">
      <w:pPr>
        <w:rPr>
          <w:b/>
          <w:bCs/>
        </w:rPr>
      </w:pPr>
    </w:p>
    <w:p w14:paraId="0867DAE7" w14:textId="77777777" w:rsidR="00DF4A6D" w:rsidRDefault="00DF4A6D" w:rsidP="00DF4A6D">
      <w:pPr>
        <w:rPr>
          <w:b/>
          <w:bCs/>
        </w:rPr>
      </w:pPr>
    </w:p>
    <w:p w14:paraId="6FF08747" w14:textId="77777777" w:rsidR="00DF4A6D" w:rsidRDefault="00DF4A6D" w:rsidP="00DF4A6D">
      <w:pPr>
        <w:rPr>
          <w:b/>
          <w:bCs/>
        </w:rPr>
      </w:pPr>
    </w:p>
    <w:p w14:paraId="259A1D26" w14:textId="77777777" w:rsidR="00DF4A6D" w:rsidRDefault="00DF4A6D" w:rsidP="00DF4A6D">
      <w:pPr>
        <w:rPr>
          <w:b/>
          <w:bCs/>
        </w:rPr>
      </w:pPr>
    </w:p>
    <w:p w14:paraId="41401ED3" w14:textId="7982AFAB" w:rsidR="00DF4A6D" w:rsidRPr="00DF4A6D" w:rsidRDefault="00DF4A6D" w:rsidP="00DF4A6D">
      <w:pPr>
        <w:pStyle w:val="Heading2"/>
      </w:pPr>
      <w:bookmarkStart w:id="64" w:name="_Toc235347403"/>
      <w:r w:rsidRPr="00DF4A6D">
        <w:t>Table 10c. Research Improvement Record</w:t>
      </w:r>
      <w:bookmarkEnd w:id="64"/>
    </w:p>
    <w:tbl>
      <w:tblPr>
        <w:tblStyle w:val="TableGrid"/>
        <w:tblW w:w="0" w:type="auto"/>
        <w:tblLook w:val="04A0" w:firstRow="1" w:lastRow="0" w:firstColumn="1" w:lastColumn="0" w:noHBand="0" w:noVBand="1"/>
      </w:tblPr>
      <w:tblGrid>
        <w:gridCol w:w="2339"/>
        <w:gridCol w:w="13049"/>
      </w:tblGrid>
      <w:tr w:rsidR="00DF4A6D" w:rsidRPr="00DF4A6D" w14:paraId="045892F6" w14:textId="77777777" w:rsidTr="00DF4A6D">
        <w:tc>
          <w:tcPr>
            <w:tcW w:w="0" w:type="auto"/>
            <w:hideMark/>
          </w:tcPr>
          <w:p w14:paraId="53EB56D9" w14:textId="77777777" w:rsidR="00DF4A6D" w:rsidRPr="00DF4A6D" w:rsidRDefault="00DF4A6D" w:rsidP="00DF4A6D">
            <w:pPr>
              <w:spacing w:after="160" w:line="278" w:lineRule="auto"/>
              <w:rPr>
                <w:b/>
                <w:bCs/>
              </w:rPr>
            </w:pPr>
            <w:r w:rsidRPr="00DF4A6D">
              <w:rPr>
                <w:b/>
                <w:bCs/>
              </w:rPr>
              <w:t>Field</w:t>
            </w:r>
          </w:p>
        </w:tc>
        <w:tc>
          <w:tcPr>
            <w:tcW w:w="0" w:type="auto"/>
            <w:hideMark/>
          </w:tcPr>
          <w:p w14:paraId="066FA6A4" w14:textId="77777777" w:rsidR="00DF4A6D" w:rsidRPr="00DF4A6D" w:rsidRDefault="00DF4A6D" w:rsidP="00DF4A6D">
            <w:pPr>
              <w:spacing w:after="160" w:line="278" w:lineRule="auto"/>
              <w:rPr>
                <w:b/>
                <w:bCs/>
              </w:rPr>
            </w:pPr>
            <w:r w:rsidRPr="00DF4A6D">
              <w:rPr>
                <w:b/>
                <w:bCs/>
              </w:rPr>
              <w:t>Content</w:t>
            </w:r>
          </w:p>
        </w:tc>
      </w:tr>
      <w:tr w:rsidR="00DF4A6D" w:rsidRPr="00DF4A6D" w14:paraId="468C4F32" w14:textId="77777777" w:rsidTr="00DF4A6D">
        <w:tc>
          <w:tcPr>
            <w:tcW w:w="0" w:type="auto"/>
            <w:hideMark/>
          </w:tcPr>
          <w:p w14:paraId="550A8F61" w14:textId="77777777" w:rsidR="00DF4A6D" w:rsidRPr="00DF4A6D" w:rsidRDefault="00DF4A6D" w:rsidP="00DF4A6D">
            <w:pPr>
              <w:spacing w:after="160" w:line="278" w:lineRule="auto"/>
            </w:pPr>
            <w:r w:rsidRPr="00DF4A6D">
              <w:rPr>
                <w:b/>
                <w:bCs/>
              </w:rPr>
              <w:t>Lesson Learned</w:t>
            </w:r>
          </w:p>
        </w:tc>
        <w:tc>
          <w:tcPr>
            <w:tcW w:w="0" w:type="auto"/>
            <w:hideMark/>
          </w:tcPr>
          <w:p w14:paraId="112B55EE" w14:textId="77777777" w:rsidR="00DF4A6D" w:rsidRPr="00DF4A6D" w:rsidRDefault="00DF4A6D" w:rsidP="00DF4A6D">
            <w:pPr>
              <w:spacing w:after="160" w:line="278" w:lineRule="auto"/>
            </w:pPr>
            <w:r w:rsidRPr="00DF4A6D">
              <w:t>Random point-wise splitting may overestimate predictive performance when correlated measurements from the same experimental campaign appear in both training and testing datasets.</w:t>
            </w:r>
          </w:p>
        </w:tc>
      </w:tr>
      <w:tr w:rsidR="00DF4A6D" w:rsidRPr="00DF4A6D" w14:paraId="3395F24A" w14:textId="77777777" w:rsidTr="00DF4A6D">
        <w:tc>
          <w:tcPr>
            <w:tcW w:w="0" w:type="auto"/>
            <w:hideMark/>
          </w:tcPr>
          <w:p w14:paraId="0FC712CD" w14:textId="77777777" w:rsidR="00DF4A6D" w:rsidRPr="00DF4A6D" w:rsidRDefault="00DF4A6D" w:rsidP="00DF4A6D">
            <w:pPr>
              <w:spacing w:after="160" w:line="278" w:lineRule="auto"/>
            </w:pPr>
            <w:r w:rsidRPr="00DF4A6D">
              <w:rPr>
                <w:b/>
                <w:bCs/>
              </w:rPr>
              <w:t>Knowledge Gap Identified</w:t>
            </w:r>
          </w:p>
        </w:tc>
        <w:tc>
          <w:tcPr>
            <w:tcW w:w="0" w:type="auto"/>
            <w:hideMark/>
          </w:tcPr>
          <w:p w14:paraId="6328E995" w14:textId="77777777" w:rsidR="00DF4A6D" w:rsidRPr="00DF4A6D" w:rsidRDefault="00DF4A6D" w:rsidP="00DF4A6D">
            <w:pPr>
              <w:spacing w:after="160" w:line="278" w:lineRule="auto"/>
            </w:pPr>
            <w:r w:rsidRPr="00DF4A6D">
              <w:t>Predictive accuracy on randomly divided data does not necessarily demonstrate generalisation across different formulations, experimental studies, or HPHT operating conditions.</w:t>
            </w:r>
          </w:p>
        </w:tc>
      </w:tr>
      <w:tr w:rsidR="00DF4A6D" w:rsidRPr="00DF4A6D" w14:paraId="49EF0F33" w14:textId="77777777" w:rsidTr="00DF4A6D">
        <w:tc>
          <w:tcPr>
            <w:tcW w:w="0" w:type="auto"/>
            <w:hideMark/>
          </w:tcPr>
          <w:p w14:paraId="1A7CCFB6" w14:textId="77777777" w:rsidR="00DF4A6D" w:rsidRPr="00DF4A6D" w:rsidRDefault="00DF4A6D" w:rsidP="00DF4A6D">
            <w:pPr>
              <w:spacing w:after="160" w:line="278" w:lineRule="auto"/>
            </w:pPr>
            <w:r w:rsidRPr="00DF4A6D">
              <w:rPr>
                <w:b/>
                <w:bCs/>
              </w:rPr>
              <w:t>Research Insight</w:t>
            </w:r>
          </w:p>
        </w:tc>
        <w:tc>
          <w:tcPr>
            <w:tcW w:w="0" w:type="auto"/>
            <w:hideMark/>
          </w:tcPr>
          <w:p w14:paraId="41392FE4" w14:textId="77777777" w:rsidR="00DF4A6D" w:rsidRPr="00DF4A6D" w:rsidRDefault="00DF4A6D" w:rsidP="00DF4A6D">
            <w:pPr>
              <w:spacing w:after="160" w:line="278" w:lineRule="auto"/>
            </w:pPr>
            <w:r w:rsidRPr="00DF4A6D">
              <w:t>Model validation should reflect the physical and experimental structure of the data and the conditions under which the model is expected to operate.</w:t>
            </w:r>
          </w:p>
        </w:tc>
      </w:tr>
      <w:tr w:rsidR="00DF4A6D" w:rsidRPr="00DF4A6D" w14:paraId="2397E308" w14:textId="77777777" w:rsidTr="00DF4A6D">
        <w:tc>
          <w:tcPr>
            <w:tcW w:w="0" w:type="auto"/>
            <w:hideMark/>
          </w:tcPr>
          <w:p w14:paraId="7326FB67" w14:textId="77777777" w:rsidR="00DF4A6D" w:rsidRPr="00DF4A6D" w:rsidRDefault="00DF4A6D" w:rsidP="00DF4A6D">
            <w:pPr>
              <w:spacing w:after="160" w:line="278" w:lineRule="auto"/>
            </w:pPr>
            <w:r w:rsidRPr="00DF4A6D">
              <w:rPr>
                <w:b/>
                <w:bCs/>
              </w:rPr>
              <w:t>Design Principle Established</w:t>
            </w:r>
          </w:p>
        </w:tc>
        <w:tc>
          <w:tcPr>
            <w:tcW w:w="0" w:type="auto"/>
            <w:hideMark/>
          </w:tcPr>
          <w:p w14:paraId="3987A37E" w14:textId="77777777" w:rsidR="00DF4A6D" w:rsidRPr="00DF4A6D" w:rsidRDefault="00DF4A6D" w:rsidP="00DF4A6D">
            <w:pPr>
              <w:spacing w:after="160" w:line="278" w:lineRule="auto"/>
            </w:pPr>
            <w:r w:rsidRPr="00DF4A6D">
              <w:rPr>
                <w:b/>
                <w:bCs/>
              </w:rPr>
              <w:t>Structure-Aware Validation Principle:</w:t>
            </w:r>
            <w:r w:rsidRPr="00DF4A6D">
              <w:t xml:space="preserve"> validation data should be separated according to meaningful experimental and engineering boundaries rather than treating all observations as independent and interchangeable.</w:t>
            </w:r>
          </w:p>
        </w:tc>
      </w:tr>
      <w:tr w:rsidR="00DF4A6D" w:rsidRPr="00DF4A6D" w14:paraId="6315767D" w14:textId="77777777" w:rsidTr="00DF4A6D">
        <w:tc>
          <w:tcPr>
            <w:tcW w:w="0" w:type="auto"/>
            <w:hideMark/>
          </w:tcPr>
          <w:p w14:paraId="14ED5D9C" w14:textId="77777777" w:rsidR="00DF4A6D" w:rsidRPr="00DF4A6D" w:rsidRDefault="00DF4A6D" w:rsidP="00DF4A6D">
            <w:pPr>
              <w:spacing w:after="160" w:line="278" w:lineRule="auto"/>
            </w:pPr>
            <w:r w:rsidRPr="00DF4A6D">
              <w:rPr>
                <w:b/>
                <w:bCs/>
              </w:rPr>
              <w:t>Future Application</w:t>
            </w:r>
          </w:p>
        </w:tc>
        <w:tc>
          <w:tcPr>
            <w:tcW w:w="0" w:type="auto"/>
            <w:hideMark/>
          </w:tcPr>
          <w:p w14:paraId="712CE9E2" w14:textId="77777777" w:rsidR="00DF4A6D" w:rsidRPr="00DF4A6D" w:rsidRDefault="00DF4A6D" w:rsidP="00DF4A6D">
            <w:pPr>
              <w:spacing w:after="160" w:line="278" w:lineRule="auto"/>
            </w:pPr>
            <w:r w:rsidRPr="00DF4A6D">
              <w:t>Apply grouped and domain-aware validation to predictive modelling involving heterogeneous experimental or multi-source engineering datasets.</w:t>
            </w:r>
          </w:p>
        </w:tc>
      </w:tr>
      <w:tr w:rsidR="00DF4A6D" w:rsidRPr="00DF4A6D" w14:paraId="417E2973" w14:textId="77777777" w:rsidTr="00DF4A6D">
        <w:tc>
          <w:tcPr>
            <w:tcW w:w="0" w:type="auto"/>
            <w:hideMark/>
          </w:tcPr>
          <w:p w14:paraId="496F8F1F" w14:textId="77777777" w:rsidR="00DF4A6D" w:rsidRPr="00DF4A6D" w:rsidRDefault="00DF4A6D" w:rsidP="00DF4A6D">
            <w:pPr>
              <w:spacing w:after="160" w:line="278" w:lineRule="auto"/>
            </w:pPr>
            <w:r w:rsidRPr="00DF4A6D">
              <w:rPr>
                <w:b/>
                <w:bCs/>
              </w:rPr>
              <w:t>Outstanding Questions</w:t>
            </w:r>
          </w:p>
        </w:tc>
        <w:tc>
          <w:tcPr>
            <w:tcW w:w="0" w:type="auto"/>
            <w:hideMark/>
          </w:tcPr>
          <w:p w14:paraId="57D27FD0" w14:textId="77777777" w:rsidR="00DF4A6D" w:rsidRPr="00DF4A6D" w:rsidRDefault="00DF4A6D" w:rsidP="00DF4A6D">
            <w:pPr>
              <w:spacing w:after="160" w:line="278" w:lineRule="auto"/>
            </w:pPr>
            <w:r w:rsidRPr="00DF4A6D">
              <w:t>Which combination of formulation-level, study-level, and operating-range holdout validation will be statistically feasible given the final dataset size and structure?</w:t>
            </w:r>
          </w:p>
        </w:tc>
      </w:tr>
      <w:tr w:rsidR="00DF4A6D" w:rsidRPr="00DF4A6D" w14:paraId="7C45E072" w14:textId="77777777" w:rsidTr="00DF4A6D">
        <w:tc>
          <w:tcPr>
            <w:tcW w:w="0" w:type="auto"/>
            <w:hideMark/>
          </w:tcPr>
          <w:p w14:paraId="20090748" w14:textId="77777777" w:rsidR="00DF4A6D" w:rsidRPr="00DF4A6D" w:rsidRDefault="00DF4A6D" w:rsidP="00DF4A6D">
            <w:pPr>
              <w:spacing w:after="160" w:line="278" w:lineRule="auto"/>
            </w:pPr>
            <w:r w:rsidRPr="00DF4A6D">
              <w:rPr>
                <w:b/>
                <w:bCs/>
              </w:rPr>
              <w:t>Knowledge Status</w:t>
            </w:r>
          </w:p>
        </w:tc>
        <w:tc>
          <w:tcPr>
            <w:tcW w:w="0" w:type="auto"/>
            <w:hideMark/>
          </w:tcPr>
          <w:p w14:paraId="15691B38" w14:textId="77777777" w:rsidR="00DF4A6D" w:rsidRPr="00DF4A6D" w:rsidRDefault="00DF4A6D" w:rsidP="00DF4A6D">
            <w:pPr>
              <w:spacing w:after="160" w:line="278" w:lineRule="auto"/>
            </w:pPr>
            <w:r w:rsidRPr="00DF4A6D">
              <w:t>Integrated into Research Design</w:t>
            </w:r>
          </w:p>
        </w:tc>
      </w:tr>
    </w:tbl>
    <w:p w14:paraId="28A41E3E" w14:textId="77777777" w:rsidR="00DF4A6D" w:rsidRDefault="00DF4A6D" w:rsidP="00DF4A6D">
      <w:pPr>
        <w:rPr>
          <w:b/>
          <w:bCs/>
        </w:rPr>
      </w:pPr>
    </w:p>
    <w:p w14:paraId="2F1AF37F" w14:textId="77777777" w:rsidR="00DF4A6D" w:rsidRDefault="00DF4A6D" w:rsidP="00DF4A6D">
      <w:pPr>
        <w:rPr>
          <w:b/>
          <w:bCs/>
        </w:rPr>
      </w:pPr>
    </w:p>
    <w:p w14:paraId="5BC33E46" w14:textId="77777777" w:rsidR="00DF4A6D" w:rsidRDefault="00DF4A6D" w:rsidP="00DF4A6D">
      <w:pPr>
        <w:rPr>
          <w:b/>
          <w:bCs/>
        </w:rPr>
      </w:pPr>
    </w:p>
    <w:p w14:paraId="5CA470B4" w14:textId="77777777" w:rsidR="00DF4A6D" w:rsidRDefault="00DF4A6D" w:rsidP="00DF4A6D">
      <w:pPr>
        <w:rPr>
          <w:b/>
          <w:bCs/>
        </w:rPr>
      </w:pPr>
    </w:p>
    <w:p w14:paraId="166EB750" w14:textId="77777777" w:rsidR="00DF4A6D" w:rsidRDefault="00DF4A6D" w:rsidP="00DF4A6D">
      <w:pPr>
        <w:rPr>
          <w:b/>
          <w:bCs/>
        </w:rPr>
      </w:pPr>
    </w:p>
    <w:p w14:paraId="0430318B" w14:textId="77777777" w:rsidR="00DF4A6D" w:rsidRDefault="00DF4A6D" w:rsidP="00DF4A6D">
      <w:pPr>
        <w:rPr>
          <w:b/>
          <w:bCs/>
        </w:rPr>
      </w:pPr>
    </w:p>
    <w:p w14:paraId="1FC082F5" w14:textId="307B45C4" w:rsidR="00DF4A6D" w:rsidRPr="00DF4A6D" w:rsidRDefault="00DF4A6D" w:rsidP="00DF4A6D">
      <w:pPr>
        <w:pStyle w:val="Heading2"/>
      </w:pPr>
      <w:bookmarkStart w:id="65" w:name="_Toc235347404"/>
      <w:r w:rsidRPr="00DF4A6D">
        <w:t>Table 10d. Supervisor Evaluation Record</w:t>
      </w:r>
      <w:bookmarkEnd w:id="65"/>
    </w:p>
    <w:tbl>
      <w:tblPr>
        <w:tblStyle w:val="TableGrid"/>
        <w:tblW w:w="0" w:type="auto"/>
        <w:tblLook w:val="04A0" w:firstRow="1" w:lastRow="0" w:firstColumn="1" w:lastColumn="0" w:noHBand="0" w:noVBand="1"/>
      </w:tblPr>
      <w:tblGrid>
        <w:gridCol w:w="6635"/>
        <w:gridCol w:w="6601"/>
        <w:gridCol w:w="2152"/>
      </w:tblGrid>
      <w:tr w:rsidR="00DF4A6D" w:rsidRPr="00DF4A6D" w14:paraId="6DA8F692" w14:textId="77777777" w:rsidTr="00DF4A6D">
        <w:tc>
          <w:tcPr>
            <w:tcW w:w="0" w:type="auto"/>
            <w:hideMark/>
          </w:tcPr>
          <w:p w14:paraId="376CA920" w14:textId="77777777" w:rsidR="00DF4A6D" w:rsidRPr="00DF4A6D" w:rsidRDefault="00DF4A6D" w:rsidP="00DF4A6D">
            <w:pPr>
              <w:spacing w:after="160" w:line="278" w:lineRule="auto"/>
              <w:rPr>
                <w:b/>
                <w:bCs/>
              </w:rPr>
            </w:pPr>
            <w:r w:rsidRPr="00DF4A6D">
              <w:rPr>
                <w:b/>
                <w:bCs/>
              </w:rPr>
              <w:t>Field</w:t>
            </w:r>
          </w:p>
        </w:tc>
        <w:tc>
          <w:tcPr>
            <w:tcW w:w="0" w:type="auto"/>
            <w:hideMark/>
          </w:tcPr>
          <w:p w14:paraId="5EA10C56" w14:textId="77777777" w:rsidR="00DF4A6D" w:rsidRPr="00DF4A6D" w:rsidRDefault="00DF4A6D" w:rsidP="00DF4A6D">
            <w:pPr>
              <w:spacing w:after="160" w:line="278" w:lineRule="auto"/>
              <w:rPr>
                <w:b/>
                <w:bCs/>
              </w:rPr>
            </w:pPr>
            <w:r w:rsidRPr="00DF4A6D">
              <w:rPr>
                <w:b/>
                <w:bCs/>
              </w:rPr>
              <w:t>Supervisor Evaluation</w:t>
            </w:r>
          </w:p>
        </w:tc>
        <w:tc>
          <w:tcPr>
            <w:tcW w:w="0" w:type="auto"/>
            <w:hideMark/>
          </w:tcPr>
          <w:p w14:paraId="636325AB" w14:textId="77777777" w:rsidR="00DF4A6D" w:rsidRPr="00DF4A6D" w:rsidRDefault="00DF4A6D" w:rsidP="00DF4A6D">
            <w:pPr>
              <w:spacing w:after="160" w:line="278" w:lineRule="auto"/>
              <w:rPr>
                <w:b/>
                <w:bCs/>
              </w:rPr>
            </w:pPr>
            <w:r w:rsidRPr="00DF4A6D">
              <w:rPr>
                <w:b/>
                <w:bCs/>
              </w:rPr>
              <w:t>Supervisor Remarks</w:t>
            </w:r>
          </w:p>
        </w:tc>
      </w:tr>
      <w:tr w:rsidR="00DF4A6D" w:rsidRPr="00DF4A6D" w14:paraId="792DEB9E" w14:textId="77777777" w:rsidTr="00DF4A6D">
        <w:tc>
          <w:tcPr>
            <w:tcW w:w="0" w:type="auto"/>
            <w:hideMark/>
          </w:tcPr>
          <w:p w14:paraId="06083CFF" w14:textId="77777777" w:rsidR="00DF4A6D" w:rsidRPr="00DF4A6D" w:rsidRDefault="00DF4A6D" w:rsidP="00DF4A6D">
            <w:pPr>
              <w:spacing w:after="160" w:line="278" w:lineRule="auto"/>
            </w:pPr>
            <w:r w:rsidRPr="00DF4A6D">
              <w:rPr>
                <w:b/>
                <w:bCs/>
              </w:rPr>
              <w:t>REP ID</w:t>
            </w:r>
          </w:p>
        </w:tc>
        <w:tc>
          <w:tcPr>
            <w:tcW w:w="0" w:type="auto"/>
            <w:hideMark/>
          </w:tcPr>
          <w:p w14:paraId="0518C327" w14:textId="77777777" w:rsidR="00DF4A6D" w:rsidRPr="00DF4A6D" w:rsidRDefault="00DF4A6D" w:rsidP="00DF4A6D">
            <w:pPr>
              <w:spacing w:after="160" w:line="278" w:lineRule="auto"/>
            </w:pPr>
            <w:r w:rsidRPr="00DF4A6D">
              <w:t>REP-010</w:t>
            </w:r>
          </w:p>
        </w:tc>
        <w:tc>
          <w:tcPr>
            <w:tcW w:w="0" w:type="auto"/>
            <w:hideMark/>
          </w:tcPr>
          <w:p w14:paraId="220371B5" w14:textId="77777777" w:rsidR="00DF4A6D" w:rsidRPr="00DF4A6D" w:rsidRDefault="00DF4A6D" w:rsidP="00DF4A6D">
            <w:pPr>
              <w:spacing w:after="160" w:line="278" w:lineRule="auto"/>
            </w:pPr>
          </w:p>
        </w:tc>
      </w:tr>
      <w:tr w:rsidR="00DF4A6D" w:rsidRPr="00DF4A6D" w14:paraId="7CEFAF9A" w14:textId="77777777" w:rsidTr="00DF4A6D">
        <w:tc>
          <w:tcPr>
            <w:tcW w:w="0" w:type="auto"/>
            <w:hideMark/>
          </w:tcPr>
          <w:p w14:paraId="71B4F572" w14:textId="77777777" w:rsidR="00DF4A6D" w:rsidRPr="00DF4A6D" w:rsidRDefault="00DF4A6D" w:rsidP="00DF4A6D">
            <w:pPr>
              <w:spacing w:after="160" w:line="278" w:lineRule="auto"/>
            </w:pPr>
            <w:r w:rsidRPr="00DF4A6D">
              <w:rPr>
                <w:b/>
                <w:bCs/>
              </w:rPr>
              <w:t>Category</w:t>
            </w:r>
          </w:p>
        </w:tc>
        <w:tc>
          <w:tcPr>
            <w:tcW w:w="0" w:type="auto"/>
            <w:hideMark/>
          </w:tcPr>
          <w:p w14:paraId="463909BB" w14:textId="77777777" w:rsidR="00DF4A6D" w:rsidRPr="00DF4A6D" w:rsidRDefault="00DF4A6D" w:rsidP="00DF4A6D">
            <w:pPr>
              <w:spacing w:after="160" w:line="278" w:lineRule="auto"/>
            </w:pPr>
            <w:r w:rsidRPr="00DF4A6D">
              <w:t>Model Validation and Generalisation</w:t>
            </w:r>
          </w:p>
        </w:tc>
        <w:tc>
          <w:tcPr>
            <w:tcW w:w="0" w:type="auto"/>
            <w:hideMark/>
          </w:tcPr>
          <w:p w14:paraId="15371364" w14:textId="77777777" w:rsidR="00DF4A6D" w:rsidRPr="00DF4A6D" w:rsidRDefault="00DF4A6D" w:rsidP="00DF4A6D">
            <w:pPr>
              <w:spacing w:after="160" w:line="278" w:lineRule="auto"/>
            </w:pPr>
          </w:p>
        </w:tc>
      </w:tr>
      <w:tr w:rsidR="00DF4A6D" w:rsidRPr="00DF4A6D" w14:paraId="16982FE9" w14:textId="77777777" w:rsidTr="00DF4A6D">
        <w:tc>
          <w:tcPr>
            <w:tcW w:w="0" w:type="auto"/>
            <w:hideMark/>
          </w:tcPr>
          <w:p w14:paraId="1230A3B4" w14:textId="77777777" w:rsidR="00DF4A6D" w:rsidRPr="00DF4A6D" w:rsidRDefault="00DF4A6D" w:rsidP="00DF4A6D">
            <w:pPr>
              <w:spacing w:after="160" w:line="278" w:lineRule="auto"/>
            </w:pPr>
            <w:r w:rsidRPr="00DF4A6D">
              <w:rPr>
                <w:b/>
                <w:bCs/>
              </w:rPr>
              <w:t>Priority</w:t>
            </w:r>
          </w:p>
        </w:tc>
        <w:tc>
          <w:tcPr>
            <w:tcW w:w="0" w:type="auto"/>
            <w:hideMark/>
          </w:tcPr>
          <w:p w14:paraId="6F04F47F" w14:textId="77777777" w:rsidR="00DF4A6D" w:rsidRPr="00DF4A6D" w:rsidRDefault="00DF4A6D" w:rsidP="00DF4A6D">
            <w:pPr>
              <w:spacing w:after="160" w:line="278" w:lineRule="auto"/>
            </w:pPr>
            <w:r w:rsidRPr="00DF4A6D">
              <w:t>High</w:t>
            </w:r>
          </w:p>
        </w:tc>
        <w:tc>
          <w:tcPr>
            <w:tcW w:w="0" w:type="auto"/>
            <w:hideMark/>
          </w:tcPr>
          <w:p w14:paraId="2C24B09D" w14:textId="77777777" w:rsidR="00DF4A6D" w:rsidRPr="00DF4A6D" w:rsidRDefault="00DF4A6D" w:rsidP="00DF4A6D">
            <w:pPr>
              <w:spacing w:after="160" w:line="278" w:lineRule="auto"/>
            </w:pPr>
          </w:p>
        </w:tc>
      </w:tr>
      <w:tr w:rsidR="00DF4A6D" w:rsidRPr="00DF4A6D" w14:paraId="02C64B38" w14:textId="77777777" w:rsidTr="00DF4A6D">
        <w:tc>
          <w:tcPr>
            <w:tcW w:w="0" w:type="auto"/>
            <w:hideMark/>
          </w:tcPr>
          <w:p w14:paraId="6772ABF3" w14:textId="77777777" w:rsidR="00DF4A6D" w:rsidRPr="00DF4A6D" w:rsidRDefault="00DF4A6D" w:rsidP="00DF4A6D">
            <w:pPr>
              <w:spacing w:after="160" w:line="278" w:lineRule="auto"/>
            </w:pPr>
            <w:r w:rsidRPr="00DF4A6D">
              <w:rPr>
                <w:b/>
                <w:bCs/>
              </w:rPr>
              <w:t>Student Revision Status</w:t>
            </w:r>
          </w:p>
        </w:tc>
        <w:tc>
          <w:tcPr>
            <w:tcW w:w="0" w:type="auto"/>
            <w:hideMark/>
          </w:tcPr>
          <w:p w14:paraId="353B6CDC" w14:textId="77777777" w:rsidR="00DF4A6D" w:rsidRPr="00DF4A6D" w:rsidRDefault="00DF4A6D" w:rsidP="00DF4A6D">
            <w:pPr>
              <w:spacing w:after="160" w:line="278" w:lineRule="auto"/>
            </w:pPr>
            <w:r w:rsidRPr="00DF4A6D">
              <w:t>Submitted for Review</w:t>
            </w:r>
          </w:p>
        </w:tc>
        <w:tc>
          <w:tcPr>
            <w:tcW w:w="0" w:type="auto"/>
            <w:hideMark/>
          </w:tcPr>
          <w:p w14:paraId="43CBF6C2" w14:textId="77777777" w:rsidR="00DF4A6D" w:rsidRPr="00DF4A6D" w:rsidRDefault="00DF4A6D" w:rsidP="00DF4A6D">
            <w:pPr>
              <w:spacing w:after="160" w:line="278" w:lineRule="auto"/>
            </w:pPr>
          </w:p>
        </w:tc>
      </w:tr>
      <w:tr w:rsidR="00DF4A6D" w:rsidRPr="00DF4A6D" w14:paraId="09B9C695" w14:textId="77777777" w:rsidTr="00DF4A6D">
        <w:tc>
          <w:tcPr>
            <w:tcW w:w="0" w:type="auto"/>
            <w:hideMark/>
          </w:tcPr>
          <w:p w14:paraId="0C40558D" w14:textId="77777777" w:rsidR="00DF4A6D" w:rsidRPr="00DF4A6D" w:rsidRDefault="00DF4A6D" w:rsidP="00DF4A6D">
            <w:pPr>
              <w:spacing w:after="160" w:line="278" w:lineRule="auto"/>
            </w:pPr>
            <w:r w:rsidRPr="00DF4A6D">
              <w:t>Data-splitting strategy adequately specified</w:t>
            </w:r>
          </w:p>
        </w:tc>
        <w:tc>
          <w:tcPr>
            <w:tcW w:w="0" w:type="auto"/>
            <w:hideMark/>
          </w:tcPr>
          <w:p w14:paraId="1B1EAA2A" w14:textId="77777777" w:rsidR="00DF4A6D" w:rsidRPr="00DF4A6D" w:rsidRDefault="00DF4A6D" w:rsidP="00DF4A6D">
            <w:pPr>
              <w:spacing w:after="160" w:line="278" w:lineRule="auto"/>
            </w:pPr>
            <w:r w:rsidRPr="00DF4A6D">
              <w:rPr>
                <w:rFonts w:ascii="Segoe UI Symbol" w:hAnsi="Segoe UI Symbol" w:cs="Segoe UI Symbol"/>
              </w:rPr>
              <w:t>☐</w:t>
            </w:r>
            <w:r w:rsidRPr="00DF4A6D">
              <w:t xml:space="preserve"> A </w:t>
            </w:r>
            <w:r w:rsidRPr="00DF4A6D">
              <w:rPr>
                <w:rFonts w:ascii="Segoe UI Symbol" w:hAnsi="Segoe UI Symbol" w:cs="Segoe UI Symbol"/>
              </w:rPr>
              <w:t>☐</w:t>
            </w:r>
            <w:r w:rsidRPr="00DF4A6D">
              <w:t xml:space="preserve"> MR </w:t>
            </w:r>
            <w:r w:rsidRPr="00DF4A6D">
              <w:rPr>
                <w:rFonts w:ascii="Segoe UI Symbol" w:hAnsi="Segoe UI Symbol" w:cs="Segoe UI Symbol"/>
              </w:rPr>
              <w:t>☐</w:t>
            </w:r>
            <w:r w:rsidRPr="00DF4A6D">
              <w:t xml:space="preserve"> MaR </w:t>
            </w:r>
            <w:r w:rsidRPr="00DF4A6D">
              <w:rPr>
                <w:rFonts w:ascii="Segoe UI Symbol" w:hAnsi="Segoe UI Symbol" w:cs="Segoe UI Symbol"/>
              </w:rPr>
              <w:t>☐</w:t>
            </w:r>
            <w:r w:rsidRPr="00DF4A6D">
              <w:t xml:space="preserve"> N/A</w:t>
            </w:r>
          </w:p>
        </w:tc>
        <w:tc>
          <w:tcPr>
            <w:tcW w:w="0" w:type="auto"/>
            <w:hideMark/>
          </w:tcPr>
          <w:p w14:paraId="0272D09D" w14:textId="77777777" w:rsidR="00DF4A6D" w:rsidRPr="00DF4A6D" w:rsidRDefault="00DF4A6D" w:rsidP="00DF4A6D">
            <w:pPr>
              <w:spacing w:after="160" w:line="278" w:lineRule="auto"/>
            </w:pPr>
          </w:p>
        </w:tc>
      </w:tr>
      <w:tr w:rsidR="00DF4A6D" w:rsidRPr="00DF4A6D" w14:paraId="0009B8F6" w14:textId="77777777" w:rsidTr="00DF4A6D">
        <w:tc>
          <w:tcPr>
            <w:tcW w:w="0" w:type="auto"/>
            <w:hideMark/>
          </w:tcPr>
          <w:p w14:paraId="3703EC0E" w14:textId="77777777" w:rsidR="00DF4A6D" w:rsidRPr="00DF4A6D" w:rsidRDefault="00DF4A6D" w:rsidP="00DF4A6D">
            <w:pPr>
              <w:spacing w:after="160" w:line="278" w:lineRule="auto"/>
            </w:pPr>
            <w:r w:rsidRPr="00DF4A6D">
              <w:t>Risk of data leakage adequately addressed</w:t>
            </w:r>
          </w:p>
        </w:tc>
        <w:tc>
          <w:tcPr>
            <w:tcW w:w="0" w:type="auto"/>
            <w:hideMark/>
          </w:tcPr>
          <w:p w14:paraId="2C83A477" w14:textId="77777777" w:rsidR="00DF4A6D" w:rsidRPr="00DF4A6D" w:rsidRDefault="00DF4A6D" w:rsidP="00DF4A6D">
            <w:pPr>
              <w:spacing w:after="160" w:line="278" w:lineRule="auto"/>
            </w:pPr>
            <w:r w:rsidRPr="00DF4A6D">
              <w:rPr>
                <w:rFonts w:ascii="Segoe UI Symbol" w:hAnsi="Segoe UI Symbol" w:cs="Segoe UI Symbol"/>
              </w:rPr>
              <w:t>☐</w:t>
            </w:r>
            <w:r w:rsidRPr="00DF4A6D">
              <w:t xml:space="preserve"> A </w:t>
            </w:r>
            <w:r w:rsidRPr="00DF4A6D">
              <w:rPr>
                <w:rFonts w:ascii="Segoe UI Symbol" w:hAnsi="Segoe UI Symbol" w:cs="Segoe UI Symbol"/>
              </w:rPr>
              <w:t>☐</w:t>
            </w:r>
            <w:r w:rsidRPr="00DF4A6D">
              <w:t xml:space="preserve"> MR </w:t>
            </w:r>
            <w:r w:rsidRPr="00DF4A6D">
              <w:rPr>
                <w:rFonts w:ascii="Segoe UI Symbol" w:hAnsi="Segoe UI Symbol" w:cs="Segoe UI Symbol"/>
              </w:rPr>
              <w:t>☐</w:t>
            </w:r>
            <w:r w:rsidRPr="00DF4A6D">
              <w:t xml:space="preserve"> MaR </w:t>
            </w:r>
            <w:r w:rsidRPr="00DF4A6D">
              <w:rPr>
                <w:rFonts w:ascii="Segoe UI Symbol" w:hAnsi="Segoe UI Symbol" w:cs="Segoe UI Symbol"/>
              </w:rPr>
              <w:t>☐</w:t>
            </w:r>
            <w:r w:rsidRPr="00DF4A6D">
              <w:t xml:space="preserve"> N/A</w:t>
            </w:r>
          </w:p>
        </w:tc>
        <w:tc>
          <w:tcPr>
            <w:tcW w:w="0" w:type="auto"/>
            <w:hideMark/>
          </w:tcPr>
          <w:p w14:paraId="514931D6" w14:textId="77777777" w:rsidR="00DF4A6D" w:rsidRPr="00DF4A6D" w:rsidRDefault="00DF4A6D" w:rsidP="00DF4A6D">
            <w:pPr>
              <w:spacing w:after="160" w:line="278" w:lineRule="auto"/>
            </w:pPr>
          </w:p>
        </w:tc>
      </w:tr>
      <w:tr w:rsidR="00DF4A6D" w:rsidRPr="00DF4A6D" w14:paraId="09D8089A" w14:textId="77777777" w:rsidTr="00DF4A6D">
        <w:tc>
          <w:tcPr>
            <w:tcW w:w="0" w:type="auto"/>
            <w:hideMark/>
          </w:tcPr>
          <w:p w14:paraId="10095D28" w14:textId="77777777" w:rsidR="00DF4A6D" w:rsidRPr="00DF4A6D" w:rsidRDefault="00DF4A6D" w:rsidP="00DF4A6D">
            <w:pPr>
              <w:spacing w:after="160" w:line="278" w:lineRule="auto"/>
            </w:pPr>
            <w:r w:rsidRPr="00DF4A6D">
              <w:t>Formulation-level generalisation addressed</w:t>
            </w:r>
          </w:p>
        </w:tc>
        <w:tc>
          <w:tcPr>
            <w:tcW w:w="0" w:type="auto"/>
            <w:hideMark/>
          </w:tcPr>
          <w:p w14:paraId="52478C51" w14:textId="77777777" w:rsidR="00DF4A6D" w:rsidRPr="00DF4A6D" w:rsidRDefault="00DF4A6D" w:rsidP="00DF4A6D">
            <w:pPr>
              <w:spacing w:after="160" w:line="278" w:lineRule="auto"/>
            </w:pPr>
            <w:r w:rsidRPr="00DF4A6D">
              <w:rPr>
                <w:rFonts w:ascii="Segoe UI Symbol" w:hAnsi="Segoe UI Symbol" w:cs="Segoe UI Symbol"/>
              </w:rPr>
              <w:t>☐</w:t>
            </w:r>
            <w:r w:rsidRPr="00DF4A6D">
              <w:t xml:space="preserve"> A </w:t>
            </w:r>
            <w:r w:rsidRPr="00DF4A6D">
              <w:rPr>
                <w:rFonts w:ascii="Segoe UI Symbol" w:hAnsi="Segoe UI Symbol" w:cs="Segoe UI Symbol"/>
              </w:rPr>
              <w:t>☐</w:t>
            </w:r>
            <w:r w:rsidRPr="00DF4A6D">
              <w:t xml:space="preserve"> MR </w:t>
            </w:r>
            <w:r w:rsidRPr="00DF4A6D">
              <w:rPr>
                <w:rFonts w:ascii="Segoe UI Symbol" w:hAnsi="Segoe UI Symbol" w:cs="Segoe UI Symbol"/>
              </w:rPr>
              <w:t>☐</w:t>
            </w:r>
            <w:r w:rsidRPr="00DF4A6D">
              <w:t xml:space="preserve"> MaR </w:t>
            </w:r>
            <w:r w:rsidRPr="00DF4A6D">
              <w:rPr>
                <w:rFonts w:ascii="Segoe UI Symbol" w:hAnsi="Segoe UI Symbol" w:cs="Segoe UI Symbol"/>
              </w:rPr>
              <w:t>☐</w:t>
            </w:r>
            <w:r w:rsidRPr="00DF4A6D">
              <w:t xml:space="preserve"> N/A</w:t>
            </w:r>
          </w:p>
        </w:tc>
        <w:tc>
          <w:tcPr>
            <w:tcW w:w="0" w:type="auto"/>
            <w:hideMark/>
          </w:tcPr>
          <w:p w14:paraId="1DDEDD2F" w14:textId="77777777" w:rsidR="00DF4A6D" w:rsidRPr="00DF4A6D" w:rsidRDefault="00DF4A6D" w:rsidP="00DF4A6D">
            <w:pPr>
              <w:spacing w:after="160" w:line="278" w:lineRule="auto"/>
            </w:pPr>
          </w:p>
        </w:tc>
      </w:tr>
      <w:tr w:rsidR="00DF4A6D" w:rsidRPr="00DF4A6D" w14:paraId="61A7FB20" w14:textId="77777777" w:rsidTr="00DF4A6D">
        <w:tc>
          <w:tcPr>
            <w:tcW w:w="0" w:type="auto"/>
            <w:hideMark/>
          </w:tcPr>
          <w:p w14:paraId="3FCEBC16" w14:textId="77777777" w:rsidR="00DF4A6D" w:rsidRPr="00DF4A6D" w:rsidRDefault="00DF4A6D" w:rsidP="00DF4A6D">
            <w:pPr>
              <w:spacing w:after="160" w:line="278" w:lineRule="auto"/>
            </w:pPr>
            <w:r w:rsidRPr="00DF4A6D">
              <w:t>Study-level generalisation addressed</w:t>
            </w:r>
          </w:p>
        </w:tc>
        <w:tc>
          <w:tcPr>
            <w:tcW w:w="0" w:type="auto"/>
            <w:hideMark/>
          </w:tcPr>
          <w:p w14:paraId="79125E0C" w14:textId="77777777" w:rsidR="00DF4A6D" w:rsidRPr="00DF4A6D" w:rsidRDefault="00DF4A6D" w:rsidP="00DF4A6D">
            <w:pPr>
              <w:spacing w:after="160" w:line="278" w:lineRule="auto"/>
            </w:pPr>
            <w:r w:rsidRPr="00DF4A6D">
              <w:rPr>
                <w:rFonts w:ascii="Segoe UI Symbol" w:hAnsi="Segoe UI Symbol" w:cs="Segoe UI Symbol"/>
              </w:rPr>
              <w:t>☐</w:t>
            </w:r>
            <w:r w:rsidRPr="00DF4A6D">
              <w:t xml:space="preserve"> A </w:t>
            </w:r>
            <w:r w:rsidRPr="00DF4A6D">
              <w:rPr>
                <w:rFonts w:ascii="Segoe UI Symbol" w:hAnsi="Segoe UI Symbol" w:cs="Segoe UI Symbol"/>
              </w:rPr>
              <w:t>☐</w:t>
            </w:r>
            <w:r w:rsidRPr="00DF4A6D">
              <w:t xml:space="preserve"> MR </w:t>
            </w:r>
            <w:r w:rsidRPr="00DF4A6D">
              <w:rPr>
                <w:rFonts w:ascii="Segoe UI Symbol" w:hAnsi="Segoe UI Symbol" w:cs="Segoe UI Symbol"/>
              </w:rPr>
              <w:t>☐</w:t>
            </w:r>
            <w:r w:rsidRPr="00DF4A6D">
              <w:t xml:space="preserve"> MaR </w:t>
            </w:r>
            <w:r w:rsidRPr="00DF4A6D">
              <w:rPr>
                <w:rFonts w:ascii="Segoe UI Symbol" w:hAnsi="Segoe UI Symbol" w:cs="Segoe UI Symbol"/>
              </w:rPr>
              <w:t>☐</w:t>
            </w:r>
            <w:r w:rsidRPr="00DF4A6D">
              <w:t xml:space="preserve"> N/A</w:t>
            </w:r>
          </w:p>
        </w:tc>
        <w:tc>
          <w:tcPr>
            <w:tcW w:w="0" w:type="auto"/>
            <w:hideMark/>
          </w:tcPr>
          <w:p w14:paraId="50AEEC31" w14:textId="77777777" w:rsidR="00DF4A6D" w:rsidRPr="00DF4A6D" w:rsidRDefault="00DF4A6D" w:rsidP="00DF4A6D">
            <w:pPr>
              <w:spacing w:after="160" w:line="278" w:lineRule="auto"/>
            </w:pPr>
          </w:p>
        </w:tc>
      </w:tr>
      <w:tr w:rsidR="00DF4A6D" w:rsidRPr="00DF4A6D" w14:paraId="7AA1BC01" w14:textId="77777777" w:rsidTr="00DF4A6D">
        <w:tc>
          <w:tcPr>
            <w:tcW w:w="0" w:type="auto"/>
            <w:hideMark/>
          </w:tcPr>
          <w:p w14:paraId="0459E6FA" w14:textId="77777777" w:rsidR="00DF4A6D" w:rsidRPr="00DF4A6D" w:rsidRDefault="00DF4A6D" w:rsidP="00DF4A6D">
            <w:pPr>
              <w:spacing w:after="160" w:line="278" w:lineRule="auto"/>
            </w:pPr>
            <w:r w:rsidRPr="00DF4A6D">
              <w:t>Operating-range generalisation addressed</w:t>
            </w:r>
          </w:p>
        </w:tc>
        <w:tc>
          <w:tcPr>
            <w:tcW w:w="0" w:type="auto"/>
            <w:hideMark/>
          </w:tcPr>
          <w:p w14:paraId="07FEAAF6" w14:textId="77777777" w:rsidR="00DF4A6D" w:rsidRPr="00DF4A6D" w:rsidRDefault="00DF4A6D" w:rsidP="00DF4A6D">
            <w:pPr>
              <w:spacing w:after="160" w:line="278" w:lineRule="auto"/>
            </w:pPr>
            <w:r w:rsidRPr="00DF4A6D">
              <w:rPr>
                <w:rFonts w:ascii="Segoe UI Symbol" w:hAnsi="Segoe UI Symbol" w:cs="Segoe UI Symbol"/>
              </w:rPr>
              <w:t>☐</w:t>
            </w:r>
            <w:r w:rsidRPr="00DF4A6D">
              <w:t xml:space="preserve"> A </w:t>
            </w:r>
            <w:r w:rsidRPr="00DF4A6D">
              <w:rPr>
                <w:rFonts w:ascii="Segoe UI Symbol" w:hAnsi="Segoe UI Symbol" w:cs="Segoe UI Symbol"/>
              </w:rPr>
              <w:t>☐</w:t>
            </w:r>
            <w:r w:rsidRPr="00DF4A6D">
              <w:t xml:space="preserve"> MR </w:t>
            </w:r>
            <w:r w:rsidRPr="00DF4A6D">
              <w:rPr>
                <w:rFonts w:ascii="Segoe UI Symbol" w:hAnsi="Segoe UI Symbol" w:cs="Segoe UI Symbol"/>
              </w:rPr>
              <w:t>☐</w:t>
            </w:r>
            <w:r w:rsidRPr="00DF4A6D">
              <w:t xml:space="preserve"> MaR </w:t>
            </w:r>
            <w:r w:rsidRPr="00DF4A6D">
              <w:rPr>
                <w:rFonts w:ascii="Segoe UI Symbol" w:hAnsi="Segoe UI Symbol" w:cs="Segoe UI Symbol"/>
              </w:rPr>
              <w:t>☐</w:t>
            </w:r>
            <w:r w:rsidRPr="00DF4A6D">
              <w:t xml:space="preserve"> N/A</w:t>
            </w:r>
          </w:p>
        </w:tc>
        <w:tc>
          <w:tcPr>
            <w:tcW w:w="0" w:type="auto"/>
            <w:hideMark/>
          </w:tcPr>
          <w:p w14:paraId="4FF1644D" w14:textId="77777777" w:rsidR="00DF4A6D" w:rsidRPr="00DF4A6D" w:rsidRDefault="00DF4A6D" w:rsidP="00DF4A6D">
            <w:pPr>
              <w:spacing w:after="160" w:line="278" w:lineRule="auto"/>
            </w:pPr>
          </w:p>
        </w:tc>
      </w:tr>
      <w:tr w:rsidR="00DF4A6D" w:rsidRPr="00DF4A6D" w14:paraId="010BFFF6" w14:textId="77777777" w:rsidTr="00DF4A6D">
        <w:tc>
          <w:tcPr>
            <w:tcW w:w="0" w:type="auto"/>
            <w:hideMark/>
          </w:tcPr>
          <w:p w14:paraId="29B670FE" w14:textId="77777777" w:rsidR="00DF4A6D" w:rsidRPr="00DF4A6D" w:rsidRDefault="00DF4A6D" w:rsidP="00DF4A6D">
            <w:pPr>
              <w:spacing w:after="160" w:line="278" w:lineRule="auto"/>
            </w:pPr>
            <w:r w:rsidRPr="00DF4A6D">
              <w:t>Interpolation and extrapolation clearly distinguished</w:t>
            </w:r>
          </w:p>
        </w:tc>
        <w:tc>
          <w:tcPr>
            <w:tcW w:w="0" w:type="auto"/>
            <w:hideMark/>
          </w:tcPr>
          <w:p w14:paraId="57199936" w14:textId="77777777" w:rsidR="00DF4A6D" w:rsidRPr="00DF4A6D" w:rsidRDefault="00DF4A6D" w:rsidP="00DF4A6D">
            <w:pPr>
              <w:spacing w:after="160" w:line="278" w:lineRule="auto"/>
            </w:pPr>
            <w:r w:rsidRPr="00DF4A6D">
              <w:rPr>
                <w:rFonts w:ascii="Segoe UI Symbol" w:hAnsi="Segoe UI Symbol" w:cs="Segoe UI Symbol"/>
              </w:rPr>
              <w:t>☐</w:t>
            </w:r>
            <w:r w:rsidRPr="00DF4A6D">
              <w:t xml:space="preserve"> A </w:t>
            </w:r>
            <w:r w:rsidRPr="00DF4A6D">
              <w:rPr>
                <w:rFonts w:ascii="Segoe UI Symbol" w:hAnsi="Segoe UI Symbol" w:cs="Segoe UI Symbol"/>
              </w:rPr>
              <w:t>☐</w:t>
            </w:r>
            <w:r w:rsidRPr="00DF4A6D">
              <w:t xml:space="preserve"> MR </w:t>
            </w:r>
            <w:r w:rsidRPr="00DF4A6D">
              <w:rPr>
                <w:rFonts w:ascii="Segoe UI Symbol" w:hAnsi="Segoe UI Symbol" w:cs="Segoe UI Symbol"/>
              </w:rPr>
              <w:t>☐</w:t>
            </w:r>
            <w:r w:rsidRPr="00DF4A6D">
              <w:t xml:space="preserve"> MaR </w:t>
            </w:r>
            <w:r w:rsidRPr="00DF4A6D">
              <w:rPr>
                <w:rFonts w:ascii="Segoe UI Symbol" w:hAnsi="Segoe UI Symbol" w:cs="Segoe UI Symbol"/>
              </w:rPr>
              <w:t>☐</w:t>
            </w:r>
            <w:r w:rsidRPr="00DF4A6D">
              <w:t xml:space="preserve"> N/A</w:t>
            </w:r>
          </w:p>
        </w:tc>
        <w:tc>
          <w:tcPr>
            <w:tcW w:w="0" w:type="auto"/>
            <w:hideMark/>
          </w:tcPr>
          <w:p w14:paraId="0C179DC3" w14:textId="77777777" w:rsidR="00DF4A6D" w:rsidRPr="00DF4A6D" w:rsidRDefault="00DF4A6D" w:rsidP="00DF4A6D">
            <w:pPr>
              <w:spacing w:after="160" w:line="278" w:lineRule="auto"/>
            </w:pPr>
          </w:p>
        </w:tc>
      </w:tr>
      <w:tr w:rsidR="00DF4A6D" w:rsidRPr="00DF4A6D" w14:paraId="645A6F6F" w14:textId="77777777" w:rsidTr="00DF4A6D">
        <w:tc>
          <w:tcPr>
            <w:tcW w:w="0" w:type="auto"/>
            <w:hideMark/>
          </w:tcPr>
          <w:p w14:paraId="446723BC" w14:textId="77777777" w:rsidR="00DF4A6D" w:rsidRPr="00DF4A6D" w:rsidRDefault="00DF4A6D" w:rsidP="00DF4A6D">
            <w:pPr>
              <w:spacing w:after="160" w:line="278" w:lineRule="auto"/>
            </w:pPr>
            <w:r w:rsidRPr="00DF4A6D">
              <w:t>Extrapolated predictions appropriately linked to uncertainty analysis</w:t>
            </w:r>
          </w:p>
        </w:tc>
        <w:tc>
          <w:tcPr>
            <w:tcW w:w="0" w:type="auto"/>
            <w:hideMark/>
          </w:tcPr>
          <w:p w14:paraId="43D2B2F2" w14:textId="77777777" w:rsidR="00DF4A6D" w:rsidRPr="00DF4A6D" w:rsidRDefault="00DF4A6D" w:rsidP="00DF4A6D">
            <w:pPr>
              <w:spacing w:after="160" w:line="278" w:lineRule="auto"/>
            </w:pPr>
            <w:r w:rsidRPr="00DF4A6D">
              <w:rPr>
                <w:rFonts w:ascii="Segoe UI Symbol" w:hAnsi="Segoe UI Symbol" w:cs="Segoe UI Symbol"/>
              </w:rPr>
              <w:t>☐</w:t>
            </w:r>
            <w:r w:rsidRPr="00DF4A6D">
              <w:t xml:space="preserve"> A </w:t>
            </w:r>
            <w:r w:rsidRPr="00DF4A6D">
              <w:rPr>
                <w:rFonts w:ascii="Segoe UI Symbol" w:hAnsi="Segoe UI Symbol" w:cs="Segoe UI Symbol"/>
              </w:rPr>
              <w:t>☐</w:t>
            </w:r>
            <w:r w:rsidRPr="00DF4A6D">
              <w:t xml:space="preserve"> MR </w:t>
            </w:r>
            <w:r w:rsidRPr="00DF4A6D">
              <w:rPr>
                <w:rFonts w:ascii="Segoe UI Symbol" w:hAnsi="Segoe UI Symbol" w:cs="Segoe UI Symbol"/>
              </w:rPr>
              <w:t>☐</w:t>
            </w:r>
            <w:r w:rsidRPr="00DF4A6D">
              <w:t xml:space="preserve"> MaR </w:t>
            </w:r>
            <w:r w:rsidRPr="00DF4A6D">
              <w:rPr>
                <w:rFonts w:ascii="Segoe UI Symbol" w:hAnsi="Segoe UI Symbol" w:cs="Segoe UI Symbol"/>
              </w:rPr>
              <w:t>☐</w:t>
            </w:r>
            <w:r w:rsidRPr="00DF4A6D">
              <w:t xml:space="preserve"> N/A</w:t>
            </w:r>
          </w:p>
        </w:tc>
        <w:tc>
          <w:tcPr>
            <w:tcW w:w="0" w:type="auto"/>
            <w:hideMark/>
          </w:tcPr>
          <w:p w14:paraId="0527D671" w14:textId="77777777" w:rsidR="00DF4A6D" w:rsidRPr="00DF4A6D" w:rsidRDefault="00DF4A6D" w:rsidP="00DF4A6D">
            <w:pPr>
              <w:spacing w:after="160" w:line="278" w:lineRule="auto"/>
            </w:pPr>
          </w:p>
        </w:tc>
      </w:tr>
      <w:tr w:rsidR="00DF4A6D" w:rsidRPr="00DF4A6D" w14:paraId="0E5AD859" w14:textId="77777777" w:rsidTr="00DF4A6D">
        <w:tc>
          <w:tcPr>
            <w:tcW w:w="0" w:type="auto"/>
            <w:hideMark/>
          </w:tcPr>
          <w:p w14:paraId="7C71F2FA" w14:textId="77777777" w:rsidR="00DF4A6D" w:rsidRPr="00DF4A6D" w:rsidRDefault="00DF4A6D" w:rsidP="00DF4A6D">
            <w:pPr>
              <w:spacing w:after="160" w:line="278" w:lineRule="auto"/>
            </w:pPr>
            <w:r w:rsidRPr="00DF4A6D">
              <w:t>Overall validation strategy sufficiently rigorous</w:t>
            </w:r>
          </w:p>
        </w:tc>
        <w:tc>
          <w:tcPr>
            <w:tcW w:w="0" w:type="auto"/>
            <w:hideMark/>
          </w:tcPr>
          <w:p w14:paraId="3A83521D" w14:textId="77777777" w:rsidR="00DF4A6D" w:rsidRPr="00DF4A6D" w:rsidRDefault="00DF4A6D" w:rsidP="00DF4A6D">
            <w:pPr>
              <w:spacing w:after="160" w:line="278" w:lineRule="auto"/>
            </w:pPr>
            <w:r w:rsidRPr="00DF4A6D">
              <w:rPr>
                <w:rFonts w:ascii="Segoe UI Symbol" w:hAnsi="Segoe UI Symbol" w:cs="Segoe UI Symbol"/>
              </w:rPr>
              <w:t>☐</w:t>
            </w:r>
            <w:r w:rsidRPr="00DF4A6D">
              <w:t xml:space="preserve"> A </w:t>
            </w:r>
            <w:r w:rsidRPr="00DF4A6D">
              <w:rPr>
                <w:rFonts w:ascii="Segoe UI Symbol" w:hAnsi="Segoe UI Symbol" w:cs="Segoe UI Symbol"/>
              </w:rPr>
              <w:t>☐</w:t>
            </w:r>
            <w:r w:rsidRPr="00DF4A6D">
              <w:t xml:space="preserve"> MR </w:t>
            </w:r>
            <w:r w:rsidRPr="00DF4A6D">
              <w:rPr>
                <w:rFonts w:ascii="Segoe UI Symbol" w:hAnsi="Segoe UI Symbol" w:cs="Segoe UI Symbol"/>
              </w:rPr>
              <w:t>☐</w:t>
            </w:r>
            <w:r w:rsidRPr="00DF4A6D">
              <w:t xml:space="preserve"> MaR </w:t>
            </w:r>
            <w:r w:rsidRPr="00DF4A6D">
              <w:rPr>
                <w:rFonts w:ascii="Segoe UI Symbol" w:hAnsi="Segoe UI Symbol" w:cs="Segoe UI Symbol"/>
              </w:rPr>
              <w:t>☐</w:t>
            </w:r>
            <w:r w:rsidRPr="00DF4A6D">
              <w:t xml:space="preserve"> N/A</w:t>
            </w:r>
          </w:p>
        </w:tc>
        <w:tc>
          <w:tcPr>
            <w:tcW w:w="0" w:type="auto"/>
            <w:hideMark/>
          </w:tcPr>
          <w:p w14:paraId="5AF1EE96" w14:textId="77777777" w:rsidR="00DF4A6D" w:rsidRPr="00DF4A6D" w:rsidRDefault="00DF4A6D" w:rsidP="00DF4A6D">
            <w:pPr>
              <w:spacing w:after="160" w:line="278" w:lineRule="auto"/>
            </w:pPr>
          </w:p>
        </w:tc>
      </w:tr>
      <w:tr w:rsidR="00DF4A6D" w:rsidRPr="00DF4A6D" w14:paraId="24790319" w14:textId="77777777" w:rsidTr="00DF4A6D">
        <w:tc>
          <w:tcPr>
            <w:tcW w:w="0" w:type="auto"/>
            <w:hideMark/>
          </w:tcPr>
          <w:p w14:paraId="4E2A785E" w14:textId="77777777" w:rsidR="00DF4A6D" w:rsidRPr="00DF4A6D" w:rsidRDefault="00DF4A6D" w:rsidP="00DF4A6D">
            <w:pPr>
              <w:spacing w:after="160" w:line="278" w:lineRule="auto"/>
            </w:pPr>
            <w:r w:rsidRPr="00DF4A6D">
              <w:rPr>
                <w:b/>
                <w:bCs/>
              </w:rPr>
              <w:t>Overall Verdict</w:t>
            </w:r>
          </w:p>
        </w:tc>
        <w:tc>
          <w:tcPr>
            <w:tcW w:w="0" w:type="auto"/>
            <w:hideMark/>
          </w:tcPr>
          <w:p w14:paraId="4E58842A" w14:textId="77777777" w:rsidR="00DF4A6D" w:rsidRPr="00DF4A6D" w:rsidRDefault="00DF4A6D" w:rsidP="00DF4A6D">
            <w:pPr>
              <w:spacing w:after="160" w:line="278" w:lineRule="auto"/>
            </w:pPr>
            <w:r w:rsidRPr="00DF4A6D">
              <w:rPr>
                <w:rFonts w:ascii="Segoe UI Symbol" w:hAnsi="Segoe UI Symbol" w:cs="Segoe UI Symbol"/>
              </w:rPr>
              <w:t>☐</w:t>
            </w:r>
            <w:r w:rsidRPr="00DF4A6D">
              <w:t xml:space="preserve"> Approved </w:t>
            </w:r>
            <w:r w:rsidRPr="00DF4A6D">
              <w:rPr>
                <w:rFonts w:ascii="Segoe UI Symbol" w:hAnsi="Segoe UI Symbol" w:cs="Segoe UI Symbol"/>
              </w:rPr>
              <w:t>☐</w:t>
            </w:r>
            <w:r w:rsidRPr="00DF4A6D">
              <w:t xml:space="preserve"> Minor Revision Required </w:t>
            </w:r>
            <w:r w:rsidRPr="00DF4A6D">
              <w:rPr>
                <w:rFonts w:ascii="Segoe UI Symbol" w:hAnsi="Segoe UI Symbol" w:cs="Segoe UI Symbol"/>
              </w:rPr>
              <w:t>☐</w:t>
            </w:r>
            <w:r w:rsidRPr="00DF4A6D">
              <w:t xml:space="preserve"> Major Revision Required</w:t>
            </w:r>
          </w:p>
        </w:tc>
        <w:tc>
          <w:tcPr>
            <w:tcW w:w="0" w:type="auto"/>
            <w:hideMark/>
          </w:tcPr>
          <w:p w14:paraId="34D32D2E" w14:textId="77777777" w:rsidR="00DF4A6D" w:rsidRPr="00DF4A6D" w:rsidRDefault="00DF4A6D" w:rsidP="00DF4A6D">
            <w:pPr>
              <w:spacing w:after="160" w:line="278" w:lineRule="auto"/>
            </w:pPr>
          </w:p>
        </w:tc>
      </w:tr>
      <w:tr w:rsidR="00DF4A6D" w:rsidRPr="00DF4A6D" w14:paraId="7E449812" w14:textId="77777777" w:rsidTr="00DF4A6D">
        <w:tc>
          <w:tcPr>
            <w:tcW w:w="0" w:type="auto"/>
            <w:hideMark/>
          </w:tcPr>
          <w:p w14:paraId="51789133" w14:textId="77777777" w:rsidR="00DF4A6D" w:rsidRPr="00DF4A6D" w:rsidRDefault="00DF4A6D" w:rsidP="00DF4A6D">
            <w:pPr>
              <w:spacing w:after="160" w:line="278" w:lineRule="auto"/>
            </w:pPr>
            <w:r w:rsidRPr="00DF4A6D">
              <w:rPr>
                <w:b/>
                <w:bCs/>
              </w:rPr>
              <w:t>Overall Comments</w:t>
            </w:r>
          </w:p>
        </w:tc>
        <w:tc>
          <w:tcPr>
            <w:tcW w:w="0" w:type="auto"/>
            <w:hideMark/>
          </w:tcPr>
          <w:p w14:paraId="1967376F" w14:textId="77777777" w:rsidR="00DF4A6D" w:rsidRPr="00DF4A6D" w:rsidRDefault="00DF4A6D" w:rsidP="00DF4A6D">
            <w:pPr>
              <w:spacing w:after="160" w:line="278" w:lineRule="auto"/>
            </w:pPr>
          </w:p>
        </w:tc>
        <w:tc>
          <w:tcPr>
            <w:tcW w:w="0" w:type="auto"/>
            <w:hideMark/>
          </w:tcPr>
          <w:p w14:paraId="27C65200" w14:textId="77777777" w:rsidR="00DF4A6D" w:rsidRPr="00DF4A6D" w:rsidRDefault="00DF4A6D" w:rsidP="00DF4A6D">
            <w:pPr>
              <w:spacing w:after="160" w:line="278" w:lineRule="auto"/>
            </w:pPr>
          </w:p>
        </w:tc>
      </w:tr>
      <w:tr w:rsidR="00DF4A6D" w:rsidRPr="00DF4A6D" w14:paraId="404BE72F" w14:textId="77777777" w:rsidTr="00DF4A6D">
        <w:tc>
          <w:tcPr>
            <w:tcW w:w="0" w:type="auto"/>
            <w:hideMark/>
          </w:tcPr>
          <w:p w14:paraId="288AF515" w14:textId="77777777" w:rsidR="00DF4A6D" w:rsidRPr="00DF4A6D" w:rsidRDefault="00DF4A6D" w:rsidP="00DF4A6D">
            <w:pPr>
              <w:spacing w:after="160" w:line="278" w:lineRule="auto"/>
            </w:pPr>
            <w:r w:rsidRPr="00DF4A6D">
              <w:rPr>
                <w:b/>
                <w:bCs/>
              </w:rPr>
              <w:t>Recommendations for Further Revision</w:t>
            </w:r>
          </w:p>
        </w:tc>
        <w:tc>
          <w:tcPr>
            <w:tcW w:w="0" w:type="auto"/>
            <w:hideMark/>
          </w:tcPr>
          <w:p w14:paraId="75E8FAEC" w14:textId="77777777" w:rsidR="00DF4A6D" w:rsidRPr="00DF4A6D" w:rsidRDefault="00DF4A6D" w:rsidP="00DF4A6D">
            <w:pPr>
              <w:spacing w:after="160" w:line="278" w:lineRule="auto"/>
            </w:pPr>
          </w:p>
        </w:tc>
        <w:tc>
          <w:tcPr>
            <w:tcW w:w="0" w:type="auto"/>
            <w:hideMark/>
          </w:tcPr>
          <w:p w14:paraId="05EF16D7" w14:textId="77777777" w:rsidR="00DF4A6D" w:rsidRPr="00DF4A6D" w:rsidRDefault="00DF4A6D" w:rsidP="00DF4A6D">
            <w:pPr>
              <w:spacing w:after="160" w:line="278" w:lineRule="auto"/>
            </w:pPr>
          </w:p>
        </w:tc>
      </w:tr>
      <w:tr w:rsidR="00DF4A6D" w:rsidRPr="00DF4A6D" w14:paraId="4A4E0889" w14:textId="77777777" w:rsidTr="00DF4A6D">
        <w:tc>
          <w:tcPr>
            <w:tcW w:w="0" w:type="auto"/>
            <w:hideMark/>
          </w:tcPr>
          <w:p w14:paraId="3AF0CEF1" w14:textId="77777777" w:rsidR="00DF4A6D" w:rsidRPr="00DF4A6D" w:rsidRDefault="00DF4A6D" w:rsidP="00DF4A6D">
            <w:pPr>
              <w:spacing w:after="160" w:line="278" w:lineRule="auto"/>
            </w:pPr>
            <w:r w:rsidRPr="00DF4A6D">
              <w:rPr>
                <w:b/>
                <w:bCs/>
              </w:rPr>
              <w:t>Date Reviewed</w:t>
            </w:r>
          </w:p>
        </w:tc>
        <w:tc>
          <w:tcPr>
            <w:tcW w:w="0" w:type="auto"/>
            <w:hideMark/>
          </w:tcPr>
          <w:p w14:paraId="433FB75C" w14:textId="77777777" w:rsidR="00DF4A6D" w:rsidRPr="00DF4A6D" w:rsidRDefault="00DF4A6D" w:rsidP="00DF4A6D">
            <w:pPr>
              <w:spacing w:after="160" w:line="278" w:lineRule="auto"/>
            </w:pPr>
          </w:p>
        </w:tc>
        <w:tc>
          <w:tcPr>
            <w:tcW w:w="0" w:type="auto"/>
            <w:hideMark/>
          </w:tcPr>
          <w:p w14:paraId="7E6A2D05" w14:textId="77777777" w:rsidR="00DF4A6D" w:rsidRPr="00DF4A6D" w:rsidRDefault="00DF4A6D" w:rsidP="00DF4A6D">
            <w:pPr>
              <w:spacing w:after="160" w:line="278" w:lineRule="auto"/>
            </w:pPr>
          </w:p>
        </w:tc>
      </w:tr>
      <w:tr w:rsidR="00DF4A6D" w:rsidRPr="00DF4A6D" w14:paraId="225AF9CE" w14:textId="77777777" w:rsidTr="00DF4A6D">
        <w:tc>
          <w:tcPr>
            <w:tcW w:w="0" w:type="auto"/>
            <w:hideMark/>
          </w:tcPr>
          <w:p w14:paraId="2EAA4304" w14:textId="77777777" w:rsidR="00DF4A6D" w:rsidRPr="00DF4A6D" w:rsidRDefault="00DF4A6D" w:rsidP="00DF4A6D">
            <w:pPr>
              <w:spacing w:after="160" w:line="278" w:lineRule="auto"/>
            </w:pPr>
            <w:r w:rsidRPr="00DF4A6D">
              <w:rPr>
                <w:b/>
                <w:bCs/>
              </w:rPr>
              <w:t>Supervisor Name</w:t>
            </w:r>
          </w:p>
        </w:tc>
        <w:tc>
          <w:tcPr>
            <w:tcW w:w="0" w:type="auto"/>
            <w:hideMark/>
          </w:tcPr>
          <w:p w14:paraId="54D9C2B9" w14:textId="77777777" w:rsidR="00DF4A6D" w:rsidRPr="00DF4A6D" w:rsidRDefault="00DF4A6D" w:rsidP="00DF4A6D">
            <w:pPr>
              <w:spacing w:after="160" w:line="278" w:lineRule="auto"/>
            </w:pPr>
          </w:p>
        </w:tc>
        <w:tc>
          <w:tcPr>
            <w:tcW w:w="0" w:type="auto"/>
            <w:hideMark/>
          </w:tcPr>
          <w:p w14:paraId="41101DFB" w14:textId="77777777" w:rsidR="00DF4A6D" w:rsidRPr="00DF4A6D" w:rsidRDefault="00DF4A6D" w:rsidP="00DF4A6D">
            <w:pPr>
              <w:spacing w:after="160" w:line="278" w:lineRule="auto"/>
            </w:pPr>
          </w:p>
        </w:tc>
      </w:tr>
      <w:tr w:rsidR="00DF4A6D" w:rsidRPr="00DF4A6D" w14:paraId="373BE9F8" w14:textId="77777777" w:rsidTr="00DF4A6D">
        <w:tc>
          <w:tcPr>
            <w:tcW w:w="0" w:type="auto"/>
            <w:hideMark/>
          </w:tcPr>
          <w:p w14:paraId="172E2297" w14:textId="77777777" w:rsidR="00DF4A6D" w:rsidRPr="00DF4A6D" w:rsidRDefault="00DF4A6D" w:rsidP="00DF4A6D">
            <w:pPr>
              <w:spacing w:after="160" w:line="278" w:lineRule="auto"/>
            </w:pPr>
            <w:r w:rsidRPr="00DF4A6D">
              <w:rPr>
                <w:b/>
                <w:bCs/>
              </w:rPr>
              <w:t>Signature</w:t>
            </w:r>
          </w:p>
        </w:tc>
        <w:tc>
          <w:tcPr>
            <w:tcW w:w="0" w:type="auto"/>
            <w:hideMark/>
          </w:tcPr>
          <w:p w14:paraId="5FF1AAA8" w14:textId="77777777" w:rsidR="00DF4A6D" w:rsidRPr="00DF4A6D" w:rsidRDefault="00DF4A6D" w:rsidP="00DF4A6D">
            <w:pPr>
              <w:spacing w:after="160" w:line="278" w:lineRule="auto"/>
            </w:pPr>
          </w:p>
        </w:tc>
        <w:tc>
          <w:tcPr>
            <w:tcW w:w="0" w:type="auto"/>
            <w:hideMark/>
          </w:tcPr>
          <w:p w14:paraId="552CEAE3" w14:textId="77777777" w:rsidR="00DF4A6D" w:rsidRPr="00DF4A6D" w:rsidRDefault="00DF4A6D" w:rsidP="00DF4A6D">
            <w:pPr>
              <w:spacing w:after="160" w:line="278" w:lineRule="auto"/>
            </w:pPr>
          </w:p>
        </w:tc>
      </w:tr>
    </w:tbl>
    <w:p w14:paraId="5735679F" w14:textId="77777777" w:rsidR="00DF4A6D" w:rsidRDefault="00DF4A6D" w:rsidP="00DF4A6D">
      <w:pPr>
        <w:rPr>
          <w:b/>
          <w:bCs/>
        </w:rPr>
      </w:pPr>
    </w:p>
    <w:p w14:paraId="2973AE3B" w14:textId="77777777" w:rsidR="00DF4A6D" w:rsidRDefault="00DF4A6D" w:rsidP="00DF4A6D">
      <w:pPr>
        <w:rPr>
          <w:b/>
          <w:bCs/>
        </w:rPr>
      </w:pPr>
    </w:p>
    <w:p w14:paraId="170DFCE4" w14:textId="77777777" w:rsidR="00DF4A6D" w:rsidRDefault="00DF4A6D" w:rsidP="00DF4A6D">
      <w:pPr>
        <w:rPr>
          <w:b/>
          <w:bCs/>
        </w:rPr>
      </w:pPr>
    </w:p>
    <w:p w14:paraId="6175FFDE" w14:textId="77777777" w:rsidR="00DF4A6D" w:rsidRDefault="00DF4A6D" w:rsidP="00DF4A6D">
      <w:pPr>
        <w:rPr>
          <w:b/>
          <w:bCs/>
        </w:rPr>
      </w:pPr>
    </w:p>
    <w:p w14:paraId="3A67459D" w14:textId="77777777" w:rsidR="00DF4A6D" w:rsidRDefault="00DF4A6D" w:rsidP="00DF4A6D">
      <w:pPr>
        <w:rPr>
          <w:b/>
          <w:bCs/>
        </w:rPr>
      </w:pPr>
    </w:p>
    <w:p w14:paraId="6FEB0438" w14:textId="77777777" w:rsidR="00DF4A6D" w:rsidRDefault="00DF4A6D" w:rsidP="00DF4A6D">
      <w:pPr>
        <w:rPr>
          <w:b/>
          <w:bCs/>
        </w:rPr>
      </w:pPr>
    </w:p>
    <w:p w14:paraId="7AC3956A" w14:textId="77777777" w:rsidR="00DF4A6D" w:rsidRDefault="00DF4A6D" w:rsidP="00DF4A6D">
      <w:pPr>
        <w:rPr>
          <w:b/>
          <w:bCs/>
        </w:rPr>
      </w:pPr>
    </w:p>
    <w:p w14:paraId="328985DE" w14:textId="77777777" w:rsidR="00DF4A6D" w:rsidRDefault="00DF4A6D" w:rsidP="00DF4A6D">
      <w:pPr>
        <w:rPr>
          <w:b/>
          <w:bCs/>
        </w:rPr>
      </w:pPr>
    </w:p>
    <w:p w14:paraId="410F1C25" w14:textId="77777777" w:rsidR="00DF4A6D" w:rsidRDefault="00DF4A6D" w:rsidP="00DF4A6D">
      <w:pPr>
        <w:rPr>
          <w:b/>
          <w:bCs/>
        </w:rPr>
      </w:pPr>
    </w:p>
    <w:p w14:paraId="4E05150A" w14:textId="77777777" w:rsidR="00DF4A6D" w:rsidRDefault="00DF4A6D" w:rsidP="00DF4A6D">
      <w:pPr>
        <w:rPr>
          <w:b/>
          <w:bCs/>
        </w:rPr>
      </w:pPr>
    </w:p>
    <w:p w14:paraId="413A20E7" w14:textId="77777777" w:rsidR="00DF4A6D" w:rsidRDefault="00DF4A6D" w:rsidP="00DF4A6D">
      <w:pPr>
        <w:rPr>
          <w:b/>
          <w:bCs/>
        </w:rPr>
      </w:pPr>
    </w:p>
    <w:p w14:paraId="0458A18E" w14:textId="77777777" w:rsidR="00DF4A6D" w:rsidRDefault="00DF4A6D" w:rsidP="00DF4A6D">
      <w:pPr>
        <w:rPr>
          <w:b/>
          <w:bCs/>
        </w:rPr>
      </w:pPr>
    </w:p>
    <w:p w14:paraId="7698EC73" w14:textId="77777777" w:rsidR="00DF4A6D" w:rsidRDefault="00DF4A6D" w:rsidP="00DF4A6D">
      <w:pPr>
        <w:rPr>
          <w:b/>
          <w:bCs/>
        </w:rPr>
      </w:pPr>
    </w:p>
    <w:p w14:paraId="0A87E692" w14:textId="77777777" w:rsidR="00DF4A6D" w:rsidRDefault="00DF4A6D" w:rsidP="00DF4A6D">
      <w:pPr>
        <w:rPr>
          <w:b/>
          <w:bCs/>
        </w:rPr>
      </w:pPr>
    </w:p>
    <w:p w14:paraId="4E54BAAA" w14:textId="77777777" w:rsidR="00DF4A6D" w:rsidRDefault="00DF4A6D" w:rsidP="00DF4A6D">
      <w:pPr>
        <w:rPr>
          <w:b/>
          <w:bCs/>
        </w:rPr>
      </w:pPr>
    </w:p>
    <w:p w14:paraId="108BB154" w14:textId="36D52185" w:rsidR="00DF4A6D" w:rsidRPr="00DF4A6D" w:rsidRDefault="00DF4A6D" w:rsidP="00DF4A6D">
      <w:pPr>
        <w:pStyle w:val="Heading2"/>
      </w:pPr>
      <w:bookmarkStart w:id="66" w:name="_Toc235347405"/>
      <w:r w:rsidRPr="00DF4A6D">
        <w:t>Table 10e. Revision History Log</w:t>
      </w:r>
      <w:bookmarkEnd w:id="66"/>
    </w:p>
    <w:tbl>
      <w:tblPr>
        <w:tblStyle w:val="TableGrid"/>
        <w:tblW w:w="0" w:type="auto"/>
        <w:tblLook w:val="04A0" w:firstRow="1" w:lastRow="0" w:firstColumn="1" w:lastColumn="0" w:noHBand="0" w:noVBand="1"/>
      </w:tblPr>
      <w:tblGrid>
        <w:gridCol w:w="962"/>
        <w:gridCol w:w="685"/>
        <w:gridCol w:w="9139"/>
        <w:gridCol w:w="1092"/>
        <w:gridCol w:w="1814"/>
        <w:gridCol w:w="1696"/>
      </w:tblGrid>
      <w:tr w:rsidR="00DF4A6D" w:rsidRPr="00DF4A6D" w14:paraId="63E27179" w14:textId="77777777" w:rsidTr="00DF4A6D">
        <w:tc>
          <w:tcPr>
            <w:tcW w:w="0" w:type="auto"/>
            <w:hideMark/>
          </w:tcPr>
          <w:p w14:paraId="5A1E9C03" w14:textId="77777777" w:rsidR="00DF4A6D" w:rsidRPr="00DF4A6D" w:rsidRDefault="00DF4A6D" w:rsidP="00DF4A6D">
            <w:pPr>
              <w:spacing w:after="160" w:line="278" w:lineRule="auto"/>
              <w:rPr>
                <w:b/>
                <w:bCs/>
              </w:rPr>
            </w:pPr>
            <w:r w:rsidRPr="00DF4A6D">
              <w:rPr>
                <w:b/>
                <w:bCs/>
              </w:rPr>
              <w:t>Version</w:t>
            </w:r>
          </w:p>
        </w:tc>
        <w:tc>
          <w:tcPr>
            <w:tcW w:w="0" w:type="auto"/>
            <w:hideMark/>
          </w:tcPr>
          <w:p w14:paraId="6353F747" w14:textId="77777777" w:rsidR="00DF4A6D" w:rsidRPr="00DF4A6D" w:rsidRDefault="00DF4A6D" w:rsidP="00DF4A6D">
            <w:pPr>
              <w:spacing w:after="160" w:line="278" w:lineRule="auto"/>
              <w:rPr>
                <w:b/>
                <w:bCs/>
              </w:rPr>
            </w:pPr>
            <w:r w:rsidRPr="00DF4A6D">
              <w:rPr>
                <w:b/>
                <w:bCs/>
              </w:rPr>
              <w:t>Date</w:t>
            </w:r>
          </w:p>
        </w:tc>
        <w:tc>
          <w:tcPr>
            <w:tcW w:w="0" w:type="auto"/>
            <w:hideMark/>
          </w:tcPr>
          <w:p w14:paraId="274256FB" w14:textId="77777777" w:rsidR="00DF4A6D" w:rsidRPr="00DF4A6D" w:rsidRDefault="00DF4A6D" w:rsidP="00DF4A6D">
            <w:pPr>
              <w:spacing w:after="160" w:line="278" w:lineRule="auto"/>
              <w:rPr>
                <w:b/>
                <w:bCs/>
              </w:rPr>
            </w:pPr>
            <w:r w:rsidRPr="00DF4A6D">
              <w:rPr>
                <w:b/>
                <w:bCs/>
              </w:rPr>
              <w:t>Description of Changes</w:t>
            </w:r>
          </w:p>
        </w:tc>
        <w:tc>
          <w:tcPr>
            <w:tcW w:w="0" w:type="auto"/>
            <w:hideMark/>
          </w:tcPr>
          <w:p w14:paraId="370F9C26" w14:textId="77777777" w:rsidR="00DF4A6D" w:rsidRPr="00DF4A6D" w:rsidRDefault="00DF4A6D" w:rsidP="00DF4A6D">
            <w:pPr>
              <w:spacing w:after="160" w:line="278" w:lineRule="auto"/>
              <w:rPr>
                <w:b/>
                <w:bCs/>
              </w:rPr>
            </w:pPr>
            <w:r w:rsidRPr="00DF4A6D">
              <w:rPr>
                <w:b/>
                <w:bCs/>
              </w:rPr>
              <w:t>Revised By</w:t>
            </w:r>
          </w:p>
        </w:tc>
        <w:tc>
          <w:tcPr>
            <w:tcW w:w="0" w:type="auto"/>
            <w:hideMark/>
          </w:tcPr>
          <w:p w14:paraId="6CE623C9" w14:textId="77777777" w:rsidR="00DF4A6D" w:rsidRPr="00DF4A6D" w:rsidRDefault="00DF4A6D" w:rsidP="00DF4A6D">
            <w:pPr>
              <w:spacing w:after="160" w:line="278" w:lineRule="auto"/>
              <w:rPr>
                <w:b/>
                <w:bCs/>
              </w:rPr>
            </w:pPr>
            <w:r w:rsidRPr="00DF4A6D">
              <w:rPr>
                <w:b/>
                <w:bCs/>
              </w:rPr>
              <w:t>Reviewed By</w:t>
            </w:r>
          </w:p>
        </w:tc>
        <w:tc>
          <w:tcPr>
            <w:tcW w:w="0" w:type="auto"/>
            <w:hideMark/>
          </w:tcPr>
          <w:p w14:paraId="53F7C8E2" w14:textId="77777777" w:rsidR="00DF4A6D" w:rsidRPr="00DF4A6D" w:rsidRDefault="00DF4A6D" w:rsidP="00DF4A6D">
            <w:pPr>
              <w:spacing w:after="160" w:line="278" w:lineRule="auto"/>
              <w:rPr>
                <w:b/>
                <w:bCs/>
              </w:rPr>
            </w:pPr>
            <w:r w:rsidRPr="00DF4A6D">
              <w:rPr>
                <w:b/>
                <w:bCs/>
              </w:rPr>
              <w:t>Status</w:t>
            </w:r>
          </w:p>
        </w:tc>
      </w:tr>
      <w:tr w:rsidR="00DF4A6D" w:rsidRPr="00DF4A6D" w14:paraId="10D9BA69" w14:textId="77777777" w:rsidTr="00DF4A6D">
        <w:tc>
          <w:tcPr>
            <w:tcW w:w="0" w:type="auto"/>
            <w:hideMark/>
          </w:tcPr>
          <w:p w14:paraId="012813F7" w14:textId="77777777" w:rsidR="00DF4A6D" w:rsidRPr="00DF4A6D" w:rsidRDefault="00DF4A6D" w:rsidP="00DF4A6D">
            <w:pPr>
              <w:spacing w:after="160" w:line="278" w:lineRule="auto"/>
            </w:pPr>
            <w:r w:rsidRPr="00DF4A6D">
              <w:rPr>
                <w:b/>
                <w:bCs/>
              </w:rPr>
              <w:t>v1.0</w:t>
            </w:r>
          </w:p>
        </w:tc>
        <w:tc>
          <w:tcPr>
            <w:tcW w:w="0" w:type="auto"/>
            <w:hideMark/>
          </w:tcPr>
          <w:p w14:paraId="79929882" w14:textId="77777777" w:rsidR="00DF4A6D" w:rsidRPr="00DF4A6D" w:rsidRDefault="00DF4A6D" w:rsidP="00DF4A6D">
            <w:pPr>
              <w:spacing w:after="160" w:line="278" w:lineRule="auto"/>
            </w:pPr>
          </w:p>
        </w:tc>
        <w:tc>
          <w:tcPr>
            <w:tcW w:w="0" w:type="auto"/>
            <w:hideMark/>
          </w:tcPr>
          <w:p w14:paraId="07F1B2C2" w14:textId="77777777" w:rsidR="00DF4A6D" w:rsidRPr="00DF4A6D" w:rsidRDefault="00DF4A6D" w:rsidP="00DF4A6D">
            <w:pPr>
              <w:spacing w:after="160" w:line="278" w:lineRule="auto"/>
            </w:pPr>
            <w:r w:rsidRPr="00DF4A6D">
              <w:t>Original methodology referred generally to validation against unseen data without specifying data partitioning, generalisation testing, or treatment of extrapolation.</w:t>
            </w:r>
          </w:p>
        </w:tc>
        <w:tc>
          <w:tcPr>
            <w:tcW w:w="0" w:type="auto"/>
            <w:hideMark/>
          </w:tcPr>
          <w:p w14:paraId="5E638156" w14:textId="77777777" w:rsidR="00DF4A6D" w:rsidRPr="00DF4A6D" w:rsidRDefault="00DF4A6D" w:rsidP="00DF4A6D">
            <w:pPr>
              <w:spacing w:after="160" w:line="278" w:lineRule="auto"/>
            </w:pPr>
            <w:r w:rsidRPr="00DF4A6D">
              <w:t>Student</w:t>
            </w:r>
          </w:p>
        </w:tc>
        <w:tc>
          <w:tcPr>
            <w:tcW w:w="0" w:type="auto"/>
            <w:hideMark/>
          </w:tcPr>
          <w:p w14:paraId="2A65974F" w14:textId="77777777" w:rsidR="00DF4A6D" w:rsidRPr="00DF4A6D" w:rsidRDefault="00DF4A6D" w:rsidP="00DF4A6D">
            <w:pPr>
              <w:spacing w:after="160" w:line="278" w:lineRule="auto"/>
            </w:pPr>
            <w:r w:rsidRPr="00DF4A6D">
              <w:t>Supervisor</w:t>
            </w:r>
          </w:p>
        </w:tc>
        <w:tc>
          <w:tcPr>
            <w:tcW w:w="0" w:type="auto"/>
            <w:hideMark/>
          </w:tcPr>
          <w:p w14:paraId="166A8E17" w14:textId="77777777" w:rsidR="00DF4A6D" w:rsidRPr="00DF4A6D" w:rsidRDefault="00DF4A6D" w:rsidP="00DF4A6D">
            <w:pPr>
              <w:spacing w:after="160" w:line="278" w:lineRule="auto"/>
            </w:pPr>
            <w:r w:rsidRPr="00DF4A6D">
              <w:t>Superseded</w:t>
            </w:r>
          </w:p>
        </w:tc>
      </w:tr>
      <w:tr w:rsidR="00DF4A6D" w:rsidRPr="00DF4A6D" w14:paraId="6565CB8A" w14:textId="77777777" w:rsidTr="00DF4A6D">
        <w:tc>
          <w:tcPr>
            <w:tcW w:w="0" w:type="auto"/>
            <w:hideMark/>
          </w:tcPr>
          <w:p w14:paraId="0BD10E83" w14:textId="77777777" w:rsidR="00DF4A6D" w:rsidRPr="00DF4A6D" w:rsidRDefault="00DF4A6D" w:rsidP="00DF4A6D">
            <w:pPr>
              <w:spacing w:after="160" w:line="278" w:lineRule="auto"/>
            </w:pPr>
            <w:r w:rsidRPr="00DF4A6D">
              <w:rPr>
                <w:b/>
                <w:bCs/>
              </w:rPr>
              <w:t>v2.0</w:t>
            </w:r>
          </w:p>
        </w:tc>
        <w:tc>
          <w:tcPr>
            <w:tcW w:w="0" w:type="auto"/>
            <w:hideMark/>
          </w:tcPr>
          <w:p w14:paraId="6E266C30" w14:textId="77777777" w:rsidR="00DF4A6D" w:rsidRPr="00DF4A6D" w:rsidRDefault="00DF4A6D" w:rsidP="00DF4A6D">
            <w:pPr>
              <w:spacing w:after="160" w:line="278" w:lineRule="auto"/>
            </w:pPr>
          </w:p>
        </w:tc>
        <w:tc>
          <w:tcPr>
            <w:tcW w:w="0" w:type="auto"/>
            <w:hideMark/>
          </w:tcPr>
          <w:p w14:paraId="53115AE8" w14:textId="77777777" w:rsidR="00DF4A6D" w:rsidRPr="00DF4A6D" w:rsidRDefault="00DF4A6D" w:rsidP="00DF4A6D">
            <w:pPr>
              <w:spacing w:after="160" w:line="278" w:lineRule="auto"/>
            </w:pPr>
            <w:r w:rsidRPr="00DF4A6D">
              <w:t>Validation strategy strengthened through grouped and condition-aware data splitting, explicit generalisation testing, separation of interpolation and extrapolation, and linkage of out-of-domain predictions to uncertainty quantification.</w:t>
            </w:r>
          </w:p>
        </w:tc>
        <w:tc>
          <w:tcPr>
            <w:tcW w:w="0" w:type="auto"/>
            <w:hideMark/>
          </w:tcPr>
          <w:p w14:paraId="5BD95EA8" w14:textId="77777777" w:rsidR="00DF4A6D" w:rsidRPr="00DF4A6D" w:rsidRDefault="00DF4A6D" w:rsidP="00DF4A6D">
            <w:pPr>
              <w:spacing w:after="160" w:line="278" w:lineRule="auto"/>
            </w:pPr>
            <w:r w:rsidRPr="00DF4A6D">
              <w:t>Student</w:t>
            </w:r>
          </w:p>
        </w:tc>
        <w:tc>
          <w:tcPr>
            <w:tcW w:w="0" w:type="auto"/>
            <w:hideMark/>
          </w:tcPr>
          <w:p w14:paraId="3D112DD8" w14:textId="77777777" w:rsidR="00DF4A6D" w:rsidRPr="00DF4A6D" w:rsidRDefault="00DF4A6D" w:rsidP="00DF4A6D">
            <w:pPr>
              <w:spacing w:after="160" w:line="278" w:lineRule="auto"/>
            </w:pPr>
            <w:r w:rsidRPr="00DF4A6D">
              <w:t>Pending Supervisor Review</w:t>
            </w:r>
          </w:p>
        </w:tc>
        <w:tc>
          <w:tcPr>
            <w:tcW w:w="0" w:type="auto"/>
            <w:hideMark/>
          </w:tcPr>
          <w:p w14:paraId="57189700" w14:textId="77777777" w:rsidR="00DF4A6D" w:rsidRPr="00DF4A6D" w:rsidRDefault="00DF4A6D" w:rsidP="00DF4A6D">
            <w:pPr>
              <w:spacing w:after="160" w:line="278" w:lineRule="auto"/>
            </w:pPr>
            <w:r w:rsidRPr="00DF4A6D">
              <w:t>Submitted for Review</w:t>
            </w:r>
          </w:p>
        </w:tc>
      </w:tr>
    </w:tbl>
    <w:p w14:paraId="742D4A62" w14:textId="77777777" w:rsidR="00BB757A" w:rsidRDefault="00BB757A" w:rsidP="00EE7C98"/>
    <w:p w14:paraId="6D1AB7DF" w14:textId="77777777" w:rsidR="00BB757A" w:rsidRDefault="00BB757A" w:rsidP="00EE7C98"/>
    <w:p w14:paraId="484ADBEF" w14:textId="77777777" w:rsidR="00BB757A" w:rsidRDefault="00BB757A" w:rsidP="00EE7C98"/>
    <w:p w14:paraId="22B58737" w14:textId="77777777" w:rsidR="00BB757A" w:rsidRDefault="00BB757A" w:rsidP="00EE7C98"/>
    <w:p w14:paraId="0BF12356" w14:textId="77777777" w:rsidR="00BB757A" w:rsidRDefault="00BB757A" w:rsidP="00EE7C98"/>
    <w:p w14:paraId="41BB7659" w14:textId="77777777" w:rsidR="00BB757A" w:rsidRDefault="00BB757A" w:rsidP="00EE7C98"/>
    <w:p w14:paraId="60CB5943" w14:textId="77777777" w:rsidR="00BB757A" w:rsidRDefault="00BB757A" w:rsidP="00EE7C98"/>
    <w:p w14:paraId="6115DA4F" w14:textId="77777777" w:rsidR="00BB757A" w:rsidRDefault="00BB757A" w:rsidP="00EE7C98"/>
    <w:p w14:paraId="23FF6402" w14:textId="77777777" w:rsidR="00BB757A" w:rsidRDefault="00BB757A" w:rsidP="00EE7C98"/>
    <w:p w14:paraId="4AE1CCA5" w14:textId="77777777" w:rsidR="00BB757A" w:rsidRDefault="00BB757A" w:rsidP="00EE7C98"/>
    <w:p w14:paraId="4117BFD8" w14:textId="77777777" w:rsidR="00BB757A" w:rsidRDefault="00BB757A" w:rsidP="00EE7C98"/>
    <w:p w14:paraId="529858BC" w14:textId="77777777" w:rsidR="00BB757A" w:rsidRDefault="00BB757A" w:rsidP="00EE7C98"/>
    <w:p w14:paraId="35F4B094" w14:textId="77777777" w:rsidR="00BB757A" w:rsidRDefault="00BB757A" w:rsidP="00EE7C98"/>
    <w:p w14:paraId="2238C6FB" w14:textId="4BD29E15" w:rsidR="00BB757A" w:rsidRPr="00D14C10" w:rsidRDefault="00BB757A" w:rsidP="00BB757A">
      <w:pPr>
        <w:pStyle w:val="Heading1"/>
      </w:pPr>
      <w:bookmarkStart w:id="67" w:name="_Toc235347406"/>
      <w:r>
        <w:t>11</w:t>
      </w:r>
      <w:r w:rsidRPr="00D14C10">
        <w:t xml:space="preserve">. Supervisor Comment: </w:t>
      </w:r>
      <w:r>
        <w:t>Eleven</w:t>
      </w:r>
      <w:bookmarkEnd w:id="67"/>
    </w:p>
    <w:p w14:paraId="7D51C2D7" w14:textId="77777777" w:rsidR="00BB757A" w:rsidRDefault="00BB757A" w:rsidP="00EE7C98"/>
    <w:p w14:paraId="706C5CDA" w14:textId="77777777" w:rsidR="00BD0A9B" w:rsidRPr="00BD0A9B" w:rsidRDefault="00BD0A9B" w:rsidP="00BD0A9B">
      <w:pPr>
        <w:pStyle w:val="Heading2"/>
      </w:pPr>
      <w:bookmarkStart w:id="68" w:name="_Toc235347407"/>
      <w:r w:rsidRPr="00BD0A9B">
        <w:t>Table 11a. REP-011 Summary</w:t>
      </w:r>
      <w:bookmarkEnd w:id="68"/>
    </w:p>
    <w:tbl>
      <w:tblPr>
        <w:tblStyle w:val="TableGrid"/>
        <w:tblW w:w="0" w:type="auto"/>
        <w:tblLook w:val="04A0" w:firstRow="1" w:lastRow="0" w:firstColumn="1" w:lastColumn="0" w:noHBand="0" w:noVBand="1"/>
      </w:tblPr>
      <w:tblGrid>
        <w:gridCol w:w="2417"/>
        <w:gridCol w:w="12971"/>
      </w:tblGrid>
      <w:tr w:rsidR="00BD0A9B" w:rsidRPr="00BD0A9B" w14:paraId="273F6AAC" w14:textId="77777777" w:rsidTr="00BD0A9B">
        <w:tc>
          <w:tcPr>
            <w:tcW w:w="0" w:type="auto"/>
            <w:hideMark/>
          </w:tcPr>
          <w:p w14:paraId="0832F9F4" w14:textId="77777777" w:rsidR="00BD0A9B" w:rsidRPr="00BD0A9B" w:rsidRDefault="00BD0A9B" w:rsidP="00BD0A9B">
            <w:pPr>
              <w:spacing w:after="160" w:line="278" w:lineRule="auto"/>
              <w:rPr>
                <w:b/>
                <w:bCs/>
              </w:rPr>
            </w:pPr>
            <w:r w:rsidRPr="00BD0A9B">
              <w:rPr>
                <w:b/>
                <w:bCs/>
              </w:rPr>
              <w:t>Field</w:t>
            </w:r>
          </w:p>
        </w:tc>
        <w:tc>
          <w:tcPr>
            <w:tcW w:w="0" w:type="auto"/>
            <w:hideMark/>
          </w:tcPr>
          <w:p w14:paraId="26ABC8B4" w14:textId="77777777" w:rsidR="00BD0A9B" w:rsidRPr="00BD0A9B" w:rsidRDefault="00BD0A9B" w:rsidP="00BD0A9B">
            <w:pPr>
              <w:spacing w:after="160" w:line="278" w:lineRule="auto"/>
              <w:rPr>
                <w:b/>
                <w:bCs/>
              </w:rPr>
            </w:pPr>
            <w:r w:rsidRPr="00BD0A9B">
              <w:rPr>
                <w:b/>
                <w:bCs/>
              </w:rPr>
              <w:t>Content</w:t>
            </w:r>
          </w:p>
        </w:tc>
      </w:tr>
      <w:tr w:rsidR="00BD0A9B" w:rsidRPr="00BD0A9B" w14:paraId="2F707EF1" w14:textId="77777777" w:rsidTr="00BD0A9B">
        <w:tc>
          <w:tcPr>
            <w:tcW w:w="0" w:type="auto"/>
            <w:hideMark/>
          </w:tcPr>
          <w:p w14:paraId="46EC14B0" w14:textId="77777777" w:rsidR="00BD0A9B" w:rsidRPr="00BD0A9B" w:rsidRDefault="00BD0A9B" w:rsidP="00BD0A9B">
            <w:pPr>
              <w:spacing w:after="160" w:line="278" w:lineRule="auto"/>
            </w:pPr>
            <w:r w:rsidRPr="00BD0A9B">
              <w:rPr>
                <w:b/>
                <w:bCs/>
              </w:rPr>
              <w:t>REP ID</w:t>
            </w:r>
          </w:p>
        </w:tc>
        <w:tc>
          <w:tcPr>
            <w:tcW w:w="0" w:type="auto"/>
            <w:hideMark/>
          </w:tcPr>
          <w:p w14:paraId="69E2735C" w14:textId="77777777" w:rsidR="00BD0A9B" w:rsidRPr="00BD0A9B" w:rsidRDefault="00BD0A9B" w:rsidP="00BD0A9B">
            <w:pPr>
              <w:spacing w:after="160" w:line="278" w:lineRule="auto"/>
            </w:pPr>
            <w:r w:rsidRPr="00BD0A9B">
              <w:t>REP-011</w:t>
            </w:r>
          </w:p>
        </w:tc>
      </w:tr>
      <w:tr w:rsidR="00BD0A9B" w:rsidRPr="00BD0A9B" w14:paraId="5DE31EDF" w14:textId="77777777" w:rsidTr="00BD0A9B">
        <w:tc>
          <w:tcPr>
            <w:tcW w:w="0" w:type="auto"/>
            <w:hideMark/>
          </w:tcPr>
          <w:p w14:paraId="09C2BA52" w14:textId="77777777" w:rsidR="00BD0A9B" w:rsidRPr="00BD0A9B" w:rsidRDefault="00BD0A9B" w:rsidP="00BD0A9B">
            <w:pPr>
              <w:spacing w:after="160" w:line="278" w:lineRule="auto"/>
            </w:pPr>
            <w:r w:rsidRPr="00BD0A9B">
              <w:rPr>
                <w:b/>
                <w:bCs/>
              </w:rPr>
              <w:t>Category</w:t>
            </w:r>
          </w:p>
        </w:tc>
        <w:tc>
          <w:tcPr>
            <w:tcW w:w="0" w:type="auto"/>
            <w:hideMark/>
          </w:tcPr>
          <w:p w14:paraId="0E729C4E" w14:textId="77777777" w:rsidR="00BD0A9B" w:rsidRPr="00BD0A9B" w:rsidRDefault="00BD0A9B" w:rsidP="00BD0A9B">
            <w:pPr>
              <w:spacing w:after="160" w:line="278" w:lineRule="auto"/>
            </w:pPr>
            <w:r w:rsidRPr="00BD0A9B">
              <w:t>Operating-Window Definition and Engineering Application</w:t>
            </w:r>
          </w:p>
        </w:tc>
      </w:tr>
      <w:tr w:rsidR="00BD0A9B" w:rsidRPr="00BD0A9B" w14:paraId="6F520391" w14:textId="77777777" w:rsidTr="00BD0A9B">
        <w:tc>
          <w:tcPr>
            <w:tcW w:w="0" w:type="auto"/>
            <w:hideMark/>
          </w:tcPr>
          <w:p w14:paraId="6D24363D" w14:textId="77777777" w:rsidR="00BD0A9B" w:rsidRPr="00BD0A9B" w:rsidRDefault="00BD0A9B" w:rsidP="00BD0A9B">
            <w:pPr>
              <w:spacing w:after="160" w:line="278" w:lineRule="auto"/>
            </w:pPr>
            <w:r w:rsidRPr="00BD0A9B">
              <w:rPr>
                <w:b/>
                <w:bCs/>
              </w:rPr>
              <w:t>Priority</w:t>
            </w:r>
          </w:p>
        </w:tc>
        <w:tc>
          <w:tcPr>
            <w:tcW w:w="0" w:type="auto"/>
            <w:hideMark/>
          </w:tcPr>
          <w:p w14:paraId="2141AB36" w14:textId="77777777" w:rsidR="00BD0A9B" w:rsidRPr="00BD0A9B" w:rsidRDefault="00BD0A9B" w:rsidP="00BD0A9B">
            <w:pPr>
              <w:spacing w:after="160" w:line="278" w:lineRule="auto"/>
            </w:pPr>
            <w:r w:rsidRPr="00BD0A9B">
              <w:t>High</w:t>
            </w:r>
          </w:p>
        </w:tc>
      </w:tr>
      <w:tr w:rsidR="00BD0A9B" w:rsidRPr="00BD0A9B" w14:paraId="74D1D2BF" w14:textId="77777777" w:rsidTr="00BD0A9B">
        <w:tc>
          <w:tcPr>
            <w:tcW w:w="0" w:type="auto"/>
            <w:hideMark/>
          </w:tcPr>
          <w:p w14:paraId="385FC06C" w14:textId="77777777" w:rsidR="00BD0A9B" w:rsidRPr="00BD0A9B" w:rsidRDefault="00BD0A9B" w:rsidP="00BD0A9B">
            <w:pPr>
              <w:spacing w:after="160" w:line="278" w:lineRule="auto"/>
            </w:pPr>
            <w:r w:rsidRPr="00BD0A9B">
              <w:rPr>
                <w:b/>
                <w:bCs/>
              </w:rPr>
              <w:t>Status</w:t>
            </w:r>
          </w:p>
        </w:tc>
        <w:tc>
          <w:tcPr>
            <w:tcW w:w="0" w:type="auto"/>
            <w:hideMark/>
          </w:tcPr>
          <w:p w14:paraId="4C65B4B1" w14:textId="77777777" w:rsidR="00BD0A9B" w:rsidRPr="00BD0A9B" w:rsidRDefault="00BD0A9B" w:rsidP="00BD0A9B">
            <w:pPr>
              <w:spacing w:after="160" w:line="278" w:lineRule="auto"/>
            </w:pPr>
            <w:r w:rsidRPr="00BD0A9B">
              <w:t>Complete</w:t>
            </w:r>
          </w:p>
        </w:tc>
      </w:tr>
      <w:tr w:rsidR="00BD0A9B" w:rsidRPr="00BD0A9B" w14:paraId="5C5227B6" w14:textId="77777777" w:rsidTr="00BD0A9B">
        <w:tc>
          <w:tcPr>
            <w:tcW w:w="0" w:type="auto"/>
            <w:hideMark/>
          </w:tcPr>
          <w:p w14:paraId="308EF188" w14:textId="77777777" w:rsidR="00BD0A9B" w:rsidRPr="00BD0A9B" w:rsidRDefault="00BD0A9B" w:rsidP="00BD0A9B">
            <w:pPr>
              <w:spacing w:after="160" w:line="278" w:lineRule="auto"/>
            </w:pPr>
            <w:r w:rsidRPr="00BD0A9B">
              <w:rPr>
                <w:b/>
                <w:bCs/>
              </w:rPr>
              <w:t>Supervisor Comment (Verbatim)</w:t>
            </w:r>
          </w:p>
        </w:tc>
        <w:tc>
          <w:tcPr>
            <w:tcW w:w="0" w:type="auto"/>
            <w:hideMark/>
          </w:tcPr>
          <w:p w14:paraId="76D4C9E4" w14:textId="77777777" w:rsidR="00BD0A9B" w:rsidRPr="00BD0A9B" w:rsidRDefault="00BD0A9B" w:rsidP="00BD0A9B">
            <w:pPr>
              <w:spacing w:after="160" w:line="278" w:lineRule="auto"/>
            </w:pPr>
            <w:r w:rsidRPr="00BD0A9B">
              <w:rPr>
                <w:i/>
                <w:iCs/>
              </w:rPr>
              <w:t>Eleventh, the operating-window concept needs clearer definition. This is potentially one of the strongest parts of the proposal, but it needs to be made more engineering-specific. An operating window could be defined as the range of temperature, pressure, foam quality, salinity, surfactant concentration, and nanoparticle concentration where the foam achieves acceptable apparent viscosity, stability, and proppant-support capability with acceptable uncertainty. This would make the project more useful for fluid design.</w:t>
            </w:r>
          </w:p>
        </w:tc>
      </w:tr>
      <w:tr w:rsidR="00BD0A9B" w:rsidRPr="00BD0A9B" w14:paraId="61CFA53F" w14:textId="77777777" w:rsidTr="00BD0A9B">
        <w:tc>
          <w:tcPr>
            <w:tcW w:w="0" w:type="auto"/>
            <w:hideMark/>
          </w:tcPr>
          <w:p w14:paraId="56CA62EF" w14:textId="77777777" w:rsidR="00BD0A9B" w:rsidRPr="00BD0A9B" w:rsidRDefault="00BD0A9B" w:rsidP="00BD0A9B">
            <w:pPr>
              <w:spacing w:after="160" w:line="278" w:lineRule="auto"/>
            </w:pPr>
            <w:r w:rsidRPr="00BD0A9B">
              <w:rPr>
                <w:b/>
                <w:bCs/>
              </w:rPr>
              <w:t>Interpretation</w:t>
            </w:r>
          </w:p>
        </w:tc>
        <w:tc>
          <w:tcPr>
            <w:tcW w:w="0" w:type="auto"/>
            <w:hideMark/>
          </w:tcPr>
          <w:p w14:paraId="2D42414B" w14:textId="77777777" w:rsidR="00BD0A9B" w:rsidRPr="00BD0A9B" w:rsidRDefault="00BD0A9B" w:rsidP="00BD0A9B">
            <w:pPr>
              <w:spacing w:after="160" w:line="278" w:lineRule="auto"/>
            </w:pPr>
            <w:r w:rsidRPr="00BD0A9B">
              <w:t>The original operating-window concept was potentially valuable but insufficiently defined in engineering terms. It needed to specify the operating and formulation variables that define the window, the performance criteria that must be satisfied, and the role of predictive uncertainty in determining acceptable regions.</w:t>
            </w:r>
          </w:p>
        </w:tc>
      </w:tr>
      <w:tr w:rsidR="00BD0A9B" w:rsidRPr="00BD0A9B" w14:paraId="6D08E7F4" w14:textId="77777777" w:rsidTr="00BD0A9B">
        <w:tc>
          <w:tcPr>
            <w:tcW w:w="0" w:type="auto"/>
            <w:hideMark/>
          </w:tcPr>
          <w:p w14:paraId="76035B44" w14:textId="77777777" w:rsidR="00BD0A9B" w:rsidRPr="00BD0A9B" w:rsidRDefault="00BD0A9B" w:rsidP="00BD0A9B">
            <w:pPr>
              <w:spacing w:after="160" w:line="278" w:lineRule="auto"/>
            </w:pPr>
            <w:r w:rsidRPr="00BD0A9B">
              <w:rPr>
                <w:b/>
                <w:bCs/>
              </w:rPr>
              <w:t>Revision Objective</w:t>
            </w:r>
          </w:p>
        </w:tc>
        <w:tc>
          <w:tcPr>
            <w:tcW w:w="0" w:type="auto"/>
            <w:hideMark/>
          </w:tcPr>
          <w:p w14:paraId="79D149CB" w14:textId="77777777" w:rsidR="00BD0A9B" w:rsidRPr="00BD0A9B" w:rsidRDefault="00BD0A9B" w:rsidP="00BD0A9B">
            <w:pPr>
              <w:spacing w:after="160" w:line="278" w:lineRule="auto"/>
            </w:pPr>
            <w:r w:rsidRPr="00BD0A9B">
              <w:t>Define the operating window as a multidimensional, uncertainty-aware engineering region that connects HPHT operating conditions and fluid formulation variables with acceptable foam performance for fracturing-fluid design.</w:t>
            </w:r>
          </w:p>
        </w:tc>
      </w:tr>
      <w:tr w:rsidR="00BD0A9B" w:rsidRPr="00BD0A9B" w14:paraId="526479C6" w14:textId="77777777" w:rsidTr="00BD0A9B">
        <w:tc>
          <w:tcPr>
            <w:tcW w:w="0" w:type="auto"/>
            <w:hideMark/>
          </w:tcPr>
          <w:p w14:paraId="09B77B8C" w14:textId="77777777" w:rsidR="00BD0A9B" w:rsidRPr="00BD0A9B" w:rsidRDefault="00BD0A9B" w:rsidP="00BD0A9B">
            <w:pPr>
              <w:spacing w:after="160" w:line="278" w:lineRule="auto"/>
            </w:pPr>
            <w:r w:rsidRPr="00BD0A9B">
              <w:rPr>
                <w:b/>
                <w:bCs/>
              </w:rPr>
              <w:t>Proposal Sections Affected</w:t>
            </w:r>
          </w:p>
        </w:tc>
        <w:tc>
          <w:tcPr>
            <w:tcW w:w="0" w:type="auto"/>
            <w:hideMark/>
          </w:tcPr>
          <w:p w14:paraId="5F0B5FBB" w14:textId="77777777" w:rsidR="00BD0A9B" w:rsidRPr="00BD0A9B" w:rsidRDefault="00BD0A9B" w:rsidP="00BD0A9B">
            <w:pPr>
              <w:spacing w:after="160" w:line="278" w:lineRule="auto"/>
            </w:pPr>
            <w:r w:rsidRPr="00BD0A9B">
              <w:t>Section 6.6 – Operating-Window Identification; with supporting links to Sections 6.5 – Uncertainty Quantification and 6.7 – Engineering Assessment.</w:t>
            </w:r>
          </w:p>
        </w:tc>
      </w:tr>
      <w:tr w:rsidR="00BD0A9B" w:rsidRPr="00BD0A9B" w14:paraId="050407B8" w14:textId="77777777" w:rsidTr="00BD0A9B">
        <w:tc>
          <w:tcPr>
            <w:tcW w:w="0" w:type="auto"/>
            <w:hideMark/>
          </w:tcPr>
          <w:p w14:paraId="73A08FE5" w14:textId="77777777" w:rsidR="00BD0A9B" w:rsidRPr="00BD0A9B" w:rsidRDefault="00BD0A9B" w:rsidP="00BD0A9B">
            <w:pPr>
              <w:spacing w:after="160" w:line="278" w:lineRule="auto"/>
            </w:pPr>
            <w:r w:rsidRPr="00BD0A9B">
              <w:rPr>
                <w:b/>
                <w:bCs/>
              </w:rPr>
              <w:t>Revision Strategy</w:t>
            </w:r>
          </w:p>
        </w:tc>
        <w:tc>
          <w:tcPr>
            <w:tcW w:w="0" w:type="auto"/>
            <w:hideMark/>
          </w:tcPr>
          <w:p w14:paraId="71BD44C4" w14:textId="77777777" w:rsidR="00BD0A9B" w:rsidRPr="00BD0A9B" w:rsidRDefault="00BD0A9B" w:rsidP="00BD0A9B">
            <w:pPr>
              <w:spacing w:after="160" w:line="278" w:lineRule="auto"/>
            </w:pPr>
            <w:r w:rsidRPr="00BD0A9B">
              <w:t>Explicitly define the operating window using pressure, temperature, foam quality, salinity, surfactant concentration, nanoparticle concentration, and related operational variables. Establish apparent viscosity, foam stability, proppant-support capability, and acceptable predictive uncertainty as the relevant performance criteria. Reframe optimisation as a supporting method for identifying candidate operating regions rather than a search for a single mathematical optimum.</w:t>
            </w:r>
          </w:p>
        </w:tc>
      </w:tr>
      <w:tr w:rsidR="00BD0A9B" w:rsidRPr="00BD0A9B" w14:paraId="68E866E3" w14:textId="77777777" w:rsidTr="00BD0A9B">
        <w:tc>
          <w:tcPr>
            <w:tcW w:w="0" w:type="auto"/>
            <w:hideMark/>
          </w:tcPr>
          <w:p w14:paraId="06A8E2B5" w14:textId="77777777" w:rsidR="00BD0A9B" w:rsidRPr="00BD0A9B" w:rsidRDefault="00BD0A9B" w:rsidP="00BD0A9B">
            <w:pPr>
              <w:spacing w:after="160" w:line="278" w:lineRule="auto"/>
            </w:pPr>
            <w:r w:rsidRPr="00BD0A9B">
              <w:rPr>
                <w:b/>
                <w:bCs/>
              </w:rPr>
              <w:t>Implementation Evidence</w:t>
            </w:r>
          </w:p>
        </w:tc>
        <w:tc>
          <w:tcPr>
            <w:tcW w:w="0" w:type="auto"/>
            <w:hideMark/>
          </w:tcPr>
          <w:p w14:paraId="180DEA76" w14:textId="77777777" w:rsidR="00BD0A9B" w:rsidRPr="00BD0A9B" w:rsidRDefault="00BD0A9B" w:rsidP="00BD0A9B">
            <w:pPr>
              <w:spacing w:after="160" w:line="278" w:lineRule="auto"/>
            </w:pPr>
            <w:r w:rsidRPr="00BD0A9B">
              <w:t>Section 6.6 now defines an operating window as the multidimensional range of operating and formulation variables within which nanoparticle-stabilised energised foams are predicted to achieve acceptable apparent viscosity, foam stability, and proppant-support capability while maintaining acceptable predictive uncertainty. Acceptance criteria and engineering constraints will be informed by experimental evidence, literature, and available design requirements. The resulting windows are explicitly positioned as candidate engineering decision-support regions rather than automatically field-ready operating limits.</w:t>
            </w:r>
          </w:p>
        </w:tc>
      </w:tr>
      <w:tr w:rsidR="00BD0A9B" w:rsidRPr="00BD0A9B" w14:paraId="35C69837" w14:textId="77777777" w:rsidTr="00BD0A9B">
        <w:tc>
          <w:tcPr>
            <w:tcW w:w="0" w:type="auto"/>
            <w:hideMark/>
          </w:tcPr>
          <w:p w14:paraId="36C0113F" w14:textId="77777777" w:rsidR="00BD0A9B" w:rsidRPr="00BD0A9B" w:rsidRDefault="00BD0A9B" w:rsidP="00BD0A9B">
            <w:pPr>
              <w:spacing w:after="160" w:line="278" w:lineRule="auto"/>
            </w:pPr>
            <w:r w:rsidRPr="00BD0A9B">
              <w:rPr>
                <w:b/>
                <w:bCs/>
              </w:rPr>
              <w:t>Expected Deliverable</w:t>
            </w:r>
          </w:p>
        </w:tc>
        <w:tc>
          <w:tcPr>
            <w:tcW w:w="0" w:type="auto"/>
            <w:hideMark/>
          </w:tcPr>
          <w:p w14:paraId="01625E41" w14:textId="77777777" w:rsidR="00BD0A9B" w:rsidRPr="00BD0A9B" w:rsidRDefault="00BD0A9B" w:rsidP="00BD0A9B">
            <w:pPr>
              <w:spacing w:after="160" w:line="278" w:lineRule="auto"/>
            </w:pPr>
            <w:r w:rsidRPr="00BD0A9B">
              <w:t>Uncertainty-bounded candidate operating windows and proposed operational ranges that support hydraulic fracturing-fluid formulation and subsequent engineering assessment.</w:t>
            </w:r>
          </w:p>
        </w:tc>
      </w:tr>
      <w:tr w:rsidR="00BD0A9B" w:rsidRPr="00BD0A9B" w14:paraId="583DA64E" w14:textId="77777777" w:rsidTr="00BD0A9B">
        <w:tc>
          <w:tcPr>
            <w:tcW w:w="0" w:type="auto"/>
            <w:hideMark/>
          </w:tcPr>
          <w:p w14:paraId="1ECA3D17" w14:textId="77777777" w:rsidR="00BD0A9B" w:rsidRPr="00BD0A9B" w:rsidRDefault="00BD0A9B" w:rsidP="00BD0A9B">
            <w:pPr>
              <w:spacing w:after="160" w:line="278" w:lineRule="auto"/>
            </w:pPr>
            <w:r w:rsidRPr="00BD0A9B">
              <w:rPr>
                <w:b/>
                <w:bCs/>
              </w:rPr>
              <w:t>Notes / Decisions</w:t>
            </w:r>
          </w:p>
        </w:tc>
        <w:tc>
          <w:tcPr>
            <w:tcW w:w="0" w:type="auto"/>
            <w:hideMark/>
          </w:tcPr>
          <w:p w14:paraId="4F9668C1" w14:textId="77777777" w:rsidR="00BD0A9B" w:rsidRPr="00BD0A9B" w:rsidRDefault="00BD0A9B" w:rsidP="00BD0A9B">
            <w:pPr>
              <w:spacing w:after="160" w:line="278" w:lineRule="auto"/>
            </w:pPr>
            <w:r w:rsidRPr="00BD0A9B">
              <w:t>Candidate operating windows will be used rather than claims of universally safe or field-validated operating limits. Bayesian Optimisation may be evaluated where appropriate but remains a supporting technique rather than the central research objective.</w:t>
            </w:r>
          </w:p>
        </w:tc>
      </w:tr>
    </w:tbl>
    <w:p w14:paraId="028B3D56" w14:textId="77777777" w:rsidR="00BD0A9B" w:rsidRDefault="00BD0A9B" w:rsidP="00BD0A9B">
      <w:pPr>
        <w:rPr>
          <w:b/>
          <w:bCs/>
        </w:rPr>
      </w:pPr>
    </w:p>
    <w:p w14:paraId="0F613885" w14:textId="77777777" w:rsidR="00BD0A9B" w:rsidRDefault="00BD0A9B" w:rsidP="00BD0A9B">
      <w:pPr>
        <w:rPr>
          <w:b/>
          <w:bCs/>
        </w:rPr>
      </w:pPr>
    </w:p>
    <w:p w14:paraId="70538A02" w14:textId="77777777" w:rsidR="00BD0A9B" w:rsidRDefault="00BD0A9B" w:rsidP="00BD0A9B">
      <w:pPr>
        <w:rPr>
          <w:b/>
          <w:bCs/>
        </w:rPr>
      </w:pPr>
    </w:p>
    <w:p w14:paraId="3CCF11E5" w14:textId="77777777" w:rsidR="00BD0A9B" w:rsidRDefault="00BD0A9B" w:rsidP="00BD0A9B">
      <w:pPr>
        <w:rPr>
          <w:b/>
          <w:bCs/>
        </w:rPr>
      </w:pPr>
    </w:p>
    <w:p w14:paraId="48DF1AA3" w14:textId="77777777" w:rsidR="00BD0A9B" w:rsidRDefault="00BD0A9B" w:rsidP="00BD0A9B">
      <w:pPr>
        <w:rPr>
          <w:b/>
          <w:bCs/>
        </w:rPr>
      </w:pPr>
    </w:p>
    <w:p w14:paraId="2FE6DA67" w14:textId="77777777" w:rsidR="00BD0A9B" w:rsidRDefault="00BD0A9B" w:rsidP="00BD0A9B">
      <w:pPr>
        <w:rPr>
          <w:b/>
          <w:bCs/>
        </w:rPr>
      </w:pPr>
    </w:p>
    <w:p w14:paraId="57E7EA56" w14:textId="77777777" w:rsidR="00BD0A9B" w:rsidRDefault="00BD0A9B" w:rsidP="00BD0A9B">
      <w:pPr>
        <w:rPr>
          <w:b/>
          <w:bCs/>
        </w:rPr>
      </w:pPr>
    </w:p>
    <w:p w14:paraId="1C6C6AF8" w14:textId="77777777" w:rsidR="00BD0A9B" w:rsidRDefault="00BD0A9B" w:rsidP="00BD0A9B">
      <w:pPr>
        <w:rPr>
          <w:b/>
          <w:bCs/>
        </w:rPr>
      </w:pPr>
    </w:p>
    <w:p w14:paraId="5021D148" w14:textId="6EEE5927" w:rsidR="00BD0A9B" w:rsidRPr="00BD0A9B" w:rsidRDefault="00BD0A9B" w:rsidP="00BD0A9B">
      <w:pPr>
        <w:pStyle w:val="Heading2"/>
      </w:pPr>
      <w:bookmarkStart w:id="69" w:name="_Toc235347408"/>
      <w:r w:rsidRPr="00BD0A9B">
        <w:t>Table 11b. Operating-Window Revision Matrix</w:t>
      </w:r>
      <w:bookmarkEnd w:id="69"/>
    </w:p>
    <w:tbl>
      <w:tblPr>
        <w:tblStyle w:val="TableGrid"/>
        <w:tblW w:w="0" w:type="auto"/>
        <w:tblLook w:val="04A0" w:firstRow="1" w:lastRow="0" w:firstColumn="1" w:lastColumn="0" w:noHBand="0" w:noVBand="1"/>
      </w:tblPr>
      <w:tblGrid>
        <w:gridCol w:w="3780"/>
        <w:gridCol w:w="7109"/>
        <w:gridCol w:w="2231"/>
        <w:gridCol w:w="1543"/>
      </w:tblGrid>
      <w:tr w:rsidR="00BD0A9B" w:rsidRPr="00BD0A9B" w14:paraId="3E481759" w14:textId="77777777" w:rsidTr="00BD0A9B">
        <w:tc>
          <w:tcPr>
            <w:tcW w:w="0" w:type="auto"/>
            <w:hideMark/>
          </w:tcPr>
          <w:p w14:paraId="3C6693EB" w14:textId="77777777" w:rsidR="00BD0A9B" w:rsidRPr="00BD0A9B" w:rsidRDefault="00BD0A9B" w:rsidP="00BD0A9B">
            <w:pPr>
              <w:spacing w:after="160" w:line="278" w:lineRule="auto"/>
              <w:rPr>
                <w:b/>
                <w:bCs/>
              </w:rPr>
            </w:pPr>
            <w:r w:rsidRPr="00BD0A9B">
              <w:rPr>
                <w:b/>
                <w:bCs/>
              </w:rPr>
              <w:t>Supervisor Requirement</w:t>
            </w:r>
          </w:p>
        </w:tc>
        <w:tc>
          <w:tcPr>
            <w:tcW w:w="0" w:type="auto"/>
            <w:hideMark/>
          </w:tcPr>
          <w:p w14:paraId="46457344" w14:textId="77777777" w:rsidR="00BD0A9B" w:rsidRPr="00BD0A9B" w:rsidRDefault="00BD0A9B" w:rsidP="00BD0A9B">
            <w:pPr>
              <w:spacing w:after="160" w:line="278" w:lineRule="auto"/>
              <w:rPr>
                <w:b/>
                <w:bCs/>
              </w:rPr>
            </w:pPr>
            <w:r w:rsidRPr="00BD0A9B">
              <w:rPr>
                <w:b/>
                <w:bCs/>
              </w:rPr>
              <w:t>Revision Made</w:t>
            </w:r>
          </w:p>
        </w:tc>
        <w:tc>
          <w:tcPr>
            <w:tcW w:w="0" w:type="auto"/>
            <w:hideMark/>
          </w:tcPr>
          <w:p w14:paraId="7163C9D2" w14:textId="77777777" w:rsidR="00BD0A9B" w:rsidRPr="00BD0A9B" w:rsidRDefault="00BD0A9B" w:rsidP="00BD0A9B">
            <w:pPr>
              <w:spacing w:after="160" w:line="278" w:lineRule="auto"/>
              <w:rPr>
                <w:b/>
                <w:bCs/>
              </w:rPr>
            </w:pPr>
            <w:r w:rsidRPr="00BD0A9B">
              <w:rPr>
                <w:b/>
                <w:bCs/>
              </w:rPr>
              <w:t>Location</w:t>
            </w:r>
          </w:p>
        </w:tc>
        <w:tc>
          <w:tcPr>
            <w:tcW w:w="0" w:type="auto"/>
            <w:hideMark/>
          </w:tcPr>
          <w:p w14:paraId="1C42807E" w14:textId="77777777" w:rsidR="00BD0A9B" w:rsidRPr="00BD0A9B" w:rsidRDefault="00BD0A9B" w:rsidP="00BD0A9B">
            <w:pPr>
              <w:spacing w:after="160" w:line="278" w:lineRule="auto"/>
              <w:rPr>
                <w:b/>
                <w:bCs/>
              </w:rPr>
            </w:pPr>
            <w:r w:rsidRPr="00BD0A9B">
              <w:rPr>
                <w:b/>
                <w:bCs/>
              </w:rPr>
              <w:t>Status</w:t>
            </w:r>
          </w:p>
        </w:tc>
      </w:tr>
      <w:tr w:rsidR="00BD0A9B" w:rsidRPr="00BD0A9B" w14:paraId="00A85C88" w14:textId="77777777" w:rsidTr="00BD0A9B">
        <w:tc>
          <w:tcPr>
            <w:tcW w:w="0" w:type="auto"/>
            <w:hideMark/>
          </w:tcPr>
          <w:p w14:paraId="6EB4864C" w14:textId="77777777" w:rsidR="00BD0A9B" w:rsidRPr="00BD0A9B" w:rsidRDefault="00BD0A9B" w:rsidP="00BD0A9B">
            <w:pPr>
              <w:spacing w:after="160" w:line="278" w:lineRule="auto"/>
            </w:pPr>
            <w:r w:rsidRPr="00BD0A9B">
              <w:t>Clearly define operating window</w:t>
            </w:r>
          </w:p>
        </w:tc>
        <w:tc>
          <w:tcPr>
            <w:tcW w:w="0" w:type="auto"/>
            <w:hideMark/>
          </w:tcPr>
          <w:p w14:paraId="1E911111" w14:textId="77777777" w:rsidR="00BD0A9B" w:rsidRPr="00BD0A9B" w:rsidRDefault="00BD0A9B" w:rsidP="00BD0A9B">
            <w:pPr>
              <w:spacing w:after="160" w:line="278" w:lineRule="auto"/>
            </w:pPr>
            <w:r w:rsidRPr="00BD0A9B">
              <w:t>Defined as a multidimensional engineering region</w:t>
            </w:r>
          </w:p>
        </w:tc>
        <w:tc>
          <w:tcPr>
            <w:tcW w:w="0" w:type="auto"/>
            <w:hideMark/>
          </w:tcPr>
          <w:p w14:paraId="3E486B9A" w14:textId="77777777" w:rsidR="00BD0A9B" w:rsidRPr="00BD0A9B" w:rsidRDefault="00BD0A9B" w:rsidP="00BD0A9B">
            <w:pPr>
              <w:spacing w:after="160" w:line="278" w:lineRule="auto"/>
            </w:pPr>
            <w:r w:rsidRPr="00BD0A9B">
              <w:t>Section 6.6</w:t>
            </w:r>
          </w:p>
        </w:tc>
        <w:tc>
          <w:tcPr>
            <w:tcW w:w="0" w:type="auto"/>
            <w:hideMark/>
          </w:tcPr>
          <w:p w14:paraId="7B54D626" w14:textId="77777777" w:rsidR="00BD0A9B" w:rsidRPr="00BD0A9B" w:rsidRDefault="00BD0A9B" w:rsidP="00BD0A9B">
            <w:pPr>
              <w:spacing w:after="160" w:line="278" w:lineRule="auto"/>
            </w:pPr>
            <w:r w:rsidRPr="00BD0A9B">
              <w:rPr>
                <w:rFonts w:ascii="Segoe UI Emoji" w:hAnsi="Segoe UI Emoji" w:cs="Segoe UI Emoji"/>
              </w:rPr>
              <w:t>🟢</w:t>
            </w:r>
            <w:r w:rsidRPr="00BD0A9B">
              <w:t xml:space="preserve"> Complete</w:t>
            </w:r>
          </w:p>
        </w:tc>
      </w:tr>
      <w:tr w:rsidR="00BD0A9B" w:rsidRPr="00BD0A9B" w14:paraId="35C34BE6" w14:textId="77777777" w:rsidTr="00BD0A9B">
        <w:tc>
          <w:tcPr>
            <w:tcW w:w="0" w:type="auto"/>
            <w:hideMark/>
          </w:tcPr>
          <w:p w14:paraId="55F27019" w14:textId="77777777" w:rsidR="00BD0A9B" w:rsidRPr="00BD0A9B" w:rsidRDefault="00BD0A9B" w:rsidP="00BD0A9B">
            <w:pPr>
              <w:spacing w:after="160" w:line="278" w:lineRule="auto"/>
            </w:pPr>
            <w:r w:rsidRPr="00BD0A9B">
              <w:t>Include temperature</w:t>
            </w:r>
          </w:p>
        </w:tc>
        <w:tc>
          <w:tcPr>
            <w:tcW w:w="0" w:type="auto"/>
            <w:hideMark/>
          </w:tcPr>
          <w:p w14:paraId="50C34CBE" w14:textId="77777777" w:rsidR="00BD0A9B" w:rsidRPr="00BD0A9B" w:rsidRDefault="00BD0A9B" w:rsidP="00BD0A9B">
            <w:pPr>
              <w:spacing w:after="160" w:line="278" w:lineRule="auto"/>
            </w:pPr>
            <w:r w:rsidRPr="00BD0A9B">
              <w:t>Included as an operating variable</w:t>
            </w:r>
          </w:p>
        </w:tc>
        <w:tc>
          <w:tcPr>
            <w:tcW w:w="0" w:type="auto"/>
            <w:hideMark/>
          </w:tcPr>
          <w:p w14:paraId="6F63FC46" w14:textId="77777777" w:rsidR="00BD0A9B" w:rsidRPr="00BD0A9B" w:rsidRDefault="00BD0A9B" w:rsidP="00BD0A9B">
            <w:pPr>
              <w:spacing w:after="160" w:line="278" w:lineRule="auto"/>
            </w:pPr>
            <w:r w:rsidRPr="00BD0A9B">
              <w:t>Section 6.6 Activities</w:t>
            </w:r>
          </w:p>
        </w:tc>
        <w:tc>
          <w:tcPr>
            <w:tcW w:w="0" w:type="auto"/>
            <w:hideMark/>
          </w:tcPr>
          <w:p w14:paraId="69D1EECE" w14:textId="77777777" w:rsidR="00BD0A9B" w:rsidRPr="00BD0A9B" w:rsidRDefault="00BD0A9B" w:rsidP="00BD0A9B">
            <w:pPr>
              <w:spacing w:after="160" w:line="278" w:lineRule="auto"/>
            </w:pPr>
            <w:r w:rsidRPr="00BD0A9B">
              <w:rPr>
                <w:rFonts w:ascii="Segoe UI Emoji" w:hAnsi="Segoe UI Emoji" w:cs="Segoe UI Emoji"/>
              </w:rPr>
              <w:t>🟢</w:t>
            </w:r>
            <w:r w:rsidRPr="00BD0A9B">
              <w:t xml:space="preserve"> Complete</w:t>
            </w:r>
          </w:p>
        </w:tc>
      </w:tr>
      <w:tr w:rsidR="00BD0A9B" w:rsidRPr="00BD0A9B" w14:paraId="6BB524C0" w14:textId="77777777" w:rsidTr="00BD0A9B">
        <w:tc>
          <w:tcPr>
            <w:tcW w:w="0" w:type="auto"/>
            <w:hideMark/>
          </w:tcPr>
          <w:p w14:paraId="20438216" w14:textId="77777777" w:rsidR="00BD0A9B" w:rsidRPr="00BD0A9B" w:rsidRDefault="00BD0A9B" w:rsidP="00BD0A9B">
            <w:pPr>
              <w:spacing w:after="160" w:line="278" w:lineRule="auto"/>
            </w:pPr>
            <w:r w:rsidRPr="00BD0A9B">
              <w:t>Include pressure</w:t>
            </w:r>
          </w:p>
        </w:tc>
        <w:tc>
          <w:tcPr>
            <w:tcW w:w="0" w:type="auto"/>
            <w:hideMark/>
          </w:tcPr>
          <w:p w14:paraId="58E23D10" w14:textId="77777777" w:rsidR="00BD0A9B" w:rsidRPr="00BD0A9B" w:rsidRDefault="00BD0A9B" w:rsidP="00BD0A9B">
            <w:pPr>
              <w:spacing w:after="160" w:line="278" w:lineRule="auto"/>
            </w:pPr>
            <w:r w:rsidRPr="00BD0A9B">
              <w:t>Included as an operating variable</w:t>
            </w:r>
          </w:p>
        </w:tc>
        <w:tc>
          <w:tcPr>
            <w:tcW w:w="0" w:type="auto"/>
            <w:hideMark/>
          </w:tcPr>
          <w:p w14:paraId="7A4D7C0E" w14:textId="77777777" w:rsidR="00BD0A9B" w:rsidRPr="00BD0A9B" w:rsidRDefault="00BD0A9B" w:rsidP="00BD0A9B">
            <w:pPr>
              <w:spacing w:after="160" w:line="278" w:lineRule="auto"/>
            </w:pPr>
            <w:r w:rsidRPr="00BD0A9B">
              <w:t>Section 6.6 Activities</w:t>
            </w:r>
          </w:p>
        </w:tc>
        <w:tc>
          <w:tcPr>
            <w:tcW w:w="0" w:type="auto"/>
            <w:hideMark/>
          </w:tcPr>
          <w:p w14:paraId="099D1ED9" w14:textId="77777777" w:rsidR="00BD0A9B" w:rsidRPr="00BD0A9B" w:rsidRDefault="00BD0A9B" w:rsidP="00BD0A9B">
            <w:pPr>
              <w:spacing w:after="160" w:line="278" w:lineRule="auto"/>
            </w:pPr>
            <w:r w:rsidRPr="00BD0A9B">
              <w:rPr>
                <w:rFonts w:ascii="Segoe UI Emoji" w:hAnsi="Segoe UI Emoji" w:cs="Segoe UI Emoji"/>
              </w:rPr>
              <w:t>🟢</w:t>
            </w:r>
            <w:r w:rsidRPr="00BD0A9B">
              <w:t xml:space="preserve"> Complete</w:t>
            </w:r>
          </w:p>
        </w:tc>
      </w:tr>
      <w:tr w:rsidR="00BD0A9B" w:rsidRPr="00BD0A9B" w14:paraId="11578219" w14:textId="77777777" w:rsidTr="00BD0A9B">
        <w:tc>
          <w:tcPr>
            <w:tcW w:w="0" w:type="auto"/>
            <w:hideMark/>
          </w:tcPr>
          <w:p w14:paraId="1F4FC340" w14:textId="77777777" w:rsidR="00BD0A9B" w:rsidRPr="00BD0A9B" w:rsidRDefault="00BD0A9B" w:rsidP="00BD0A9B">
            <w:pPr>
              <w:spacing w:after="160" w:line="278" w:lineRule="auto"/>
            </w:pPr>
            <w:r w:rsidRPr="00BD0A9B">
              <w:t>Include foam quality</w:t>
            </w:r>
          </w:p>
        </w:tc>
        <w:tc>
          <w:tcPr>
            <w:tcW w:w="0" w:type="auto"/>
            <w:hideMark/>
          </w:tcPr>
          <w:p w14:paraId="52023E7F" w14:textId="77777777" w:rsidR="00BD0A9B" w:rsidRPr="00BD0A9B" w:rsidRDefault="00BD0A9B" w:rsidP="00BD0A9B">
            <w:pPr>
              <w:spacing w:after="160" w:line="278" w:lineRule="auto"/>
            </w:pPr>
            <w:r w:rsidRPr="00BD0A9B">
              <w:t>Included as a formulation/operating variable</w:t>
            </w:r>
          </w:p>
        </w:tc>
        <w:tc>
          <w:tcPr>
            <w:tcW w:w="0" w:type="auto"/>
            <w:hideMark/>
          </w:tcPr>
          <w:p w14:paraId="3B247C95" w14:textId="77777777" w:rsidR="00BD0A9B" w:rsidRPr="00BD0A9B" w:rsidRDefault="00BD0A9B" w:rsidP="00BD0A9B">
            <w:pPr>
              <w:spacing w:after="160" w:line="278" w:lineRule="auto"/>
            </w:pPr>
            <w:r w:rsidRPr="00BD0A9B">
              <w:t>Section 6.6 Activities</w:t>
            </w:r>
          </w:p>
        </w:tc>
        <w:tc>
          <w:tcPr>
            <w:tcW w:w="0" w:type="auto"/>
            <w:hideMark/>
          </w:tcPr>
          <w:p w14:paraId="01CC2FEF" w14:textId="77777777" w:rsidR="00BD0A9B" w:rsidRPr="00BD0A9B" w:rsidRDefault="00BD0A9B" w:rsidP="00BD0A9B">
            <w:pPr>
              <w:spacing w:after="160" w:line="278" w:lineRule="auto"/>
            </w:pPr>
            <w:r w:rsidRPr="00BD0A9B">
              <w:rPr>
                <w:rFonts w:ascii="Segoe UI Emoji" w:hAnsi="Segoe UI Emoji" w:cs="Segoe UI Emoji"/>
              </w:rPr>
              <w:t>🟢</w:t>
            </w:r>
            <w:r w:rsidRPr="00BD0A9B">
              <w:t xml:space="preserve"> Complete</w:t>
            </w:r>
          </w:p>
        </w:tc>
      </w:tr>
      <w:tr w:rsidR="00BD0A9B" w:rsidRPr="00BD0A9B" w14:paraId="0D5DCB05" w14:textId="77777777" w:rsidTr="00BD0A9B">
        <w:tc>
          <w:tcPr>
            <w:tcW w:w="0" w:type="auto"/>
            <w:hideMark/>
          </w:tcPr>
          <w:p w14:paraId="6526BB3E" w14:textId="77777777" w:rsidR="00BD0A9B" w:rsidRPr="00BD0A9B" w:rsidRDefault="00BD0A9B" w:rsidP="00BD0A9B">
            <w:pPr>
              <w:spacing w:after="160" w:line="278" w:lineRule="auto"/>
            </w:pPr>
            <w:r w:rsidRPr="00BD0A9B">
              <w:t>Include salinity</w:t>
            </w:r>
          </w:p>
        </w:tc>
        <w:tc>
          <w:tcPr>
            <w:tcW w:w="0" w:type="auto"/>
            <w:hideMark/>
          </w:tcPr>
          <w:p w14:paraId="19EA3947" w14:textId="77777777" w:rsidR="00BD0A9B" w:rsidRPr="00BD0A9B" w:rsidRDefault="00BD0A9B" w:rsidP="00BD0A9B">
            <w:pPr>
              <w:spacing w:after="160" w:line="278" w:lineRule="auto"/>
            </w:pPr>
            <w:r w:rsidRPr="00BD0A9B">
              <w:t>Included as a formulation variable</w:t>
            </w:r>
          </w:p>
        </w:tc>
        <w:tc>
          <w:tcPr>
            <w:tcW w:w="0" w:type="auto"/>
            <w:hideMark/>
          </w:tcPr>
          <w:p w14:paraId="49A42705" w14:textId="77777777" w:rsidR="00BD0A9B" w:rsidRPr="00BD0A9B" w:rsidRDefault="00BD0A9B" w:rsidP="00BD0A9B">
            <w:pPr>
              <w:spacing w:after="160" w:line="278" w:lineRule="auto"/>
            </w:pPr>
            <w:r w:rsidRPr="00BD0A9B">
              <w:t>Section 6.6 Activities</w:t>
            </w:r>
          </w:p>
        </w:tc>
        <w:tc>
          <w:tcPr>
            <w:tcW w:w="0" w:type="auto"/>
            <w:hideMark/>
          </w:tcPr>
          <w:p w14:paraId="3979B692" w14:textId="77777777" w:rsidR="00BD0A9B" w:rsidRPr="00BD0A9B" w:rsidRDefault="00BD0A9B" w:rsidP="00BD0A9B">
            <w:pPr>
              <w:spacing w:after="160" w:line="278" w:lineRule="auto"/>
            </w:pPr>
            <w:r w:rsidRPr="00BD0A9B">
              <w:rPr>
                <w:rFonts w:ascii="Segoe UI Emoji" w:hAnsi="Segoe UI Emoji" w:cs="Segoe UI Emoji"/>
              </w:rPr>
              <w:t>🟢</w:t>
            </w:r>
            <w:r w:rsidRPr="00BD0A9B">
              <w:t xml:space="preserve"> Complete</w:t>
            </w:r>
          </w:p>
        </w:tc>
      </w:tr>
      <w:tr w:rsidR="00BD0A9B" w:rsidRPr="00BD0A9B" w14:paraId="608A9F9D" w14:textId="77777777" w:rsidTr="00BD0A9B">
        <w:tc>
          <w:tcPr>
            <w:tcW w:w="0" w:type="auto"/>
            <w:hideMark/>
          </w:tcPr>
          <w:p w14:paraId="62423955" w14:textId="77777777" w:rsidR="00BD0A9B" w:rsidRPr="00BD0A9B" w:rsidRDefault="00BD0A9B" w:rsidP="00BD0A9B">
            <w:pPr>
              <w:spacing w:after="160" w:line="278" w:lineRule="auto"/>
            </w:pPr>
            <w:r w:rsidRPr="00BD0A9B">
              <w:t>Include surfactant concentration</w:t>
            </w:r>
          </w:p>
        </w:tc>
        <w:tc>
          <w:tcPr>
            <w:tcW w:w="0" w:type="auto"/>
            <w:hideMark/>
          </w:tcPr>
          <w:p w14:paraId="219E6CC3" w14:textId="77777777" w:rsidR="00BD0A9B" w:rsidRPr="00BD0A9B" w:rsidRDefault="00BD0A9B" w:rsidP="00BD0A9B">
            <w:pPr>
              <w:spacing w:after="160" w:line="278" w:lineRule="auto"/>
            </w:pPr>
            <w:r w:rsidRPr="00BD0A9B">
              <w:t>Included as a formulation variable</w:t>
            </w:r>
          </w:p>
        </w:tc>
        <w:tc>
          <w:tcPr>
            <w:tcW w:w="0" w:type="auto"/>
            <w:hideMark/>
          </w:tcPr>
          <w:p w14:paraId="55BF4A7B" w14:textId="77777777" w:rsidR="00BD0A9B" w:rsidRPr="00BD0A9B" w:rsidRDefault="00BD0A9B" w:rsidP="00BD0A9B">
            <w:pPr>
              <w:spacing w:after="160" w:line="278" w:lineRule="auto"/>
            </w:pPr>
            <w:r w:rsidRPr="00BD0A9B">
              <w:t>Section 6.6 Activities</w:t>
            </w:r>
          </w:p>
        </w:tc>
        <w:tc>
          <w:tcPr>
            <w:tcW w:w="0" w:type="auto"/>
            <w:hideMark/>
          </w:tcPr>
          <w:p w14:paraId="26994220" w14:textId="77777777" w:rsidR="00BD0A9B" w:rsidRPr="00BD0A9B" w:rsidRDefault="00BD0A9B" w:rsidP="00BD0A9B">
            <w:pPr>
              <w:spacing w:after="160" w:line="278" w:lineRule="auto"/>
            </w:pPr>
            <w:r w:rsidRPr="00BD0A9B">
              <w:rPr>
                <w:rFonts w:ascii="Segoe UI Emoji" w:hAnsi="Segoe UI Emoji" w:cs="Segoe UI Emoji"/>
              </w:rPr>
              <w:t>🟢</w:t>
            </w:r>
            <w:r w:rsidRPr="00BD0A9B">
              <w:t xml:space="preserve"> Complete</w:t>
            </w:r>
          </w:p>
        </w:tc>
      </w:tr>
      <w:tr w:rsidR="00BD0A9B" w:rsidRPr="00BD0A9B" w14:paraId="357B7FFD" w14:textId="77777777" w:rsidTr="00BD0A9B">
        <w:tc>
          <w:tcPr>
            <w:tcW w:w="0" w:type="auto"/>
            <w:hideMark/>
          </w:tcPr>
          <w:p w14:paraId="411A29A5" w14:textId="77777777" w:rsidR="00BD0A9B" w:rsidRPr="00BD0A9B" w:rsidRDefault="00BD0A9B" w:rsidP="00BD0A9B">
            <w:pPr>
              <w:spacing w:after="160" w:line="278" w:lineRule="auto"/>
            </w:pPr>
            <w:r w:rsidRPr="00BD0A9B">
              <w:t>Include nanoparticle concentration</w:t>
            </w:r>
          </w:p>
        </w:tc>
        <w:tc>
          <w:tcPr>
            <w:tcW w:w="0" w:type="auto"/>
            <w:hideMark/>
          </w:tcPr>
          <w:p w14:paraId="23BC7017" w14:textId="77777777" w:rsidR="00BD0A9B" w:rsidRPr="00BD0A9B" w:rsidRDefault="00BD0A9B" w:rsidP="00BD0A9B">
            <w:pPr>
              <w:spacing w:after="160" w:line="278" w:lineRule="auto"/>
            </w:pPr>
            <w:r w:rsidRPr="00BD0A9B">
              <w:t>Included as a formulation variable</w:t>
            </w:r>
          </w:p>
        </w:tc>
        <w:tc>
          <w:tcPr>
            <w:tcW w:w="0" w:type="auto"/>
            <w:hideMark/>
          </w:tcPr>
          <w:p w14:paraId="0F24F155" w14:textId="77777777" w:rsidR="00BD0A9B" w:rsidRPr="00BD0A9B" w:rsidRDefault="00BD0A9B" w:rsidP="00BD0A9B">
            <w:pPr>
              <w:spacing w:after="160" w:line="278" w:lineRule="auto"/>
            </w:pPr>
            <w:r w:rsidRPr="00BD0A9B">
              <w:t>Section 6.6 Activities</w:t>
            </w:r>
          </w:p>
        </w:tc>
        <w:tc>
          <w:tcPr>
            <w:tcW w:w="0" w:type="auto"/>
            <w:hideMark/>
          </w:tcPr>
          <w:p w14:paraId="174B0E97" w14:textId="77777777" w:rsidR="00BD0A9B" w:rsidRPr="00BD0A9B" w:rsidRDefault="00BD0A9B" w:rsidP="00BD0A9B">
            <w:pPr>
              <w:spacing w:after="160" w:line="278" w:lineRule="auto"/>
            </w:pPr>
            <w:r w:rsidRPr="00BD0A9B">
              <w:rPr>
                <w:rFonts w:ascii="Segoe UI Emoji" w:hAnsi="Segoe UI Emoji" w:cs="Segoe UI Emoji"/>
              </w:rPr>
              <w:t>🟢</w:t>
            </w:r>
            <w:r w:rsidRPr="00BD0A9B">
              <w:t xml:space="preserve"> Complete</w:t>
            </w:r>
          </w:p>
        </w:tc>
      </w:tr>
      <w:tr w:rsidR="00BD0A9B" w:rsidRPr="00BD0A9B" w14:paraId="18EE3988" w14:textId="77777777" w:rsidTr="00BD0A9B">
        <w:tc>
          <w:tcPr>
            <w:tcW w:w="0" w:type="auto"/>
            <w:hideMark/>
          </w:tcPr>
          <w:p w14:paraId="5DE9CB2D" w14:textId="77777777" w:rsidR="00BD0A9B" w:rsidRPr="00BD0A9B" w:rsidRDefault="00BD0A9B" w:rsidP="00BD0A9B">
            <w:pPr>
              <w:spacing w:after="160" w:line="278" w:lineRule="auto"/>
            </w:pPr>
            <w:r w:rsidRPr="00BD0A9B">
              <w:t>Define acceptable apparent viscosity</w:t>
            </w:r>
          </w:p>
        </w:tc>
        <w:tc>
          <w:tcPr>
            <w:tcW w:w="0" w:type="auto"/>
            <w:hideMark/>
          </w:tcPr>
          <w:p w14:paraId="6D245503" w14:textId="77777777" w:rsidR="00BD0A9B" w:rsidRPr="00BD0A9B" w:rsidRDefault="00BD0A9B" w:rsidP="00BD0A9B">
            <w:pPr>
              <w:spacing w:after="160" w:line="278" w:lineRule="auto"/>
            </w:pPr>
            <w:r w:rsidRPr="00BD0A9B">
              <w:t>Included as an engineering performance criterion</w:t>
            </w:r>
          </w:p>
        </w:tc>
        <w:tc>
          <w:tcPr>
            <w:tcW w:w="0" w:type="auto"/>
            <w:hideMark/>
          </w:tcPr>
          <w:p w14:paraId="25DE41DD" w14:textId="77777777" w:rsidR="00BD0A9B" w:rsidRPr="00BD0A9B" w:rsidRDefault="00BD0A9B" w:rsidP="00BD0A9B">
            <w:pPr>
              <w:spacing w:after="160" w:line="278" w:lineRule="auto"/>
            </w:pPr>
            <w:r w:rsidRPr="00BD0A9B">
              <w:t>Section 6.6</w:t>
            </w:r>
          </w:p>
        </w:tc>
        <w:tc>
          <w:tcPr>
            <w:tcW w:w="0" w:type="auto"/>
            <w:hideMark/>
          </w:tcPr>
          <w:p w14:paraId="5A9172CE" w14:textId="77777777" w:rsidR="00BD0A9B" w:rsidRPr="00BD0A9B" w:rsidRDefault="00BD0A9B" w:rsidP="00BD0A9B">
            <w:pPr>
              <w:spacing w:after="160" w:line="278" w:lineRule="auto"/>
            </w:pPr>
            <w:r w:rsidRPr="00BD0A9B">
              <w:rPr>
                <w:rFonts w:ascii="Segoe UI Emoji" w:hAnsi="Segoe UI Emoji" w:cs="Segoe UI Emoji"/>
              </w:rPr>
              <w:t>🟢</w:t>
            </w:r>
            <w:r w:rsidRPr="00BD0A9B">
              <w:t xml:space="preserve"> Complete</w:t>
            </w:r>
          </w:p>
        </w:tc>
      </w:tr>
      <w:tr w:rsidR="00BD0A9B" w:rsidRPr="00BD0A9B" w14:paraId="13B4D1A2" w14:textId="77777777" w:rsidTr="00BD0A9B">
        <w:tc>
          <w:tcPr>
            <w:tcW w:w="0" w:type="auto"/>
            <w:hideMark/>
          </w:tcPr>
          <w:p w14:paraId="0621D114" w14:textId="77777777" w:rsidR="00BD0A9B" w:rsidRPr="00BD0A9B" w:rsidRDefault="00BD0A9B" w:rsidP="00BD0A9B">
            <w:pPr>
              <w:spacing w:after="160" w:line="278" w:lineRule="auto"/>
            </w:pPr>
            <w:r w:rsidRPr="00BD0A9B">
              <w:t>Define acceptable foam stability</w:t>
            </w:r>
          </w:p>
        </w:tc>
        <w:tc>
          <w:tcPr>
            <w:tcW w:w="0" w:type="auto"/>
            <w:hideMark/>
          </w:tcPr>
          <w:p w14:paraId="5A5EA85B" w14:textId="77777777" w:rsidR="00BD0A9B" w:rsidRPr="00BD0A9B" w:rsidRDefault="00BD0A9B" w:rsidP="00BD0A9B">
            <w:pPr>
              <w:spacing w:after="160" w:line="278" w:lineRule="auto"/>
            </w:pPr>
            <w:r w:rsidRPr="00BD0A9B">
              <w:t>Included as an engineering performance criterion</w:t>
            </w:r>
          </w:p>
        </w:tc>
        <w:tc>
          <w:tcPr>
            <w:tcW w:w="0" w:type="auto"/>
            <w:hideMark/>
          </w:tcPr>
          <w:p w14:paraId="7C6D9ED2" w14:textId="77777777" w:rsidR="00BD0A9B" w:rsidRPr="00BD0A9B" w:rsidRDefault="00BD0A9B" w:rsidP="00BD0A9B">
            <w:pPr>
              <w:spacing w:after="160" w:line="278" w:lineRule="auto"/>
            </w:pPr>
            <w:r w:rsidRPr="00BD0A9B">
              <w:t>Section 6.6</w:t>
            </w:r>
          </w:p>
        </w:tc>
        <w:tc>
          <w:tcPr>
            <w:tcW w:w="0" w:type="auto"/>
            <w:hideMark/>
          </w:tcPr>
          <w:p w14:paraId="1472D07C" w14:textId="77777777" w:rsidR="00BD0A9B" w:rsidRPr="00BD0A9B" w:rsidRDefault="00BD0A9B" w:rsidP="00BD0A9B">
            <w:pPr>
              <w:spacing w:after="160" w:line="278" w:lineRule="auto"/>
            </w:pPr>
            <w:r w:rsidRPr="00BD0A9B">
              <w:rPr>
                <w:rFonts w:ascii="Segoe UI Emoji" w:hAnsi="Segoe UI Emoji" w:cs="Segoe UI Emoji"/>
              </w:rPr>
              <w:t>🟢</w:t>
            </w:r>
            <w:r w:rsidRPr="00BD0A9B">
              <w:t xml:space="preserve"> Complete</w:t>
            </w:r>
          </w:p>
        </w:tc>
      </w:tr>
      <w:tr w:rsidR="00BD0A9B" w:rsidRPr="00BD0A9B" w14:paraId="171EC5AB" w14:textId="77777777" w:rsidTr="00BD0A9B">
        <w:tc>
          <w:tcPr>
            <w:tcW w:w="0" w:type="auto"/>
            <w:hideMark/>
          </w:tcPr>
          <w:p w14:paraId="1ADAEA41" w14:textId="77777777" w:rsidR="00BD0A9B" w:rsidRPr="00BD0A9B" w:rsidRDefault="00BD0A9B" w:rsidP="00BD0A9B">
            <w:pPr>
              <w:spacing w:after="160" w:line="278" w:lineRule="auto"/>
            </w:pPr>
            <w:r w:rsidRPr="00BD0A9B">
              <w:t>Include proppant-support capability</w:t>
            </w:r>
          </w:p>
        </w:tc>
        <w:tc>
          <w:tcPr>
            <w:tcW w:w="0" w:type="auto"/>
            <w:hideMark/>
          </w:tcPr>
          <w:p w14:paraId="5B596E24" w14:textId="77777777" w:rsidR="00BD0A9B" w:rsidRPr="00BD0A9B" w:rsidRDefault="00BD0A9B" w:rsidP="00BD0A9B">
            <w:pPr>
              <w:spacing w:after="160" w:line="278" w:lineRule="auto"/>
            </w:pPr>
            <w:r w:rsidRPr="00BD0A9B">
              <w:t>Included as an engineering performance criterion</w:t>
            </w:r>
          </w:p>
        </w:tc>
        <w:tc>
          <w:tcPr>
            <w:tcW w:w="0" w:type="auto"/>
            <w:hideMark/>
          </w:tcPr>
          <w:p w14:paraId="10E35391" w14:textId="77777777" w:rsidR="00BD0A9B" w:rsidRPr="00BD0A9B" w:rsidRDefault="00BD0A9B" w:rsidP="00BD0A9B">
            <w:pPr>
              <w:spacing w:after="160" w:line="278" w:lineRule="auto"/>
            </w:pPr>
            <w:r w:rsidRPr="00BD0A9B">
              <w:t>Section 6.6</w:t>
            </w:r>
          </w:p>
        </w:tc>
        <w:tc>
          <w:tcPr>
            <w:tcW w:w="0" w:type="auto"/>
            <w:hideMark/>
          </w:tcPr>
          <w:p w14:paraId="7C099825" w14:textId="77777777" w:rsidR="00BD0A9B" w:rsidRPr="00BD0A9B" w:rsidRDefault="00BD0A9B" w:rsidP="00BD0A9B">
            <w:pPr>
              <w:spacing w:after="160" w:line="278" w:lineRule="auto"/>
            </w:pPr>
            <w:r w:rsidRPr="00BD0A9B">
              <w:rPr>
                <w:rFonts w:ascii="Segoe UI Emoji" w:hAnsi="Segoe UI Emoji" w:cs="Segoe UI Emoji"/>
              </w:rPr>
              <w:t>🟢</w:t>
            </w:r>
            <w:r w:rsidRPr="00BD0A9B">
              <w:t xml:space="preserve"> Complete</w:t>
            </w:r>
          </w:p>
        </w:tc>
      </w:tr>
      <w:tr w:rsidR="00BD0A9B" w:rsidRPr="00BD0A9B" w14:paraId="6BB4FDF8" w14:textId="77777777" w:rsidTr="00BD0A9B">
        <w:tc>
          <w:tcPr>
            <w:tcW w:w="0" w:type="auto"/>
            <w:hideMark/>
          </w:tcPr>
          <w:p w14:paraId="1291FF46" w14:textId="77777777" w:rsidR="00BD0A9B" w:rsidRPr="00BD0A9B" w:rsidRDefault="00BD0A9B" w:rsidP="00BD0A9B">
            <w:pPr>
              <w:spacing w:after="160" w:line="278" w:lineRule="auto"/>
            </w:pPr>
            <w:r w:rsidRPr="00BD0A9B">
              <w:t>Include acceptable uncertainty</w:t>
            </w:r>
          </w:p>
        </w:tc>
        <w:tc>
          <w:tcPr>
            <w:tcW w:w="0" w:type="auto"/>
            <w:hideMark/>
          </w:tcPr>
          <w:p w14:paraId="05FAE538" w14:textId="77777777" w:rsidR="00BD0A9B" w:rsidRPr="00BD0A9B" w:rsidRDefault="00BD0A9B" w:rsidP="00BD0A9B">
            <w:pPr>
              <w:spacing w:after="160" w:line="278" w:lineRule="auto"/>
            </w:pPr>
            <w:r w:rsidRPr="00BD0A9B">
              <w:t>Predictive uncertainty incorporated into operating-window definition</w:t>
            </w:r>
          </w:p>
        </w:tc>
        <w:tc>
          <w:tcPr>
            <w:tcW w:w="0" w:type="auto"/>
            <w:hideMark/>
          </w:tcPr>
          <w:p w14:paraId="05383F15" w14:textId="77777777" w:rsidR="00BD0A9B" w:rsidRPr="00BD0A9B" w:rsidRDefault="00BD0A9B" w:rsidP="00BD0A9B">
            <w:pPr>
              <w:spacing w:after="160" w:line="278" w:lineRule="auto"/>
            </w:pPr>
            <w:r w:rsidRPr="00BD0A9B">
              <w:t>Sections 6.5–6.6</w:t>
            </w:r>
          </w:p>
        </w:tc>
        <w:tc>
          <w:tcPr>
            <w:tcW w:w="0" w:type="auto"/>
            <w:hideMark/>
          </w:tcPr>
          <w:p w14:paraId="59D8C2C6" w14:textId="77777777" w:rsidR="00BD0A9B" w:rsidRPr="00BD0A9B" w:rsidRDefault="00BD0A9B" w:rsidP="00BD0A9B">
            <w:pPr>
              <w:spacing w:after="160" w:line="278" w:lineRule="auto"/>
            </w:pPr>
            <w:r w:rsidRPr="00BD0A9B">
              <w:rPr>
                <w:rFonts w:ascii="Segoe UI Emoji" w:hAnsi="Segoe UI Emoji" w:cs="Segoe UI Emoji"/>
              </w:rPr>
              <w:t>🟢</w:t>
            </w:r>
            <w:r w:rsidRPr="00BD0A9B">
              <w:t xml:space="preserve"> Complete</w:t>
            </w:r>
          </w:p>
        </w:tc>
      </w:tr>
      <w:tr w:rsidR="00BD0A9B" w:rsidRPr="00BD0A9B" w14:paraId="19A9C50A" w14:textId="77777777" w:rsidTr="00BD0A9B">
        <w:tc>
          <w:tcPr>
            <w:tcW w:w="0" w:type="auto"/>
            <w:hideMark/>
          </w:tcPr>
          <w:p w14:paraId="197FFD58" w14:textId="77777777" w:rsidR="00BD0A9B" w:rsidRPr="00BD0A9B" w:rsidRDefault="00BD0A9B" w:rsidP="00BD0A9B">
            <w:pPr>
              <w:spacing w:after="160" w:line="278" w:lineRule="auto"/>
            </w:pPr>
            <w:r w:rsidRPr="00BD0A9B">
              <w:t>Make concept useful for fluid design</w:t>
            </w:r>
          </w:p>
        </w:tc>
        <w:tc>
          <w:tcPr>
            <w:tcW w:w="0" w:type="auto"/>
            <w:hideMark/>
          </w:tcPr>
          <w:p w14:paraId="5E26E252" w14:textId="77777777" w:rsidR="00BD0A9B" w:rsidRPr="00BD0A9B" w:rsidRDefault="00BD0A9B" w:rsidP="00BD0A9B">
            <w:pPr>
              <w:spacing w:after="160" w:line="278" w:lineRule="auto"/>
            </w:pPr>
            <w:r w:rsidRPr="00BD0A9B">
              <w:t>Outputs linked to formulation and subsequent engineering assessment</w:t>
            </w:r>
          </w:p>
        </w:tc>
        <w:tc>
          <w:tcPr>
            <w:tcW w:w="0" w:type="auto"/>
            <w:hideMark/>
          </w:tcPr>
          <w:p w14:paraId="14C55D53" w14:textId="77777777" w:rsidR="00BD0A9B" w:rsidRPr="00BD0A9B" w:rsidRDefault="00BD0A9B" w:rsidP="00BD0A9B">
            <w:pPr>
              <w:spacing w:after="160" w:line="278" w:lineRule="auto"/>
            </w:pPr>
            <w:r w:rsidRPr="00BD0A9B">
              <w:t>Sections 6.6–6.7</w:t>
            </w:r>
          </w:p>
        </w:tc>
        <w:tc>
          <w:tcPr>
            <w:tcW w:w="0" w:type="auto"/>
            <w:hideMark/>
          </w:tcPr>
          <w:p w14:paraId="729A0474" w14:textId="77777777" w:rsidR="00BD0A9B" w:rsidRPr="00BD0A9B" w:rsidRDefault="00BD0A9B" w:rsidP="00BD0A9B">
            <w:pPr>
              <w:spacing w:after="160" w:line="278" w:lineRule="auto"/>
            </w:pPr>
            <w:r w:rsidRPr="00BD0A9B">
              <w:rPr>
                <w:rFonts w:ascii="Segoe UI Emoji" w:hAnsi="Segoe UI Emoji" w:cs="Segoe UI Emoji"/>
              </w:rPr>
              <w:t>🟢</w:t>
            </w:r>
            <w:r w:rsidRPr="00BD0A9B">
              <w:t xml:space="preserve"> Complete</w:t>
            </w:r>
          </w:p>
        </w:tc>
      </w:tr>
    </w:tbl>
    <w:p w14:paraId="33306E6E" w14:textId="77777777" w:rsidR="00BD0A9B" w:rsidRDefault="00BD0A9B" w:rsidP="00BD0A9B">
      <w:pPr>
        <w:rPr>
          <w:b/>
          <w:bCs/>
        </w:rPr>
      </w:pPr>
    </w:p>
    <w:p w14:paraId="50A88BEF" w14:textId="77777777" w:rsidR="00BD0A9B" w:rsidRDefault="00BD0A9B" w:rsidP="00BD0A9B">
      <w:pPr>
        <w:rPr>
          <w:b/>
          <w:bCs/>
        </w:rPr>
      </w:pPr>
    </w:p>
    <w:p w14:paraId="2C5A9810" w14:textId="77777777" w:rsidR="00BD0A9B" w:rsidRDefault="00BD0A9B" w:rsidP="00BD0A9B">
      <w:pPr>
        <w:rPr>
          <w:b/>
          <w:bCs/>
        </w:rPr>
      </w:pPr>
    </w:p>
    <w:p w14:paraId="4C863FD4" w14:textId="77777777" w:rsidR="00BD0A9B" w:rsidRDefault="00BD0A9B" w:rsidP="00BD0A9B">
      <w:pPr>
        <w:rPr>
          <w:b/>
          <w:bCs/>
        </w:rPr>
      </w:pPr>
    </w:p>
    <w:p w14:paraId="4C6B441C" w14:textId="77777777" w:rsidR="00BD0A9B" w:rsidRDefault="00BD0A9B" w:rsidP="00BD0A9B">
      <w:pPr>
        <w:rPr>
          <w:b/>
          <w:bCs/>
        </w:rPr>
      </w:pPr>
    </w:p>
    <w:p w14:paraId="20F8BD84" w14:textId="4A20C81A" w:rsidR="00BD0A9B" w:rsidRPr="00BD0A9B" w:rsidRDefault="00BD0A9B" w:rsidP="00BD0A9B">
      <w:pPr>
        <w:pStyle w:val="Heading2"/>
      </w:pPr>
      <w:bookmarkStart w:id="70" w:name="_Toc235347409"/>
      <w:r w:rsidRPr="00BD0A9B">
        <w:t>Table 11c. Research Improvement Record</w:t>
      </w:r>
      <w:bookmarkEnd w:id="70"/>
    </w:p>
    <w:tbl>
      <w:tblPr>
        <w:tblStyle w:val="TableGrid"/>
        <w:tblW w:w="0" w:type="auto"/>
        <w:tblLook w:val="04A0" w:firstRow="1" w:lastRow="0" w:firstColumn="1" w:lastColumn="0" w:noHBand="0" w:noVBand="1"/>
      </w:tblPr>
      <w:tblGrid>
        <w:gridCol w:w="2277"/>
        <w:gridCol w:w="13111"/>
      </w:tblGrid>
      <w:tr w:rsidR="00BD0A9B" w:rsidRPr="00BD0A9B" w14:paraId="25175E4F" w14:textId="77777777" w:rsidTr="00BD0A9B">
        <w:tc>
          <w:tcPr>
            <w:tcW w:w="0" w:type="auto"/>
            <w:hideMark/>
          </w:tcPr>
          <w:p w14:paraId="018B433B" w14:textId="77777777" w:rsidR="00BD0A9B" w:rsidRPr="00BD0A9B" w:rsidRDefault="00BD0A9B" w:rsidP="00BD0A9B">
            <w:pPr>
              <w:spacing w:after="160" w:line="278" w:lineRule="auto"/>
              <w:rPr>
                <w:b/>
                <w:bCs/>
              </w:rPr>
            </w:pPr>
            <w:r w:rsidRPr="00BD0A9B">
              <w:rPr>
                <w:b/>
                <w:bCs/>
              </w:rPr>
              <w:t>Field</w:t>
            </w:r>
          </w:p>
        </w:tc>
        <w:tc>
          <w:tcPr>
            <w:tcW w:w="0" w:type="auto"/>
            <w:hideMark/>
          </w:tcPr>
          <w:p w14:paraId="569ECC7B" w14:textId="77777777" w:rsidR="00BD0A9B" w:rsidRPr="00BD0A9B" w:rsidRDefault="00BD0A9B" w:rsidP="00BD0A9B">
            <w:pPr>
              <w:spacing w:after="160" w:line="278" w:lineRule="auto"/>
              <w:rPr>
                <w:b/>
                <w:bCs/>
              </w:rPr>
            </w:pPr>
            <w:r w:rsidRPr="00BD0A9B">
              <w:rPr>
                <w:b/>
                <w:bCs/>
              </w:rPr>
              <w:t>Content</w:t>
            </w:r>
          </w:p>
        </w:tc>
      </w:tr>
      <w:tr w:rsidR="00BD0A9B" w:rsidRPr="00BD0A9B" w14:paraId="4EF42AA9" w14:textId="77777777" w:rsidTr="00BD0A9B">
        <w:tc>
          <w:tcPr>
            <w:tcW w:w="0" w:type="auto"/>
            <w:hideMark/>
          </w:tcPr>
          <w:p w14:paraId="0C89B08E" w14:textId="77777777" w:rsidR="00BD0A9B" w:rsidRPr="00BD0A9B" w:rsidRDefault="00BD0A9B" w:rsidP="00BD0A9B">
            <w:pPr>
              <w:spacing w:after="160" w:line="278" w:lineRule="auto"/>
            </w:pPr>
            <w:r w:rsidRPr="00BD0A9B">
              <w:rPr>
                <w:b/>
                <w:bCs/>
              </w:rPr>
              <w:t>Lesson Learned</w:t>
            </w:r>
          </w:p>
        </w:tc>
        <w:tc>
          <w:tcPr>
            <w:tcW w:w="0" w:type="auto"/>
            <w:hideMark/>
          </w:tcPr>
          <w:p w14:paraId="1946DF60" w14:textId="77777777" w:rsidR="00BD0A9B" w:rsidRPr="00BD0A9B" w:rsidRDefault="00BD0A9B" w:rsidP="00BD0A9B">
            <w:pPr>
              <w:spacing w:after="160" w:line="278" w:lineRule="auto"/>
            </w:pPr>
            <w:r w:rsidRPr="00BD0A9B">
              <w:t>An operating window must be defined by explicit engineering variables, performance criteria, constraints, and acceptable uncertainty rather than treated merely as the output of an optimisation algorithm.</w:t>
            </w:r>
          </w:p>
        </w:tc>
      </w:tr>
      <w:tr w:rsidR="00BD0A9B" w:rsidRPr="00BD0A9B" w14:paraId="2BCA6933" w14:textId="77777777" w:rsidTr="00BD0A9B">
        <w:tc>
          <w:tcPr>
            <w:tcW w:w="0" w:type="auto"/>
            <w:hideMark/>
          </w:tcPr>
          <w:p w14:paraId="0815657F" w14:textId="77777777" w:rsidR="00BD0A9B" w:rsidRPr="00BD0A9B" w:rsidRDefault="00BD0A9B" w:rsidP="00BD0A9B">
            <w:pPr>
              <w:spacing w:after="160" w:line="278" w:lineRule="auto"/>
            </w:pPr>
            <w:r w:rsidRPr="00BD0A9B">
              <w:rPr>
                <w:b/>
                <w:bCs/>
              </w:rPr>
              <w:t>Knowledge Gap Identified</w:t>
            </w:r>
          </w:p>
        </w:tc>
        <w:tc>
          <w:tcPr>
            <w:tcW w:w="0" w:type="auto"/>
            <w:hideMark/>
          </w:tcPr>
          <w:p w14:paraId="37E37348" w14:textId="77777777" w:rsidR="00BD0A9B" w:rsidRPr="00BD0A9B" w:rsidRDefault="00BD0A9B" w:rsidP="00BD0A9B">
            <w:pPr>
              <w:spacing w:after="160" w:line="278" w:lineRule="auto"/>
            </w:pPr>
            <w:r w:rsidRPr="00BD0A9B">
              <w:t>Predictive outputs alone do not provide sufficient engineering guidance unless they can be translated into ranges of formulation and operating conditions associated with acceptable performance and uncertainty.</w:t>
            </w:r>
          </w:p>
        </w:tc>
      </w:tr>
      <w:tr w:rsidR="00BD0A9B" w:rsidRPr="00BD0A9B" w14:paraId="29BE05B7" w14:textId="77777777" w:rsidTr="00BD0A9B">
        <w:tc>
          <w:tcPr>
            <w:tcW w:w="0" w:type="auto"/>
            <w:hideMark/>
          </w:tcPr>
          <w:p w14:paraId="0F328D6A" w14:textId="77777777" w:rsidR="00BD0A9B" w:rsidRPr="00BD0A9B" w:rsidRDefault="00BD0A9B" w:rsidP="00BD0A9B">
            <w:pPr>
              <w:spacing w:after="160" w:line="278" w:lineRule="auto"/>
            </w:pPr>
            <w:r w:rsidRPr="00BD0A9B">
              <w:rPr>
                <w:b/>
                <w:bCs/>
              </w:rPr>
              <w:t>Research Insight</w:t>
            </w:r>
          </w:p>
        </w:tc>
        <w:tc>
          <w:tcPr>
            <w:tcW w:w="0" w:type="auto"/>
            <w:hideMark/>
          </w:tcPr>
          <w:p w14:paraId="2167E4B7" w14:textId="77777777" w:rsidR="00BD0A9B" w:rsidRPr="00BD0A9B" w:rsidRDefault="00BD0A9B" w:rsidP="00BD0A9B">
            <w:pPr>
              <w:spacing w:after="160" w:line="278" w:lineRule="auto"/>
            </w:pPr>
            <w:r w:rsidRPr="00BD0A9B">
              <w:t>The engineering value of uncertainty-aware prediction lies partly in identifying regions where both predicted fluid performance and prediction confidence are acceptable.</w:t>
            </w:r>
          </w:p>
        </w:tc>
      </w:tr>
      <w:tr w:rsidR="00BD0A9B" w:rsidRPr="00BD0A9B" w14:paraId="2A0FA798" w14:textId="77777777" w:rsidTr="00BD0A9B">
        <w:tc>
          <w:tcPr>
            <w:tcW w:w="0" w:type="auto"/>
            <w:hideMark/>
          </w:tcPr>
          <w:p w14:paraId="79EE1106" w14:textId="77777777" w:rsidR="00BD0A9B" w:rsidRPr="00BD0A9B" w:rsidRDefault="00BD0A9B" w:rsidP="00BD0A9B">
            <w:pPr>
              <w:spacing w:after="160" w:line="278" w:lineRule="auto"/>
            </w:pPr>
            <w:r w:rsidRPr="00BD0A9B">
              <w:rPr>
                <w:b/>
                <w:bCs/>
              </w:rPr>
              <w:t>Design Principle Established</w:t>
            </w:r>
          </w:p>
        </w:tc>
        <w:tc>
          <w:tcPr>
            <w:tcW w:w="0" w:type="auto"/>
            <w:hideMark/>
          </w:tcPr>
          <w:p w14:paraId="3D100153" w14:textId="77777777" w:rsidR="00BD0A9B" w:rsidRPr="00BD0A9B" w:rsidRDefault="00BD0A9B" w:rsidP="00BD0A9B">
            <w:pPr>
              <w:spacing w:after="160" w:line="278" w:lineRule="auto"/>
            </w:pPr>
            <w:r w:rsidRPr="00BD0A9B">
              <w:t>Uncertainty-Bounded Operating-Window Principle: an engineering operating window should represent a multidimensional region in which defined performance requirements and uncertainty constraints are simultaneously satisfied.</w:t>
            </w:r>
          </w:p>
        </w:tc>
      </w:tr>
      <w:tr w:rsidR="00BD0A9B" w:rsidRPr="00BD0A9B" w14:paraId="08AE7030" w14:textId="77777777" w:rsidTr="00BD0A9B">
        <w:tc>
          <w:tcPr>
            <w:tcW w:w="0" w:type="auto"/>
            <w:hideMark/>
          </w:tcPr>
          <w:p w14:paraId="359D2EE9" w14:textId="77777777" w:rsidR="00BD0A9B" w:rsidRPr="00BD0A9B" w:rsidRDefault="00BD0A9B" w:rsidP="00BD0A9B">
            <w:pPr>
              <w:spacing w:after="160" w:line="278" w:lineRule="auto"/>
            </w:pPr>
            <w:r w:rsidRPr="00BD0A9B">
              <w:rPr>
                <w:b/>
                <w:bCs/>
              </w:rPr>
              <w:t>Future Application</w:t>
            </w:r>
          </w:p>
        </w:tc>
        <w:tc>
          <w:tcPr>
            <w:tcW w:w="0" w:type="auto"/>
            <w:hideMark/>
          </w:tcPr>
          <w:p w14:paraId="6A1D7F6D" w14:textId="77777777" w:rsidR="00BD0A9B" w:rsidRPr="00BD0A9B" w:rsidRDefault="00BD0A9B" w:rsidP="00BD0A9B">
            <w:pPr>
              <w:spacing w:after="160" w:line="278" w:lineRule="auto"/>
            </w:pPr>
            <w:r w:rsidRPr="00BD0A9B">
              <w:t>Apply uncertainty-bounded operating-window identification to other engineering systems involving interacting operational variables, design parameters, and uncertain predictive models.</w:t>
            </w:r>
          </w:p>
        </w:tc>
      </w:tr>
      <w:tr w:rsidR="00BD0A9B" w:rsidRPr="00BD0A9B" w14:paraId="01A4B84A" w14:textId="77777777" w:rsidTr="00BD0A9B">
        <w:tc>
          <w:tcPr>
            <w:tcW w:w="0" w:type="auto"/>
            <w:hideMark/>
          </w:tcPr>
          <w:p w14:paraId="27129105" w14:textId="77777777" w:rsidR="00BD0A9B" w:rsidRPr="00BD0A9B" w:rsidRDefault="00BD0A9B" w:rsidP="00BD0A9B">
            <w:pPr>
              <w:spacing w:after="160" w:line="278" w:lineRule="auto"/>
            </w:pPr>
            <w:r w:rsidRPr="00BD0A9B">
              <w:rPr>
                <w:b/>
                <w:bCs/>
              </w:rPr>
              <w:t>Outstanding Questions</w:t>
            </w:r>
          </w:p>
        </w:tc>
        <w:tc>
          <w:tcPr>
            <w:tcW w:w="0" w:type="auto"/>
            <w:hideMark/>
          </w:tcPr>
          <w:p w14:paraId="0E522D68" w14:textId="77777777" w:rsidR="00BD0A9B" w:rsidRPr="00BD0A9B" w:rsidRDefault="00BD0A9B" w:rsidP="00BD0A9B">
            <w:pPr>
              <w:spacing w:after="160" w:line="278" w:lineRule="auto"/>
            </w:pPr>
            <w:r w:rsidRPr="00BD0A9B">
              <w:t>What quantitative thresholds will define acceptable apparent viscosity, foam stability, proppant-support capability, and predictive uncertainty for the final operating-window analysis?</w:t>
            </w:r>
          </w:p>
        </w:tc>
      </w:tr>
      <w:tr w:rsidR="00BD0A9B" w:rsidRPr="00BD0A9B" w14:paraId="1B321E02" w14:textId="77777777" w:rsidTr="00BD0A9B">
        <w:tc>
          <w:tcPr>
            <w:tcW w:w="0" w:type="auto"/>
            <w:hideMark/>
          </w:tcPr>
          <w:p w14:paraId="273EA9A1" w14:textId="77777777" w:rsidR="00BD0A9B" w:rsidRPr="00BD0A9B" w:rsidRDefault="00BD0A9B" w:rsidP="00BD0A9B">
            <w:pPr>
              <w:spacing w:after="160" w:line="278" w:lineRule="auto"/>
            </w:pPr>
            <w:r w:rsidRPr="00BD0A9B">
              <w:rPr>
                <w:b/>
                <w:bCs/>
              </w:rPr>
              <w:t>Knowledge Status</w:t>
            </w:r>
          </w:p>
        </w:tc>
        <w:tc>
          <w:tcPr>
            <w:tcW w:w="0" w:type="auto"/>
            <w:hideMark/>
          </w:tcPr>
          <w:p w14:paraId="29FE488D" w14:textId="77777777" w:rsidR="00BD0A9B" w:rsidRPr="00BD0A9B" w:rsidRDefault="00BD0A9B" w:rsidP="00BD0A9B">
            <w:pPr>
              <w:spacing w:after="160" w:line="278" w:lineRule="auto"/>
            </w:pPr>
            <w:r w:rsidRPr="00BD0A9B">
              <w:t>Integrated into Research Design</w:t>
            </w:r>
          </w:p>
        </w:tc>
      </w:tr>
    </w:tbl>
    <w:p w14:paraId="35539B2D" w14:textId="77777777" w:rsidR="00BD0A9B" w:rsidRDefault="00BD0A9B" w:rsidP="00BD0A9B">
      <w:pPr>
        <w:rPr>
          <w:b/>
          <w:bCs/>
        </w:rPr>
      </w:pPr>
    </w:p>
    <w:p w14:paraId="16A51050" w14:textId="77777777" w:rsidR="00BD0A9B" w:rsidRDefault="00BD0A9B" w:rsidP="00BD0A9B">
      <w:pPr>
        <w:rPr>
          <w:b/>
          <w:bCs/>
        </w:rPr>
      </w:pPr>
    </w:p>
    <w:p w14:paraId="3091EC18" w14:textId="77777777" w:rsidR="00BD0A9B" w:rsidRDefault="00BD0A9B" w:rsidP="00BD0A9B">
      <w:pPr>
        <w:rPr>
          <w:b/>
          <w:bCs/>
        </w:rPr>
      </w:pPr>
    </w:p>
    <w:p w14:paraId="4E32CB08" w14:textId="77777777" w:rsidR="00BD0A9B" w:rsidRDefault="00BD0A9B" w:rsidP="00BD0A9B">
      <w:pPr>
        <w:rPr>
          <w:b/>
          <w:bCs/>
        </w:rPr>
      </w:pPr>
    </w:p>
    <w:p w14:paraId="61D478A6" w14:textId="77777777" w:rsidR="00BD0A9B" w:rsidRDefault="00BD0A9B" w:rsidP="00BD0A9B">
      <w:pPr>
        <w:rPr>
          <w:b/>
          <w:bCs/>
        </w:rPr>
      </w:pPr>
    </w:p>
    <w:p w14:paraId="48EF2308" w14:textId="77777777" w:rsidR="00BD0A9B" w:rsidRDefault="00BD0A9B" w:rsidP="00BD0A9B">
      <w:pPr>
        <w:rPr>
          <w:b/>
          <w:bCs/>
        </w:rPr>
      </w:pPr>
    </w:p>
    <w:p w14:paraId="6CB5E736" w14:textId="661248B1" w:rsidR="00BD0A9B" w:rsidRPr="00BD0A9B" w:rsidRDefault="00BD0A9B" w:rsidP="00BD0A9B">
      <w:pPr>
        <w:pStyle w:val="Heading2"/>
      </w:pPr>
      <w:bookmarkStart w:id="71" w:name="_Toc235347410"/>
      <w:r w:rsidRPr="00BD0A9B">
        <w:t>Table 11d. Supervisor Evaluation Record</w:t>
      </w:r>
      <w:bookmarkEnd w:id="71"/>
    </w:p>
    <w:tbl>
      <w:tblPr>
        <w:tblStyle w:val="TableGrid"/>
        <w:tblW w:w="0" w:type="auto"/>
        <w:tblLook w:val="04A0" w:firstRow="1" w:lastRow="0" w:firstColumn="1" w:lastColumn="0" w:noHBand="0" w:noVBand="1"/>
      </w:tblPr>
      <w:tblGrid>
        <w:gridCol w:w="5797"/>
        <w:gridCol w:w="6834"/>
        <w:gridCol w:w="2193"/>
      </w:tblGrid>
      <w:tr w:rsidR="00BD0A9B" w:rsidRPr="00BD0A9B" w14:paraId="6192BB93" w14:textId="77777777" w:rsidTr="00BD0A9B">
        <w:tc>
          <w:tcPr>
            <w:tcW w:w="0" w:type="auto"/>
            <w:hideMark/>
          </w:tcPr>
          <w:p w14:paraId="1973F8D2" w14:textId="77777777" w:rsidR="00BD0A9B" w:rsidRPr="00BD0A9B" w:rsidRDefault="00BD0A9B" w:rsidP="00BD0A9B">
            <w:pPr>
              <w:spacing w:after="160" w:line="278" w:lineRule="auto"/>
              <w:rPr>
                <w:b/>
                <w:bCs/>
              </w:rPr>
            </w:pPr>
            <w:r w:rsidRPr="00BD0A9B">
              <w:rPr>
                <w:b/>
                <w:bCs/>
              </w:rPr>
              <w:t>Field</w:t>
            </w:r>
          </w:p>
        </w:tc>
        <w:tc>
          <w:tcPr>
            <w:tcW w:w="0" w:type="auto"/>
            <w:hideMark/>
          </w:tcPr>
          <w:p w14:paraId="111D4544" w14:textId="77777777" w:rsidR="00BD0A9B" w:rsidRPr="00BD0A9B" w:rsidRDefault="00BD0A9B" w:rsidP="00BD0A9B">
            <w:pPr>
              <w:spacing w:after="160" w:line="278" w:lineRule="auto"/>
              <w:rPr>
                <w:b/>
                <w:bCs/>
              </w:rPr>
            </w:pPr>
            <w:r w:rsidRPr="00BD0A9B">
              <w:rPr>
                <w:b/>
                <w:bCs/>
              </w:rPr>
              <w:t>Supervisor Evaluation</w:t>
            </w:r>
          </w:p>
        </w:tc>
        <w:tc>
          <w:tcPr>
            <w:tcW w:w="0" w:type="auto"/>
            <w:hideMark/>
          </w:tcPr>
          <w:p w14:paraId="2AF7054A" w14:textId="77777777" w:rsidR="00BD0A9B" w:rsidRPr="00BD0A9B" w:rsidRDefault="00BD0A9B" w:rsidP="00BD0A9B">
            <w:pPr>
              <w:spacing w:after="160" w:line="278" w:lineRule="auto"/>
              <w:rPr>
                <w:b/>
                <w:bCs/>
              </w:rPr>
            </w:pPr>
            <w:r w:rsidRPr="00BD0A9B">
              <w:rPr>
                <w:b/>
                <w:bCs/>
              </w:rPr>
              <w:t>Supervisor Remarks</w:t>
            </w:r>
          </w:p>
        </w:tc>
      </w:tr>
      <w:tr w:rsidR="00BD0A9B" w:rsidRPr="00BD0A9B" w14:paraId="2130E97A" w14:textId="77777777" w:rsidTr="00BD0A9B">
        <w:tc>
          <w:tcPr>
            <w:tcW w:w="0" w:type="auto"/>
            <w:hideMark/>
          </w:tcPr>
          <w:p w14:paraId="5532F27C" w14:textId="77777777" w:rsidR="00BD0A9B" w:rsidRPr="00BD0A9B" w:rsidRDefault="00BD0A9B" w:rsidP="00BD0A9B">
            <w:pPr>
              <w:spacing w:after="160" w:line="278" w:lineRule="auto"/>
            </w:pPr>
            <w:r w:rsidRPr="00BD0A9B">
              <w:rPr>
                <w:b/>
                <w:bCs/>
              </w:rPr>
              <w:t>REP ID</w:t>
            </w:r>
          </w:p>
        </w:tc>
        <w:tc>
          <w:tcPr>
            <w:tcW w:w="0" w:type="auto"/>
            <w:hideMark/>
          </w:tcPr>
          <w:p w14:paraId="1E8D5119" w14:textId="77777777" w:rsidR="00BD0A9B" w:rsidRPr="00BD0A9B" w:rsidRDefault="00BD0A9B" w:rsidP="00BD0A9B">
            <w:pPr>
              <w:spacing w:after="160" w:line="278" w:lineRule="auto"/>
            </w:pPr>
            <w:r w:rsidRPr="00BD0A9B">
              <w:t>REP-011</w:t>
            </w:r>
          </w:p>
        </w:tc>
        <w:tc>
          <w:tcPr>
            <w:tcW w:w="0" w:type="auto"/>
            <w:hideMark/>
          </w:tcPr>
          <w:p w14:paraId="2E6CDB97" w14:textId="77777777" w:rsidR="00BD0A9B" w:rsidRPr="00BD0A9B" w:rsidRDefault="00BD0A9B" w:rsidP="00BD0A9B">
            <w:pPr>
              <w:spacing w:after="160" w:line="278" w:lineRule="auto"/>
            </w:pPr>
          </w:p>
        </w:tc>
      </w:tr>
      <w:tr w:rsidR="00BD0A9B" w:rsidRPr="00BD0A9B" w14:paraId="115CF639" w14:textId="77777777" w:rsidTr="00BD0A9B">
        <w:tc>
          <w:tcPr>
            <w:tcW w:w="0" w:type="auto"/>
            <w:hideMark/>
          </w:tcPr>
          <w:p w14:paraId="6C79BAF2" w14:textId="77777777" w:rsidR="00BD0A9B" w:rsidRPr="00BD0A9B" w:rsidRDefault="00BD0A9B" w:rsidP="00BD0A9B">
            <w:pPr>
              <w:spacing w:after="160" w:line="278" w:lineRule="auto"/>
            </w:pPr>
            <w:r w:rsidRPr="00BD0A9B">
              <w:rPr>
                <w:b/>
                <w:bCs/>
              </w:rPr>
              <w:t>Category</w:t>
            </w:r>
          </w:p>
        </w:tc>
        <w:tc>
          <w:tcPr>
            <w:tcW w:w="0" w:type="auto"/>
            <w:hideMark/>
          </w:tcPr>
          <w:p w14:paraId="1505B6A6" w14:textId="77777777" w:rsidR="00BD0A9B" w:rsidRPr="00BD0A9B" w:rsidRDefault="00BD0A9B" w:rsidP="00BD0A9B">
            <w:pPr>
              <w:spacing w:after="160" w:line="278" w:lineRule="auto"/>
            </w:pPr>
            <w:r w:rsidRPr="00BD0A9B">
              <w:t>Operating-Window Definition and Engineering Application</w:t>
            </w:r>
          </w:p>
        </w:tc>
        <w:tc>
          <w:tcPr>
            <w:tcW w:w="0" w:type="auto"/>
            <w:hideMark/>
          </w:tcPr>
          <w:p w14:paraId="173CC4F7" w14:textId="77777777" w:rsidR="00BD0A9B" w:rsidRPr="00BD0A9B" w:rsidRDefault="00BD0A9B" w:rsidP="00BD0A9B">
            <w:pPr>
              <w:spacing w:after="160" w:line="278" w:lineRule="auto"/>
            </w:pPr>
          </w:p>
        </w:tc>
      </w:tr>
      <w:tr w:rsidR="00BD0A9B" w:rsidRPr="00BD0A9B" w14:paraId="774E5335" w14:textId="77777777" w:rsidTr="00BD0A9B">
        <w:tc>
          <w:tcPr>
            <w:tcW w:w="0" w:type="auto"/>
            <w:hideMark/>
          </w:tcPr>
          <w:p w14:paraId="365EAEEA" w14:textId="77777777" w:rsidR="00BD0A9B" w:rsidRPr="00BD0A9B" w:rsidRDefault="00BD0A9B" w:rsidP="00BD0A9B">
            <w:pPr>
              <w:spacing w:after="160" w:line="278" w:lineRule="auto"/>
            </w:pPr>
            <w:r w:rsidRPr="00BD0A9B">
              <w:rPr>
                <w:b/>
                <w:bCs/>
              </w:rPr>
              <w:t>Priority</w:t>
            </w:r>
          </w:p>
        </w:tc>
        <w:tc>
          <w:tcPr>
            <w:tcW w:w="0" w:type="auto"/>
            <w:hideMark/>
          </w:tcPr>
          <w:p w14:paraId="6969286A" w14:textId="77777777" w:rsidR="00BD0A9B" w:rsidRPr="00BD0A9B" w:rsidRDefault="00BD0A9B" w:rsidP="00BD0A9B">
            <w:pPr>
              <w:spacing w:after="160" w:line="278" w:lineRule="auto"/>
            </w:pPr>
            <w:r w:rsidRPr="00BD0A9B">
              <w:t>High</w:t>
            </w:r>
          </w:p>
        </w:tc>
        <w:tc>
          <w:tcPr>
            <w:tcW w:w="0" w:type="auto"/>
            <w:hideMark/>
          </w:tcPr>
          <w:p w14:paraId="02404972" w14:textId="77777777" w:rsidR="00BD0A9B" w:rsidRPr="00BD0A9B" w:rsidRDefault="00BD0A9B" w:rsidP="00BD0A9B">
            <w:pPr>
              <w:spacing w:after="160" w:line="278" w:lineRule="auto"/>
            </w:pPr>
          </w:p>
        </w:tc>
      </w:tr>
      <w:tr w:rsidR="00BD0A9B" w:rsidRPr="00BD0A9B" w14:paraId="2C25599F" w14:textId="77777777" w:rsidTr="00BD0A9B">
        <w:tc>
          <w:tcPr>
            <w:tcW w:w="0" w:type="auto"/>
            <w:hideMark/>
          </w:tcPr>
          <w:p w14:paraId="12DB0C53" w14:textId="77777777" w:rsidR="00BD0A9B" w:rsidRPr="00BD0A9B" w:rsidRDefault="00BD0A9B" w:rsidP="00BD0A9B">
            <w:pPr>
              <w:spacing w:after="160" w:line="278" w:lineRule="auto"/>
            </w:pPr>
            <w:r w:rsidRPr="00BD0A9B">
              <w:rPr>
                <w:b/>
                <w:bCs/>
              </w:rPr>
              <w:t>Student Revision Status</w:t>
            </w:r>
          </w:p>
        </w:tc>
        <w:tc>
          <w:tcPr>
            <w:tcW w:w="0" w:type="auto"/>
            <w:hideMark/>
          </w:tcPr>
          <w:p w14:paraId="78747E20" w14:textId="77777777" w:rsidR="00BD0A9B" w:rsidRPr="00BD0A9B" w:rsidRDefault="00BD0A9B" w:rsidP="00BD0A9B">
            <w:pPr>
              <w:spacing w:after="160" w:line="278" w:lineRule="auto"/>
            </w:pPr>
            <w:r w:rsidRPr="00BD0A9B">
              <w:t>Submitted for Review</w:t>
            </w:r>
          </w:p>
        </w:tc>
        <w:tc>
          <w:tcPr>
            <w:tcW w:w="0" w:type="auto"/>
            <w:hideMark/>
          </w:tcPr>
          <w:p w14:paraId="281797C0" w14:textId="77777777" w:rsidR="00BD0A9B" w:rsidRPr="00BD0A9B" w:rsidRDefault="00BD0A9B" w:rsidP="00BD0A9B">
            <w:pPr>
              <w:spacing w:after="160" w:line="278" w:lineRule="auto"/>
            </w:pPr>
          </w:p>
        </w:tc>
      </w:tr>
      <w:tr w:rsidR="00BD0A9B" w:rsidRPr="00BD0A9B" w14:paraId="212DFA9F" w14:textId="77777777" w:rsidTr="00BD0A9B">
        <w:tc>
          <w:tcPr>
            <w:tcW w:w="0" w:type="auto"/>
            <w:hideMark/>
          </w:tcPr>
          <w:p w14:paraId="2FEBFD6F" w14:textId="77777777" w:rsidR="00BD0A9B" w:rsidRPr="00BD0A9B" w:rsidRDefault="00BD0A9B" w:rsidP="00BD0A9B">
            <w:pPr>
              <w:spacing w:after="160" w:line="278" w:lineRule="auto"/>
            </w:pPr>
            <w:r w:rsidRPr="00BD0A9B">
              <w:t>Operating-window concept clearly defined</w:t>
            </w:r>
          </w:p>
        </w:tc>
        <w:tc>
          <w:tcPr>
            <w:tcW w:w="0" w:type="auto"/>
            <w:hideMark/>
          </w:tcPr>
          <w:p w14:paraId="0B66488B" w14:textId="77777777" w:rsidR="00BD0A9B" w:rsidRPr="00BD0A9B" w:rsidRDefault="00BD0A9B" w:rsidP="00BD0A9B">
            <w:pPr>
              <w:spacing w:after="160" w:line="278" w:lineRule="auto"/>
            </w:pPr>
            <w:r w:rsidRPr="00BD0A9B">
              <w:rPr>
                <w:rFonts w:ascii="Segoe UI Symbol" w:hAnsi="Segoe UI Symbol" w:cs="Segoe UI Symbol"/>
              </w:rPr>
              <w:t>☐</w:t>
            </w:r>
            <w:r w:rsidRPr="00BD0A9B">
              <w:t xml:space="preserve"> A </w:t>
            </w:r>
            <w:r w:rsidRPr="00BD0A9B">
              <w:rPr>
                <w:rFonts w:ascii="Segoe UI Symbol" w:hAnsi="Segoe UI Symbol" w:cs="Segoe UI Symbol"/>
              </w:rPr>
              <w:t>☐</w:t>
            </w:r>
            <w:r w:rsidRPr="00BD0A9B">
              <w:t xml:space="preserve"> MR </w:t>
            </w:r>
            <w:r w:rsidRPr="00BD0A9B">
              <w:rPr>
                <w:rFonts w:ascii="Segoe UI Symbol" w:hAnsi="Segoe UI Symbol" w:cs="Segoe UI Symbol"/>
              </w:rPr>
              <w:t>☐</w:t>
            </w:r>
            <w:r w:rsidRPr="00BD0A9B">
              <w:t xml:space="preserve"> MaR </w:t>
            </w:r>
            <w:r w:rsidRPr="00BD0A9B">
              <w:rPr>
                <w:rFonts w:ascii="Segoe UI Symbol" w:hAnsi="Segoe UI Symbol" w:cs="Segoe UI Symbol"/>
              </w:rPr>
              <w:t>☐</w:t>
            </w:r>
            <w:r w:rsidRPr="00BD0A9B">
              <w:t xml:space="preserve"> N/A</w:t>
            </w:r>
          </w:p>
        </w:tc>
        <w:tc>
          <w:tcPr>
            <w:tcW w:w="0" w:type="auto"/>
            <w:hideMark/>
          </w:tcPr>
          <w:p w14:paraId="6DF9BF54" w14:textId="77777777" w:rsidR="00BD0A9B" w:rsidRPr="00BD0A9B" w:rsidRDefault="00BD0A9B" w:rsidP="00BD0A9B">
            <w:pPr>
              <w:spacing w:after="160" w:line="278" w:lineRule="auto"/>
            </w:pPr>
          </w:p>
        </w:tc>
      </w:tr>
      <w:tr w:rsidR="00BD0A9B" w:rsidRPr="00BD0A9B" w14:paraId="5C325E4A" w14:textId="77777777" w:rsidTr="00BD0A9B">
        <w:tc>
          <w:tcPr>
            <w:tcW w:w="0" w:type="auto"/>
            <w:hideMark/>
          </w:tcPr>
          <w:p w14:paraId="7BF45809" w14:textId="77777777" w:rsidR="00BD0A9B" w:rsidRPr="00BD0A9B" w:rsidRDefault="00BD0A9B" w:rsidP="00BD0A9B">
            <w:pPr>
              <w:spacing w:after="160" w:line="278" w:lineRule="auto"/>
            </w:pPr>
            <w:r w:rsidRPr="00BD0A9B">
              <w:t>Operating and formulation variables adequately specified</w:t>
            </w:r>
          </w:p>
        </w:tc>
        <w:tc>
          <w:tcPr>
            <w:tcW w:w="0" w:type="auto"/>
            <w:hideMark/>
          </w:tcPr>
          <w:p w14:paraId="67E24CE6" w14:textId="77777777" w:rsidR="00BD0A9B" w:rsidRPr="00BD0A9B" w:rsidRDefault="00BD0A9B" w:rsidP="00BD0A9B">
            <w:pPr>
              <w:spacing w:after="160" w:line="278" w:lineRule="auto"/>
            </w:pPr>
            <w:r w:rsidRPr="00BD0A9B">
              <w:rPr>
                <w:rFonts w:ascii="Segoe UI Symbol" w:hAnsi="Segoe UI Symbol" w:cs="Segoe UI Symbol"/>
              </w:rPr>
              <w:t>☐</w:t>
            </w:r>
            <w:r w:rsidRPr="00BD0A9B">
              <w:t xml:space="preserve"> A </w:t>
            </w:r>
            <w:r w:rsidRPr="00BD0A9B">
              <w:rPr>
                <w:rFonts w:ascii="Segoe UI Symbol" w:hAnsi="Segoe UI Symbol" w:cs="Segoe UI Symbol"/>
              </w:rPr>
              <w:t>☐</w:t>
            </w:r>
            <w:r w:rsidRPr="00BD0A9B">
              <w:t xml:space="preserve"> MR </w:t>
            </w:r>
            <w:r w:rsidRPr="00BD0A9B">
              <w:rPr>
                <w:rFonts w:ascii="Segoe UI Symbol" w:hAnsi="Segoe UI Symbol" w:cs="Segoe UI Symbol"/>
              </w:rPr>
              <w:t>☐</w:t>
            </w:r>
            <w:r w:rsidRPr="00BD0A9B">
              <w:t xml:space="preserve"> MaR </w:t>
            </w:r>
            <w:r w:rsidRPr="00BD0A9B">
              <w:rPr>
                <w:rFonts w:ascii="Segoe UI Symbol" w:hAnsi="Segoe UI Symbol" w:cs="Segoe UI Symbol"/>
              </w:rPr>
              <w:t>☐</w:t>
            </w:r>
            <w:r w:rsidRPr="00BD0A9B">
              <w:t xml:space="preserve"> N/A</w:t>
            </w:r>
          </w:p>
        </w:tc>
        <w:tc>
          <w:tcPr>
            <w:tcW w:w="0" w:type="auto"/>
            <w:hideMark/>
          </w:tcPr>
          <w:p w14:paraId="6FAD08AA" w14:textId="77777777" w:rsidR="00BD0A9B" w:rsidRPr="00BD0A9B" w:rsidRDefault="00BD0A9B" w:rsidP="00BD0A9B">
            <w:pPr>
              <w:spacing w:after="160" w:line="278" w:lineRule="auto"/>
            </w:pPr>
          </w:p>
        </w:tc>
      </w:tr>
      <w:tr w:rsidR="00BD0A9B" w:rsidRPr="00BD0A9B" w14:paraId="366FA9DC" w14:textId="77777777" w:rsidTr="00BD0A9B">
        <w:tc>
          <w:tcPr>
            <w:tcW w:w="0" w:type="auto"/>
            <w:hideMark/>
          </w:tcPr>
          <w:p w14:paraId="13581287" w14:textId="77777777" w:rsidR="00BD0A9B" w:rsidRPr="00BD0A9B" w:rsidRDefault="00BD0A9B" w:rsidP="00BD0A9B">
            <w:pPr>
              <w:spacing w:after="160" w:line="278" w:lineRule="auto"/>
            </w:pPr>
            <w:r w:rsidRPr="00BD0A9B">
              <w:t>Apparent viscosity appropriately incorporated</w:t>
            </w:r>
          </w:p>
        </w:tc>
        <w:tc>
          <w:tcPr>
            <w:tcW w:w="0" w:type="auto"/>
            <w:hideMark/>
          </w:tcPr>
          <w:p w14:paraId="34CB901F" w14:textId="77777777" w:rsidR="00BD0A9B" w:rsidRPr="00BD0A9B" w:rsidRDefault="00BD0A9B" w:rsidP="00BD0A9B">
            <w:pPr>
              <w:spacing w:after="160" w:line="278" w:lineRule="auto"/>
            </w:pPr>
            <w:r w:rsidRPr="00BD0A9B">
              <w:rPr>
                <w:rFonts w:ascii="Segoe UI Symbol" w:hAnsi="Segoe UI Symbol" w:cs="Segoe UI Symbol"/>
              </w:rPr>
              <w:t>☐</w:t>
            </w:r>
            <w:r w:rsidRPr="00BD0A9B">
              <w:t xml:space="preserve"> A </w:t>
            </w:r>
            <w:r w:rsidRPr="00BD0A9B">
              <w:rPr>
                <w:rFonts w:ascii="Segoe UI Symbol" w:hAnsi="Segoe UI Symbol" w:cs="Segoe UI Symbol"/>
              </w:rPr>
              <w:t>☐</w:t>
            </w:r>
            <w:r w:rsidRPr="00BD0A9B">
              <w:t xml:space="preserve"> MR </w:t>
            </w:r>
            <w:r w:rsidRPr="00BD0A9B">
              <w:rPr>
                <w:rFonts w:ascii="Segoe UI Symbol" w:hAnsi="Segoe UI Symbol" w:cs="Segoe UI Symbol"/>
              </w:rPr>
              <w:t>☐</w:t>
            </w:r>
            <w:r w:rsidRPr="00BD0A9B">
              <w:t xml:space="preserve"> MaR </w:t>
            </w:r>
            <w:r w:rsidRPr="00BD0A9B">
              <w:rPr>
                <w:rFonts w:ascii="Segoe UI Symbol" w:hAnsi="Segoe UI Symbol" w:cs="Segoe UI Symbol"/>
              </w:rPr>
              <w:t>☐</w:t>
            </w:r>
            <w:r w:rsidRPr="00BD0A9B">
              <w:t xml:space="preserve"> N/A</w:t>
            </w:r>
          </w:p>
        </w:tc>
        <w:tc>
          <w:tcPr>
            <w:tcW w:w="0" w:type="auto"/>
            <w:hideMark/>
          </w:tcPr>
          <w:p w14:paraId="0064CF41" w14:textId="77777777" w:rsidR="00BD0A9B" w:rsidRPr="00BD0A9B" w:rsidRDefault="00BD0A9B" w:rsidP="00BD0A9B">
            <w:pPr>
              <w:spacing w:after="160" w:line="278" w:lineRule="auto"/>
            </w:pPr>
          </w:p>
        </w:tc>
      </w:tr>
      <w:tr w:rsidR="00BD0A9B" w:rsidRPr="00BD0A9B" w14:paraId="661478A2" w14:textId="77777777" w:rsidTr="00BD0A9B">
        <w:tc>
          <w:tcPr>
            <w:tcW w:w="0" w:type="auto"/>
            <w:hideMark/>
          </w:tcPr>
          <w:p w14:paraId="74D42E11" w14:textId="77777777" w:rsidR="00BD0A9B" w:rsidRPr="00BD0A9B" w:rsidRDefault="00BD0A9B" w:rsidP="00BD0A9B">
            <w:pPr>
              <w:spacing w:after="160" w:line="278" w:lineRule="auto"/>
            </w:pPr>
            <w:r w:rsidRPr="00BD0A9B">
              <w:t>Foam stability appropriately incorporated</w:t>
            </w:r>
          </w:p>
        </w:tc>
        <w:tc>
          <w:tcPr>
            <w:tcW w:w="0" w:type="auto"/>
            <w:hideMark/>
          </w:tcPr>
          <w:p w14:paraId="0AF845E7" w14:textId="77777777" w:rsidR="00BD0A9B" w:rsidRPr="00BD0A9B" w:rsidRDefault="00BD0A9B" w:rsidP="00BD0A9B">
            <w:pPr>
              <w:spacing w:after="160" w:line="278" w:lineRule="auto"/>
            </w:pPr>
            <w:r w:rsidRPr="00BD0A9B">
              <w:rPr>
                <w:rFonts w:ascii="Segoe UI Symbol" w:hAnsi="Segoe UI Symbol" w:cs="Segoe UI Symbol"/>
              </w:rPr>
              <w:t>☐</w:t>
            </w:r>
            <w:r w:rsidRPr="00BD0A9B">
              <w:t xml:space="preserve"> A </w:t>
            </w:r>
            <w:r w:rsidRPr="00BD0A9B">
              <w:rPr>
                <w:rFonts w:ascii="Segoe UI Symbol" w:hAnsi="Segoe UI Symbol" w:cs="Segoe UI Symbol"/>
              </w:rPr>
              <w:t>☐</w:t>
            </w:r>
            <w:r w:rsidRPr="00BD0A9B">
              <w:t xml:space="preserve"> MR </w:t>
            </w:r>
            <w:r w:rsidRPr="00BD0A9B">
              <w:rPr>
                <w:rFonts w:ascii="Segoe UI Symbol" w:hAnsi="Segoe UI Symbol" w:cs="Segoe UI Symbol"/>
              </w:rPr>
              <w:t>☐</w:t>
            </w:r>
            <w:r w:rsidRPr="00BD0A9B">
              <w:t xml:space="preserve"> MaR </w:t>
            </w:r>
            <w:r w:rsidRPr="00BD0A9B">
              <w:rPr>
                <w:rFonts w:ascii="Segoe UI Symbol" w:hAnsi="Segoe UI Symbol" w:cs="Segoe UI Symbol"/>
              </w:rPr>
              <w:t>☐</w:t>
            </w:r>
            <w:r w:rsidRPr="00BD0A9B">
              <w:t xml:space="preserve"> N/A</w:t>
            </w:r>
          </w:p>
        </w:tc>
        <w:tc>
          <w:tcPr>
            <w:tcW w:w="0" w:type="auto"/>
            <w:hideMark/>
          </w:tcPr>
          <w:p w14:paraId="719E6EFB" w14:textId="77777777" w:rsidR="00BD0A9B" w:rsidRPr="00BD0A9B" w:rsidRDefault="00BD0A9B" w:rsidP="00BD0A9B">
            <w:pPr>
              <w:spacing w:after="160" w:line="278" w:lineRule="auto"/>
            </w:pPr>
          </w:p>
        </w:tc>
      </w:tr>
      <w:tr w:rsidR="00BD0A9B" w:rsidRPr="00BD0A9B" w14:paraId="6C99C132" w14:textId="77777777" w:rsidTr="00BD0A9B">
        <w:tc>
          <w:tcPr>
            <w:tcW w:w="0" w:type="auto"/>
            <w:hideMark/>
          </w:tcPr>
          <w:p w14:paraId="3A64DCF5" w14:textId="77777777" w:rsidR="00BD0A9B" w:rsidRPr="00BD0A9B" w:rsidRDefault="00BD0A9B" w:rsidP="00BD0A9B">
            <w:pPr>
              <w:spacing w:after="160" w:line="278" w:lineRule="auto"/>
            </w:pPr>
            <w:r w:rsidRPr="00BD0A9B">
              <w:t>Proppant-support capability appropriately incorporated</w:t>
            </w:r>
          </w:p>
        </w:tc>
        <w:tc>
          <w:tcPr>
            <w:tcW w:w="0" w:type="auto"/>
            <w:hideMark/>
          </w:tcPr>
          <w:p w14:paraId="4A7D7161" w14:textId="77777777" w:rsidR="00BD0A9B" w:rsidRPr="00BD0A9B" w:rsidRDefault="00BD0A9B" w:rsidP="00BD0A9B">
            <w:pPr>
              <w:spacing w:after="160" w:line="278" w:lineRule="auto"/>
            </w:pPr>
            <w:r w:rsidRPr="00BD0A9B">
              <w:rPr>
                <w:rFonts w:ascii="Segoe UI Symbol" w:hAnsi="Segoe UI Symbol" w:cs="Segoe UI Symbol"/>
              </w:rPr>
              <w:t>☐</w:t>
            </w:r>
            <w:r w:rsidRPr="00BD0A9B">
              <w:t xml:space="preserve"> A </w:t>
            </w:r>
            <w:r w:rsidRPr="00BD0A9B">
              <w:rPr>
                <w:rFonts w:ascii="Segoe UI Symbol" w:hAnsi="Segoe UI Symbol" w:cs="Segoe UI Symbol"/>
              </w:rPr>
              <w:t>☐</w:t>
            </w:r>
            <w:r w:rsidRPr="00BD0A9B">
              <w:t xml:space="preserve"> MR </w:t>
            </w:r>
            <w:r w:rsidRPr="00BD0A9B">
              <w:rPr>
                <w:rFonts w:ascii="Segoe UI Symbol" w:hAnsi="Segoe UI Symbol" w:cs="Segoe UI Symbol"/>
              </w:rPr>
              <w:t>☐</w:t>
            </w:r>
            <w:r w:rsidRPr="00BD0A9B">
              <w:t xml:space="preserve"> MaR </w:t>
            </w:r>
            <w:r w:rsidRPr="00BD0A9B">
              <w:rPr>
                <w:rFonts w:ascii="Segoe UI Symbol" w:hAnsi="Segoe UI Symbol" w:cs="Segoe UI Symbol"/>
              </w:rPr>
              <w:t>☐</w:t>
            </w:r>
            <w:r w:rsidRPr="00BD0A9B">
              <w:t xml:space="preserve"> N/A</w:t>
            </w:r>
          </w:p>
        </w:tc>
        <w:tc>
          <w:tcPr>
            <w:tcW w:w="0" w:type="auto"/>
            <w:hideMark/>
          </w:tcPr>
          <w:p w14:paraId="49736FED" w14:textId="77777777" w:rsidR="00BD0A9B" w:rsidRPr="00BD0A9B" w:rsidRDefault="00BD0A9B" w:rsidP="00BD0A9B">
            <w:pPr>
              <w:spacing w:after="160" w:line="278" w:lineRule="auto"/>
            </w:pPr>
          </w:p>
        </w:tc>
      </w:tr>
      <w:tr w:rsidR="00BD0A9B" w:rsidRPr="00BD0A9B" w14:paraId="429B4B99" w14:textId="77777777" w:rsidTr="00BD0A9B">
        <w:tc>
          <w:tcPr>
            <w:tcW w:w="0" w:type="auto"/>
            <w:hideMark/>
          </w:tcPr>
          <w:p w14:paraId="61957CCB" w14:textId="77777777" w:rsidR="00BD0A9B" w:rsidRPr="00BD0A9B" w:rsidRDefault="00BD0A9B" w:rsidP="00BD0A9B">
            <w:pPr>
              <w:spacing w:after="160" w:line="278" w:lineRule="auto"/>
            </w:pPr>
            <w:r w:rsidRPr="00BD0A9B">
              <w:t>Predictive uncertainty incorporated into the definition</w:t>
            </w:r>
          </w:p>
        </w:tc>
        <w:tc>
          <w:tcPr>
            <w:tcW w:w="0" w:type="auto"/>
            <w:hideMark/>
          </w:tcPr>
          <w:p w14:paraId="3EE16BA9" w14:textId="77777777" w:rsidR="00BD0A9B" w:rsidRPr="00BD0A9B" w:rsidRDefault="00BD0A9B" w:rsidP="00BD0A9B">
            <w:pPr>
              <w:spacing w:after="160" w:line="278" w:lineRule="auto"/>
            </w:pPr>
            <w:r w:rsidRPr="00BD0A9B">
              <w:rPr>
                <w:rFonts w:ascii="Segoe UI Symbol" w:hAnsi="Segoe UI Symbol" w:cs="Segoe UI Symbol"/>
              </w:rPr>
              <w:t>☐</w:t>
            </w:r>
            <w:r w:rsidRPr="00BD0A9B">
              <w:t xml:space="preserve"> A </w:t>
            </w:r>
            <w:r w:rsidRPr="00BD0A9B">
              <w:rPr>
                <w:rFonts w:ascii="Segoe UI Symbol" w:hAnsi="Segoe UI Symbol" w:cs="Segoe UI Symbol"/>
              </w:rPr>
              <w:t>☐</w:t>
            </w:r>
            <w:r w:rsidRPr="00BD0A9B">
              <w:t xml:space="preserve"> MR </w:t>
            </w:r>
            <w:r w:rsidRPr="00BD0A9B">
              <w:rPr>
                <w:rFonts w:ascii="Segoe UI Symbol" w:hAnsi="Segoe UI Symbol" w:cs="Segoe UI Symbol"/>
              </w:rPr>
              <w:t>☐</w:t>
            </w:r>
            <w:r w:rsidRPr="00BD0A9B">
              <w:t xml:space="preserve"> MaR </w:t>
            </w:r>
            <w:r w:rsidRPr="00BD0A9B">
              <w:rPr>
                <w:rFonts w:ascii="Segoe UI Symbol" w:hAnsi="Segoe UI Symbol" w:cs="Segoe UI Symbol"/>
              </w:rPr>
              <w:t>☐</w:t>
            </w:r>
            <w:r w:rsidRPr="00BD0A9B">
              <w:t xml:space="preserve"> N/A</w:t>
            </w:r>
          </w:p>
        </w:tc>
        <w:tc>
          <w:tcPr>
            <w:tcW w:w="0" w:type="auto"/>
            <w:hideMark/>
          </w:tcPr>
          <w:p w14:paraId="68EC0C28" w14:textId="77777777" w:rsidR="00BD0A9B" w:rsidRPr="00BD0A9B" w:rsidRDefault="00BD0A9B" w:rsidP="00BD0A9B">
            <w:pPr>
              <w:spacing w:after="160" w:line="278" w:lineRule="auto"/>
            </w:pPr>
          </w:p>
        </w:tc>
      </w:tr>
      <w:tr w:rsidR="00BD0A9B" w:rsidRPr="00BD0A9B" w14:paraId="1D4115A6" w14:textId="77777777" w:rsidTr="00BD0A9B">
        <w:tc>
          <w:tcPr>
            <w:tcW w:w="0" w:type="auto"/>
            <w:hideMark/>
          </w:tcPr>
          <w:p w14:paraId="5AB00A17" w14:textId="77777777" w:rsidR="00BD0A9B" w:rsidRPr="00BD0A9B" w:rsidRDefault="00BD0A9B" w:rsidP="00BD0A9B">
            <w:pPr>
              <w:spacing w:after="160" w:line="278" w:lineRule="auto"/>
            </w:pPr>
            <w:r w:rsidRPr="00BD0A9B">
              <w:t>Engineering constraints adequately considered</w:t>
            </w:r>
          </w:p>
        </w:tc>
        <w:tc>
          <w:tcPr>
            <w:tcW w:w="0" w:type="auto"/>
            <w:hideMark/>
          </w:tcPr>
          <w:p w14:paraId="2E800892" w14:textId="77777777" w:rsidR="00BD0A9B" w:rsidRPr="00BD0A9B" w:rsidRDefault="00BD0A9B" w:rsidP="00BD0A9B">
            <w:pPr>
              <w:spacing w:after="160" w:line="278" w:lineRule="auto"/>
            </w:pPr>
            <w:r w:rsidRPr="00BD0A9B">
              <w:rPr>
                <w:rFonts w:ascii="Segoe UI Symbol" w:hAnsi="Segoe UI Symbol" w:cs="Segoe UI Symbol"/>
              </w:rPr>
              <w:t>☐</w:t>
            </w:r>
            <w:r w:rsidRPr="00BD0A9B">
              <w:t xml:space="preserve"> A </w:t>
            </w:r>
            <w:r w:rsidRPr="00BD0A9B">
              <w:rPr>
                <w:rFonts w:ascii="Segoe UI Symbol" w:hAnsi="Segoe UI Symbol" w:cs="Segoe UI Symbol"/>
              </w:rPr>
              <w:t>☐</w:t>
            </w:r>
            <w:r w:rsidRPr="00BD0A9B">
              <w:t xml:space="preserve"> MR </w:t>
            </w:r>
            <w:r w:rsidRPr="00BD0A9B">
              <w:rPr>
                <w:rFonts w:ascii="Segoe UI Symbol" w:hAnsi="Segoe UI Symbol" w:cs="Segoe UI Symbol"/>
              </w:rPr>
              <w:t>☐</w:t>
            </w:r>
            <w:r w:rsidRPr="00BD0A9B">
              <w:t xml:space="preserve"> MaR </w:t>
            </w:r>
            <w:r w:rsidRPr="00BD0A9B">
              <w:rPr>
                <w:rFonts w:ascii="Segoe UI Symbol" w:hAnsi="Segoe UI Symbol" w:cs="Segoe UI Symbol"/>
              </w:rPr>
              <w:t>☐</w:t>
            </w:r>
            <w:r w:rsidRPr="00BD0A9B">
              <w:t xml:space="preserve"> N/A</w:t>
            </w:r>
          </w:p>
        </w:tc>
        <w:tc>
          <w:tcPr>
            <w:tcW w:w="0" w:type="auto"/>
            <w:hideMark/>
          </w:tcPr>
          <w:p w14:paraId="00D59851" w14:textId="77777777" w:rsidR="00BD0A9B" w:rsidRPr="00BD0A9B" w:rsidRDefault="00BD0A9B" w:rsidP="00BD0A9B">
            <w:pPr>
              <w:spacing w:after="160" w:line="278" w:lineRule="auto"/>
            </w:pPr>
          </w:p>
        </w:tc>
      </w:tr>
      <w:tr w:rsidR="00BD0A9B" w:rsidRPr="00BD0A9B" w14:paraId="1B960FA7" w14:textId="77777777" w:rsidTr="00BD0A9B">
        <w:tc>
          <w:tcPr>
            <w:tcW w:w="0" w:type="auto"/>
            <w:hideMark/>
          </w:tcPr>
          <w:p w14:paraId="64E839F3" w14:textId="77777777" w:rsidR="00BD0A9B" w:rsidRPr="00BD0A9B" w:rsidRDefault="00BD0A9B" w:rsidP="00BD0A9B">
            <w:pPr>
              <w:spacing w:after="160" w:line="278" w:lineRule="auto"/>
            </w:pPr>
            <w:r w:rsidRPr="00BD0A9B">
              <w:t>Operating window appropriately linked to fluid design</w:t>
            </w:r>
          </w:p>
        </w:tc>
        <w:tc>
          <w:tcPr>
            <w:tcW w:w="0" w:type="auto"/>
            <w:hideMark/>
          </w:tcPr>
          <w:p w14:paraId="3C0410E8" w14:textId="77777777" w:rsidR="00BD0A9B" w:rsidRPr="00BD0A9B" w:rsidRDefault="00BD0A9B" w:rsidP="00BD0A9B">
            <w:pPr>
              <w:spacing w:after="160" w:line="278" w:lineRule="auto"/>
            </w:pPr>
            <w:r w:rsidRPr="00BD0A9B">
              <w:rPr>
                <w:rFonts w:ascii="Segoe UI Symbol" w:hAnsi="Segoe UI Symbol" w:cs="Segoe UI Symbol"/>
              </w:rPr>
              <w:t>☐</w:t>
            </w:r>
            <w:r w:rsidRPr="00BD0A9B">
              <w:t xml:space="preserve"> A </w:t>
            </w:r>
            <w:r w:rsidRPr="00BD0A9B">
              <w:rPr>
                <w:rFonts w:ascii="Segoe UI Symbol" w:hAnsi="Segoe UI Symbol" w:cs="Segoe UI Symbol"/>
              </w:rPr>
              <w:t>☐</w:t>
            </w:r>
            <w:r w:rsidRPr="00BD0A9B">
              <w:t xml:space="preserve"> MR </w:t>
            </w:r>
            <w:r w:rsidRPr="00BD0A9B">
              <w:rPr>
                <w:rFonts w:ascii="Segoe UI Symbol" w:hAnsi="Segoe UI Symbol" w:cs="Segoe UI Symbol"/>
              </w:rPr>
              <w:t>☐</w:t>
            </w:r>
            <w:r w:rsidRPr="00BD0A9B">
              <w:t xml:space="preserve"> MaR </w:t>
            </w:r>
            <w:r w:rsidRPr="00BD0A9B">
              <w:rPr>
                <w:rFonts w:ascii="Segoe UI Symbol" w:hAnsi="Segoe UI Symbol" w:cs="Segoe UI Symbol"/>
              </w:rPr>
              <w:t>☐</w:t>
            </w:r>
            <w:r w:rsidRPr="00BD0A9B">
              <w:t xml:space="preserve"> N/A</w:t>
            </w:r>
          </w:p>
        </w:tc>
        <w:tc>
          <w:tcPr>
            <w:tcW w:w="0" w:type="auto"/>
            <w:hideMark/>
          </w:tcPr>
          <w:p w14:paraId="03096C8D" w14:textId="77777777" w:rsidR="00BD0A9B" w:rsidRPr="00BD0A9B" w:rsidRDefault="00BD0A9B" w:rsidP="00BD0A9B">
            <w:pPr>
              <w:spacing w:after="160" w:line="278" w:lineRule="auto"/>
            </w:pPr>
          </w:p>
        </w:tc>
      </w:tr>
      <w:tr w:rsidR="00BD0A9B" w:rsidRPr="00BD0A9B" w14:paraId="20152B1B" w14:textId="77777777" w:rsidTr="00BD0A9B">
        <w:tc>
          <w:tcPr>
            <w:tcW w:w="0" w:type="auto"/>
            <w:hideMark/>
          </w:tcPr>
          <w:p w14:paraId="66E33683" w14:textId="77777777" w:rsidR="00BD0A9B" w:rsidRPr="00BD0A9B" w:rsidRDefault="00BD0A9B" w:rsidP="00BD0A9B">
            <w:pPr>
              <w:spacing w:after="160" w:line="278" w:lineRule="auto"/>
            </w:pPr>
            <w:r w:rsidRPr="00BD0A9B">
              <w:rPr>
                <w:b/>
                <w:bCs/>
              </w:rPr>
              <w:t>Overall Verdict</w:t>
            </w:r>
          </w:p>
        </w:tc>
        <w:tc>
          <w:tcPr>
            <w:tcW w:w="0" w:type="auto"/>
            <w:hideMark/>
          </w:tcPr>
          <w:p w14:paraId="35AF1CF4" w14:textId="77777777" w:rsidR="00BD0A9B" w:rsidRPr="00BD0A9B" w:rsidRDefault="00BD0A9B" w:rsidP="00BD0A9B">
            <w:pPr>
              <w:spacing w:after="160" w:line="278" w:lineRule="auto"/>
            </w:pPr>
            <w:r w:rsidRPr="00BD0A9B">
              <w:rPr>
                <w:rFonts w:ascii="Segoe UI Symbol" w:hAnsi="Segoe UI Symbol" w:cs="Segoe UI Symbol"/>
              </w:rPr>
              <w:t>☐</w:t>
            </w:r>
            <w:r w:rsidRPr="00BD0A9B">
              <w:t xml:space="preserve"> Approved </w:t>
            </w:r>
            <w:r w:rsidRPr="00BD0A9B">
              <w:rPr>
                <w:rFonts w:ascii="Segoe UI Symbol" w:hAnsi="Segoe UI Symbol" w:cs="Segoe UI Symbol"/>
              </w:rPr>
              <w:t>☐</w:t>
            </w:r>
            <w:r w:rsidRPr="00BD0A9B">
              <w:t xml:space="preserve"> Minor Revision Required </w:t>
            </w:r>
            <w:r w:rsidRPr="00BD0A9B">
              <w:rPr>
                <w:rFonts w:ascii="Segoe UI Symbol" w:hAnsi="Segoe UI Symbol" w:cs="Segoe UI Symbol"/>
              </w:rPr>
              <w:t>☐</w:t>
            </w:r>
            <w:r w:rsidRPr="00BD0A9B">
              <w:t xml:space="preserve"> Major Revision Required</w:t>
            </w:r>
          </w:p>
        </w:tc>
        <w:tc>
          <w:tcPr>
            <w:tcW w:w="0" w:type="auto"/>
            <w:hideMark/>
          </w:tcPr>
          <w:p w14:paraId="19F67C8F" w14:textId="77777777" w:rsidR="00BD0A9B" w:rsidRPr="00BD0A9B" w:rsidRDefault="00BD0A9B" w:rsidP="00BD0A9B">
            <w:pPr>
              <w:spacing w:after="160" w:line="278" w:lineRule="auto"/>
            </w:pPr>
          </w:p>
        </w:tc>
      </w:tr>
      <w:tr w:rsidR="00BD0A9B" w:rsidRPr="00BD0A9B" w14:paraId="258B2B40" w14:textId="77777777" w:rsidTr="00BD0A9B">
        <w:tc>
          <w:tcPr>
            <w:tcW w:w="0" w:type="auto"/>
            <w:hideMark/>
          </w:tcPr>
          <w:p w14:paraId="67236447" w14:textId="77777777" w:rsidR="00BD0A9B" w:rsidRPr="00BD0A9B" w:rsidRDefault="00BD0A9B" w:rsidP="00BD0A9B">
            <w:pPr>
              <w:spacing w:after="160" w:line="278" w:lineRule="auto"/>
            </w:pPr>
            <w:r w:rsidRPr="00BD0A9B">
              <w:rPr>
                <w:b/>
                <w:bCs/>
              </w:rPr>
              <w:t>Overall Comments</w:t>
            </w:r>
          </w:p>
        </w:tc>
        <w:tc>
          <w:tcPr>
            <w:tcW w:w="0" w:type="auto"/>
            <w:hideMark/>
          </w:tcPr>
          <w:p w14:paraId="53CADDD8" w14:textId="77777777" w:rsidR="00BD0A9B" w:rsidRPr="00BD0A9B" w:rsidRDefault="00BD0A9B" w:rsidP="00BD0A9B">
            <w:pPr>
              <w:spacing w:after="160" w:line="278" w:lineRule="auto"/>
            </w:pPr>
          </w:p>
        </w:tc>
        <w:tc>
          <w:tcPr>
            <w:tcW w:w="0" w:type="auto"/>
            <w:hideMark/>
          </w:tcPr>
          <w:p w14:paraId="28AD9072" w14:textId="77777777" w:rsidR="00BD0A9B" w:rsidRPr="00BD0A9B" w:rsidRDefault="00BD0A9B" w:rsidP="00BD0A9B">
            <w:pPr>
              <w:spacing w:after="160" w:line="278" w:lineRule="auto"/>
            </w:pPr>
          </w:p>
        </w:tc>
      </w:tr>
      <w:tr w:rsidR="00BD0A9B" w:rsidRPr="00BD0A9B" w14:paraId="04557A3F" w14:textId="77777777" w:rsidTr="00BD0A9B">
        <w:tc>
          <w:tcPr>
            <w:tcW w:w="0" w:type="auto"/>
            <w:hideMark/>
          </w:tcPr>
          <w:p w14:paraId="6706F4D0" w14:textId="77777777" w:rsidR="00BD0A9B" w:rsidRPr="00BD0A9B" w:rsidRDefault="00BD0A9B" w:rsidP="00BD0A9B">
            <w:pPr>
              <w:spacing w:after="160" w:line="278" w:lineRule="auto"/>
            </w:pPr>
            <w:r w:rsidRPr="00BD0A9B">
              <w:rPr>
                <w:b/>
                <w:bCs/>
              </w:rPr>
              <w:t>Recommendations for Further Revision</w:t>
            </w:r>
          </w:p>
        </w:tc>
        <w:tc>
          <w:tcPr>
            <w:tcW w:w="0" w:type="auto"/>
            <w:hideMark/>
          </w:tcPr>
          <w:p w14:paraId="10EAC31B" w14:textId="77777777" w:rsidR="00BD0A9B" w:rsidRPr="00BD0A9B" w:rsidRDefault="00BD0A9B" w:rsidP="00BD0A9B">
            <w:pPr>
              <w:spacing w:after="160" w:line="278" w:lineRule="auto"/>
            </w:pPr>
          </w:p>
        </w:tc>
        <w:tc>
          <w:tcPr>
            <w:tcW w:w="0" w:type="auto"/>
            <w:hideMark/>
          </w:tcPr>
          <w:p w14:paraId="194B99BC" w14:textId="77777777" w:rsidR="00BD0A9B" w:rsidRPr="00BD0A9B" w:rsidRDefault="00BD0A9B" w:rsidP="00BD0A9B">
            <w:pPr>
              <w:spacing w:after="160" w:line="278" w:lineRule="auto"/>
            </w:pPr>
          </w:p>
        </w:tc>
      </w:tr>
      <w:tr w:rsidR="00BD0A9B" w:rsidRPr="00BD0A9B" w14:paraId="7BB1B848" w14:textId="77777777" w:rsidTr="00BD0A9B">
        <w:tc>
          <w:tcPr>
            <w:tcW w:w="0" w:type="auto"/>
            <w:hideMark/>
          </w:tcPr>
          <w:p w14:paraId="5E3F7829" w14:textId="77777777" w:rsidR="00BD0A9B" w:rsidRPr="00BD0A9B" w:rsidRDefault="00BD0A9B" w:rsidP="00BD0A9B">
            <w:pPr>
              <w:spacing w:after="160" w:line="278" w:lineRule="auto"/>
            </w:pPr>
            <w:r w:rsidRPr="00BD0A9B">
              <w:rPr>
                <w:b/>
                <w:bCs/>
              </w:rPr>
              <w:t>Date Reviewed</w:t>
            </w:r>
          </w:p>
        </w:tc>
        <w:tc>
          <w:tcPr>
            <w:tcW w:w="0" w:type="auto"/>
            <w:hideMark/>
          </w:tcPr>
          <w:p w14:paraId="43F19C5A" w14:textId="77777777" w:rsidR="00BD0A9B" w:rsidRPr="00BD0A9B" w:rsidRDefault="00BD0A9B" w:rsidP="00BD0A9B">
            <w:pPr>
              <w:spacing w:after="160" w:line="278" w:lineRule="auto"/>
            </w:pPr>
          </w:p>
        </w:tc>
        <w:tc>
          <w:tcPr>
            <w:tcW w:w="0" w:type="auto"/>
            <w:hideMark/>
          </w:tcPr>
          <w:p w14:paraId="27081245" w14:textId="77777777" w:rsidR="00BD0A9B" w:rsidRPr="00BD0A9B" w:rsidRDefault="00BD0A9B" w:rsidP="00BD0A9B">
            <w:pPr>
              <w:spacing w:after="160" w:line="278" w:lineRule="auto"/>
            </w:pPr>
          </w:p>
        </w:tc>
      </w:tr>
      <w:tr w:rsidR="00BD0A9B" w:rsidRPr="00BD0A9B" w14:paraId="35ED15F4" w14:textId="77777777" w:rsidTr="00BD0A9B">
        <w:tc>
          <w:tcPr>
            <w:tcW w:w="0" w:type="auto"/>
            <w:hideMark/>
          </w:tcPr>
          <w:p w14:paraId="6BF78C7A" w14:textId="77777777" w:rsidR="00BD0A9B" w:rsidRPr="00BD0A9B" w:rsidRDefault="00BD0A9B" w:rsidP="00BD0A9B">
            <w:pPr>
              <w:spacing w:after="160" w:line="278" w:lineRule="auto"/>
            </w:pPr>
            <w:r w:rsidRPr="00BD0A9B">
              <w:rPr>
                <w:b/>
                <w:bCs/>
              </w:rPr>
              <w:t>Supervisor Name</w:t>
            </w:r>
          </w:p>
        </w:tc>
        <w:tc>
          <w:tcPr>
            <w:tcW w:w="0" w:type="auto"/>
            <w:hideMark/>
          </w:tcPr>
          <w:p w14:paraId="12D51AEF" w14:textId="77777777" w:rsidR="00BD0A9B" w:rsidRPr="00BD0A9B" w:rsidRDefault="00BD0A9B" w:rsidP="00BD0A9B">
            <w:pPr>
              <w:spacing w:after="160" w:line="278" w:lineRule="auto"/>
            </w:pPr>
          </w:p>
        </w:tc>
        <w:tc>
          <w:tcPr>
            <w:tcW w:w="0" w:type="auto"/>
            <w:hideMark/>
          </w:tcPr>
          <w:p w14:paraId="14770AFC" w14:textId="77777777" w:rsidR="00BD0A9B" w:rsidRPr="00BD0A9B" w:rsidRDefault="00BD0A9B" w:rsidP="00BD0A9B">
            <w:pPr>
              <w:spacing w:after="160" w:line="278" w:lineRule="auto"/>
            </w:pPr>
          </w:p>
        </w:tc>
      </w:tr>
      <w:tr w:rsidR="00BD0A9B" w:rsidRPr="00BD0A9B" w14:paraId="2FF4A878" w14:textId="77777777" w:rsidTr="00BD0A9B">
        <w:tc>
          <w:tcPr>
            <w:tcW w:w="0" w:type="auto"/>
            <w:hideMark/>
          </w:tcPr>
          <w:p w14:paraId="636FF227" w14:textId="77777777" w:rsidR="00BD0A9B" w:rsidRPr="00BD0A9B" w:rsidRDefault="00BD0A9B" w:rsidP="00BD0A9B">
            <w:pPr>
              <w:spacing w:after="160" w:line="278" w:lineRule="auto"/>
            </w:pPr>
            <w:r w:rsidRPr="00BD0A9B">
              <w:rPr>
                <w:b/>
                <w:bCs/>
              </w:rPr>
              <w:t>Signature</w:t>
            </w:r>
          </w:p>
        </w:tc>
        <w:tc>
          <w:tcPr>
            <w:tcW w:w="0" w:type="auto"/>
            <w:hideMark/>
          </w:tcPr>
          <w:p w14:paraId="58A9AB11" w14:textId="77777777" w:rsidR="00BD0A9B" w:rsidRPr="00BD0A9B" w:rsidRDefault="00BD0A9B" w:rsidP="00BD0A9B">
            <w:pPr>
              <w:spacing w:after="160" w:line="278" w:lineRule="auto"/>
            </w:pPr>
          </w:p>
        </w:tc>
        <w:tc>
          <w:tcPr>
            <w:tcW w:w="0" w:type="auto"/>
            <w:hideMark/>
          </w:tcPr>
          <w:p w14:paraId="00149068" w14:textId="77777777" w:rsidR="00BD0A9B" w:rsidRPr="00BD0A9B" w:rsidRDefault="00BD0A9B" w:rsidP="00BD0A9B">
            <w:pPr>
              <w:spacing w:after="160" w:line="278" w:lineRule="auto"/>
            </w:pPr>
          </w:p>
        </w:tc>
      </w:tr>
    </w:tbl>
    <w:p w14:paraId="2B48A74E" w14:textId="77777777" w:rsidR="00BD0A9B" w:rsidRDefault="00BD0A9B" w:rsidP="00BD0A9B">
      <w:pPr>
        <w:rPr>
          <w:b/>
          <w:bCs/>
        </w:rPr>
      </w:pPr>
    </w:p>
    <w:p w14:paraId="4D51ADBB" w14:textId="77777777" w:rsidR="00BD0A9B" w:rsidRDefault="00BD0A9B" w:rsidP="00BD0A9B">
      <w:pPr>
        <w:rPr>
          <w:b/>
          <w:bCs/>
        </w:rPr>
      </w:pPr>
    </w:p>
    <w:p w14:paraId="1E05E078" w14:textId="77777777" w:rsidR="00BD0A9B" w:rsidRDefault="00BD0A9B" w:rsidP="00BD0A9B">
      <w:pPr>
        <w:rPr>
          <w:b/>
          <w:bCs/>
        </w:rPr>
      </w:pPr>
    </w:p>
    <w:p w14:paraId="584C0939" w14:textId="77777777" w:rsidR="00BD0A9B" w:rsidRDefault="00BD0A9B" w:rsidP="00BD0A9B">
      <w:pPr>
        <w:rPr>
          <w:b/>
          <w:bCs/>
        </w:rPr>
      </w:pPr>
    </w:p>
    <w:p w14:paraId="4C4AEF34" w14:textId="77777777" w:rsidR="00BD0A9B" w:rsidRDefault="00BD0A9B" w:rsidP="00BD0A9B">
      <w:pPr>
        <w:rPr>
          <w:b/>
          <w:bCs/>
        </w:rPr>
      </w:pPr>
    </w:p>
    <w:p w14:paraId="0C998EFD" w14:textId="77777777" w:rsidR="00BD0A9B" w:rsidRDefault="00BD0A9B" w:rsidP="00BD0A9B">
      <w:pPr>
        <w:rPr>
          <w:b/>
          <w:bCs/>
        </w:rPr>
      </w:pPr>
    </w:p>
    <w:p w14:paraId="341C2FAC" w14:textId="77777777" w:rsidR="00BD0A9B" w:rsidRDefault="00BD0A9B" w:rsidP="00BD0A9B">
      <w:pPr>
        <w:rPr>
          <w:b/>
          <w:bCs/>
        </w:rPr>
      </w:pPr>
    </w:p>
    <w:p w14:paraId="7CDAD2A6" w14:textId="77777777" w:rsidR="00BD0A9B" w:rsidRDefault="00BD0A9B" w:rsidP="00BD0A9B">
      <w:pPr>
        <w:rPr>
          <w:b/>
          <w:bCs/>
        </w:rPr>
      </w:pPr>
    </w:p>
    <w:p w14:paraId="5ADBC4E2" w14:textId="77777777" w:rsidR="00BD0A9B" w:rsidRDefault="00BD0A9B" w:rsidP="00BD0A9B">
      <w:pPr>
        <w:rPr>
          <w:b/>
          <w:bCs/>
        </w:rPr>
      </w:pPr>
    </w:p>
    <w:p w14:paraId="412359B7" w14:textId="77777777" w:rsidR="00BD0A9B" w:rsidRDefault="00BD0A9B" w:rsidP="00BD0A9B">
      <w:pPr>
        <w:rPr>
          <w:b/>
          <w:bCs/>
        </w:rPr>
      </w:pPr>
    </w:p>
    <w:p w14:paraId="19BC51A2" w14:textId="77777777" w:rsidR="00BD0A9B" w:rsidRDefault="00BD0A9B" w:rsidP="00BD0A9B">
      <w:pPr>
        <w:rPr>
          <w:b/>
          <w:bCs/>
        </w:rPr>
      </w:pPr>
    </w:p>
    <w:p w14:paraId="22637B23" w14:textId="77777777" w:rsidR="00BD0A9B" w:rsidRDefault="00BD0A9B" w:rsidP="00BD0A9B">
      <w:pPr>
        <w:rPr>
          <w:b/>
          <w:bCs/>
        </w:rPr>
      </w:pPr>
    </w:p>
    <w:p w14:paraId="517B25F4" w14:textId="77777777" w:rsidR="00BD0A9B" w:rsidRDefault="00BD0A9B" w:rsidP="00BD0A9B">
      <w:pPr>
        <w:rPr>
          <w:b/>
          <w:bCs/>
        </w:rPr>
      </w:pPr>
    </w:p>
    <w:p w14:paraId="5405EA5E" w14:textId="77777777" w:rsidR="00BD0A9B" w:rsidRDefault="00BD0A9B" w:rsidP="00BD0A9B">
      <w:pPr>
        <w:rPr>
          <w:b/>
          <w:bCs/>
        </w:rPr>
      </w:pPr>
    </w:p>
    <w:p w14:paraId="616336FE" w14:textId="77777777" w:rsidR="00BD0A9B" w:rsidRDefault="00BD0A9B" w:rsidP="00BD0A9B">
      <w:pPr>
        <w:rPr>
          <w:b/>
          <w:bCs/>
        </w:rPr>
      </w:pPr>
    </w:p>
    <w:p w14:paraId="57EFD065" w14:textId="5182B27A" w:rsidR="00BD0A9B" w:rsidRPr="00BD0A9B" w:rsidRDefault="00BD0A9B" w:rsidP="00BD0A9B">
      <w:pPr>
        <w:pStyle w:val="Heading2"/>
      </w:pPr>
      <w:bookmarkStart w:id="72" w:name="_Toc235347411"/>
      <w:r w:rsidRPr="00BD0A9B">
        <w:t>Table 11e. Revision History Log</w:t>
      </w:r>
      <w:bookmarkEnd w:id="72"/>
    </w:p>
    <w:tbl>
      <w:tblPr>
        <w:tblStyle w:val="TableGrid"/>
        <w:tblW w:w="0" w:type="auto"/>
        <w:tblLook w:val="04A0" w:firstRow="1" w:lastRow="0" w:firstColumn="1" w:lastColumn="0" w:noHBand="0" w:noVBand="1"/>
      </w:tblPr>
      <w:tblGrid>
        <w:gridCol w:w="962"/>
        <w:gridCol w:w="685"/>
        <w:gridCol w:w="9024"/>
        <w:gridCol w:w="1104"/>
        <w:gridCol w:w="1879"/>
        <w:gridCol w:w="1734"/>
      </w:tblGrid>
      <w:tr w:rsidR="00BD0A9B" w:rsidRPr="00BD0A9B" w14:paraId="108BAC01" w14:textId="77777777" w:rsidTr="00BD0A9B">
        <w:tc>
          <w:tcPr>
            <w:tcW w:w="0" w:type="auto"/>
            <w:hideMark/>
          </w:tcPr>
          <w:p w14:paraId="261AA123" w14:textId="77777777" w:rsidR="00BD0A9B" w:rsidRPr="00BD0A9B" w:rsidRDefault="00BD0A9B" w:rsidP="00BD0A9B">
            <w:pPr>
              <w:spacing w:after="160" w:line="278" w:lineRule="auto"/>
              <w:rPr>
                <w:b/>
                <w:bCs/>
              </w:rPr>
            </w:pPr>
            <w:r w:rsidRPr="00BD0A9B">
              <w:rPr>
                <w:b/>
                <w:bCs/>
              </w:rPr>
              <w:t>Version</w:t>
            </w:r>
          </w:p>
        </w:tc>
        <w:tc>
          <w:tcPr>
            <w:tcW w:w="0" w:type="auto"/>
            <w:hideMark/>
          </w:tcPr>
          <w:p w14:paraId="66A48B83" w14:textId="77777777" w:rsidR="00BD0A9B" w:rsidRPr="00BD0A9B" w:rsidRDefault="00BD0A9B" w:rsidP="00BD0A9B">
            <w:pPr>
              <w:spacing w:after="160" w:line="278" w:lineRule="auto"/>
              <w:rPr>
                <w:b/>
                <w:bCs/>
              </w:rPr>
            </w:pPr>
            <w:r w:rsidRPr="00BD0A9B">
              <w:rPr>
                <w:b/>
                <w:bCs/>
              </w:rPr>
              <w:t>Date</w:t>
            </w:r>
          </w:p>
        </w:tc>
        <w:tc>
          <w:tcPr>
            <w:tcW w:w="0" w:type="auto"/>
            <w:hideMark/>
          </w:tcPr>
          <w:p w14:paraId="51890B96" w14:textId="77777777" w:rsidR="00BD0A9B" w:rsidRPr="00BD0A9B" w:rsidRDefault="00BD0A9B" w:rsidP="00BD0A9B">
            <w:pPr>
              <w:spacing w:after="160" w:line="278" w:lineRule="auto"/>
              <w:rPr>
                <w:b/>
                <w:bCs/>
              </w:rPr>
            </w:pPr>
            <w:r w:rsidRPr="00BD0A9B">
              <w:rPr>
                <w:b/>
                <w:bCs/>
              </w:rPr>
              <w:t>Description of Changes</w:t>
            </w:r>
          </w:p>
        </w:tc>
        <w:tc>
          <w:tcPr>
            <w:tcW w:w="0" w:type="auto"/>
            <w:hideMark/>
          </w:tcPr>
          <w:p w14:paraId="118E6205" w14:textId="77777777" w:rsidR="00BD0A9B" w:rsidRPr="00BD0A9B" w:rsidRDefault="00BD0A9B" w:rsidP="00BD0A9B">
            <w:pPr>
              <w:spacing w:after="160" w:line="278" w:lineRule="auto"/>
              <w:rPr>
                <w:b/>
                <w:bCs/>
              </w:rPr>
            </w:pPr>
            <w:r w:rsidRPr="00BD0A9B">
              <w:rPr>
                <w:b/>
                <w:bCs/>
              </w:rPr>
              <w:t>Revised By</w:t>
            </w:r>
          </w:p>
        </w:tc>
        <w:tc>
          <w:tcPr>
            <w:tcW w:w="0" w:type="auto"/>
            <w:hideMark/>
          </w:tcPr>
          <w:p w14:paraId="1E531C35" w14:textId="77777777" w:rsidR="00BD0A9B" w:rsidRPr="00BD0A9B" w:rsidRDefault="00BD0A9B" w:rsidP="00BD0A9B">
            <w:pPr>
              <w:spacing w:after="160" w:line="278" w:lineRule="auto"/>
              <w:rPr>
                <w:b/>
                <w:bCs/>
              </w:rPr>
            </w:pPr>
            <w:r w:rsidRPr="00BD0A9B">
              <w:rPr>
                <w:b/>
                <w:bCs/>
              </w:rPr>
              <w:t>Reviewed By</w:t>
            </w:r>
          </w:p>
        </w:tc>
        <w:tc>
          <w:tcPr>
            <w:tcW w:w="0" w:type="auto"/>
            <w:hideMark/>
          </w:tcPr>
          <w:p w14:paraId="756DCE2E" w14:textId="77777777" w:rsidR="00BD0A9B" w:rsidRPr="00BD0A9B" w:rsidRDefault="00BD0A9B" w:rsidP="00BD0A9B">
            <w:pPr>
              <w:spacing w:after="160" w:line="278" w:lineRule="auto"/>
              <w:rPr>
                <w:b/>
                <w:bCs/>
              </w:rPr>
            </w:pPr>
            <w:r w:rsidRPr="00BD0A9B">
              <w:rPr>
                <w:b/>
                <w:bCs/>
              </w:rPr>
              <w:t>Status</w:t>
            </w:r>
          </w:p>
        </w:tc>
      </w:tr>
      <w:tr w:rsidR="00BD0A9B" w:rsidRPr="00BD0A9B" w14:paraId="69E82CD9" w14:textId="77777777" w:rsidTr="00BD0A9B">
        <w:tc>
          <w:tcPr>
            <w:tcW w:w="0" w:type="auto"/>
            <w:hideMark/>
          </w:tcPr>
          <w:p w14:paraId="59526E6A" w14:textId="77777777" w:rsidR="00BD0A9B" w:rsidRPr="00BD0A9B" w:rsidRDefault="00BD0A9B" w:rsidP="00BD0A9B">
            <w:pPr>
              <w:spacing w:after="160" w:line="278" w:lineRule="auto"/>
            </w:pPr>
            <w:r w:rsidRPr="00BD0A9B">
              <w:rPr>
                <w:b/>
                <w:bCs/>
              </w:rPr>
              <w:t>v1.0</w:t>
            </w:r>
          </w:p>
        </w:tc>
        <w:tc>
          <w:tcPr>
            <w:tcW w:w="0" w:type="auto"/>
            <w:hideMark/>
          </w:tcPr>
          <w:p w14:paraId="4A62C05C" w14:textId="77777777" w:rsidR="00BD0A9B" w:rsidRPr="00BD0A9B" w:rsidRDefault="00BD0A9B" w:rsidP="00BD0A9B">
            <w:pPr>
              <w:spacing w:after="160" w:line="278" w:lineRule="auto"/>
            </w:pPr>
          </w:p>
        </w:tc>
        <w:tc>
          <w:tcPr>
            <w:tcW w:w="0" w:type="auto"/>
            <w:hideMark/>
          </w:tcPr>
          <w:p w14:paraId="497A59D2" w14:textId="77777777" w:rsidR="00BD0A9B" w:rsidRPr="00BD0A9B" w:rsidRDefault="00BD0A9B" w:rsidP="00BD0A9B">
            <w:pPr>
              <w:spacing w:after="160" w:line="278" w:lineRule="auto"/>
            </w:pPr>
            <w:r w:rsidRPr="00BD0A9B">
              <w:t>Original operating-window concept lacked a sufficiently explicit engineering definition and clear performance and uncertainty criteria.</w:t>
            </w:r>
          </w:p>
        </w:tc>
        <w:tc>
          <w:tcPr>
            <w:tcW w:w="0" w:type="auto"/>
            <w:hideMark/>
          </w:tcPr>
          <w:p w14:paraId="75D4A34E" w14:textId="77777777" w:rsidR="00BD0A9B" w:rsidRPr="00BD0A9B" w:rsidRDefault="00BD0A9B" w:rsidP="00BD0A9B">
            <w:pPr>
              <w:spacing w:after="160" w:line="278" w:lineRule="auto"/>
            </w:pPr>
            <w:r w:rsidRPr="00BD0A9B">
              <w:t>Student</w:t>
            </w:r>
          </w:p>
        </w:tc>
        <w:tc>
          <w:tcPr>
            <w:tcW w:w="0" w:type="auto"/>
            <w:hideMark/>
          </w:tcPr>
          <w:p w14:paraId="7989D541" w14:textId="77777777" w:rsidR="00BD0A9B" w:rsidRPr="00BD0A9B" w:rsidRDefault="00BD0A9B" w:rsidP="00BD0A9B">
            <w:pPr>
              <w:spacing w:after="160" w:line="278" w:lineRule="auto"/>
            </w:pPr>
            <w:r w:rsidRPr="00BD0A9B">
              <w:t>Supervisor</w:t>
            </w:r>
          </w:p>
        </w:tc>
        <w:tc>
          <w:tcPr>
            <w:tcW w:w="0" w:type="auto"/>
            <w:hideMark/>
          </w:tcPr>
          <w:p w14:paraId="37C70A70" w14:textId="77777777" w:rsidR="00BD0A9B" w:rsidRPr="00BD0A9B" w:rsidRDefault="00BD0A9B" w:rsidP="00BD0A9B">
            <w:pPr>
              <w:spacing w:after="160" w:line="278" w:lineRule="auto"/>
            </w:pPr>
            <w:r w:rsidRPr="00BD0A9B">
              <w:t>Superseded</w:t>
            </w:r>
          </w:p>
        </w:tc>
      </w:tr>
      <w:tr w:rsidR="00BD0A9B" w:rsidRPr="00BD0A9B" w14:paraId="724A01DA" w14:textId="77777777" w:rsidTr="00BD0A9B">
        <w:tc>
          <w:tcPr>
            <w:tcW w:w="0" w:type="auto"/>
            <w:hideMark/>
          </w:tcPr>
          <w:p w14:paraId="0B0D6996" w14:textId="77777777" w:rsidR="00BD0A9B" w:rsidRPr="00BD0A9B" w:rsidRDefault="00BD0A9B" w:rsidP="00BD0A9B">
            <w:pPr>
              <w:spacing w:after="160" w:line="278" w:lineRule="auto"/>
            </w:pPr>
            <w:r w:rsidRPr="00BD0A9B">
              <w:rPr>
                <w:b/>
                <w:bCs/>
              </w:rPr>
              <w:t>v2.0</w:t>
            </w:r>
          </w:p>
        </w:tc>
        <w:tc>
          <w:tcPr>
            <w:tcW w:w="0" w:type="auto"/>
            <w:hideMark/>
          </w:tcPr>
          <w:p w14:paraId="1C98506C" w14:textId="77777777" w:rsidR="00BD0A9B" w:rsidRPr="00BD0A9B" w:rsidRDefault="00BD0A9B" w:rsidP="00BD0A9B">
            <w:pPr>
              <w:spacing w:after="160" w:line="278" w:lineRule="auto"/>
            </w:pPr>
          </w:p>
        </w:tc>
        <w:tc>
          <w:tcPr>
            <w:tcW w:w="0" w:type="auto"/>
            <w:hideMark/>
          </w:tcPr>
          <w:p w14:paraId="1A520A2A" w14:textId="77777777" w:rsidR="00BD0A9B" w:rsidRPr="00BD0A9B" w:rsidRDefault="00BD0A9B" w:rsidP="00BD0A9B">
            <w:pPr>
              <w:spacing w:after="160" w:line="278" w:lineRule="auto"/>
            </w:pPr>
            <w:r w:rsidRPr="00BD0A9B">
              <w:t>Operating window redefined as a multidimensional, uncertainty-bounded engineering region incorporating HPHT conditions, formulation variables, foam performance criteria, and predictive uncertainty.</w:t>
            </w:r>
          </w:p>
        </w:tc>
        <w:tc>
          <w:tcPr>
            <w:tcW w:w="0" w:type="auto"/>
            <w:hideMark/>
          </w:tcPr>
          <w:p w14:paraId="585CB94F" w14:textId="77777777" w:rsidR="00BD0A9B" w:rsidRPr="00BD0A9B" w:rsidRDefault="00BD0A9B" w:rsidP="00BD0A9B">
            <w:pPr>
              <w:spacing w:after="160" w:line="278" w:lineRule="auto"/>
            </w:pPr>
            <w:r w:rsidRPr="00BD0A9B">
              <w:t>Student</w:t>
            </w:r>
          </w:p>
        </w:tc>
        <w:tc>
          <w:tcPr>
            <w:tcW w:w="0" w:type="auto"/>
            <w:hideMark/>
          </w:tcPr>
          <w:p w14:paraId="783DF38C" w14:textId="77777777" w:rsidR="00BD0A9B" w:rsidRPr="00BD0A9B" w:rsidRDefault="00BD0A9B" w:rsidP="00BD0A9B">
            <w:pPr>
              <w:spacing w:after="160" w:line="278" w:lineRule="auto"/>
            </w:pPr>
            <w:r w:rsidRPr="00BD0A9B">
              <w:t>Pending Supervisor Review</w:t>
            </w:r>
          </w:p>
        </w:tc>
        <w:tc>
          <w:tcPr>
            <w:tcW w:w="0" w:type="auto"/>
            <w:hideMark/>
          </w:tcPr>
          <w:p w14:paraId="7BB5389E" w14:textId="77777777" w:rsidR="00BD0A9B" w:rsidRPr="00BD0A9B" w:rsidRDefault="00BD0A9B" w:rsidP="00BD0A9B">
            <w:pPr>
              <w:spacing w:after="160" w:line="278" w:lineRule="auto"/>
            </w:pPr>
            <w:r w:rsidRPr="00BD0A9B">
              <w:t>Submitted for Review</w:t>
            </w:r>
          </w:p>
        </w:tc>
      </w:tr>
    </w:tbl>
    <w:p w14:paraId="1C35FD29" w14:textId="364196A7" w:rsidR="00BD0A9B" w:rsidRPr="00BD0A9B" w:rsidRDefault="00BD0A9B" w:rsidP="00BD0A9B">
      <w:r w:rsidRPr="00BD0A9B">
        <w:rPr>
          <w:b/>
          <w:bCs/>
        </w:rPr>
        <w:t>.</w:t>
      </w:r>
    </w:p>
    <w:p w14:paraId="2DAC3031" w14:textId="77777777" w:rsidR="00BB757A" w:rsidRDefault="00BB757A" w:rsidP="00EE7C98"/>
    <w:p w14:paraId="3BADCA66" w14:textId="77777777" w:rsidR="00BB757A" w:rsidRDefault="00BB757A" w:rsidP="00EE7C98"/>
    <w:p w14:paraId="7FA1C707" w14:textId="77777777" w:rsidR="00BB757A" w:rsidRDefault="00BB757A" w:rsidP="00EE7C98"/>
    <w:p w14:paraId="20A092BB" w14:textId="77777777" w:rsidR="00BB757A" w:rsidRDefault="00BB757A" w:rsidP="00EE7C98"/>
    <w:p w14:paraId="1CDB5D94" w14:textId="77777777" w:rsidR="00BB757A" w:rsidRDefault="00BB757A" w:rsidP="00EE7C98"/>
    <w:p w14:paraId="22E4A002" w14:textId="77777777" w:rsidR="00BB757A" w:rsidRDefault="00BB757A" w:rsidP="00EE7C98"/>
    <w:p w14:paraId="6F439BF8" w14:textId="77777777" w:rsidR="00BB757A" w:rsidRDefault="00BB757A" w:rsidP="00EE7C98"/>
    <w:p w14:paraId="58986FC9" w14:textId="77777777" w:rsidR="00BB757A" w:rsidRDefault="00BB757A" w:rsidP="00EE7C98"/>
    <w:p w14:paraId="49273B75" w14:textId="77777777" w:rsidR="00BB757A" w:rsidRDefault="00BB757A" w:rsidP="00EE7C98"/>
    <w:p w14:paraId="65EBCD88" w14:textId="77777777" w:rsidR="00BB757A" w:rsidRDefault="00BB757A" w:rsidP="00EE7C98"/>
    <w:p w14:paraId="7574B196" w14:textId="77777777" w:rsidR="00936884" w:rsidRDefault="00936884" w:rsidP="00EE7C98"/>
    <w:p w14:paraId="3FFCB8CF" w14:textId="77777777" w:rsidR="00571BC6" w:rsidRDefault="00571BC6" w:rsidP="00EE7C98"/>
    <w:p w14:paraId="1576D6A7" w14:textId="77777777" w:rsidR="00571BC6" w:rsidRDefault="00571BC6" w:rsidP="00EE7C98"/>
    <w:p w14:paraId="55078E93" w14:textId="77777777" w:rsidR="00571BC6" w:rsidRDefault="00571BC6" w:rsidP="00EE7C98"/>
    <w:p w14:paraId="61B8D004" w14:textId="463777C8" w:rsidR="00571BC6" w:rsidRPr="00D14C10" w:rsidRDefault="00571BC6" w:rsidP="00571BC6">
      <w:pPr>
        <w:pStyle w:val="Heading1"/>
      </w:pPr>
      <w:bookmarkStart w:id="73" w:name="_Toc235347412"/>
      <w:r>
        <w:t>12</w:t>
      </w:r>
      <w:r w:rsidRPr="00D14C10">
        <w:t xml:space="preserve">. Supervisor Comment: </w:t>
      </w:r>
      <w:r w:rsidRPr="00A32C22">
        <w:t>Twelfth</w:t>
      </w:r>
      <w:bookmarkEnd w:id="73"/>
    </w:p>
    <w:p w14:paraId="30CC286B" w14:textId="77777777" w:rsidR="00571BC6" w:rsidRDefault="00571BC6" w:rsidP="00EE7C98"/>
    <w:p w14:paraId="4B41B4DF" w14:textId="77777777" w:rsidR="00571BC6" w:rsidRPr="00571BC6" w:rsidRDefault="00571BC6" w:rsidP="00F338A8">
      <w:pPr>
        <w:pStyle w:val="Heading2"/>
      </w:pPr>
      <w:bookmarkStart w:id="74" w:name="_Toc235347413"/>
      <w:r w:rsidRPr="00571BC6">
        <w:t>Table 12a. REP-012 Summary</w:t>
      </w:r>
      <w:bookmarkEnd w:id="74"/>
    </w:p>
    <w:tbl>
      <w:tblPr>
        <w:tblStyle w:val="TableGrid"/>
        <w:tblW w:w="0" w:type="auto"/>
        <w:tblLook w:val="04A0" w:firstRow="1" w:lastRow="0" w:firstColumn="1" w:lastColumn="0" w:noHBand="0" w:noVBand="1"/>
      </w:tblPr>
      <w:tblGrid>
        <w:gridCol w:w="2426"/>
        <w:gridCol w:w="12962"/>
      </w:tblGrid>
      <w:tr w:rsidR="00571BC6" w:rsidRPr="00571BC6" w14:paraId="07A15B50" w14:textId="77777777" w:rsidTr="00571BC6">
        <w:tc>
          <w:tcPr>
            <w:tcW w:w="0" w:type="auto"/>
            <w:hideMark/>
          </w:tcPr>
          <w:p w14:paraId="32C4B451" w14:textId="77777777" w:rsidR="00571BC6" w:rsidRPr="00571BC6" w:rsidRDefault="00571BC6" w:rsidP="00571BC6">
            <w:pPr>
              <w:spacing w:after="160" w:line="278" w:lineRule="auto"/>
              <w:rPr>
                <w:b/>
                <w:bCs/>
              </w:rPr>
            </w:pPr>
            <w:r w:rsidRPr="00571BC6">
              <w:rPr>
                <w:b/>
                <w:bCs/>
              </w:rPr>
              <w:t>Field</w:t>
            </w:r>
          </w:p>
        </w:tc>
        <w:tc>
          <w:tcPr>
            <w:tcW w:w="0" w:type="auto"/>
            <w:hideMark/>
          </w:tcPr>
          <w:p w14:paraId="3F465115" w14:textId="77777777" w:rsidR="00571BC6" w:rsidRPr="00571BC6" w:rsidRDefault="00571BC6" w:rsidP="00571BC6">
            <w:pPr>
              <w:spacing w:after="160" w:line="278" w:lineRule="auto"/>
              <w:rPr>
                <w:b/>
                <w:bCs/>
              </w:rPr>
            </w:pPr>
            <w:r w:rsidRPr="00571BC6">
              <w:rPr>
                <w:b/>
                <w:bCs/>
              </w:rPr>
              <w:t>Content</w:t>
            </w:r>
          </w:p>
        </w:tc>
      </w:tr>
      <w:tr w:rsidR="00571BC6" w:rsidRPr="00571BC6" w14:paraId="2CB65B83" w14:textId="77777777" w:rsidTr="00571BC6">
        <w:tc>
          <w:tcPr>
            <w:tcW w:w="0" w:type="auto"/>
            <w:hideMark/>
          </w:tcPr>
          <w:p w14:paraId="5438C6E1" w14:textId="77777777" w:rsidR="00571BC6" w:rsidRPr="00571BC6" w:rsidRDefault="00571BC6" w:rsidP="00571BC6">
            <w:pPr>
              <w:spacing w:after="160" w:line="278" w:lineRule="auto"/>
            </w:pPr>
            <w:r w:rsidRPr="00571BC6">
              <w:rPr>
                <w:b/>
                <w:bCs/>
              </w:rPr>
              <w:t>REP ID</w:t>
            </w:r>
          </w:p>
        </w:tc>
        <w:tc>
          <w:tcPr>
            <w:tcW w:w="0" w:type="auto"/>
            <w:hideMark/>
          </w:tcPr>
          <w:p w14:paraId="21329622" w14:textId="77777777" w:rsidR="00571BC6" w:rsidRPr="00571BC6" w:rsidRDefault="00571BC6" w:rsidP="00571BC6">
            <w:pPr>
              <w:spacing w:after="160" w:line="278" w:lineRule="auto"/>
            </w:pPr>
            <w:r w:rsidRPr="00571BC6">
              <w:t>REP-012</w:t>
            </w:r>
          </w:p>
        </w:tc>
      </w:tr>
      <w:tr w:rsidR="00571BC6" w:rsidRPr="00571BC6" w14:paraId="73803CAA" w14:textId="77777777" w:rsidTr="00571BC6">
        <w:tc>
          <w:tcPr>
            <w:tcW w:w="0" w:type="auto"/>
            <w:hideMark/>
          </w:tcPr>
          <w:p w14:paraId="6AE17D2A" w14:textId="77777777" w:rsidR="00571BC6" w:rsidRPr="00571BC6" w:rsidRDefault="00571BC6" w:rsidP="00571BC6">
            <w:pPr>
              <w:spacing w:after="160" w:line="278" w:lineRule="auto"/>
            </w:pPr>
            <w:r w:rsidRPr="00571BC6">
              <w:rPr>
                <w:b/>
                <w:bCs/>
              </w:rPr>
              <w:t>Category</w:t>
            </w:r>
          </w:p>
        </w:tc>
        <w:tc>
          <w:tcPr>
            <w:tcW w:w="0" w:type="auto"/>
            <w:hideMark/>
          </w:tcPr>
          <w:p w14:paraId="678BA685" w14:textId="77777777" w:rsidR="00571BC6" w:rsidRPr="00571BC6" w:rsidRDefault="00571BC6" w:rsidP="00571BC6">
            <w:pPr>
              <w:spacing w:after="160" w:line="278" w:lineRule="auto"/>
            </w:pPr>
            <w:r w:rsidRPr="00571BC6">
              <w:t>Machine Learning Role and Engineering Decision Support</w:t>
            </w:r>
          </w:p>
        </w:tc>
      </w:tr>
      <w:tr w:rsidR="00571BC6" w:rsidRPr="00571BC6" w14:paraId="6B2DF29A" w14:textId="77777777" w:rsidTr="00571BC6">
        <w:tc>
          <w:tcPr>
            <w:tcW w:w="0" w:type="auto"/>
            <w:hideMark/>
          </w:tcPr>
          <w:p w14:paraId="19A44BBB" w14:textId="77777777" w:rsidR="00571BC6" w:rsidRPr="00571BC6" w:rsidRDefault="00571BC6" w:rsidP="00571BC6">
            <w:pPr>
              <w:spacing w:after="160" w:line="278" w:lineRule="auto"/>
            </w:pPr>
            <w:r w:rsidRPr="00571BC6">
              <w:rPr>
                <w:b/>
                <w:bCs/>
              </w:rPr>
              <w:t>Priority</w:t>
            </w:r>
          </w:p>
        </w:tc>
        <w:tc>
          <w:tcPr>
            <w:tcW w:w="0" w:type="auto"/>
            <w:hideMark/>
          </w:tcPr>
          <w:p w14:paraId="4EFA1615" w14:textId="77777777" w:rsidR="00571BC6" w:rsidRPr="00571BC6" w:rsidRDefault="00571BC6" w:rsidP="00571BC6">
            <w:pPr>
              <w:spacing w:after="160" w:line="278" w:lineRule="auto"/>
            </w:pPr>
            <w:r w:rsidRPr="00571BC6">
              <w:t>High</w:t>
            </w:r>
          </w:p>
        </w:tc>
      </w:tr>
      <w:tr w:rsidR="00571BC6" w:rsidRPr="00571BC6" w14:paraId="07CA616B" w14:textId="77777777" w:rsidTr="00571BC6">
        <w:tc>
          <w:tcPr>
            <w:tcW w:w="0" w:type="auto"/>
            <w:hideMark/>
          </w:tcPr>
          <w:p w14:paraId="5CC0E904" w14:textId="77777777" w:rsidR="00571BC6" w:rsidRPr="00571BC6" w:rsidRDefault="00571BC6" w:rsidP="00571BC6">
            <w:pPr>
              <w:spacing w:after="160" w:line="278" w:lineRule="auto"/>
            </w:pPr>
            <w:r w:rsidRPr="00571BC6">
              <w:rPr>
                <w:b/>
                <w:bCs/>
              </w:rPr>
              <w:t>Status</w:t>
            </w:r>
          </w:p>
        </w:tc>
        <w:tc>
          <w:tcPr>
            <w:tcW w:w="0" w:type="auto"/>
            <w:hideMark/>
          </w:tcPr>
          <w:p w14:paraId="6FB82E05" w14:textId="77777777" w:rsidR="00571BC6" w:rsidRPr="00571BC6" w:rsidRDefault="00571BC6" w:rsidP="00571BC6">
            <w:pPr>
              <w:spacing w:after="160" w:line="278" w:lineRule="auto"/>
            </w:pPr>
            <w:r w:rsidRPr="00571BC6">
              <w:t>Complete</w:t>
            </w:r>
          </w:p>
        </w:tc>
      </w:tr>
      <w:tr w:rsidR="00571BC6" w:rsidRPr="00571BC6" w14:paraId="207A4A17" w14:textId="77777777" w:rsidTr="00571BC6">
        <w:tc>
          <w:tcPr>
            <w:tcW w:w="0" w:type="auto"/>
            <w:hideMark/>
          </w:tcPr>
          <w:p w14:paraId="7A07F30D" w14:textId="77777777" w:rsidR="00571BC6" w:rsidRPr="00571BC6" w:rsidRDefault="00571BC6" w:rsidP="00571BC6">
            <w:pPr>
              <w:spacing w:after="160" w:line="278" w:lineRule="auto"/>
            </w:pPr>
            <w:r w:rsidRPr="00571BC6">
              <w:rPr>
                <w:b/>
                <w:bCs/>
              </w:rPr>
              <w:t>Supervisor Comment (Verbatim)</w:t>
            </w:r>
          </w:p>
        </w:tc>
        <w:tc>
          <w:tcPr>
            <w:tcW w:w="0" w:type="auto"/>
            <w:hideMark/>
          </w:tcPr>
          <w:p w14:paraId="1E0427DF" w14:textId="77777777" w:rsidR="00571BC6" w:rsidRPr="00571BC6" w:rsidRDefault="00571BC6" w:rsidP="00571BC6">
            <w:pPr>
              <w:spacing w:after="160" w:line="278" w:lineRule="auto"/>
            </w:pPr>
            <w:r w:rsidRPr="00571BC6">
              <w:rPr>
                <w:i/>
                <w:iCs/>
              </w:rPr>
              <w:t>Twelfth, the proposal should avoid overstating what machine learning can do. ML can support prediction, screening, sensitivity analysis, and optimisation, but it cannot replace sound experimental understanding or petroleum engineering judgement. I suggest moderating any wording that implies the model will automatically provide reliable field-ready decisions. A better framing is that the ML framework will support decision-making by identifying trends, uncertainty ranges, and candidate operating windows that can guide further laboratory or engineering evaluation.</w:t>
            </w:r>
          </w:p>
        </w:tc>
      </w:tr>
      <w:tr w:rsidR="00571BC6" w:rsidRPr="00571BC6" w14:paraId="0A63D4AB" w14:textId="77777777" w:rsidTr="00571BC6">
        <w:tc>
          <w:tcPr>
            <w:tcW w:w="0" w:type="auto"/>
            <w:hideMark/>
          </w:tcPr>
          <w:p w14:paraId="0E79110D" w14:textId="77777777" w:rsidR="00571BC6" w:rsidRPr="00571BC6" w:rsidRDefault="00571BC6" w:rsidP="00571BC6">
            <w:pPr>
              <w:spacing w:after="160" w:line="278" w:lineRule="auto"/>
            </w:pPr>
            <w:r w:rsidRPr="00571BC6">
              <w:rPr>
                <w:b/>
                <w:bCs/>
              </w:rPr>
              <w:t>Interpretation</w:t>
            </w:r>
          </w:p>
        </w:tc>
        <w:tc>
          <w:tcPr>
            <w:tcW w:w="0" w:type="auto"/>
            <w:hideMark/>
          </w:tcPr>
          <w:p w14:paraId="558FD825" w14:textId="77777777" w:rsidR="00571BC6" w:rsidRPr="00571BC6" w:rsidRDefault="00571BC6" w:rsidP="00571BC6">
            <w:pPr>
              <w:spacing w:after="160" w:line="278" w:lineRule="auto"/>
            </w:pPr>
            <w:r w:rsidRPr="00571BC6">
              <w:t>The proposal previously risked presenting machine learning outputs as automatically reliable or field-ready engineering decisions. The role of ML should instead be limited to analytical support, including prediction, screening, uncertainty assessment, and identification of candidate operating windows requiring engineering interpretation and, where appropriate, further laboratory or field evaluation.</w:t>
            </w:r>
          </w:p>
        </w:tc>
      </w:tr>
      <w:tr w:rsidR="00571BC6" w:rsidRPr="00571BC6" w14:paraId="5610C6B0" w14:textId="77777777" w:rsidTr="00571BC6">
        <w:tc>
          <w:tcPr>
            <w:tcW w:w="0" w:type="auto"/>
            <w:hideMark/>
          </w:tcPr>
          <w:p w14:paraId="32E253B4" w14:textId="77777777" w:rsidR="00571BC6" w:rsidRPr="00571BC6" w:rsidRDefault="00571BC6" w:rsidP="00571BC6">
            <w:pPr>
              <w:spacing w:after="160" w:line="278" w:lineRule="auto"/>
            </w:pPr>
            <w:r w:rsidRPr="00571BC6">
              <w:rPr>
                <w:b/>
                <w:bCs/>
              </w:rPr>
              <w:t>Revision Objective</w:t>
            </w:r>
          </w:p>
        </w:tc>
        <w:tc>
          <w:tcPr>
            <w:tcW w:w="0" w:type="auto"/>
            <w:hideMark/>
          </w:tcPr>
          <w:p w14:paraId="2FB1E0FB" w14:textId="77777777" w:rsidR="00571BC6" w:rsidRPr="00571BC6" w:rsidRDefault="00571BC6" w:rsidP="00571BC6">
            <w:pPr>
              <w:spacing w:after="160" w:line="278" w:lineRule="auto"/>
            </w:pPr>
            <w:r w:rsidRPr="00571BC6">
              <w:t>Moderate claims concerning machine learning and reposition the proposed framework as an engineering decision-support approach that complements, rather than replaces, experimental understanding and petroleum engineering judgement.</w:t>
            </w:r>
          </w:p>
        </w:tc>
      </w:tr>
      <w:tr w:rsidR="00571BC6" w:rsidRPr="00571BC6" w14:paraId="5F73D283" w14:textId="77777777" w:rsidTr="00571BC6">
        <w:tc>
          <w:tcPr>
            <w:tcW w:w="0" w:type="auto"/>
            <w:hideMark/>
          </w:tcPr>
          <w:p w14:paraId="5CA32F0B" w14:textId="77777777" w:rsidR="00571BC6" w:rsidRPr="00571BC6" w:rsidRDefault="00571BC6" w:rsidP="00571BC6">
            <w:pPr>
              <w:spacing w:after="160" w:line="278" w:lineRule="auto"/>
            </w:pPr>
            <w:r w:rsidRPr="00571BC6">
              <w:rPr>
                <w:b/>
                <w:bCs/>
              </w:rPr>
              <w:t>Proposal Sections Affected</w:t>
            </w:r>
          </w:p>
        </w:tc>
        <w:tc>
          <w:tcPr>
            <w:tcW w:w="0" w:type="auto"/>
            <w:hideMark/>
          </w:tcPr>
          <w:p w14:paraId="7B50A26B" w14:textId="77777777" w:rsidR="00571BC6" w:rsidRPr="00571BC6" w:rsidRDefault="00571BC6" w:rsidP="00571BC6">
            <w:pPr>
              <w:spacing w:after="160" w:line="278" w:lineRule="auto"/>
            </w:pPr>
            <w:r w:rsidRPr="00571BC6">
              <w:t>Section 3 – Research Problem; Section 4 – Knowledge Gap and Significance; Section 6.1 – Introduction; Sections 6.4–6.7 – Proposed Methodology; Section 8 – Expected Contributions.</w:t>
            </w:r>
          </w:p>
        </w:tc>
      </w:tr>
      <w:tr w:rsidR="00571BC6" w:rsidRPr="00571BC6" w14:paraId="4D2C1A17" w14:textId="77777777" w:rsidTr="00571BC6">
        <w:tc>
          <w:tcPr>
            <w:tcW w:w="0" w:type="auto"/>
            <w:hideMark/>
          </w:tcPr>
          <w:p w14:paraId="795FDE4D" w14:textId="77777777" w:rsidR="00571BC6" w:rsidRPr="00571BC6" w:rsidRDefault="00571BC6" w:rsidP="00571BC6">
            <w:pPr>
              <w:spacing w:after="160" w:line="278" w:lineRule="auto"/>
            </w:pPr>
            <w:r w:rsidRPr="00571BC6">
              <w:rPr>
                <w:b/>
                <w:bCs/>
              </w:rPr>
              <w:t>Revision Strategy</w:t>
            </w:r>
          </w:p>
        </w:tc>
        <w:tc>
          <w:tcPr>
            <w:tcW w:w="0" w:type="auto"/>
            <w:hideMark/>
          </w:tcPr>
          <w:p w14:paraId="6DE033B2" w14:textId="77777777" w:rsidR="00571BC6" w:rsidRPr="00571BC6" w:rsidRDefault="00571BC6" w:rsidP="00571BC6">
            <w:pPr>
              <w:spacing w:after="160" w:line="278" w:lineRule="auto"/>
            </w:pPr>
            <w:r w:rsidRPr="00571BC6">
              <w:t>Replace deterministic or field-ready claims with cautious proposal language. Position ML as an enabling analytical methodology for identifying patterns, generating predictions, quantifying uncertainty, and identifying candidate operating windows. Require engineering interpretation of model outputs and avoid suggesting that computational predictions independently determine field decisions.</w:t>
            </w:r>
          </w:p>
        </w:tc>
      </w:tr>
      <w:tr w:rsidR="00571BC6" w:rsidRPr="00571BC6" w14:paraId="08445314" w14:textId="77777777" w:rsidTr="00571BC6">
        <w:tc>
          <w:tcPr>
            <w:tcW w:w="0" w:type="auto"/>
            <w:hideMark/>
          </w:tcPr>
          <w:p w14:paraId="2FF1C9E2" w14:textId="77777777" w:rsidR="00571BC6" w:rsidRPr="00571BC6" w:rsidRDefault="00571BC6" w:rsidP="00571BC6">
            <w:pPr>
              <w:spacing w:after="160" w:line="278" w:lineRule="auto"/>
            </w:pPr>
            <w:r w:rsidRPr="00571BC6">
              <w:rPr>
                <w:b/>
                <w:bCs/>
              </w:rPr>
              <w:t>Implementation Evidence</w:t>
            </w:r>
          </w:p>
        </w:tc>
        <w:tc>
          <w:tcPr>
            <w:tcW w:w="0" w:type="auto"/>
            <w:hideMark/>
          </w:tcPr>
          <w:p w14:paraId="69DAC1A9" w14:textId="77777777" w:rsidR="00571BC6" w:rsidRPr="00571BC6" w:rsidRDefault="00571BC6" w:rsidP="00571BC6">
            <w:pPr>
              <w:spacing w:after="160" w:line="278" w:lineRule="auto"/>
            </w:pPr>
            <w:r w:rsidRPr="00571BC6">
              <w:t>The revised methodology explicitly states that ML serves as an advanced decision-support tool rather than replacing physical engineering judgement. Model complexity is data-dependent, uncertainty is explicitly quantified, operating windows are presented as proposed engineering guidance, and Section 6.7 interprets predictive outputs through an engineering assessment rather than treating them as automatic field decisions.</w:t>
            </w:r>
          </w:p>
        </w:tc>
      </w:tr>
      <w:tr w:rsidR="00571BC6" w:rsidRPr="00571BC6" w14:paraId="5E2286B2" w14:textId="77777777" w:rsidTr="00571BC6">
        <w:tc>
          <w:tcPr>
            <w:tcW w:w="0" w:type="auto"/>
            <w:hideMark/>
          </w:tcPr>
          <w:p w14:paraId="4033E235" w14:textId="77777777" w:rsidR="00571BC6" w:rsidRPr="00571BC6" w:rsidRDefault="00571BC6" w:rsidP="00571BC6">
            <w:pPr>
              <w:spacing w:after="160" w:line="278" w:lineRule="auto"/>
            </w:pPr>
            <w:r w:rsidRPr="00571BC6">
              <w:rPr>
                <w:b/>
                <w:bCs/>
              </w:rPr>
              <w:t>Expected Deliverable</w:t>
            </w:r>
          </w:p>
        </w:tc>
        <w:tc>
          <w:tcPr>
            <w:tcW w:w="0" w:type="auto"/>
            <w:hideMark/>
          </w:tcPr>
          <w:p w14:paraId="2179F115" w14:textId="77777777" w:rsidR="00571BC6" w:rsidRPr="00571BC6" w:rsidRDefault="00571BC6" w:rsidP="00571BC6">
            <w:pPr>
              <w:spacing w:after="160" w:line="278" w:lineRule="auto"/>
            </w:pPr>
            <w:r w:rsidRPr="00571BC6">
              <w:t>An uncertainty-aware predictive decision-support framework that identifies trends, uncertainty ranges, and candidate operating windows to support further laboratory evaluation, engineering assessment, and hydraulic fracturing-fluid design decisions.</w:t>
            </w:r>
          </w:p>
        </w:tc>
      </w:tr>
      <w:tr w:rsidR="00571BC6" w:rsidRPr="00571BC6" w14:paraId="138B9A55" w14:textId="77777777" w:rsidTr="00571BC6">
        <w:tc>
          <w:tcPr>
            <w:tcW w:w="0" w:type="auto"/>
            <w:hideMark/>
          </w:tcPr>
          <w:p w14:paraId="6D965339" w14:textId="77777777" w:rsidR="00571BC6" w:rsidRPr="00571BC6" w:rsidRDefault="00571BC6" w:rsidP="00571BC6">
            <w:pPr>
              <w:spacing w:after="160" w:line="278" w:lineRule="auto"/>
            </w:pPr>
            <w:r w:rsidRPr="00571BC6">
              <w:rPr>
                <w:b/>
                <w:bCs/>
              </w:rPr>
              <w:t>Notes / Decisions</w:t>
            </w:r>
          </w:p>
        </w:tc>
        <w:tc>
          <w:tcPr>
            <w:tcW w:w="0" w:type="auto"/>
            <w:hideMark/>
          </w:tcPr>
          <w:p w14:paraId="3B039583" w14:textId="77777777" w:rsidR="00571BC6" w:rsidRPr="00571BC6" w:rsidRDefault="00571BC6" w:rsidP="00571BC6">
            <w:pPr>
              <w:spacing w:after="160" w:line="278" w:lineRule="auto"/>
            </w:pPr>
            <w:r w:rsidRPr="00571BC6">
              <w:t>The framework will not be presented as replacing laboratory testing, physical understanding, or petroleum engineering judgement. Its contribution is to strengthen evidence available for engineering assessment and identify conditions that may warrant further investigation.</w:t>
            </w:r>
          </w:p>
        </w:tc>
      </w:tr>
    </w:tbl>
    <w:p w14:paraId="024B43C7" w14:textId="77777777" w:rsidR="00571BC6" w:rsidRDefault="00571BC6" w:rsidP="00571BC6">
      <w:pPr>
        <w:rPr>
          <w:b/>
          <w:bCs/>
        </w:rPr>
      </w:pPr>
    </w:p>
    <w:p w14:paraId="2200993A" w14:textId="77777777" w:rsidR="00571BC6" w:rsidRDefault="00571BC6" w:rsidP="00571BC6">
      <w:pPr>
        <w:rPr>
          <w:b/>
          <w:bCs/>
        </w:rPr>
      </w:pPr>
    </w:p>
    <w:p w14:paraId="6E0EA946" w14:textId="77777777" w:rsidR="00571BC6" w:rsidRDefault="00571BC6" w:rsidP="00571BC6">
      <w:pPr>
        <w:rPr>
          <w:b/>
          <w:bCs/>
        </w:rPr>
      </w:pPr>
    </w:p>
    <w:p w14:paraId="3E41C38A" w14:textId="77777777" w:rsidR="00571BC6" w:rsidRDefault="00571BC6" w:rsidP="00571BC6">
      <w:pPr>
        <w:rPr>
          <w:b/>
          <w:bCs/>
        </w:rPr>
      </w:pPr>
    </w:p>
    <w:p w14:paraId="5A4B7BEA" w14:textId="77777777" w:rsidR="00571BC6" w:rsidRDefault="00571BC6" w:rsidP="00571BC6">
      <w:pPr>
        <w:rPr>
          <w:b/>
          <w:bCs/>
        </w:rPr>
      </w:pPr>
    </w:p>
    <w:p w14:paraId="7ED68F4F" w14:textId="77777777" w:rsidR="00571BC6" w:rsidRDefault="00571BC6" w:rsidP="00571BC6">
      <w:pPr>
        <w:rPr>
          <w:b/>
          <w:bCs/>
        </w:rPr>
      </w:pPr>
    </w:p>
    <w:p w14:paraId="4F8A111E" w14:textId="77777777" w:rsidR="00571BC6" w:rsidRDefault="00571BC6" w:rsidP="00571BC6">
      <w:pPr>
        <w:rPr>
          <w:b/>
          <w:bCs/>
        </w:rPr>
      </w:pPr>
    </w:p>
    <w:p w14:paraId="62B5B92E" w14:textId="77777777" w:rsidR="00BB757A" w:rsidRDefault="00BB757A" w:rsidP="00571BC6">
      <w:pPr>
        <w:rPr>
          <w:b/>
          <w:bCs/>
        </w:rPr>
      </w:pPr>
    </w:p>
    <w:p w14:paraId="16095D3E" w14:textId="77777777" w:rsidR="00BB757A" w:rsidRDefault="00BB757A" w:rsidP="00571BC6">
      <w:pPr>
        <w:rPr>
          <w:b/>
          <w:bCs/>
        </w:rPr>
      </w:pPr>
    </w:p>
    <w:p w14:paraId="6DAC7D40" w14:textId="0844B96C" w:rsidR="00571BC6" w:rsidRPr="00571BC6" w:rsidRDefault="00571BC6" w:rsidP="00F338A8">
      <w:pPr>
        <w:pStyle w:val="Heading2"/>
      </w:pPr>
      <w:bookmarkStart w:id="75" w:name="_Toc235347414"/>
      <w:r w:rsidRPr="00571BC6">
        <w:t>Table 12b. Machine Learning Role Revision Matrix</w:t>
      </w:r>
      <w:bookmarkEnd w:id="75"/>
    </w:p>
    <w:tbl>
      <w:tblPr>
        <w:tblStyle w:val="TableGrid"/>
        <w:tblW w:w="0" w:type="auto"/>
        <w:tblLook w:val="04A0" w:firstRow="1" w:lastRow="0" w:firstColumn="1" w:lastColumn="0" w:noHBand="0" w:noVBand="1"/>
      </w:tblPr>
      <w:tblGrid>
        <w:gridCol w:w="1566"/>
        <w:gridCol w:w="2615"/>
        <w:gridCol w:w="2871"/>
        <w:gridCol w:w="1352"/>
        <w:gridCol w:w="2673"/>
        <w:gridCol w:w="914"/>
        <w:gridCol w:w="2238"/>
        <w:gridCol w:w="1159"/>
      </w:tblGrid>
      <w:tr w:rsidR="00571BC6" w:rsidRPr="00571BC6" w14:paraId="596B3898" w14:textId="77777777" w:rsidTr="00571BC6">
        <w:tc>
          <w:tcPr>
            <w:tcW w:w="0" w:type="auto"/>
            <w:hideMark/>
          </w:tcPr>
          <w:p w14:paraId="0D4E004E" w14:textId="77777777" w:rsidR="00571BC6" w:rsidRPr="00571BC6" w:rsidRDefault="00571BC6" w:rsidP="00571BC6">
            <w:pPr>
              <w:spacing w:after="160" w:line="278" w:lineRule="auto"/>
              <w:rPr>
                <w:b/>
                <w:bCs/>
              </w:rPr>
            </w:pPr>
            <w:r w:rsidRPr="00571BC6">
              <w:rPr>
                <w:b/>
                <w:bCs/>
              </w:rPr>
              <w:t>Item</w:t>
            </w:r>
          </w:p>
        </w:tc>
        <w:tc>
          <w:tcPr>
            <w:tcW w:w="0" w:type="auto"/>
            <w:hideMark/>
          </w:tcPr>
          <w:p w14:paraId="046E7426" w14:textId="77777777" w:rsidR="00571BC6" w:rsidRPr="00571BC6" w:rsidRDefault="00571BC6" w:rsidP="00571BC6">
            <w:pPr>
              <w:spacing w:after="160" w:line="278" w:lineRule="auto"/>
              <w:rPr>
                <w:b/>
                <w:bCs/>
              </w:rPr>
            </w:pPr>
            <w:r w:rsidRPr="00571BC6">
              <w:rPr>
                <w:b/>
                <w:bCs/>
              </w:rPr>
              <w:t>Before</w:t>
            </w:r>
          </w:p>
        </w:tc>
        <w:tc>
          <w:tcPr>
            <w:tcW w:w="0" w:type="auto"/>
            <w:hideMark/>
          </w:tcPr>
          <w:p w14:paraId="1C6A980B" w14:textId="77777777" w:rsidR="00571BC6" w:rsidRPr="00571BC6" w:rsidRDefault="00571BC6" w:rsidP="00571BC6">
            <w:pPr>
              <w:spacing w:after="160" w:line="278" w:lineRule="auto"/>
              <w:rPr>
                <w:b/>
                <w:bCs/>
              </w:rPr>
            </w:pPr>
            <w:r w:rsidRPr="00571BC6">
              <w:rPr>
                <w:b/>
                <w:bCs/>
              </w:rPr>
              <w:t>After</w:t>
            </w:r>
          </w:p>
        </w:tc>
        <w:tc>
          <w:tcPr>
            <w:tcW w:w="0" w:type="auto"/>
            <w:hideMark/>
          </w:tcPr>
          <w:p w14:paraId="4057A75A" w14:textId="77777777" w:rsidR="00571BC6" w:rsidRPr="00571BC6" w:rsidRDefault="00571BC6" w:rsidP="00571BC6">
            <w:pPr>
              <w:spacing w:after="160" w:line="278" w:lineRule="auto"/>
              <w:rPr>
                <w:b/>
                <w:bCs/>
              </w:rPr>
            </w:pPr>
            <w:r w:rsidRPr="00571BC6">
              <w:rPr>
                <w:b/>
                <w:bCs/>
              </w:rPr>
              <w:t>Affected Section(s)</w:t>
            </w:r>
          </w:p>
        </w:tc>
        <w:tc>
          <w:tcPr>
            <w:tcW w:w="0" w:type="auto"/>
            <w:hideMark/>
          </w:tcPr>
          <w:p w14:paraId="7DBBFADD" w14:textId="77777777" w:rsidR="00571BC6" w:rsidRPr="00571BC6" w:rsidRDefault="00571BC6" w:rsidP="00571BC6">
            <w:pPr>
              <w:spacing w:after="160" w:line="278" w:lineRule="auto"/>
              <w:rPr>
                <w:b/>
                <w:bCs/>
              </w:rPr>
            </w:pPr>
            <w:r w:rsidRPr="00571BC6">
              <w:rPr>
                <w:b/>
                <w:bCs/>
              </w:rPr>
              <w:t>Revision Rationale</w:t>
            </w:r>
          </w:p>
        </w:tc>
        <w:tc>
          <w:tcPr>
            <w:tcW w:w="0" w:type="auto"/>
            <w:hideMark/>
          </w:tcPr>
          <w:p w14:paraId="2F93E1F4" w14:textId="77777777" w:rsidR="00571BC6" w:rsidRPr="00571BC6" w:rsidRDefault="00571BC6" w:rsidP="00571BC6">
            <w:pPr>
              <w:spacing w:after="160" w:line="278" w:lineRule="auto"/>
              <w:rPr>
                <w:b/>
                <w:bCs/>
              </w:rPr>
            </w:pPr>
            <w:r w:rsidRPr="00571BC6">
              <w:rPr>
                <w:b/>
                <w:bCs/>
              </w:rPr>
              <w:t>Source</w:t>
            </w:r>
          </w:p>
        </w:tc>
        <w:tc>
          <w:tcPr>
            <w:tcW w:w="0" w:type="auto"/>
            <w:hideMark/>
          </w:tcPr>
          <w:p w14:paraId="5750163F" w14:textId="77777777" w:rsidR="00571BC6" w:rsidRPr="00571BC6" w:rsidRDefault="00571BC6" w:rsidP="00571BC6">
            <w:pPr>
              <w:spacing w:after="160" w:line="278" w:lineRule="auto"/>
              <w:rPr>
                <w:b/>
                <w:bCs/>
              </w:rPr>
            </w:pPr>
            <w:r w:rsidRPr="00571BC6">
              <w:rPr>
                <w:b/>
                <w:bCs/>
              </w:rPr>
              <w:t>Implementation Evidence</w:t>
            </w:r>
          </w:p>
        </w:tc>
        <w:tc>
          <w:tcPr>
            <w:tcW w:w="0" w:type="auto"/>
            <w:hideMark/>
          </w:tcPr>
          <w:p w14:paraId="3672491A" w14:textId="77777777" w:rsidR="00571BC6" w:rsidRPr="00571BC6" w:rsidRDefault="00571BC6" w:rsidP="00571BC6">
            <w:pPr>
              <w:spacing w:after="160" w:line="278" w:lineRule="auto"/>
              <w:rPr>
                <w:b/>
                <w:bCs/>
              </w:rPr>
            </w:pPr>
            <w:r w:rsidRPr="00571BC6">
              <w:rPr>
                <w:b/>
                <w:bCs/>
              </w:rPr>
              <w:t>Status</w:t>
            </w:r>
          </w:p>
        </w:tc>
      </w:tr>
      <w:tr w:rsidR="00571BC6" w:rsidRPr="00571BC6" w14:paraId="5A1A66D7" w14:textId="77777777" w:rsidTr="00571BC6">
        <w:tc>
          <w:tcPr>
            <w:tcW w:w="0" w:type="auto"/>
            <w:hideMark/>
          </w:tcPr>
          <w:p w14:paraId="01670A5F" w14:textId="77777777" w:rsidR="00571BC6" w:rsidRPr="00571BC6" w:rsidRDefault="00571BC6" w:rsidP="00571BC6">
            <w:pPr>
              <w:spacing w:after="160" w:line="278" w:lineRule="auto"/>
            </w:pPr>
            <w:r w:rsidRPr="00571BC6">
              <w:t>Role of ML</w:t>
            </w:r>
          </w:p>
        </w:tc>
        <w:tc>
          <w:tcPr>
            <w:tcW w:w="0" w:type="auto"/>
            <w:hideMark/>
          </w:tcPr>
          <w:p w14:paraId="6905883F" w14:textId="77777777" w:rsidR="00571BC6" w:rsidRPr="00571BC6" w:rsidRDefault="00571BC6" w:rsidP="00571BC6">
            <w:pPr>
              <w:spacing w:after="160" w:line="278" w:lineRule="auto"/>
            </w:pPr>
            <w:r w:rsidRPr="00571BC6">
              <w:t>Risk of presenting ML as the central solution</w:t>
            </w:r>
          </w:p>
        </w:tc>
        <w:tc>
          <w:tcPr>
            <w:tcW w:w="0" w:type="auto"/>
            <w:hideMark/>
          </w:tcPr>
          <w:p w14:paraId="1448B966" w14:textId="77777777" w:rsidR="00571BC6" w:rsidRPr="00571BC6" w:rsidRDefault="00571BC6" w:rsidP="00571BC6">
            <w:pPr>
              <w:spacing w:after="160" w:line="278" w:lineRule="auto"/>
            </w:pPr>
            <w:r w:rsidRPr="00571BC6">
              <w:t>ML positioned as an enabling analytical and decision-support tool</w:t>
            </w:r>
          </w:p>
        </w:tc>
        <w:tc>
          <w:tcPr>
            <w:tcW w:w="0" w:type="auto"/>
            <w:hideMark/>
          </w:tcPr>
          <w:p w14:paraId="44FD3B32" w14:textId="77777777" w:rsidR="00571BC6" w:rsidRPr="00571BC6" w:rsidRDefault="00571BC6" w:rsidP="00571BC6">
            <w:pPr>
              <w:spacing w:after="160" w:line="278" w:lineRule="auto"/>
            </w:pPr>
            <w:r w:rsidRPr="00571BC6">
              <w:t>3; 4; 6.1</w:t>
            </w:r>
          </w:p>
        </w:tc>
        <w:tc>
          <w:tcPr>
            <w:tcW w:w="0" w:type="auto"/>
            <w:hideMark/>
          </w:tcPr>
          <w:p w14:paraId="41D4CF65" w14:textId="77777777" w:rsidR="00571BC6" w:rsidRPr="00571BC6" w:rsidRDefault="00571BC6" w:rsidP="00571BC6">
            <w:pPr>
              <w:spacing w:after="160" w:line="278" w:lineRule="auto"/>
            </w:pPr>
            <w:r w:rsidRPr="00571BC6">
              <w:t>Prevents overstatement of computational capability</w:t>
            </w:r>
          </w:p>
        </w:tc>
        <w:tc>
          <w:tcPr>
            <w:tcW w:w="0" w:type="auto"/>
            <w:hideMark/>
          </w:tcPr>
          <w:p w14:paraId="1C25348E" w14:textId="77777777" w:rsidR="00571BC6" w:rsidRPr="00571BC6" w:rsidRDefault="00571BC6" w:rsidP="00571BC6">
            <w:pPr>
              <w:spacing w:after="160" w:line="278" w:lineRule="auto"/>
            </w:pPr>
            <w:r w:rsidRPr="00571BC6">
              <w:t>REP-012</w:t>
            </w:r>
          </w:p>
        </w:tc>
        <w:tc>
          <w:tcPr>
            <w:tcW w:w="0" w:type="auto"/>
            <w:hideMark/>
          </w:tcPr>
          <w:p w14:paraId="5A5DDD69" w14:textId="77777777" w:rsidR="00571BC6" w:rsidRPr="00571BC6" w:rsidRDefault="00571BC6" w:rsidP="00571BC6">
            <w:pPr>
              <w:spacing w:after="160" w:line="278" w:lineRule="auto"/>
            </w:pPr>
            <w:r w:rsidRPr="00571BC6">
              <w:t>Revised proposal framing</w:t>
            </w:r>
          </w:p>
        </w:tc>
        <w:tc>
          <w:tcPr>
            <w:tcW w:w="0" w:type="auto"/>
            <w:hideMark/>
          </w:tcPr>
          <w:p w14:paraId="5E03FD54" w14:textId="77777777" w:rsidR="00571BC6" w:rsidRPr="00571BC6" w:rsidRDefault="00571BC6" w:rsidP="00571BC6">
            <w:pPr>
              <w:spacing w:after="160" w:line="278" w:lineRule="auto"/>
            </w:pPr>
            <w:r w:rsidRPr="00571BC6">
              <w:t>Complete</w:t>
            </w:r>
          </w:p>
        </w:tc>
      </w:tr>
      <w:tr w:rsidR="00571BC6" w:rsidRPr="00571BC6" w14:paraId="26BEC3AF" w14:textId="77777777" w:rsidTr="00571BC6">
        <w:tc>
          <w:tcPr>
            <w:tcW w:w="0" w:type="auto"/>
            <w:hideMark/>
          </w:tcPr>
          <w:p w14:paraId="41E83274" w14:textId="77777777" w:rsidR="00571BC6" w:rsidRPr="00571BC6" w:rsidRDefault="00571BC6" w:rsidP="00571BC6">
            <w:pPr>
              <w:spacing w:after="160" w:line="278" w:lineRule="auto"/>
            </w:pPr>
            <w:r w:rsidRPr="00571BC6">
              <w:t>Engineering judgement</w:t>
            </w:r>
          </w:p>
        </w:tc>
        <w:tc>
          <w:tcPr>
            <w:tcW w:w="0" w:type="auto"/>
            <w:hideMark/>
          </w:tcPr>
          <w:p w14:paraId="03E458A5" w14:textId="77777777" w:rsidR="00571BC6" w:rsidRPr="00571BC6" w:rsidRDefault="00571BC6" w:rsidP="00571BC6">
            <w:pPr>
              <w:spacing w:after="160" w:line="278" w:lineRule="auto"/>
            </w:pPr>
            <w:r w:rsidRPr="00571BC6">
              <w:t>Limited explicit distinction between model output and engineering judgement</w:t>
            </w:r>
          </w:p>
        </w:tc>
        <w:tc>
          <w:tcPr>
            <w:tcW w:w="0" w:type="auto"/>
            <w:hideMark/>
          </w:tcPr>
          <w:p w14:paraId="6A2976E0" w14:textId="77777777" w:rsidR="00571BC6" w:rsidRPr="00571BC6" w:rsidRDefault="00571BC6" w:rsidP="00571BC6">
            <w:pPr>
              <w:spacing w:after="160" w:line="278" w:lineRule="auto"/>
            </w:pPr>
            <w:r w:rsidRPr="00571BC6">
              <w:t>Physical understanding and petroleum engineering judgement retained as essential</w:t>
            </w:r>
          </w:p>
        </w:tc>
        <w:tc>
          <w:tcPr>
            <w:tcW w:w="0" w:type="auto"/>
            <w:hideMark/>
          </w:tcPr>
          <w:p w14:paraId="53C24D69" w14:textId="77777777" w:rsidR="00571BC6" w:rsidRPr="00571BC6" w:rsidRDefault="00571BC6" w:rsidP="00571BC6">
            <w:pPr>
              <w:spacing w:after="160" w:line="278" w:lineRule="auto"/>
            </w:pPr>
            <w:r w:rsidRPr="00571BC6">
              <w:t>6.1; 6.7</w:t>
            </w:r>
          </w:p>
        </w:tc>
        <w:tc>
          <w:tcPr>
            <w:tcW w:w="0" w:type="auto"/>
            <w:hideMark/>
          </w:tcPr>
          <w:p w14:paraId="60208D69" w14:textId="77777777" w:rsidR="00571BC6" w:rsidRPr="00571BC6" w:rsidRDefault="00571BC6" w:rsidP="00571BC6">
            <w:pPr>
              <w:spacing w:after="160" w:line="278" w:lineRule="auto"/>
            </w:pPr>
            <w:r w:rsidRPr="00571BC6">
              <w:t>Model predictions require engineering interpretation</w:t>
            </w:r>
          </w:p>
        </w:tc>
        <w:tc>
          <w:tcPr>
            <w:tcW w:w="0" w:type="auto"/>
            <w:hideMark/>
          </w:tcPr>
          <w:p w14:paraId="5BDDCDEF" w14:textId="77777777" w:rsidR="00571BC6" w:rsidRPr="00571BC6" w:rsidRDefault="00571BC6" w:rsidP="00571BC6">
            <w:pPr>
              <w:spacing w:after="160" w:line="278" w:lineRule="auto"/>
            </w:pPr>
            <w:r w:rsidRPr="00571BC6">
              <w:t>REP-012</w:t>
            </w:r>
          </w:p>
        </w:tc>
        <w:tc>
          <w:tcPr>
            <w:tcW w:w="0" w:type="auto"/>
            <w:hideMark/>
          </w:tcPr>
          <w:p w14:paraId="67322D07" w14:textId="77777777" w:rsidR="00571BC6" w:rsidRPr="00571BC6" w:rsidRDefault="00571BC6" w:rsidP="00571BC6">
            <w:pPr>
              <w:spacing w:after="160" w:line="278" w:lineRule="auto"/>
            </w:pPr>
            <w:r w:rsidRPr="00571BC6">
              <w:t>Explicit decision-support wording</w:t>
            </w:r>
          </w:p>
        </w:tc>
        <w:tc>
          <w:tcPr>
            <w:tcW w:w="0" w:type="auto"/>
            <w:hideMark/>
          </w:tcPr>
          <w:p w14:paraId="0AF65244" w14:textId="77777777" w:rsidR="00571BC6" w:rsidRPr="00571BC6" w:rsidRDefault="00571BC6" w:rsidP="00571BC6">
            <w:pPr>
              <w:spacing w:after="160" w:line="278" w:lineRule="auto"/>
            </w:pPr>
            <w:r w:rsidRPr="00571BC6">
              <w:t>Complete</w:t>
            </w:r>
          </w:p>
        </w:tc>
      </w:tr>
      <w:tr w:rsidR="00571BC6" w:rsidRPr="00571BC6" w14:paraId="4A577019" w14:textId="77777777" w:rsidTr="00571BC6">
        <w:tc>
          <w:tcPr>
            <w:tcW w:w="0" w:type="auto"/>
            <w:hideMark/>
          </w:tcPr>
          <w:p w14:paraId="7F65E743" w14:textId="77777777" w:rsidR="00571BC6" w:rsidRPr="00571BC6" w:rsidRDefault="00571BC6" w:rsidP="00571BC6">
            <w:pPr>
              <w:spacing w:after="160" w:line="278" w:lineRule="auto"/>
            </w:pPr>
            <w:r w:rsidRPr="00571BC6">
              <w:t>Field readiness</w:t>
            </w:r>
          </w:p>
        </w:tc>
        <w:tc>
          <w:tcPr>
            <w:tcW w:w="0" w:type="auto"/>
            <w:hideMark/>
          </w:tcPr>
          <w:p w14:paraId="0365FB9E" w14:textId="77777777" w:rsidR="00571BC6" w:rsidRPr="00571BC6" w:rsidRDefault="00571BC6" w:rsidP="00571BC6">
            <w:pPr>
              <w:spacing w:after="160" w:line="278" w:lineRule="auto"/>
            </w:pPr>
            <w:r w:rsidRPr="00571BC6">
              <w:t>Some wording implied direct field applicability</w:t>
            </w:r>
          </w:p>
        </w:tc>
        <w:tc>
          <w:tcPr>
            <w:tcW w:w="0" w:type="auto"/>
            <w:hideMark/>
          </w:tcPr>
          <w:p w14:paraId="7A727CB0" w14:textId="77777777" w:rsidR="00571BC6" w:rsidRPr="00571BC6" w:rsidRDefault="00571BC6" w:rsidP="00571BC6">
            <w:pPr>
              <w:spacing w:after="160" w:line="278" w:lineRule="auto"/>
            </w:pPr>
            <w:r w:rsidRPr="00571BC6">
              <w:t>Outputs framed as candidate operating windows and proposed engineering guidance</w:t>
            </w:r>
          </w:p>
        </w:tc>
        <w:tc>
          <w:tcPr>
            <w:tcW w:w="0" w:type="auto"/>
            <w:hideMark/>
          </w:tcPr>
          <w:p w14:paraId="15267728" w14:textId="77777777" w:rsidR="00571BC6" w:rsidRPr="00571BC6" w:rsidRDefault="00571BC6" w:rsidP="00571BC6">
            <w:pPr>
              <w:spacing w:after="160" w:line="278" w:lineRule="auto"/>
            </w:pPr>
            <w:r w:rsidRPr="00571BC6">
              <w:t>6.6–6.7</w:t>
            </w:r>
          </w:p>
        </w:tc>
        <w:tc>
          <w:tcPr>
            <w:tcW w:w="0" w:type="auto"/>
            <w:hideMark/>
          </w:tcPr>
          <w:p w14:paraId="7FB5FFE3" w14:textId="77777777" w:rsidR="00571BC6" w:rsidRPr="00571BC6" w:rsidRDefault="00571BC6" w:rsidP="00571BC6">
            <w:pPr>
              <w:spacing w:after="160" w:line="278" w:lineRule="auto"/>
            </w:pPr>
            <w:r w:rsidRPr="00571BC6">
              <w:t>Avoids claiming unvalidated field-ready decisions</w:t>
            </w:r>
          </w:p>
        </w:tc>
        <w:tc>
          <w:tcPr>
            <w:tcW w:w="0" w:type="auto"/>
            <w:hideMark/>
          </w:tcPr>
          <w:p w14:paraId="042696D0" w14:textId="77777777" w:rsidR="00571BC6" w:rsidRPr="00571BC6" w:rsidRDefault="00571BC6" w:rsidP="00571BC6">
            <w:pPr>
              <w:spacing w:after="160" w:line="278" w:lineRule="auto"/>
            </w:pPr>
            <w:r w:rsidRPr="00571BC6">
              <w:t>REP-012</w:t>
            </w:r>
          </w:p>
        </w:tc>
        <w:tc>
          <w:tcPr>
            <w:tcW w:w="0" w:type="auto"/>
            <w:hideMark/>
          </w:tcPr>
          <w:p w14:paraId="57745A0A" w14:textId="77777777" w:rsidR="00571BC6" w:rsidRPr="00571BC6" w:rsidRDefault="00571BC6" w:rsidP="00571BC6">
            <w:pPr>
              <w:spacing w:after="160" w:line="278" w:lineRule="auto"/>
            </w:pPr>
            <w:r w:rsidRPr="00571BC6">
              <w:t>Moderated proposal language</w:t>
            </w:r>
          </w:p>
        </w:tc>
        <w:tc>
          <w:tcPr>
            <w:tcW w:w="0" w:type="auto"/>
            <w:hideMark/>
          </w:tcPr>
          <w:p w14:paraId="25AF1F7B" w14:textId="77777777" w:rsidR="00571BC6" w:rsidRPr="00571BC6" w:rsidRDefault="00571BC6" w:rsidP="00571BC6">
            <w:pPr>
              <w:spacing w:after="160" w:line="278" w:lineRule="auto"/>
            </w:pPr>
            <w:r w:rsidRPr="00571BC6">
              <w:t>Complete</w:t>
            </w:r>
          </w:p>
        </w:tc>
      </w:tr>
      <w:tr w:rsidR="00571BC6" w:rsidRPr="00571BC6" w14:paraId="2AB8AF1B" w14:textId="77777777" w:rsidTr="00571BC6">
        <w:tc>
          <w:tcPr>
            <w:tcW w:w="0" w:type="auto"/>
            <w:hideMark/>
          </w:tcPr>
          <w:p w14:paraId="177454B0" w14:textId="77777777" w:rsidR="00571BC6" w:rsidRPr="00571BC6" w:rsidRDefault="00571BC6" w:rsidP="00571BC6">
            <w:pPr>
              <w:spacing w:after="160" w:line="278" w:lineRule="auto"/>
            </w:pPr>
            <w:r w:rsidRPr="00571BC6">
              <w:t>Predictive outputs</w:t>
            </w:r>
          </w:p>
        </w:tc>
        <w:tc>
          <w:tcPr>
            <w:tcW w:w="0" w:type="auto"/>
            <w:hideMark/>
          </w:tcPr>
          <w:p w14:paraId="64E1A31A" w14:textId="77777777" w:rsidR="00571BC6" w:rsidRPr="00571BC6" w:rsidRDefault="00571BC6" w:rsidP="00571BC6">
            <w:pPr>
              <w:spacing w:after="160" w:line="278" w:lineRule="auto"/>
            </w:pPr>
            <w:r w:rsidRPr="00571BC6">
              <w:t>Predictions could appear as final engineering answers</w:t>
            </w:r>
          </w:p>
        </w:tc>
        <w:tc>
          <w:tcPr>
            <w:tcW w:w="0" w:type="auto"/>
            <w:hideMark/>
          </w:tcPr>
          <w:p w14:paraId="3F3AFB01" w14:textId="77777777" w:rsidR="00571BC6" w:rsidRPr="00571BC6" w:rsidRDefault="00571BC6" w:rsidP="00571BC6">
            <w:pPr>
              <w:spacing w:after="160" w:line="278" w:lineRule="auto"/>
            </w:pPr>
            <w:r w:rsidRPr="00571BC6">
              <w:t>Predictions interpreted alongside uncertainty estimates and engineering criteria</w:t>
            </w:r>
          </w:p>
        </w:tc>
        <w:tc>
          <w:tcPr>
            <w:tcW w:w="0" w:type="auto"/>
            <w:hideMark/>
          </w:tcPr>
          <w:p w14:paraId="54BC380B" w14:textId="77777777" w:rsidR="00571BC6" w:rsidRPr="00571BC6" w:rsidRDefault="00571BC6" w:rsidP="00571BC6">
            <w:pPr>
              <w:spacing w:after="160" w:line="278" w:lineRule="auto"/>
            </w:pPr>
            <w:r w:rsidRPr="00571BC6">
              <w:t>6.5–6.7</w:t>
            </w:r>
          </w:p>
        </w:tc>
        <w:tc>
          <w:tcPr>
            <w:tcW w:w="0" w:type="auto"/>
            <w:hideMark/>
          </w:tcPr>
          <w:p w14:paraId="53BEE04D" w14:textId="77777777" w:rsidR="00571BC6" w:rsidRPr="00571BC6" w:rsidRDefault="00571BC6" w:rsidP="00571BC6">
            <w:pPr>
              <w:spacing w:after="160" w:line="278" w:lineRule="auto"/>
            </w:pPr>
            <w:r w:rsidRPr="00571BC6">
              <w:t>Strengthens responsible engineering interpretation</w:t>
            </w:r>
          </w:p>
        </w:tc>
        <w:tc>
          <w:tcPr>
            <w:tcW w:w="0" w:type="auto"/>
            <w:hideMark/>
          </w:tcPr>
          <w:p w14:paraId="5CAFCFCC" w14:textId="77777777" w:rsidR="00571BC6" w:rsidRPr="00571BC6" w:rsidRDefault="00571BC6" w:rsidP="00571BC6">
            <w:pPr>
              <w:spacing w:after="160" w:line="278" w:lineRule="auto"/>
            </w:pPr>
            <w:r w:rsidRPr="00571BC6">
              <w:t>REP-012</w:t>
            </w:r>
          </w:p>
        </w:tc>
        <w:tc>
          <w:tcPr>
            <w:tcW w:w="0" w:type="auto"/>
            <w:hideMark/>
          </w:tcPr>
          <w:p w14:paraId="5FC3BF8A" w14:textId="77777777" w:rsidR="00571BC6" w:rsidRPr="00571BC6" w:rsidRDefault="00571BC6" w:rsidP="00571BC6">
            <w:pPr>
              <w:spacing w:after="160" w:line="278" w:lineRule="auto"/>
            </w:pPr>
            <w:r w:rsidRPr="00571BC6">
              <w:t>UQ and engineering assessment</w:t>
            </w:r>
          </w:p>
        </w:tc>
        <w:tc>
          <w:tcPr>
            <w:tcW w:w="0" w:type="auto"/>
            <w:hideMark/>
          </w:tcPr>
          <w:p w14:paraId="739809B1" w14:textId="77777777" w:rsidR="00571BC6" w:rsidRPr="00571BC6" w:rsidRDefault="00571BC6" w:rsidP="00571BC6">
            <w:pPr>
              <w:spacing w:after="160" w:line="278" w:lineRule="auto"/>
            </w:pPr>
            <w:r w:rsidRPr="00571BC6">
              <w:t>Complete</w:t>
            </w:r>
          </w:p>
        </w:tc>
      </w:tr>
      <w:tr w:rsidR="00571BC6" w:rsidRPr="00571BC6" w14:paraId="48840AC8" w14:textId="77777777" w:rsidTr="00571BC6">
        <w:tc>
          <w:tcPr>
            <w:tcW w:w="0" w:type="auto"/>
            <w:hideMark/>
          </w:tcPr>
          <w:p w14:paraId="0A22768E" w14:textId="77777777" w:rsidR="00571BC6" w:rsidRPr="00571BC6" w:rsidRDefault="00571BC6" w:rsidP="00571BC6">
            <w:pPr>
              <w:spacing w:after="160" w:line="278" w:lineRule="auto"/>
            </w:pPr>
            <w:r w:rsidRPr="00571BC6">
              <w:t>Operating windows</w:t>
            </w:r>
          </w:p>
        </w:tc>
        <w:tc>
          <w:tcPr>
            <w:tcW w:w="0" w:type="auto"/>
            <w:hideMark/>
          </w:tcPr>
          <w:p w14:paraId="672ACD98" w14:textId="77777777" w:rsidR="00571BC6" w:rsidRPr="00571BC6" w:rsidRDefault="00571BC6" w:rsidP="00571BC6">
            <w:pPr>
              <w:spacing w:after="160" w:line="278" w:lineRule="auto"/>
            </w:pPr>
            <w:r w:rsidRPr="00571BC6">
              <w:t>Potentially presented as definitive optimal conditions</w:t>
            </w:r>
          </w:p>
        </w:tc>
        <w:tc>
          <w:tcPr>
            <w:tcW w:w="0" w:type="auto"/>
            <w:hideMark/>
          </w:tcPr>
          <w:p w14:paraId="701E4045" w14:textId="77777777" w:rsidR="00571BC6" w:rsidRPr="00571BC6" w:rsidRDefault="00571BC6" w:rsidP="00571BC6">
            <w:pPr>
              <w:spacing w:after="160" w:line="278" w:lineRule="auto"/>
            </w:pPr>
            <w:r w:rsidRPr="00571BC6">
              <w:t>Presented as candidate or proposed operating regions requiring engineering evaluation</w:t>
            </w:r>
          </w:p>
        </w:tc>
        <w:tc>
          <w:tcPr>
            <w:tcW w:w="0" w:type="auto"/>
            <w:hideMark/>
          </w:tcPr>
          <w:p w14:paraId="5394812A" w14:textId="77777777" w:rsidR="00571BC6" w:rsidRPr="00571BC6" w:rsidRDefault="00571BC6" w:rsidP="00571BC6">
            <w:pPr>
              <w:spacing w:after="160" w:line="278" w:lineRule="auto"/>
            </w:pPr>
            <w:r w:rsidRPr="00571BC6">
              <w:t>6.6</w:t>
            </w:r>
          </w:p>
        </w:tc>
        <w:tc>
          <w:tcPr>
            <w:tcW w:w="0" w:type="auto"/>
            <w:hideMark/>
          </w:tcPr>
          <w:p w14:paraId="032C09E5" w14:textId="77777777" w:rsidR="00571BC6" w:rsidRPr="00571BC6" w:rsidRDefault="00571BC6" w:rsidP="00571BC6">
            <w:pPr>
              <w:spacing w:after="160" w:line="278" w:lineRule="auto"/>
            </w:pPr>
            <w:r w:rsidRPr="00571BC6">
              <w:t>Reflects uncertainty and limitations of available data</w:t>
            </w:r>
          </w:p>
        </w:tc>
        <w:tc>
          <w:tcPr>
            <w:tcW w:w="0" w:type="auto"/>
            <w:hideMark/>
          </w:tcPr>
          <w:p w14:paraId="4B843D4E" w14:textId="77777777" w:rsidR="00571BC6" w:rsidRPr="00571BC6" w:rsidRDefault="00571BC6" w:rsidP="00571BC6">
            <w:pPr>
              <w:spacing w:after="160" w:line="278" w:lineRule="auto"/>
            </w:pPr>
            <w:r w:rsidRPr="00571BC6">
              <w:t>REP-012</w:t>
            </w:r>
          </w:p>
        </w:tc>
        <w:tc>
          <w:tcPr>
            <w:tcW w:w="0" w:type="auto"/>
            <w:hideMark/>
          </w:tcPr>
          <w:p w14:paraId="2B30AC23" w14:textId="77777777" w:rsidR="00571BC6" w:rsidRPr="00571BC6" w:rsidRDefault="00571BC6" w:rsidP="00571BC6">
            <w:pPr>
              <w:spacing w:after="160" w:line="278" w:lineRule="auto"/>
            </w:pPr>
            <w:r w:rsidRPr="00571BC6">
              <w:t>Revised operating-window framing</w:t>
            </w:r>
          </w:p>
        </w:tc>
        <w:tc>
          <w:tcPr>
            <w:tcW w:w="0" w:type="auto"/>
            <w:hideMark/>
          </w:tcPr>
          <w:p w14:paraId="05487A2F" w14:textId="77777777" w:rsidR="00571BC6" w:rsidRPr="00571BC6" w:rsidRDefault="00571BC6" w:rsidP="00571BC6">
            <w:pPr>
              <w:spacing w:after="160" w:line="278" w:lineRule="auto"/>
            </w:pPr>
            <w:r w:rsidRPr="00571BC6">
              <w:t>Complete</w:t>
            </w:r>
          </w:p>
        </w:tc>
      </w:tr>
      <w:tr w:rsidR="00571BC6" w:rsidRPr="00571BC6" w14:paraId="3C2380CA" w14:textId="77777777" w:rsidTr="00571BC6">
        <w:tc>
          <w:tcPr>
            <w:tcW w:w="0" w:type="auto"/>
            <w:hideMark/>
          </w:tcPr>
          <w:p w14:paraId="0C9E6CDB" w14:textId="77777777" w:rsidR="00571BC6" w:rsidRPr="00571BC6" w:rsidRDefault="00571BC6" w:rsidP="00571BC6">
            <w:pPr>
              <w:spacing w:after="160" w:line="278" w:lineRule="auto"/>
            </w:pPr>
            <w:r w:rsidRPr="00571BC6">
              <w:t>Further evaluation</w:t>
            </w:r>
          </w:p>
        </w:tc>
        <w:tc>
          <w:tcPr>
            <w:tcW w:w="0" w:type="auto"/>
            <w:hideMark/>
          </w:tcPr>
          <w:p w14:paraId="34C2CB00" w14:textId="77777777" w:rsidR="00571BC6" w:rsidRPr="00571BC6" w:rsidRDefault="00571BC6" w:rsidP="00571BC6">
            <w:pPr>
              <w:spacing w:after="160" w:line="278" w:lineRule="auto"/>
            </w:pPr>
            <w:r w:rsidRPr="00571BC6">
              <w:t>Limited emphasis on subsequent experimental or engineering evaluation</w:t>
            </w:r>
          </w:p>
        </w:tc>
        <w:tc>
          <w:tcPr>
            <w:tcW w:w="0" w:type="auto"/>
            <w:hideMark/>
          </w:tcPr>
          <w:p w14:paraId="2FF296BE" w14:textId="77777777" w:rsidR="00571BC6" w:rsidRPr="00571BC6" w:rsidRDefault="00571BC6" w:rsidP="00571BC6">
            <w:pPr>
              <w:spacing w:after="160" w:line="278" w:lineRule="auto"/>
            </w:pPr>
            <w:r w:rsidRPr="00571BC6">
              <w:t>Framework outputs positioned to guide further laboratory and engineering assessment</w:t>
            </w:r>
          </w:p>
        </w:tc>
        <w:tc>
          <w:tcPr>
            <w:tcW w:w="0" w:type="auto"/>
            <w:hideMark/>
          </w:tcPr>
          <w:p w14:paraId="088DC567" w14:textId="77777777" w:rsidR="00571BC6" w:rsidRPr="00571BC6" w:rsidRDefault="00571BC6" w:rsidP="00571BC6">
            <w:pPr>
              <w:spacing w:after="160" w:line="278" w:lineRule="auto"/>
            </w:pPr>
            <w:r w:rsidRPr="00571BC6">
              <w:t>6.7; 8</w:t>
            </w:r>
          </w:p>
        </w:tc>
        <w:tc>
          <w:tcPr>
            <w:tcW w:w="0" w:type="auto"/>
            <w:hideMark/>
          </w:tcPr>
          <w:p w14:paraId="41DAB3BE" w14:textId="77777777" w:rsidR="00571BC6" w:rsidRPr="00571BC6" w:rsidRDefault="00571BC6" w:rsidP="00571BC6">
            <w:pPr>
              <w:spacing w:after="160" w:line="278" w:lineRule="auto"/>
            </w:pPr>
            <w:r w:rsidRPr="00571BC6">
              <w:t>Aligns computational outputs with the wider engineering evidence process</w:t>
            </w:r>
          </w:p>
        </w:tc>
        <w:tc>
          <w:tcPr>
            <w:tcW w:w="0" w:type="auto"/>
            <w:hideMark/>
          </w:tcPr>
          <w:p w14:paraId="7E2E6A1E" w14:textId="77777777" w:rsidR="00571BC6" w:rsidRPr="00571BC6" w:rsidRDefault="00571BC6" w:rsidP="00571BC6">
            <w:pPr>
              <w:spacing w:after="160" w:line="278" w:lineRule="auto"/>
            </w:pPr>
            <w:r w:rsidRPr="00571BC6">
              <w:t>REP-012</w:t>
            </w:r>
          </w:p>
        </w:tc>
        <w:tc>
          <w:tcPr>
            <w:tcW w:w="0" w:type="auto"/>
            <w:hideMark/>
          </w:tcPr>
          <w:p w14:paraId="55AA08E4" w14:textId="77777777" w:rsidR="00571BC6" w:rsidRPr="00571BC6" w:rsidRDefault="00571BC6" w:rsidP="00571BC6">
            <w:pPr>
              <w:spacing w:after="160" w:line="278" w:lineRule="auto"/>
            </w:pPr>
            <w:r w:rsidRPr="00571BC6">
              <w:t>Revised engineering-assessment framing</w:t>
            </w:r>
          </w:p>
        </w:tc>
        <w:tc>
          <w:tcPr>
            <w:tcW w:w="0" w:type="auto"/>
            <w:hideMark/>
          </w:tcPr>
          <w:p w14:paraId="772406BD" w14:textId="77777777" w:rsidR="00571BC6" w:rsidRPr="00571BC6" w:rsidRDefault="00571BC6" w:rsidP="00571BC6">
            <w:pPr>
              <w:spacing w:after="160" w:line="278" w:lineRule="auto"/>
            </w:pPr>
            <w:r w:rsidRPr="00571BC6">
              <w:t>Complete</w:t>
            </w:r>
          </w:p>
        </w:tc>
      </w:tr>
    </w:tbl>
    <w:p w14:paraId="3B16EC8E" w14:textId="77777777" w:rsidR="00571BC6" w:rsidRDefault="00571BC6" w:rsidP="00571BC6">
      <w:pPr>
        <w:rPr>
          <w:b/>
          <w:bCs/>
        </w:rPr>
      </w:pPr>
    </w:p>
    <w:p w14:paraId="6BB2FB21" w14:textId="77777777" w:rsidR="00571BC6" w:rsidRDefault="00571BC6" w:rsidP="00571BC6">
      <w:pPr>
        <w:rPr>
          <w:b/>
          <w:bCs/>
        </w:rPr>
      </w:pPr>
    </w:p>
    <w:p w14:paraId="12722584" w14:textId="77777777" w:rsidR="00571BC6" w:rsidRDefault="00571BC6" w:rsidP="00571BC6">
      <w:pPr>
        <w:rPr>
          <w:b/>
          <w:bCs/>
        </w:rPr>
      </w:pPr>
    </w:p>
    <w:p w14:paraId="25E51512" w14:textId="77777777" w:rsidR="00571BC6" w:rsidRDefault="00571BC6" w:rsidP="00571BC6">
      <w:pPr>
        <w:rPr>
          <w:b/>
          <w:bCs/>
        </w:rPr>
      </w:pPr>
    </w:p>
    <w:p w14:paraId="4A6099FD" w14:textId="77777777" w:rsidR="00571BC6" w:rsidRDefault="00571BC6" w:rsidP="00571BC6">
      <w:pPr>
        <w:rPr>
          <w:b/>
          <w:bCs/>
        </w:rPr>
      </w:pPr>
    </w:p>
    <w:p w14:paraId="63902CF6" w14:textId="77777777" w:rsidR="00571BC6" w:rsidRDefault="00571BC6" w:rsidP="00571BC6">
      <w:pPr>
        <w:rPr>
          <w:b/>
          <w:bCs/>
        </w:rPr>
      </w:pPr>
    </w:p>
    <w:p w14:paraId="5371CB13" w14:textId="77777777" w:rsidR="00571BC6" w:rsidRDefault="00571BC6" w:rsidP="00571BC6">
      <w:pPr>
        <w:rPr>
          <w:b/>
          <w:bCs/>
        </w:rPr>
      </w:pPr>
    </w:p>
    <w:p w14:paraId="3F3E662E" w14:textId="77777777" w:rsidR="00571BC6" w:rsidRDefault="00571BC6" w:rsidP="00571BC6">
      <w:pPr>
        <w:rPr>
          <w:b/>
          <w:bCs/>
        </w:rPr>
      </w:pPr>
    </w:p>
    <w:p w14:paraId="32EACD9A" w14:textId="77777777" w:rsidR="00571BC6" w:rsidRDefault="00571BC6" w:rsidP="00571BC6">
      <w:pPr>
        <w:rPr>
          <w:b/>
          <w:bCs/>
        </w:rPr>
      </w:pPr>
    </w:p>
    <w:p w14:paraId="129B8463" w14:textId="77777777" w:rsidR="00571BC6" w:rsidRDefault="00571BC6" w:rsidP="00571BC6">
      <w:pPr>
        <w:rPr>
          <w:b/>
          <w:bCs/>
        </w:rPr>
      </w:pPr>
    </w:p>
    <w:p w14:paraId="71653C58" w14:textId="77777777" w:rsidR="00571BC6" w:rsidRDefault="00571BC6" w:rsidP="00571BC6">
      <w:pPr>
        <w:rPr>
          <w:b/>
          <w:bCs/>
        </w:rPr>
      </w:pPr>
    </w:p>
    <w:p w14:paraId="5D65996C" w14:textId="77777777" w:rsidR="00571BC6" w:rsidRDefault="00571BC6" w:rsidP="00571BC6">
      <w:pPr>
        <w:rPr>
          <w:b/>
          <w:bCs/>
        </w:rPr>
      </w:pPr>
    </w:p>
    <w:p w14:paraId="46607A63" w14:textId="77777777" w:rsidR="00571BC6" w:rsidRDefault="00571BC6" w:rsidP="00571BC6">
      <w:pPr>
        <w:rPr>
          <w:b/>
          <w:bCs/>
        </w:rPr>
      </w:pPr>
    </w:p>
    <w:p w14:paraId="11E66EEF" w14:textId="77777777" w:rsidR="00571BC6" w:rsidRDefault="00571BC6" w:rsidP="00571BC6">
      <w:pPr>
        <w:rPr>
          <w:b/>
          <w:bCs/>
        </w:rPr>
      </w:pPr>
    </w:p>
    <w:p w14:paraId="6F6FA243" w14:textId="77777777" w:rsidR="00571BC6" w:rsidRDefault="00571BC6" w:rsidP="00571BC6">
      <w:pPr>
        <w:rPr>
          <w:b/>
          <w:bCs/>
        </w:rPr>
      </w:pPr>
    </w:p>
    <w:p w14:paraId="22905906" w14:textId="77777777" w:rsidR="00571BC6" w:rsidRDefault="00571BC6" w:rsidP="00571BC6">
      <w:pPr>
        <w:rPr>
          <w:b/>
          <w:bCs/>
        </w:rPr>
      </w:pPr>
    </w:p>
    <w:p w14:paraId="3910903D" w14:textId="28B0D2B6" w:rsidR="00571BC6" w:rsidRPr="00571BC6" w:rsidRDefault="00571BC6" w:rsidP="00F338A8">
      <w:pPr>
        <w:pStyle w:val="Heading2"/>
      </w:pPr>
      <w:bookmarkStart w:id="76" w:name="_Toc235347415"/>
      <w:r w:rsidRPr="00571BC6">
        <w:t>Table 12c. Research Improvement Record</w:t>
      </w:r>
      <w:bookmarkEnd w:id="76"/>
    </w:p>
    <w:tbl>
      <w:tblPr>
        <w:tblStyle w:val="TableGrid"/>
        <w:tblW w:w="0" w:type="auto"/>
        <w:tblLook w:val="04A0" w:firstRow="1" w:lastRow="0" w:firstColumn="1" w:lastColumn="0" w:noHBand="0" w:noVBand="1"/>
      </w:tblPr>
      <w:tblGrid>
        <w:gridCol w:w="2317"/>
        <w:gridCol w:w="13071"/>
      </w:tblGrid>
      <w:tr w:rsidR="00571BC6" w:rsidRPr="00571BC6" w14:paraId="44413729" w14:textId="77777777" w:rsidTr="00571BC6">
        <w:tc>
          <w:tcPr>
            <w:tcW w:w="0" w:type="auto"/>
            <w:hideMark/>
          </w:tcPr>
          <w:p w14:paraId="4B7A393E" w14:textId="77777777" w:rsidR="00571BC6" w:rsidRPr="00571BC6" w:rsidRDefault="00571BC6" w:rsidP="00571BC6">
            <w:pPr>
              <w:spacing w:after="160" w:line="278" w:lineRule="auto"/>
              <w:rPr>
                <w:b/>
                <w:bCs/>
              </w:rPr>
            </w:pPr>
            <w:r w:rsidRPr="00571BC6">
              <w:rPr>
                <w:b/>
                <w:bCs/>
              </w:rPr>
              <w:t>Field</w:t>
            </w:r>
          </w:p>
        </w:tc>
        <w:tc>
          <w:tcPr>
            <w:tcW w:w="0" w:type="auto"/>
            <w:hideMark/>
          </w:tcPr>
          <w:p w14:paraId="2AF2EB7F" w14:textId="77777777" w:rsidR="00571BC6" w:rsidRPr="00571BC6" w:rsidRDefault="00571BC6" w:rsidP="00571BC6">
            <w:pPr>
              <w:spacing w:after="160" w:line="278" w:lineRule="auto"/>
              <w:rPr>
                <w:b/>
                <w:bCs/>
              </w:rPr>
            </w:pPr>
            <w:r w:rsidRPr="00571BC6">
              <w:rPr>
                <w:b/>
                <w:bCs/>
              </w:rPr>
              <w:t>Content</w:t>
            </w:r>
          </w:p>
        </w:tc>
      </w:tr>
      <w:tr w:rsidR="00571BC6" w:rsidRPr="00571BC6" w14:paraId="3C37C5EC" w14:textId="77777777" w:rsidTr="00571BC6">
        <w:tc>
          <w:tcPr>
            <w:tcW w:w="0" w:type="auto"/>
            <w:hideMark/>
          </w:tcPr>
          <w:p w14:paraId="14EDF970" w14:textId="77777777" w:rsidR="00571BC6" w:rsidRPr="00571BC6" w:rsidRDefault="00571BC6" w:rsidP="00571BC6">
            <w:pPr>
              <w:spacing w:after="160" w:line="278" w:lineRule="auto"/>
            </w:pPr>
            <w:r w:rsidRPr="00571BC6">
              <w:rPr>
                <w:b/>
                <w:bCs/>
              </w:rPr>
              <w:t>Lesson Learned</w:t>
            </w:r>
          </w:p>
        </w:tc>
        <w:tc>
          <w:tcPr>
            <w:tcW w:w="0" w:type="auto"/>
            <w:hideMark/>
          </w:tcPr>
          <w:p w14:paraId="0886F37D" w14:textId="77777777" w:rsidR="00571BC6" w:rsidRPr="00571BC6" w:rsidRDefault="00571BC6" w:rsidP="00571BC6">
            <w:pPr>
              <w:spacing w:after="160" w:line="278" w:lineRule="auto"/>
            </w:pPr>
            <w:r w:rsidRPr="00571BC6">
              <w:t>Predictive accuracy does not automatically translate into engineering validity or field readiness. Computational outputs must be interpreted alongside physical understanding, uncertainty, and engineering judgement.</w:t>
            </w:r>
          </w:p>
        </w:tc>
      </w:tr>
      <w:tr w:rsidR="00571BC6" w:rsidRPr="00571BC6" w14:paraId="59412C6D" w14:textId="77777777" w:rsidTr="00571BC6">
        <w:tc>
          <w:tcPr>
            <w:tcW w:w="0" w:type="auto"/>
            <w:hideMark/>
          </w:tcPr>
          <w:p w14:paraId="42B0BB76" w14:textId="77777777" w:rsidR="00571BC6" w:rsidRPr="00571BC6" w:rsidRDefault="00571BC6" w:rsidP="00571BC6">
            <w:pPr>
              <w:spacing w:after="160" w:line="278" w:lineRule="auto"/>
            </w:pPr>
            <w:r w:rsidRPr="00571BC6">
              <w:rPr>
                <w:b/>
                <w:bCs/>
              </w:rPr>
              <w:t>Knowledge Gap Identified</w:t>
            </w:r>
          </w:p>
        </w:tc>
        <w:tc>
          <w:tcPr>
            <w:tcW w:w="0" w:type="auto"/>
            <w:hideMark/>
          </w:tcPr>
          <w:p w14:paraId="111477B6" w14:textId="77777777" w:rsidR="00571BC6" w:rsidRPr="00571BC6" w:rsidRDefault="00571BC6" w:rsidP="00571BC6">
            <w:pPr>
              <w:spacing w:after="160" w:line="278" w:lineRule="auto"/>
            </w:pPr>
            <w:r w:rsidRPr="00571BC6">
              <w:t>Greater understanding was required of the appropriate boundary between machine learning prediction and engineering decision-making.</w:t>
            </w:r>
          </w:p>
        </w:tc>
      </w:tr>
      <w:tr w:rsidR="00571BC6" w:rsidRPr="00571BC6" w14:paraId="1753DC78" w14:textId="77777777" w:rsidTr="00571BC6">
        <w:tc>
          <w:tcPr>
            <w:tcW w:w="0" w:type="auto"/>
            <w:hideMark/>
          </w:tcPr>
          <w:p w14:paraId="34522AFD" w14:textId="77777777" w:rsidR="00571BC6" w:rsidRPr="00571BC6" w:rsidRDefault="00571BC6" w:rsidP="00571BC6">
            <w:pPr>
              <w:spacing w:after="160" w:line="278" w:lineRule="auto"/>
            </w:pPr>
            <w:r w:rsidRPr="00571BC6">
              <w:rPr>
                <w:b/>
                <w:bCs/>
              </w:rPr>
              <w:t>Further Reading Required</w:t>
            </w:r>
          </w:p>
        </w:tc>
        <w:tc>
          <w:tcPr>
            <w:tcW w:w="0" w:type="auto"/>
            <w:hideMark/>
          </w:tcPr>
          <w:p w14:paraId="4F47FA22" w14:textId="77777777" w:rsidR="00571BC6" w:rsidRPr="00571BC6" w:rsidRDefault="00571BC6" w:rsidP="00571BC6">
            <w:pPr>
              <w:spacing w:after="160" w:line="278" w:lineRule="auto"/>
            </w:pPr>
            <w:r w:rsidRPr="00571BC6">
              <w:t>Human-in-the-loop engineering decision support, physics-informed machine learning, model applicability domains, decision-making under uncertainty, and experimental validation of data-driven models.</w:t>
            </w:r>
          </w:p>
        </w:tc>
      </w:tr>
      <w:tr w:rsidR="00571BC6" w:rsidRPr="00571BC6" w14:paraId="690EDA40" w14:textId="77777777" w:rsidTr="00571BC6">
        <w:tc>
          <w:tcPr>
            <w:tcW w:w="0" w:type="auto"/>
            <w:hideMark/>
          </w:tcPr>
          <w:p w14:paraId="073DB393" w14:textId="77777777" w:rsidR="00571BC6" w:rsidRPr="00571BC6" w:rsidRDefault="00571BC6" w:rsidP="00571BC6">
            <w:pPr>
              <w:spacing w:after="160" w:line="278" w:lineRule="auto"/>
            </w:pPr>
            <w:r w:rsidRPr="00571BC6">
              <w:rPr>
                <w:b/>
                <w:bCs/>
              </w:rPr>
              <w:t>Research Insight</w:t>
            </w:r>
          </w:p>
        </w:tc>
        <w:tc>
          <w:tcPr>
            <w:tcW w:w="0" w:type="auto"/>
            <w:hideMark/>
          </w:tcPr>
          <w:p w14:paraId="651EC8EB" w14:textId="77777777" w:rsidR="00571BC6" w:rsidRPr="00571BC6" w:rsidRDefault="00571BC6" w:rsidP="00571BC6">
            <w:pPr>
              <w:spacing w:after="160" w:line="278" w:lineRule="auto"/>
            </w:pPr>
            <w:r w:rsidRPr="00571BC6">
              <w:t>The strongest role for ML in this study is not to replace engineering expertise but to organise complex relationships, support prediction, quantify uncertainty, and identify candidate regions for further engineering evaluation.</w:t>
            </w:r>
          </w:p>
        </w:tc>
      </w:tr>
      <w:tr w:rsidR="00571BC6" w:rsidRPr="00571BC6" w14:paraId="4221333A" w14:textId="77777777" w:rsidTr="00571BC6">
        <w:tc>
          <w:tcPr>
            <w:tcW w:w="0" w:type="auto"/>
            <w:hideMark/>
          </w:tcPr>
          <w:p w14:paraId="79D7C541" w14:textId="77777777" w:rsidR="00571BC6" w:rsidRPr="00571BC6" w:rsidRDefault="00571BC6" w:rsidP="00571BC6">
            <w:pPr>
              <w:spacing w:after="160" w:line="278" w:lineRule="auto"/>
            </w:pPr>
            <w:r w:rsidRPr="00571BC6">
              <w:rPr>
                <w:b/>
                <w:bCs/>
              </w:rPr>
              <w:t>Design Principle Established</w:t>
            </w:r>
          </w:p>
        </w:tc>
        <w:tc>
          <w:tcPr>
            <w:tcW w:w="0" w:type="auto"/>
            <w:hideMark/>
          </w:tcPr>
          <w:p w14:paraId="65B7400E" w14:textId="77777777" w:rsidR="00571BC6" w:rsidRPr="00571BC6" w:rsidRDefault="00571BC6" w:rsidP="00571BC6">
            <w:pPr>
              <w:spacing w:after="160" w:line="278" w:lineRule="auto"/>
            </w:pPr>
            <w:r w:rsidRPr="00571BC6">
              <w:t>Decision-support-not-decision-replacement principle: computational models should strengthen engineering judgement rather than claim to substitute for it.</w:t>
            </w:r>
          </w:p>
        </w:tc>
      </w:tr>
      <w:tr w:rsidR="00571BC6" w:rsidRPr="00571BC6" w14:paraId="3324A30B" w14:textId="77777777" w:rsidTr="00571BC6">
        <w:tc>
          <w:tcPr>
            <w:tcW w:w="0" w:type="auto"/>
            <w:hideMark/>
          </w:tcPr>
          <w:p w14:paraId="0EB6FF41" w14:textId="77777777" w:rsidR="00571BC6" w:rsidRPr="00571BC6" w:rsidRDefault="00571BC6" w:rsidP="00571BC6">
            <w:pPr>
              <w:spacing w:after="160" w:line="278" w:lineRule="auto"/>
            </w:pPr>
            <w:r w:rsidRPr="00571BC6">
              <w:rPr>
                <w:b/>
                <w:bCs/>
              </w:rPr>
              <w:t>Future Application</w:t>
            </w:r>
          </w:p>
        </w:tc>
        <w:tc>
          <w:tcPr>
            <w:tcW w:w="0" w:type="auto"/>
            <w:hideMark/>
          </w:tcPr>
          <w:p w14:paraId="1D6B2985" w14:textId="77777777" w:rsidR="00571BC6" w:rsidRPr="00571BC6" w:rsidRDefault="00571BC6" w:rsidP="00571BC6">
            <w:pPr>
              <w:spacing w:after="160" w:line="278" w:lineRule="auto"/>
            </w:pPr>
            <w:r w:rsidRPr="00571BC6">
              <w:t>Apply cautious, decision-support framing to future AI-assisted engineering research, consulting systems, and predictive frameworks.</w:t>
            </w:r>
          </w:p>
        </w:tc>
      </w:tr>
      <w:tr w:rsidR="00571BC6" w:rsidRPr="00571BC6" w14:paraId="57E59202" w14:textId="77777777" w:rsidTr="00571BC6">
        <w:tc>
          <w:tcPr>
            <w:tcW w:w="0" w:type="auto"/>
            <w:hideMark/>
          </w:tcPr>
          <w:p w14:paraId="1F8F9AAA" w14:textId="77777777" w:rsidR="00571BC6" w:rsidRPr="00571BC6" w:rsidRDefault="00571BC6" w:rsidP="00571BC6">
            <w:pPr>
              <w:spacing w:after="160" w:line="278" w:lineRule="auto"/>
            </w:pPr>
            <w:r w:rsidRPr="00571BC6">
              <w:rPr>
                <w:b/>
                <w:bCs/>
              </w:rPr>
              <w:t>Outstanding Questions</w:t>
            </w:r>
          </w:p>
        </w:tc>
        <w:tc>
          <w:tcPr>
            <w:tcW w:w="0" w:type="auto"/>
            <w:hideMark/>
          </w:tcPr>
          <w:p w14:paraId="632D320A" w14:textId="77777777" w:rsidR="00571BC6" w:rsidRPr="00571BC6" w:rsidRDefault="00571BC6" w:rsidP="00571BC6">
            <w:pPr>
              <w:spacing w:after="160" w:line="278" w:lineRule="auto"/>
            </w:pPr>
            <w:r w:rsidRPr="00571BC6">
              <w:t>What level of laboratory and engineering validation would be required before candidate operating windows could support field-scale application?</w:t>
            </w:r>
          </w:p>
        </w:tc>
      </w:tr>
      <w:tr w:rsidR="00571BC6" w:rsidRPr="00571BC6" w14:paraId="64EF1C4C" w14:textId="77777777" w:rsidTr="00571BC6">
        <w:tc>
          <w:tcPr>
            <w:tcW w:w="0" w:type="auto"/>
            <w:hideMark/>
          </w:tcPr>
          <w:p w14:paraId="1D1F318B" w14:textId="77777777" w:rsidR="00571BC6" w:rsidRPr="00571BC6" w:rsidRDefault="00571BC6" w:rsidP="00571BC6">
            <w:pPr>
              <w:spacing w:after="160" w:line="278" w:lineRule="auto"/>
            </w:pPr>
            <w:r w:rsidRPr="00571BC6">
              <w:rPr>
                <w:b/>
                <w:bCs/>
              </w:rPr>
              <w:t>Knowledge Status</w:t>
            </w:r>
          </w:p>
        </w:tc>
        <w:tc>
          <w:tcPr>
            <w:tcW w:w="0" w:type="auto"/>
            <w:hideMark/>
          </w:tcPr>
          <w:p w14:paraId="50BC5AAA" w14:textId="77777777" w:rsidR="00571BC6" w:rsidRPr="00571BC6" w:rsidRDefault="00571BC6" w:rsidP="00571BC6">
            <w:pPr>
              <w:spacing w:after="160" w:line="278" w:lineRule="auto"/>
            </w:pPr>
            <w:r w:rsidRPr="00571BC6">
              <w:t>Applied</w:t>
            </w:r>
          </w:p>
        </w:tc>
      </w:tr>
    </w:tbl>
    <w:p w14:paraId="50762C69" w14:textId="77777777" w:rsidR="00571BC6" w:rsidRDefault="00571BC6" w:rsidP="00571BC6">
      <w:pPr>
        <w:rPr>
          <w:b/>
          <w:bCs/>
        </w:rPr>
      </w:pPr>
    </w:p>
    <w:p w14:paraId="7458A6CC" w14:textId="77777777" w:rsidR="00571BC6" w:rsidRDefault="00571BC6" w:rsidP="00571BC6">
      <w:pPr>
        <w:rPr>
          <w:b/>
          <w:bCs/>
        </w:rPr>
      </w:pPr>
    </w:p>
    <w:p w14:paraId="18FD6096" w14:textId="77777777" w:rsidR="00571BC6" w:rsidRDefault="00571BC6" w:rsidP="00571BC6">
      <w:pPr>
        <w:rPr>
          <w:b/>
          <w:bCs/>
        </w:rPr>
      </w:pPr>
    </w:p>
    <w:p w14:paraId="007FFD5D" w14:textId="77777777" w:rsidR="00571BC6" w:rsidRDefault="00571BC6" w:rsidP="00571BC6">
      <w:pPr>
        <w:rPr>
          <w:b/>
          <w:bCs/>
        </w:rPr>
      </w:pPr>
    </w:p>
    <w:p w14:paraId="0A9EF626" w14:textId="77777777" w:rsidR="00571BC6" w:rsidRDefault="00571BC6" w:rsidP="00571BC6">
      <w:pPr>
        <w:rPr>
          <w:b/>
          <w:bCs/>
        </w:rPr>
      </w:pPr>
    </w:p>
    <w:p w14:paraId="441D8911" w14:textId="49277ACD" w:rsidR="00571BC6" w:rsidRPr="00571BC6" w:rsidRDefault="00571BC6" w:rsidP="00F338A8">
      <w:pPr>
        <w:pStyle w:val="Heading2"/>
      </w:pPr>
      <w:bookmarkStart w:id="77" w:name="_Toc235347416"/>
      <w:r w:rsidRPr="00571BC6">
        <w:t>Table 12d. Supervisor Evaluation Record</w:t>
      </w:r>
      <w:bookmarkEnd w:id="77"/>
    </w:p>
    <w:tbl>
      <w:tblPr>
        <w:tblStyle w:val="TableGrid"/>
        <w:tblW w:w="0" w:type="auto"/>
        <w:tblLook w:val="04A0" w:firstRow="1" w:lastRow="0" w:firstColumn="1" w:lastColumn="0" w:noHBand="0" w:noVBand="1"/>
      </w:tblPr>
      <w:tblGrid>
        <w:gridCol w:w="7053"/>
        <w:gridCol w:w="6241"/>
        <w:gridCol w:w="2094"/>
      </w:tblGrid>
      <w:tr w:rsidR="00571BC6" w:rsidRPr="00571BC6" w14:paraId="2EC7B04D" w14:textId="77777777" w:rsidTr="00571BC6">
        <w:tc>
          <w:tcPr>
            <w:tcW w:w="0" w:type="auto"/>
            <w:hideMark/>
          </w:tcPr>
          <w:p w14:paraId="3C203BE0" w14:textId="77777777" w:rsidR="00571BC6" w:rsidRPr="00571BC6" w:rsidRDefault="00571BC6" w:rsidP="00571BC6">
            <w:pPr>
              <w:spacing w:after="160" w:line="278" w:lineRule="auto"/>
              <w:rPr>
                <w:b/>
                <w:bCs/>
              </w:rPr>
            </w:pPr>
            <w:r w:rsidRPr="00571BC6">
              <w:rPr>
                <w:b/>
                <w:bCs/>
              </w:rPr>
              <w:t>Field</w:t>
            </w:r>
          </w:p>
        </w:tc>
        <w:tc>
          <w:tcPr>
            <w:tcW w:w="0" w:type="auto"/>
            <w:hideMark/>
          </w:tcPr>
          <w:p w14:paraId="3BA5CD07" w14:textId="77777777" w:rsidR="00571BC6" w:rsidRPr="00571BC6" w:rsidRDefault="00571BC6" w:rsidP="00571BC6">
            <w:pPr>
              <w:spacing w:after="160" w:line="278" w:lineRule="auto"/>
              <w:rPr>
                <w:b/>
                <w:bCs/>
              </w:rPr>
            </w:pPr>
            <w:r w:rsidRPr="00571BC6">
              <w:rPr>
                <w:b/>
                <w:bCs/>
              </w:rPr>
              <w:t>Supervisor Evaluation</w:t>
            </w:r>
          </w:p>
        </w:tc>
        <w:tc>
          <w:tcPr>
            <w:tcW w:w="0" w:type="auto"/>
            <w:hideMark/>
          </w:tcPr>
          <w:p w14:paraId="62B75869" w14:textId="77777777" w:rsidR="00571BC6" w:rsidRPr="00571BC6" w:rsidRDefault="00571BC6" w:rsidP="00571BC6">
            <w:pPr>
              <w:spacing w:after="160" w:line="278" w:lineRule="auto"/>
              <w:rPr>
                <w:b/>
                <w:bCs/>
              </w:rPr>
            </w:pPr>
            <w:r w:rsidRPr="00571BC6">
              <w:rPr>
                <w:b/>
                <w:bCs/>
              </w:rPr>
              <w:t>Supervisor Remarks</w:t>
            </w:r>
          </w:p>
        </w:tc>
      </w:tr>
      <w:tr w:rsidR="00571BC6" w:rsidRPr="00571BC6" w14:paraId="54A0EC6E" w14:textId="77777777" w:rsidTr="00571BC6">
        <w:tc>
          <w:tcPr>
            <w:tcW w:w="0" w:type="auto"/>
            <w:hideMark/>
          </w:tcPr>
          <w:p w14:paraId="3DC352FD" w14:textId="77777777" w:rsidR="00571BC6" w:rsidRPr="00571BC6" w:rsidRDefault="00571BC6" w:rsidP="00571BC6">
            <w:pPr>
              <w:spacing w:after="160" w:line="278" w:lineRule="auto"/>
            </w:pPr>
            <w:r w:rsidRPr="00571BC6">
              <w:rPr>
                <w:b/>
                <w:bCs/>
              </w:rPr>
              <w:t>REP ID</w:t>
            </w:r>
          </w:p>
        </w:tc>
        <w:tc>
          <w:tcPr>
            <w:tcW w:w="0" w:type="auto"/>
            <w:hideMark/>
          </w:tcPr>
          <w:p w14:paraId="095385A9" w14:textId="77777777" w:rsidR="00571BC6" w:rsidRPr="00571BC6" w:rsidRDefault="00571BC6" w:rsidP="00571BC6">
            <w:pPr>
              <w:spacing w:after="160" w:line="278" w:lineRule="auto"/>
            </w:pPr>
            <w:r w:rsidRPr="00571BC6">
              <w:t>REP-012</w:t>
            </w:r>
          </w:p>
        </w:tc>
        <w:tc>
          <w:tcPr>
            <w:tcW w:w="0" w:type="auto"/>
            <w:hideMark/>
          </w:tcPr>
          <w:p w14:paraId="643B5E63" w14:textId="77777777" w:rsidR="00571BC6" w:rsidRPr="00571BC6" w:rsidRDefault="00571BC6" w:rsidP="00571BC6">
            <w:pPr>
              <w:spacing w:after="160" w:line="278" w:lineRule="auto"/>
            </w:pPr>
          </w:p>
        </w:tc>
      </w:tr>
      <w:tr w:rsidR="00571BC6" w:rsidRPr="00571BC6" w14:paraId="3026CF51" w14:textId="77777777" w:rsidTr="00571BC6">
        <w:tc>
          <w:tcPr>
            <w:tcW w:w="0" w:type="auto"/>
            <w:hideMark/>
          </w:tcPr>
          <w:p w14:paraId="3C9B2A74" w14:textId="77777777" w:rsidR="00571BC6" w:rsidRPr="00571BC6" w:rsidRDefault="00571BC6" w:rsidP="00571BC6">
            <w:pPr>
              <w:spacing w:after="160" w:line="278" w:lineRule="auto"/>
            </w:pPr>
            <w:r w:rsidRPr="00571BC6">
              <w:rPr>
                <w:b/>
                <w:bCs/>
              </w:rPr>
              <w:t>Category</w:t>
            </w:r>
          </w:p>
        </w:tc>
        <w:tc>
          <w:tcPr>
            <w:tcW w:w="0" w:type="auto"/>
            <w:hideMark/>
          </w:tcPr>
          <w:p w14:paraId="27B86C99" w14:textId="77777777" w:rsidR="00571BC6" w:rsidRPr="00571BC6" w:rsidRDefault="00571BC6" w:rsidP="00571BC6">
            <w:pPr>
              <w:spacing w:after="160" w:line="278" w:lineRule="auto"/>
            </w:pPr>
            <w:r w:rsidRPr="00571BC6">
              <w:t>Machine Learning Role and Engineering Decision Support</w:t>
            </w:r>
          </w:p>
        </w:tc>
        <w:tc>
          <w:tcPr>
            <w:tcW w:w="0" w:type="auto"/>
            <w:hideMark/>
          </w:tcPr>
          <w:p w14:paraId="692AF5DB" w14:textId="77777777" w:rsidR="00571BC6" w:rsidRPr="00571BC6" w:rsidRDefault="00571BC6" w:rsidP="00571BC6">
            <w:pPr>
              <w:spacing w:after="160" w:line="278" w:lineRule="auto"/>
            </w:pPr>
          </w:p>
        </w:tc>
      </w:tr>
      <w:tr w:rsidR="00571BC6" w:rsidRPr="00571BC6" w14:paraId="5FCC21EC" w14:textId="77777777" w:rsidTr="00571BC6">
        <w:tc>
          <w:tcPr>
            <w:tcW w:w="0" w:type="auto"/>
            <w:hideMark/>
          </w:tcPr>
          <w:p w14:paraId="5BEC1A76" w14:textId="77777777" w:rsidR="00571BC6" w:rsidRPr="00571BC6" w:rsidRDefault="00571BC6" w:rsidP="00571BC6">
            <w:pPr>
              <w:spacing w:after="160" w:line="278" w:lineRule="auto"/>
            </w:pPr>
            <w:r w:rsidRPr="00571BC6">
              <w:rPr>
                <w:b/>
                <w:bCs/>
              </w:rPr>
              <w:t>Priority</w:t>
            </w:r>
          </w:p>
        </w:tc>
        <w:tc>
          <w:tcPr>
            <w:tcW w:w="0" w:type="auto"/>
            <w:hideMark/>
          </w:tcPr>
          <w:p w14:paraId="0BBFF803" w14:textId="77777777" w:rsidR="00571BC6" w:rsidRPr="00571BC6" w:rsidRDefault="00571BC6" w:rsidP="00571BC6">
            <w:pPr>
              <w:spacing w:after="160" w:line="278" w:lineRule="auto"/>
            </w:pPr>
            <w:r w:rsidRPr="00571BC6">
              <w:t>High</w:t>
            </w:r>
          </w:p>
        </w:tc>
        <w:tc>
          <w:tcPr>
            <w:tcW w:w="0" w:type="auto"/>
            <w:hideMark/>
          </w:tcPr>
          <w:p w14:paraId="5E9A4814" w14:textId="77777777" w:rsidR="00571BC6" w:rsidRPr="00571BC6" w:rsidRDefault="00571BC6" w:rsidP="00571BC6">
            <w:pPr>
              <w:spacing w:after="160" w:line="278" w:lineRule="auto"/>
            </w:pPr>
          </w:p>
        </w:tc>
      </w:tr>
      <w:tr w:rsidR="00571BC6" w:rsidRPr="00571BC6" w14:paraId="7A638E5C" w14:textId="77777777" w:rsidTr="00571BC6">
        <w:tc>
          <w:tcPr>
            <w:tcW w:w="0" w:type="auto"/>
            <w:hideMark/>
          </w:tcPr>
          <w:p w14:paraId="353E41D6" w14:textId="77777777" w:rsidR="00571BC6" w:rsidRPr="00571BC6" w:rsidRDefault="00571BC6" w:rsidP="00571BC6">
            <w:pPr>
              <w:spacing w:after="160" w:line="278" w:lineRule="auto"/>
            </w:pPr>
            <w:r w:rsidRPr="00571BC6">
              <w:rPr>
                <w:b/>
                <w:bCs/>
              </w:rPr>
              <w:t>Student Revision Status</w:t>
            </w:r>
          </w:p>
        </w:tc>
        <w:tc>
          <w:tcPr>
            <w:tcW w:w="0" w:type="auto"/>
            <w:hideMark/>
          </w:tcPr>
          <w:p w14:paraId="3070862F" w14:textId="77777777" w:rsidR="00571BC6" w:rsidRPr="00571BC6" w:rsidRDefault="00571BC6" w:rsidP="00571BC6">
            <w:pPr>
              <w:spacing w:after="160" w:line="278" w:lineRule="auto"/>
            </w:pPr>
            <w:r w:rsidRPr="00571BC6">
              <w:t>Submitted for Review</w:t>
            </w:r>
          </w:p>
        </w:tc>
        <w:tc>
          <w:tcPr>
            <w:tcW w:w="0" w:type="auto"/>
            <w:hideMark/>
          </w:tcPr>
          <w:p w14:paraId="67D891F0" w14:textId="77777777" w:rsidR="00571BC6" w:rsidRPr="00571BC6" w:rsidRDefault="00571BC6" w:rsidP="00571BC6">
            <w:pPr>
              <w:spacing w:after="160" w:line="278" w:lineRule="auto"/>
            </w:pPr>
          </w:p>
        </w:tc>
      </w:tr>
      <w:tr w:rsidR="00571BC6" w:rsidRPr="00571BC6" w14:paraId="249A6A01" w14:textId="77777777" w:rsidTr="00571BC6">
        <w:tc>
          <w:tcPr>
            <w:tcW w:w="0" w:type="auto"/>
            <w:hideMark/>
          </w:tcPr>
          <w:p w14:paraId="58594805" w14:textId="77777777" w:rsidR="00571BC6" w:rsidRPr="00571BC6" w:rsidRDefault="00571BC6" w:rsidP="00571BC6">
            <w:pPr>
              <w:spacing w:after="160" w:line="278" w:lineRule="auto"/>
            </w:pPr>
            <w:r w:rsidRPr="00571BC6">
              <w:rPr>
                <w:b/>
                <w:bCs/>
              </w:rPr>
              <w:t>ML claims appropriately moderated</w:t>
            </w:r>
          </w:p>
        </w:tc>
        <w:tc>
          <w:tcPr>
            <w:tcW w:w="0" w:type="auto"/>
            <w:hideMark/>
          </w:tcPr>
          <w:p w14:paraId="742CD788" w14:textId="77777777" w:rsidR="00571BC6" w:rsidRPr="00571BC6" w:rsidRDefault="00571BC6" w:rsidP="00571BC6">
            <w:pPr>
              <w:spacing w:after="160" w:line="278" w:lineRule="auto"/>
            </w:pPr>
            <w:r w:rsidRPr="00571BC6">
              <w:rPr>
                <w:rFonts w:ascii="Segoe UI Symbol" w:hAnsi="Segoe UI Symbol" w:cs="Segoe UI Symbol"/>
              </w:rPr>
              <w:t>☐</w:t>
            </w:r>
            <w:r w:rsidRPr="00571BC6">
              <w:t xml:space="preserve"> A </w:t>
            </w:r>
            <w:r w:rsidRPr="00571BC6">
              <w:rPr>
                <w:rFonts w:ascii="Segoe UI Symbol" w:hAnsi="Segoe UI Symbol" w:cs="Segoe UI Symbol"/>
              </w:rPr>
              <w:t>☐</w:t>
            </w:r>
            <w:r w:rsidRPr="00571BC6">
              <w:t xml:space="preserve"> MR </w:t>
            </w:r>
            <w:r w:rsidRPr="00571BC6">
              <w:rPr>
                <w:rFonts w:ascii="Segoe UI Symbol" w:hAnsi="Segoe UI Symbol" w:cs="Segoe UI Symbol"/>
              </w:rPr>
              <w:t>☐</w:t>
            </w:r>
            <w:r w:rsidRPr="00571BC6">
              <w:t xml:space="preserve"> MaR </w:t>
            </w:r>
            <w:r w:rsidRPr="00571BC6">
              <w:rPr>
                <w:rFonts w:ascii="Segoe UI Symbol" w:hAnsi="Segoe UI Symbol" w:cs="Segoe UI Symbol"/>
              </w:rPr>
              <w:t>☐</w:t>
            </w:r>
            <w:r w:rsidRPr="00571BC6">
              <w:t xml:space="preserve"> N/A</w:t>
            </w:r>
          </w:p>
        </w:tc>
        <w:tc>
          <w:tcPr>
            <w:tcW w:w="0" w:type="auto"/>
            <w:hideMark/>
          </w:tcPr>
          <w:p w14:paraId="775575F0" w14:textId="77777777" w:rsidR="00571BC6" w:rsidRPr="00571BC6" w:rsidRDefault="00571BC6" w:rsidP="00571BC6">
            <w:pPr>
              <w:spacing w:after="160" w:line="278" w:lineRule="auto"/>
            </w:pPr>
          </w:p>
        </w:tc>
      </w:tr>
      <w:tr w:rsidR="00571BC6" w:rsidRPr="00571BC6" w14:paraId="520B9DB1" w14:textId="77777777" w:rsidTr="00571BC6">
        <w:tc>
          <w:tcPr>
            <w:tcW w:w="0" w:type="auto"/>
            <w:hideMark/>
          </w:tcPr>
          <w:p w14:paraId="52E17EE8" w14:textId="77777777" w:rsidR="00571BC6" w:rsidRPr="00571BC6" w:rsidRDefault="00571BC6" w:rsidP="00571BC6">
            <w:pPr>
              <w:spacing w:after="160" w:line="278" w:lineRule="auto"/>
            </w:pPr>
            <w:r w:rsidRPr="00571BC6">
              <w:rPr>
                <w:b/>
                <w:bCs/>
              </w:rPr>
              <w:t>ML clearly positioned as a decision-support tool</w:t>
            </w:r>
          </w:p>
        </w:tc>
        <w:tc>
          <w:tcPr>
            <w:tcW w:w="0" w:type="auto"/>
            <w:hideMark/>
          </w:tcPr>
          <w:p w14:paraId="2FCE5C41" w14:textId="77777777" w:rsidR="00571BC6" w:rsidRPr="00571BC6" w:rsidRDefault="00571BC6" w:rsidP="00571BC6">
            <w:pPr>
              <w:spacing w:after="160" w:line="278" w:lineRule="auto"/>
            </w:pPr>
            <w:r w:rsidRPr="00571BC6">
              <w:rPr>
                <w:rFonts w:ascii="Segoe UI Symbol" w:hAnsi="Segoe UI Symbol" w:cs="Segoe UI Symbol"/>
              </w:rPr>
              <w:t>☐</w:t>
            </w:r>
            <w:r w:rsidRPr="00571BC6">
              <w:t xml:space="preserve"> A </w:t>
            </w:r>
            <w:r w:rsidRPr="00571BC6">
              <w:rPr>
                <w:rFonts w:ascii="Segoe UI Symbol" w:hAnsi="Segoe UI Symbol" w:cs="Segoe UI Symbol"/>
              </w:rPr>
              <w:t>☐</w:t>
            </w:r>
            <w:r w:rsidRPr="00571BC6">
              <w:t xml:space="preserve"> MR </w:t>
            </w:r>
            <w:r w:rsidRPr="00571BC6">
              <w:rPr>
                <w:rFonts w:ascii="Segoe UI Symbol" w:hAnsi="Segoe UI Symbol" w:cs="Segoe UI Symbol"/>
              </w:rPr>
              <w:t>☐</w:t>
            </w:r>
            <w:r w:rsidRPr="00571BC6">
              <w:t xml:space="preserve"> MaR </w:t>
            </w:r>
            <w:r w:rsidRPr="00571BC6">
              <w:rPr>
                <w:rFonts w:ascii="Segoe UI Symbol" w:hAnsi="Segoe UI Symbol" w:cs="Segoe UI Symbol"/>
              </w:rPr>
              <w:t>☐</w:t>
            </w:r>
            <w:r w:rsidRPr="00571BC6">
              <w:t xml:space="preserve"> N/A</w:t>
            </w:r>
          </w:p>
        </w:tc>
        <w:tc>
          <w:tcPr>
            <w:tcW w:w="0" w:type="auto"/>
            <w:hideMark/>
          </w:tcPr>
          <w:p w14:paraId="1AB5F884" w14:textId="77777777" w:rsidR="00571BC6" w:rsidRPr="00571BC6" w:rsidRDefault="00571BC6" w:rsidP="00571BC6">
            <w:pPr>
              <w:spacing w:after="160" w:line="278" w:lineRule="auto"/>
            </w:pPr>
          </w:p>
        </w:tc>
      </w:tr>
      <w:tr w:rsidR="00571BC6" w:rsidRPr="00571BC6" w14:paraId="44EC2F21" w14:textId="77777777" w:rsidTr="00571BC6">
        <w:tc>
          <w:tcPr>
            <w:tcW w:w="0" w:type="auto"/>
            <w:hideMark/>
          </w:tcPr>
          <w:p w14:paraId="22AD82EB" w14:textId="77777777" w:rsidR="00571BC6" w:rsidRPr="00571BC6" w:rsidRDefault="00571BC6" w:rsidP="00571BC6">
            <w:pPr>
              <w:spacing w:after="160" w:line="278" w:lineRule="auto"/>
            </w:pPr>
            <w:r w:rsidRPr="00571BC6">
              <w:rPr>
                <w:b/>
                <w:bCs/>
              </w:rPr>
              <w:t>Experimental understanding appropriately retained</w:t>
            </w:r>
          </w:p>
        </w:tc>
        <w:tc>
          <w:tcPr>
            <w:tcW w:w="0" w:type="auto"/>
            <w:hideMark/>
          </w:tcPr>
          <w:p w14:paraId="75842F42" w14:textId="77777777" w:rsidR="00571BC6" w:rsidRPr="00571BC6" w:rsidRDefault="00571BC6" w:rsidP="00571BC6">
            <w:pPr>
              <w:spacing w:after="160" w:line="278" w:lineRule="auto"/>
            </w:pPr>
            <w:r w:rsidRPr="00571BC6">
              <w:rPr>
                <w:rFonts w:ascii="Segoe UI Symbol" w:hAnsi="Segoe UI Symbol" w:cs="Segoe UI Symbol"/>
              </w:rPr>
              <w:t>☐</w:t>
            </w:r>
            <w:r w:rsidRPr="00571BC6">
              <w:t xml:space="preserve"> A </w:t>
            </w:r>
            <w:r w:rsidRPr="00571BC6">
              <w:rPr>
                <w:rFonts w:ascii="Segoe UI Symbol" w:hAnsi="Segoe UI Symbol" w:cs="Segoe UI Symbol"/>
              </w:rPr>
              <w:t>☐</w:t>
            </w:r>
            <w:r w:rsidRPr="00571BC6">
              <w:t xml:space="preserve"> MR </w:t>
            </w:r>
            <w:r w:rsidRPr="00571BC6">
              <w:rPr>
                <w:rFonts w:ascii="Segoe UI Symbol" w:hAnsi="Segoe UI Symbol" w:cs="Segoe UI Symbol"/>
              </w:rPr>
              <w:t>☐</w:t>
            </w:r>
            <w:r w:rsidRPr="00571BC6">
              <w:t xml:space="preserve"> MaR </w:t>
            </w:r>
            <w:r w:rsidRPr="00571BC6">
              <w:rPr>
                <w:rFonts w:ascii="Segoe UI Symbol" w:hAnsi="Segoe UI Symbol" w:cs="Segoe UI Symbol"/>
              </w:rPr>
              <w:t>☐</w:t>
            </w:r>
            <w:r w:rsidRPr="00571BC6">
              <w:t xml:space="preserve"> N/A</w:t>
            </w:r>
          </w:p>
        </w:tc>
        <w:tc>
          <w:tcPr>
            <w:tcW w:w="0" w:type="auto"/>
            <w:hideMark/>
          </w:tcPr>
          <w:p w14:paraId="6B15F886" w14:textId="77777777" w:rsidR="00571BC6" w:rsidRPr="00571BC6" w:rsidRDefault="00571BC6" w:rsidP="00571BC6">
            <w:pPr>
              <w:spacing w:after="160" w:line="278" w:lineRule="auto"/>
            </w:pPr>
          </w:p>
        </w:tc>
      </w:tr>
      <w:tr w:rsidR="00571BC6" w:rsidRPr="00571BC6" w14:paraId="72996E7A" w14:textId="77777777" w:rsidTr="00571BC6">
        <w:tc>
          <w:tcPr>
            <w:tcW w:w="0" w:type="auto"/>
            <w:hideMark/>
          </w:tcPr>
          <w:p w14:paraId="33D8E7F8" w14:textId="77777777" w:rsidR="00571BC6" w:rsidRPr="00571BC6" w:rsidRDefault="00571BC6" w:rsidP="00571BC6">
            <w:pPr>
              <w:spacing w:after="160" w:line="278" w:lineRule="auto"/>
            </w:pPr>
            <w:r w:rsidRPr="00571BC6">
              <w:rPr>
                <w:b/>
                <w:bCs/>
              </w:rPr>
              <w:t>Petroleum engineering judgement appropriately retained</w:t>
            </w:r>
          </w:p>
        </w:tc>
        <w:tc>
          <w:tcPr>
            <w:tcW w:w="0" w:type="auto"/>
            <w:hideMark/>
          </w:tcPr>
          <w:p w14:paraId="2347ECE9" w14:textId="77777777" w:rsidR="00571BC6" w:rsidRPr="00571BC6" w:rsidRDefault="00571BC6" w:rsidP="00571BC6">
            <w:pPr>
              <w:spacing w:after="160" w:line="278" w:lineRule="auto"/>
            </w:pPr>
            <w:r w:rsidRPr="00571BC6">
              <w:rPr>
                <w:rFonts w:ascii="Segoe UI Symbol" w:hAnsi="Segoe UI Symbol" w:cs="Segoe UI Symbol"/>
              </w:rPr>
              <w:t>☐</w:t>
            </w:r>
            <w:r w:rsidRPr="00571BC6">
              <w:t xml:space="preserve"> A </w:t>
            </w:r>
            <w:r w:rsidRPr="00571BC6">
              <w:rPr>
                <w:rFonts w:ascii="Segoe UI Symbol" w:hAnsi="Segoe UI Symbol" w:cs="Segoe UI Symbol"/>
              </w:rPr>
              <w:t>☐</w:t>
            </w:r>
            <w:r w:rsidRPr="00571BC6">
              <w:t xml:space="preserve"> MR </w:t>
            </w:r>
            <w:r w:rsidRPr="00571BC6">
              <w:rPr>
                <w:rFonts w:ascii="Segoe UI Symbol" w:hAnsi="Segoe UI Symbol" w:cs="Segoe UI Symbol"/>
              </w:rPr>
              <w:t>☐</w:t>
            </w:r>
            <w:r w:rsidRPr="00571BC6">
              <w:t xml:space="preserve"> MaR </w:t>
            </w:r>
            <w:r w:rsidRPr="00571BC6">
              <w:rPr>
                <w:rFonts w:ascii="Segoe UI Symbol" w:hAnsi="Segoe UI Symbol" w:cs="Segoe UI Symbol"/>
              </w:rPr>
              <w:t>☐</w:t>
            </w:r>
            <w:r w:rsidRPr="00571BC6">
              <w:t xml:space="preserve"> N/A</w:t>
            </w:r>
          </w:p>
        </w:tc>
        <w:tc>
          <w:tcPr>
            <w:tcW w:w="0" w:type="auto"/>
            <w:hideMark/>
          </w:tcPr>
          <w:p w14:paraId="19587BFE" w14:textId="77777777" w:rsidR="00571BC6" w:rsidRPr="00571BC6" w:rsidRDefault="00571BC6" w:rsidP="00571BC6">
            <w:pPr>
              <w:spacing w:after="160" w:line="278" w:lineRule="auto"/>
            </w:pPr>
          </w:p>
        </w:tc>
      </w:tr>
      <w:tr w:rsidR="00571BC6" w:rsidRPr="00571BC6" w14:paraId="193CCA50" w14:textId="77777777" w:rsidTr="00571BC6">
        <w:tc>
          <w:tcPr>
            <w:tcW w:w="0" w:type="auto"/>
            <w:hideMark/>
          </w:tcPr>
          <w:p w14:paraId="033028CC" w14:textId="77777777" w:rsidR="00571BC6" w:rsidRPr="00571BC6" w:rsidRDefault="00571BC6" w:rsidP="00571BC6">
            <w:pPr>
              <w:spacing w:after="160" w:line="278" w:lineRule="auto"/>
            </w:pPr>
            <w:r w:rsidRPr="00571BC6">
              <w:rPr>
                <w:b/>
                <w:bCs/>
              </w:rPr>
              <w:t>Field-ready claims adequately removed or qualified</w:t>
            </w:r>
          </w:p>
        </w:tc>
        <w:tc>
          <w:tcPr>
            <w:tcW w:w="0" w:type="auto"/>
            <w:hideMark/>
          </w:tcPr>
          <w:p w14:paraId="6999D1EE" w14:textId="77777777" w:rsidR="00571BC6" w:rsidRPr="00571BC6" w:rsidRDefault="00571BC6" w:rsidP="00571BC6">
            <w:pPr>
              <w:spacing w:after="160" w:line="278" w:lineRule="auto"/>
            </w:pPr>
            <w:r w:rsidRPr="00571BC6">
              <w:rPr>
                <w:rFonts w:ascii="Segoe UI Symbol" w:hAnsi="Segoe UI Symbol" w:cs="Segoe UI Symbol"/>
              </w:rPr>
              <w:t>☐</w:t>
            </w:r>
            <w:r w:rsidRPr="00571BC6">
              <w:t xml:space="preserve"> A </w:t>
            </w:r>
            <w:r w:rsidRPr="00571BC6">
              <w:rPr>
                <w:rFonts w:ascii="Segoe UI Symbol" w:hAnsi="Segoe UI Symbol" w:cs="Segoe UI Symbol"/>
              </w:rPr>
              <w:t>☐</w:t>
            </w:r>
            <w:r w:rsidRPr="00571BC6">
              <w:t xml:space="preserve"> MR </w:t>
            </w:r>
            <w:r w:rsidRPr="00571BC6">
              <w:rPr>
                <w:rFonts w:ascii="Segoe UI Symbol" w:hAnsi="Segoe UI Symbol" w:cs="Segoe UI Symbol"/>
              </w:rPr>
              <w:t>☐</w:t>
            </w:r>
            <w:r w:rsidRPr="00571BC6">
              <w:t xml:space="preserve"> MaR </w:t>
            </w:r>
            <w:r w:rsidRPr="00571BC6">
              <w:rPr>
                <w:rFonts w:ascii="Segoe UI Symbol" w:hAnsi="Segoe UI Symbol" w:cs="Segoe UI Symbol"/>
              </w:rPr>
              <w:t>☐</w:t>
            </w:r>
            <w:r w:rsidRPr="00571BC6">
              <w:t xml:space="preserve"> N/A</w:t>
            </w:r>
          </w:p>
        </w:tc>
        <w:tc>
          <w:tcPr>
            <w:tcW w:w="0" w:type="auto"/>
            <w:hideMark/>
          </w:tcPr>
          <w:p w14:paraId="4D177DAA" w14:textId="77777777" w:rsidR="00571BC6" w:rsidRPr="00571BC6" w:rsidRDefault="00571BC6" w:rsidP="00571BC6">
            <w:pPr>
              <w:spacing w:after="160" w:line="278" w:lineRule="auto"/>
            </w:pPr>
          </w:p>
        </w:tc>
      </w:tr>
      <w:tr w:rsidR="00571BC6" w:rsidRPr="00571BC6" w14:paraId="1F65CB23" w14:textId="77777777" w:rsidTr="00571BC6">
        <w:tc>
          <w:tcPr>
            <w:tcW w:w="0" w:type="auto"/>
            <w:hideMark/>
          </w:tcPr>
          <w:p w14:paraId="4C2A1396" w14:textId="77777777" w:rsidR="00571BC6" w:rsidRPr="00571BC6" w:rsidRDefault="00571BC6" w:rsidP="00571BC6">
            <w:pPr>
              <w:spacing w:after="160" w:line="278" w:lineRule="auto"/>
            </w:pPr>
            <w:r w:rsidRPr="00571BC6">
              <w:rPr>
                <w:b/>
                <w:bCs/>
              </w:rPr>
              <w:t>Operating windows appropriately framed as candidate/proposed guidance</w:t>
            </w:r>
          </w:p>
        </w:tc>
        <w:tc>
          <w:tcPr>
            <w:tcW w:w="0" w:type="auto"/>
            <w:hideMark/>
          </w:tcPr>
          <w:p w14:paraId="053E47FF" w14:textId="77777777" w:rsidR="00571BC6" w:rsidRPr="00571BC6" w:rsidRDefault="00571BC6" w:rsidP="00571BC6">
            <w:pPr>
              <w:spacing w:after="160" w:line="278" w:lineRule="auto"/>
            </w:pPr>
            <w:r w:rsidRPr="00571BC6">
              <w:rPr>
                <w:rFonts w:ascii="Segoe UI Symbol" w:hAnsi="Segoe UI Symbol" w:cs="Segoe UI Symbol"/>
              </w:rPr>
              <w:t>☐</w:t>
            </w:r>
            <w:r w:rsidRPr="00571BC6">
              <w:t xml:space="preserve"> A </w:t>
            </w:r>
            <w:r w:rsidRPr="00571BC6">
              <w:rPr>
                <w:rFonts w:ascii="Segoe UI Symbol" w:hAnsi="Segoe UI Symbol" w:cs="Segoe UI Symbol"/>
              </w:rPr>
              <w:t>☐</w:t>
            </w:r>
            <w:r w:rsidRPr="00571BC6">
              <w:t xml:space="preserve"> MR </w:t>
            </w:r>
            <w:r w:rsidRPr="00571BC6">
              <w:rPr>
                <w:rFonts w:ascii="Segoe UI Symbol" w:hAnsi="Segoe UI Symbol" w:cs="Segoe UI Symbol"/>
              </w:rPr>
              <w:t>☐</w:t>
            </w:r>
            <w:r w:rsidRPr="00571BC6">
              <w:t xml:space="preserve"> MaR </w:t>
            </w:r>
            <w:r w:rsidRPr="00571BC6">
              <w:rPr>
                <w:rFonts w:ascii="Segoe UI Symbol" w:hAnsi="Segoe UI Symbol" w:cs="Segoe UI Symbol"/>
              </w:rPr>
              <w:t>☐</w:t>
            </w:r>
            <w:r w:rsidRPr="00571BC6">
              <w:t xml:space="preserve"> N/A</w:t>
            </w:r>
          </w:p>
        </w:tc>
        <w:tc>
          <w:tcPr>
            <w:tcW w:w="0" w:type="auto"/>
            <w:hideMark/>
          </w:tcPr>
          <w:p w14:paraId="415CC7B2" w14:textId="77777777" w:rsidR="00571BC6" w:rsidRPr="00571BC6" w:rsidRDefault="00571BC6" w:rsidP="00571BC6">
            <w:pPr>
              <w:spacing w:after="160" w:line="278" w:lineRule="auto"/>
            </w:pPr>
          </w:p>
        </w:tc>
      </w:tr>
      <w:tr w:rsidR="00571BC6" w:rsidRPr="00571BC6" w14:paraId="0EF7BDA7" w14:textId="77777777" w:rsidTr="00571BC6">
        <w:tc>
          <w:tcPr>
            <w:tcW w:w="0" w:type="auto"/>
            <w:hideMark/>
          </w:tcPr>
          <w:p w14:paraId="1F2EBE88" w14:textId="77777777" w:rsidR="00571BC6" w:rsidRPr="00571BC6" w:rsidRDefault="00571BC6" w:rsidP="00571BC6">
            <w:pPr>
              <w:spacing w:after="160" w:line="278" w:lineRule="auto"/>
            </w:pPr>
            <w:r w:rsidRPr="00571BC6">
              <w:rPr>
                <w:b/>
                <w:bCs/>
              </w:rPr>
              <w:t>Need for further laboratory or engineering evaluation acknowledged</w:t>
            </w:r>
          </w:p>
        </w:tc>
        <w:tc>
          <w:tcPr>
            <w:tcW w:w="0" w:type="auto"/>
            <w:hideMark/>
          </w:tcPr>
          <w:p w14:paraId="5F501F73" w14:textId="77777777" w:rsidR="00571BC6" w:rsidRPr="00571BC6" w:rsidRDefault="00571BC6" w:rsidP="00571BC6">
            <w:pPr>
              <w:spacing w:after="160" w:line="278" w:lineRule="auto"/>
            </w:pPr>
            <w:r w:rsidRPr="00571BC6">
              <w:rPr>
                <w:rFonts w:ascii="Segoe UI Symbol" w:hAnsi="Segoe UI Symbol" w:cs="Segoe UI Symbol"/>
              </w:rPr>
              <w:t>☐</w:t>
            </w:r>
            <w:r w:rsidRPr="00571BC6">
              <w:t xml:space="preserve"> A </w:t>
            </w:r>
            <w:r w:rsidRPr="00571BC6">
              <w:rPr>
                <w:rFonts w:ascii="Segoe UI Symbol" w:hAnsi="Segoe UI Symbol" w:cs="Segoe UI Symbol"/>
              </w:rPr>
              <w:t>☐</w:t>
            </w:r>
            <w:r w:rsidRPr="00571BC6">
              <w:t xml:space="preserve"> MR </w:t>
            </w:r>
            <w:r w:rsidRPr="00571BC6">
              <w:rPr>
                <w:rFonts w:ascii="Segoe UI Symbol" w:hAnsi="Segoe UI Symbol" w:cs="Segoe UI Symbol"/>
              </w:rPr>
              <w:t>☐</w:t>
            </w:r>
            <w:r w:rsidRPr="00571BC6">
              <w:t xml:space="preserve"> MaR </w:t>
            </w:r>
            <w:r w:rsidRPr="00571BC6">
              <w:rPr>
                <w:rFonts w:ascii="Segoe UI Symbol" w:hAnsi="Segoe UI Symbol" w:cs="Segoe UI Symbol"/>
              </w:rPr>
              <w:t>☐</w:t>
            </w:r>
            <w:r w:rsidRPr="00571BC6">
              <w:t xml:space="preserve"> N/A</w:t>
            </w:r>
          </w:p>
        </w:tc>
        <w:tc>
          <w:tcPr>
            <w:tcW w:w="0" w:type="auto"/>
            <w:hideMark/>
          </w:tcPr>
          <w:p w14:paraId="1FD379E3" w14:textId="77777777" w:rsidR="00571BC6" w:rsidRPr="00571BC6" w:rsidRDefault="00571BC6" w:rsidP="00571BC6">
            <w:pPr>
              <w:spacing w:after="160" w:line="278" w:lineRule="auto"/>
            </w:pPr>
          </w:p>
        </w:tc>
      </w:tr>
      <w:tr w:rsidR="00571BC6" w:rsidRPr="00571BC6" w14:paraId="73D911BC" w14:textId="77777777" w:rsidTr="00571BC6">
        <w:tc>
          <w:tcPr>
            <w:tcW w:w="0" w:type="auto"/>
            <w:hideMark/>
          </w:tcPr>
          <w:p w14:paraId="51336E62" w14:textId="77777777" w:rsidR="00571BC6" w:rsidRPr="00571BC6" w:rsidRDefault="00571BC6" w:rsidP="00571BC6">
            <w:pPr>
              <w:spacing w:after="160" w:line="278" w:lineRule="auto"/>
            </w:pPr>
            <w:r w:rsidRPr="00571BC6">
              <w:rPr>
                <w:b/>
                <w:bCs/>
              </w:rPr>
              <w:t>Overall REP-012 adequately addressed</w:t>
            </w:r>
          </w:p>
        </w:tc>
        <w:tc>
          <w:tcPr>
            <w:tcW w:w="0" w:type="auto"/>
            <w:hideMark/>
          </w:tcPr>
          <w:p w14:paraId="3D1E80B7" w14:textId="77777777" w:rsidR="00571BC6" w:rsidRPr="00571BC6" w:rsidRDefault="00571BC6" w:rsidP="00571BC6">
            <w:pPr>
              <w:spacing w:after="160" w:line="278" w:lineRule="auto"/>
            </w:pPr>
            <w:r w:rsidRPr="00571BC6">
              <w:rPr>
                <w:rFonts w:ascii="Segoe UI Symbol" w:hAnsi="Segoe UI Symbol" w:cs="Segoe UI Symbol"/>
              </w:rPr>
              <w:t>☐</w:t>
            </w:r>
            <w:r w:rsidRPr="00571BC6">
              <w:t xml:space="preserve"> A </w:t>
            </w:r>
            <w:r w:rsidRPr="00571BC6">
              <w:rPr>
                <w:rFonts w:ascii="Segoe UI Symbol" w:hAnsi="Segoe UI Symbol" w:cs="Segoe UI Symbol"/>
              </w:rPr>
              <w:t>☐</w:t>
            </w:r>
            <w:r w:rsidRPr="00571BC6">
              <w:t xml:space="preserve"> MR </w:t>
            </w:r>
            <w:r w:rsidRPr="00571BC6">
              <w:rPr>
                <w:rFonts w:ascii="Segoe UI Symbol" w:hAnsi="Segoe UI Symbol" w:cs="Segoe UI Symbol"/>
              </w:rPr>
              <w:t>☐</w:t>
            </w:r>
            <w:r w:rsidRPr="00571BC6">
              <w:t xml:space="preserve"> MaR </w:t>
            </w:r>
            <w:r w:rsidRPr="00571BC6">
              <w:rPr>
                <w:rFonts w:ascii="Segoe UI Symbol" w:hAnsi="Segoe UI Symbol" w:cs="Segoe UI Symbol"/>
              </w:rPr>
              <w:t>☐</w:t>
            </w:r>
            <w:r w:rsidRPr="00571BC6">
              <w:t xml:space="preserve"> N/A</w:t>
            </w:r>
          </w:p>
        </w:tc>
        <w:tc>
          <w:tcPr>
            <w:tcW w:w="0" w:type="auto"/>
            <w:hideMark/>
          </w:tcPr>
          <w:p w14:paraId="563CC186" w14:textId="77777777" w:rsidR="00571BC6" w:rsidRPr="00571BC6" w:rsidRDefault="00571BC6" w:rsidP="00571BC6">
            <w:pPr>
              <w:spacing w:after="160" w:line="278" w:lineRule="auto"/>
            </w:pPr>
          </w:p>
        </w:tc>
      </w:tr>
      <w:tr w:rsidR="00571BC6" w:rsidRPr="00571BC6" w14:paraId="47B576CC" w14:textId="77777777" w:rsidTr="00571BC6">
        <w:tc>
          <w:tcPr>
            <w:tcW w:w="0" w:type="auto"/>
            <w:hideMark/>
          </w:tcPr>
          <w:p w14:paraId="698A5441" w14:textId="77777777" w:rsidR="00571BC6" w:rsidRPr="00571BC6" w:rsidRDefault="00571BC6" w:rsidP="00571BC6">
            <w:pPr>
              <w:spacing w:after="160" w:line="278" w:lineRule="auto"/>
            </w:pPr>
            <w:r w:rsidRPr="00571BC6">
              <w:rPr>
                <w:b/>
                <w:bCs/>
              </w:rPr>
              <w:t>Overall Verdict</w:t>
            </w:r>
          </w:p>
        </w:tc>
        <w:tc>
          <w:tcPr>
            <w:tcW w:w="0" w:type="auto"/>
            <w:hideMark/>
          </w:tcPr>
          <w:p w14:paraId="7ACF1E4C" w14:textId="77777777" w:rsidR="00571BC6" w:rsidRPr="00571BC6" w:rsidRDefault="00571BC6" w:rsidP="00571BC6">
            <w:pPr>
              <w:spacing w:after="160" w:line="278" w:lineRule="auto"/>
            </w:pPr>
            <w:r w:rsidRPr="00571BC6">
              <w:rPr>
                <w:rFonts w:ascii="Segoe UI Symbol" w:hAnsi="Segoe UI Symbol" w:cs="Segoe UI Symbol"/>
              </w:rPr>
              <w:t>☐</w:t>
            </w:r>
            <w:r w:rsidRPr="00571BC6">
              <w:t xml:space="preserve"> Approved </w:t>
            </w:r>
            <w:r w:rsidRPr="00571BC6">
              <w:rPr>
                <w:rFonts w:ascii="Segoe UI Symbol" w:hAnsi="Segoe UI Symbol" w:cs="Segoe UI Symbol"/>
              </w:rPr>
              <w:t>☐</w:t>
            </w:r>
            <w:r w:rsidRPr="00571BC6">
              <w:t xml:space="preserve"> Minor Revision Required </w:t>
            </w:r>
            <w:r w:rsidRPr="00571BC6">
              <w:rPr>
                <w:rFonts w:ascii="Segoe UI Symbol" w:hAnsi="Segoe UI Symbol" w:cs="Segoe UI Symbol"/>
              </w:rPr>
              <w:t>☐</w:t>
            </w:r>
            <w:r w:rsidRPr="00571BC6">
              <w:t xml:space="preserve"> Major Revision Required</w:t>
            </w:r>
          </w:p>
        </w:tc>
        <w:tc>
          <w:tcPr>
            <w:tcW w:w="0" w:type="auto"/>
            <w:hideMark/>
          </w:tcPr>
          <w:p w14:paraId="76CA3DE5" w14:textId="77777777" w:rsidR="00571BC6" w:rsidRPr="00571BC6" w:rsidRDefault="00571BC6" w:rsidP="00571BC6">
            <w:pPr>
              <w:spacing w:after="160" w:line="278" w:lineRule="auto"/>
            </w:pPr>
          </w:p>
        </w:tc>
      </w:tr>
      <w:tr w:rsidR="00571BC6" w:rsidRPr="00571BC6" w14:paraId="6BFFCCA5" w14:textId="77777777" w:rsidTr="00571BC6">
        <w:tc>
          <w:tcPr>
            <w:tcW w:w="0" w:type="auto"/>
            <w:hideMark/>
          </w:tcPr>
          <w:p w14:paraId="179B4CA6" w14:textId="77777777" w:rsidR="00571BC6" w:rsidRPr="00571BC6" w:rsidRDefault="00571BC6" w:rsidP="00571BC6">
            <w:pPr>
              <w:spacing w:after="160" w:line="278" w:lineRule="auto"/>
            </w:pPr>
            <w:r w:rsidRPr="00571BC6">
              <w:rPr>
                <w:b/>
                <w:bCs/>
              </w:rPr>
              <w:t>Overall Comments</w:t>
            </w:r>
          </w:p>
        </w:tc>
        <w:tc>
          <w:tcPr>
            <w:tcW w:w="0" w:type="auto"/>
            <w:hideMark/>
          </w:tcPr>
          <w:p w14:paraId="3BD83C4B" w14:textId="77777777" w:rsidR="00571BC6" w:rsidRPr="00571BC6" w:rsidRDefault="00571BC6" w:rsidP="00571BC6">
            <w:pPr>
              <w:spacing w:after="160" w:line="278" w:lineRule="auto"/>
            </w:pPr>
          </w:p>
        </w:tc>
        <w:tc>
          <w:tcPr>
            <w:tcW w:w="0" w:type="auto"/>
            <w:hideMark/>
          </w:tcPr>
          <w:p w14:paraId="718DE7BA" w14:textId="77777777" w:rsidR="00571BC6" w:rsidRPr="00571BC6" w:rsidRDefault="00571BC6" w:rsidP="00571BC6">
            <w:pPr>
              <w:spacing w:after="160" w:line="278" w:lineRule="auto"/>
            </w:pPr>
          </w:p>
        </w:tc>
      </w:tr>
      <w:tr w:rsidR="00571BC6" w:rsidRPr="00571BC6" w14:paraId="1679F677" w14:textId="77777777" w:rsidTr="00571BC6">
        <w:tc>
          <w:tcPr>
            <w:tcW w:w="0" w:type="auto"/>
            <w:hideMark/>
          </w:tcPr>
          <w:p w14:paraId="4F5ABC5E" w14:textId="77777777" w:rsidR="00571BC6" w:rsidRPr="00571BC6" w:rsidRDefault="00571BC6" w:rsidP="00571BC6">
            <w:pPr>
              <w:spacing w:after="160" w:line="278" w:lineRule="auto"/>
            </w:pPr>
            <w:r w:rsidRPr="00571BC6">
              <w:rPr>
                <w:b/>
                <w:bCs/>
              </w:rPr>
              <w:t>Recommendations for Further Revision</w:t>
            </w:r>
          </w:p>
        </w:tc>
        <w:tc>
          <w:tcPr>
            <w:tcW w:w="0" w:type="auto"/>
            <w:hideMark/>
          </w:tcPr>
          <w:p w14:paraId="66F947AD" w14:textId="77777777" w:rsidR="00571BC6" w:rsidRPr="00571BC6" w:rsidRDefault="00571BC6" w:rsidP="00571BC6">
            <w:pPr>
              <w:spacing w:after="160" w:line="278" w:lineRule="auto"/>
            </w:pPr>
          </w:p>
        </w:tc>
        <w:tc>
          <w:tcPr>
            <w:tcW w:w="0" w:type="auto"/>
            <w:hideMark/>
          </w:tcPr>
          <w:p w14:paraId="043F9669" w14:textId="77777777" w:rsidR="00571BC6" w:rsidRPr="00571BC6" w:rsidRDefault="00571BC6" w:rsidP="00571BC6">
            <w:pPr>
              <w:spacing w:after="160" w:line="278" w:lineRule="auto"/>
            </w:pPr>
          </w:p>
        </w:tc>
      </w:tr>
      <w:tr w:rsidR="00571BC6" w:rsidRPr="00571BC6" w14:paraId="01FD8C0D" w14:textId="77777777" w:rsidTr="00571BC6">
        <w:tc>
          <w:tcPr>
            <w:tcW w:w="0" w:type="auto"/>
            <w:hideMark/>
          </w:tcPr>
          <w:p w14:paraId="5FF0EF2C" w14:textId="77777777" w:rsidR="00571BC6" w:rsidRPr="00571BC6" w:rsidRDefault="00571BC6" w:rsidP="00571BC6">
            <w:pPr>
              <w:spacing w:after="160" w:line="278" w:lineRule="auto"/>
            </w:pPr>
            <w:r w:rsidRPr="00571BC6">
              <w:rPr>
                <w:b/>
                <w:bCs/>
              </w:rPr>
              <w:t>Date Reviewed</w:t>
            </w:r>
          </w:p>
        </w:tc>
        <w:tc>
          <w:tcPr>
            <w:tcW w:w="0" w:type="auto"/>
            <w:hideMark/>
          </w:tcPr>
          <w:p w14:paraId="391450D0" w14:textId="77777777" w:rsidR="00571BC6" w:rsidRPr="00571BC6" w:rsidRDefault="00571BC6" w:rsidP="00571BC6">
            <w:pPr>
              <w:spacing w:after="160" w:line="278" w:lineRule="auto"/>
            </w:pPr>
          </w:p>
        </w:tc>
        <w:tc>
          <w:tcPr>
            <w:tcW w:w="0" w:type="auto"/>
            <w:hideMark/>
          </w:tcPr>
          <w:p w14:paraId="5B6D0FA1" w14:textId="77777777" w:rsidR="00571BC6" w:rsidRPr="00571BC6" w:rsidRDefault="00571BC6" w:rsidP="00571BC6">
            <w:pPr>
              <w:spacing w:after="160" w:line="278" w:lineRule="auto"/>
            </w:pPr>
          </w:p>
        </w:tc>
      </w:tr>
      <w:tr w:rsidR="00571BC6" w:rsidRPr="00571BC6" w14:paraId="0CC2C1DD" w14:textId="77777777" w:rsidTr="00571BC6">
        <w:tc>
          <w:tcPr>
            <w:tcW w:w="0" w:type="auto"/>
            <w:hideMark/>
          </w:tcPr>
          <w:p w14:paraId="76F28C29" w14:textId="77777777" w:rsidR="00571BC6" w:rsidRPr="00571BC6" w:rsidRDefault="00571BC6" w:rsidP="00571BC6">
            <w:pPr>
              <w:spacing w:after="160" w:line="278" w:lineRule="auto"/>
            </w:pPr>
            <w:r w:rsidRPr="00571BC6">
              <w:rPr>
                <w:b/>
                <w:bCs/>
              </w:rPr>
              <w:t>Supervisor Name</w:t>
            </w:r>
          </w:p>
        </w:tc>
        <w:tc>
          <w:tcPr>
            <w:tcW w:w="0" w:type="auto"/>
            <w:hideMark/>
          </w:tcPr>
          <w:p w14:paraId="51F7FF00" w14:textId="77777777" w:rsidR="00571BC6" w:rsidRPr="00571BC6" w:rsidRDefault="00571BC6" w:rsidP="00571BC6">
            <w:pPr>
              <w:spacing w:after="160" w:line="278" w:lineRule="auto"/>
            </w:pPr>
          </w:p>
        </w:tc>
        <w:tc>
          <w:tcPr>
            <w:tcW w:w="0" w:type="auto"/>
            <w:hideMark/>
          </w:tcPr>
          <w:p w14:paraId="31FE8861" w14:textId="77777777" w:rsidR="00571BC6" w:rsidRPr="00571BC6" w:rsidRDefault="00571BC6" w:rsidP="00571BC6">
            <w:pPr>
              <w:spacing w:after="160" w:line="278" w:lineRule="auto"/>
            </w:pPr>
          </w:p>
        </w:tc>
      </w:tr>
      <w:tr w:rsidR="00571BC6" w:rsidRPr="00571BC6" w14:paraId="0849ABA5" w14:textId="77777777" w:rsidTr="00571BC6">
        <w:tc>
          <w:tcPr>
            <w:tcW w:w="0" w:type="auto"/>
            <w:hideMark/>
          </w:tcPr>
          <w:p w14:paraId="2693FFD9" w14:textId="77777777" w:rsidR="00571BC6" w:rsidRPr="00571BC6" w:rsidRDefault="00571BC6" w:rsidP="00571BC6">
            <w:pPr>
              <w:spacing w:after="160" w:line="278" w:lineRule="auto"/>
            </w:pPr>
            <w:r w:rsidRPr="00571BC6">
              <w:rPr>
                <w:b/>
                <w:bCs/>
              </w:rPr>
              <w:t>Signature</w:t>
            </w:r>
          </w:p>
        </w:tc>
        <w:tc>
          <w:tcPr>
            <w:tcW w:w="0" w:type="auto"/>
            <w:hideMark/>
          </w:tcPr>
          <w:p w14:paraId="16CAE307" w14:textId="77777777" w:rsidR="00571BC6" w:rsidRPr="00571BC6" w:rsidRDefault="00571BC6" w:rsidP="00571BC6">
            <w:pPr>
              <w:spacing w:after="160" w:line="278" w:lineRule="auto"/>
            </w:pPr>
          </w:p>
        </w:tc>
        <w:tc>
          <w:tcPr>
            <w:tcW w:w="0" w:type="auto"/>
            <w:hideMark/>
          </w:tcPr>
          <w:p w14:paraId="00744A0E" w14:textId="77777777" w:rsidR="00571BC6" w:rsidRPr="00571BC6" w:rsidRDefault="00571BC6" w:rsidP="00571BC6">
            <w:pPr>
              <w:spacing w:after="160" w:line="278" w:lineRule="auto"/>
            </w:pPr>
          </w:p>
        </w:tc>
      </w:tr>
    </w:tbl>
    <w:p w14:paraId="731EB06D" w14:textId="77777777" w:rsidR="00571BC6" w:rsidRDefault="00571BC6" w:rsidP="00571BC6">
      <w:pPr>
        <w:rPr>
          <w:b/>
          <w:bCs/>
        </w:rPr>
      </w:pPr>
    </w:p>
    <w:p w14:paraId="2712A255" w14:textId="77777777" w:rsidR="00571BC6" w:rsidRDefault="00571BC6" w:rsidP="00571BC6">
      <w:pPr>
        <w:rPr>
          <w:b/>
          <w:bCs/>
        </w:rPr>
      </w:pPr>
    </w:p>
    <w:p w14:paraId="0A4CB30A" w14:textId="77777777" w:rsidR="00571BC6" w:rsidRDefault="00571BC6" w:rsidP="00571BC6">
      <w:pPr>
        <w:rPr>
          <w:b/>
          <w:bCs/>
        </w:rPr>
      </w:pPr>
    </w:p>
    <w:p w14:paraId="501F3F57" w14:textId="77777777" w:rsidR="00571BC6" w:rsidRDefault="00571BC6" w:rsidP="00571BC6">
      <w:pPr>
        <w:rPr>
          <w:b/>
          <w:bCs/>
        </w:rPr>
      </w:pPr>
    </w:p>
    <w:p w14:paraId="47F7C16E" w14:textId="77777777" w:rsidR="00571BC6" w:rsidRDefault="00571BC6" w:rsidP="00571BC6">
      <w:pPr>
        <w:rPr>
          <w:b/>
          <w:bCs/>
        </w:rPr>
      </w:pPr>
    </w:p>
    <w:p w14:paraId="3780CAA6" w14:textId="77777777" w:rsidR="00571BC6" w:rsidRDefault="00571BC6" w:rsidP="00571BC6">
      <w:pPr>
        <w:rPr>
          <w:b/>
          <w:bCs/>
        </w:rPr>
      </w:pPr>
    </w:p>
    <w:p w14:paraId="6ECC1E52" w14:textId="77777777" w:rsidR="00571BC6" w:rsidRDefault="00571BC6" w:rsidP="00571BC6">
      <w:pPr>
        <w:rPr>
          <w:b/>
          <w:bCs/>
        </w:rPr>
      </w:pPr>
    </w:p>
    <w:p w14:paraId="445D4F25" w14:textId="77777777" w:rsidR="00571BC6" w:rsidRDefault="00571BC6" w:rsidP="00571BC6">
      <w:pPr>
        <w:rPr>
          <w:b/>
          <w:bCs/>
        </w:rPr>
      </w:pPr>
    </w:p>
    <w:p w14:paraId="2C99BC7F" w14:textId="77777777" w:rsidR="00571BC6" w:rsidRDefault="00571BC6" w:rsidP="00571BC6">
      <w:pPr>
        <w:rPr>
          <w:b/>
          <w:bCs/>
        </w:rPr>
      </w:pPr>
    </w:p>
    <w:p w14:paraId="74FEF76B" w14:textId="77777777" w:rsidR="00571BC6" w:rsidRDefault="00571BC6" w:rsidP="00571BC6">
      <w:pPr>
        <w:rPr>
          <w:b/>
          <w:bCs/>
        </w:rPr>
      </w:pPr>
    </w:p>
    <w:p w14:paraId="243DCCEE" w14:textId="77777777" w:rsidR="00571BC6" w:rsidRDefault="00571BC6" w:rsidP="00571BC6">
      <w:pPr>
        <w:rPr>
          <w:b/>
          <w:bCs/>
        </w:rPr>
      </w:pPr>
    </w:p>
    <w:p w14:paraId="76F30155" w14:textId="77777777" w:rsidR="00571BC6" w:rsidRDefault="00571BC6" w:rsidP="00571BC6">
      <w:pPr>
        <w:rPr>
          <w:b/>
          <w:bCs/>
        </w:rPr>
      </w:pPr>
    </w:p>
    <w:p w14:paraId="4F627BFF" w14:textId="77777777" w:rsidR="00571BC6" w:rsidRDefault="00571BC6" w:rsidP="00571BC6">
      <w:pPr>
        <w:rPr>
          <w:b/>
          <w:bCs/>
        </w:rPr>
      </w:pPr>
    </w:p>
    <w:p w14:paraId="62D972B3" w14:textId="77777777" w:rsidR="00571BC6" w:rsidRDefault="00571BC6" w:rsidP="00571BC6">
      <w:pPr>
        <w:rPr>
          <w:b/>
          <w:bCs/>
        </w:rPr>
      </w:pPr>
    </w:p>
    <w:p w14:paraId="14F7BB4A" w14:textId="77777777" w:rsidR="00571BC6" w:rsidRDefault="00571BC6" w:rsidP="00571BC6">
      <w:pPr>
        <w:rPr>
          <w:b/>
          <w:bCs/>
        </w:rPr>
      </w:pPr>
    </w:p>
    <w:p w14:paraId="0D4A8108" w14:textId="4B1237E9" w:rsidR="00571BC6" w:rsidRPr="00571BC6" w:rsidRDefault="00571BC6" w:rsidP="00F338A8">
      <w:pPr>
        <w:pStyle w:val="Heading2"/>
      </w:pPr>
      <w:bookmarkStart w:id="78" w:name="_Toc235347417"/>
      <w:r w:rsidRPr="00571BC6">
        <w:t>Table 12e. Revision History Log</w:t>
      </w:r>
      <w:bookmarkEnd w:id="78"/>
    </w:p>
    <w:tbl>
      <w:tblPr>
        <w:tblStyle w:val="TableGrid"/>
        <w:tblW w:w="0" w:type="auto"/>
        <w:tblLook w:val="04A0" w:firstRow="1" w:lastRow="0" w:firstColumn="1" w:lastColumn="0" w:noHBand="0" w:noVBand="1"/>
      </w:tblPr>
      <w:tblGrid>
        <w:gridCol w:w="962"/>
        <w:gridCol w:w="685"/>
        <w:gridCol w:w="9274"/>
        <w:gridCol w:w="1078"/>
        <w:gridCol w:w="1738"/>
        <w:gridCol w:w="1651"/>
      </w:tblGrid>
      <w:tr w:rsidR="00571BC6" w:rsidRPr="00571BC6" w14:paraId="107685A3" w14:textId="77777777" w:rsidTr="00571BC6">
        <w:tc>
          <w:tcPr>
            <w:tcW w:w="0" w:type="auto"/>
            <w:hideMark/>
          </w:tcPr>
          <w:p w14:paraId="7E44D5B3" w14:textId="77777777" w:rsidR="00571BC6" w:rsidRPr="00571BC6" w:rsidRDefault="00571BC6" w:rsidP="00571BC6">
            <w:pPr>
              <w:spacing w:after="160" w:line="278" w:lineRule="auto"/>
              <w:rPr>
                <w:b/>
                <w:bCs/>
              </w:rPr>
            </w:pPr>
            <w:r w:rsidRPr="00571BC6">
              <w:rPr>
                <w:b/>
                <w:bCs/>
              </w:rPr>
              <w:t>Version</w:t>
            </w:r>
          </w:p>
        </w:tc>
        <w:tc>
          <w:tcPr>
            <w:tcW w:w="0" w:type="auto"/>
            <w:hideMark/>
          </w:tcPr>
          <w:p w14:paraId="31C728A8" w14:textId="77777777" w:rsidR="00571BC6" w:rsidRPr="00571BC6" w:rsidRDefault="00571BC6" w:rsidP="00571BC6">
            <w:pPr>
              <w:spacing w:after="160" w:line="278" w:lineRule="auto"/>
              <w:rPr>
                <w:b/>
                <w:bCs/>
              </w:rPr>
            </w:pPr>
            <w:r w:rsidRPr="00571BC6">
              <w:rPr>
                <w:b/>
                <w:bCs/>
              </w:rPr>
              <w:t>Date</w:t>
            </w:r>
          </w:p>
        </w:tc>
        <w:tc>
          <w:tcPr>
            <w:tcW w:w="0" w:type="auto"/>
            <w:hideMark/>
          </w:tcPr>
          <w:p w14:paraId="406F7133" w14:textId="77777777" w:rsidR="00571BC6" w:rsidRPr="00571BC6" w:rsidRDefault="00571BC6" w:rsidP="00571BC6">
            <w:pPr>
              <w:spacing w:after="160" w:line="278" w:lineRule="auto"/>
              <w:rPr>
                <w:b/>
                <w:bCs/>
              </w:rPr>
            </w:pPr>
            <w:r w:rsidRPr="00571BC6">
              <w:rPr>
                <w:b/>
                <w:bCs/>
              </w:rPr>
              <w:t>Description of Changes</w:t>
            </w:r>
          </w:p>
        </w:tc>
        <w:tc>
          <w:tcPr>
            <w:tcW w:w="0" w:type="auto"/>
            <w:hideMark/>
          </w:tcPr>
          <w:p w14:paraId="0E5685E6" w14:textId="77777777" w:rsidR="00571BC6" w:rsidRPr="00571BC6" w:rsidRDefault="00571BC6" w:rsidP="00571BC6">
            <w:pPr>
              <w:spacing w:after="160" w:line="278" w:lineRule="auto"/>
              <w:rPr>
                <w:b/>
                <w:bCs/>
              </w:rPr>
            </w:pPr>
            <w:r w:rsidRPr="00571BC6">
              <w:rPr>
                <w:b/>
                <w:bCs/>
              </w:rPr>
              <w:t>Revised By</w:t>
            </w:r>
          </w:p>
        </w:tc>
        <w:tc>
          <w:tcPr>
            <w:tcW w:w="0" w:type="auto"/>
            <w:hideMark/>
          </w:tcPr>
          <w:p w14:paraId="285B9043" w14:textId="77777777" w:rsidR="00571BC6" w:rsidRPr="00571BC6" w:rsidRDefault="00571BC6" w:rsidP="00571BC6">
            <w:pPr>
              <w:spacing w:after="160" w:line="278" w:lineRule="auto"/>
              <w:rPr>
                <w:b/>
                <w:bCs/>
              </w:rPr>
            </w:pPr>
            <w:r w:rsidRPr="00571BC6">
              <w:rPr>
                <w:b/>
                <w:bCs/>
              </w:rPr>
              <w:t>Reviewed By</w:t>
            </w:r>
          </w:p>
        </w:tc>
        <w:tc>
          <w:tcPr>
            <w:tcW w:w="0" w:type="auto"/>
            <w:hideMark/>
          </w:tcPr>
          <w:p w14:paraId="5BBA2DA9" w14:textId="77777777" w:rsidR="00571BC6" w:rsidRPr="00571BC6" w:rsidRDefault="00571BC6" w:rsidP="00571BC6">
            <w:pPr>
              <w:spacing w:after="160" w:line="278" w:lineRule="auto"/>
              <w:rPr>
                <w:b/>
                <w:bCs/>
              </w:rPr>
            </w:pPr>
            <w:r w:rsidRPr="00571BC6">
              <w:rPr>
                <w:b/>
                <w:bCs/>
              </w:rPr>
              <w:t>Status</w:t>
            </w:r>
          </w:p>
        </w:tc>
      </w:tr>
      <w:tr w:rsidR="00571BC6" w:rsidRPr="00571BC6" w14:paraId="28984CF2" w14:textId="77777777" w:rsidTr="00571BC6">
        <w:tc>
          <w:tcPr>
            <w:tcW w:w="0" w:type="auto"/>
            <w:hideMark/>
          </w:tcPr>
          <w:p w14:paraId="2DF17E81" w14:textId="77777777" w:rsidR="00571BC6" w:rsidRPr="00571BC6" w:rsidRDefault="00571BC6" w:rsidP="00571BC6">
            <w:pPr>
              <w:spacing w:after="160" w:line="278" w:lineRule="auto"/>
            </w:pPr>
            <w:r w:rsidRPr="00571BC6">
              <w:rPr>
                <w:b/>
                <w:bCs/>
              </w:rPr>
              <w:t>v1.0</w:t>
            </w:r>
          </w:p>
        </w:tc>
        <w:tc>
          <w:tcPr>
            <w:tcW w:w="0" w:type="auto"/>
            <w:hideMark/>
          </w:tcPr>
          <w:p w14:paraId="248EEEDC" w14:textId="77777777" w:rsidR="00571BC6" w:rsidRPr="00571BC6" w:rsidRDefault="00571BC6" w:rsidP="00571BC6">
            <w:pPr>
              <w:spacing w:after="160" w:line="278" w:lineRule="auto"/>
            </w:pPr>
          </w:p>
        </w:tc>
        <w:tc>
          <w:tcPr>
            <w:tcW w:w="0" w:type="auto"/>
            <w:hideMark/>
          </w:tcPr>
          <w:p w14:paraId="1A6E3927" w14:textId="77777777" w:rsidR="00571BC6" w:rsidRPr="00571BC6" w:rsidRDefault="00571BC6" w:rsidP="00571BC6">
            <w:pPr>
              <w:spacing w:after="160" w:line="278" w:lineRule="auto"/>
            </w:pPr>
            <w:r w:rsidRPr="00571BC6">
              <w:t>Original proposal contained wording that could imply ML-generated predictions and optimisation outputs would directly produce reliable field-ready engineering decisions.</w:t>
            </w:r>
          </w:p>
        </w:tc>
        <w:tc>
          <w:tcPr>
            <w:tcW w:w="0" w:type="auto"/>
            <w:hideMark/>
          </w:tcPr>
          <w:p w14:paraId="11934EBC" w14:textId="77777777" w:rsidR="00571BC6" w:rsidRPr="00571BC6" w:rsidRDefault="00571BC6" w:rsidP="00571BC6">
            <w:pPr>
              <w:spacing w:after="160" w:line="278" w:lineRule="auto"/>
            </w:pPr>
            <w:r w:rsidRPr="00571BC6">
              <w:t>Student</w:t>
            </w:r>
          </w:p>
        </w:tc>
        <w:tc>
          <w:tcPr>
            <w:tcW w:w="0" w:type="auto"/>
            <w:hideMark/>
          </w:tcPr>
          <w:p w14:paraId="5B40334C" w14:textId="77777777" w:rsidR="00571BC6" w:rsidRPr="00571BC6" w:rsidRDefault="00571BC6" w:rsidP="00571BC6">
            <w:pPr>
              <w:spacing w:after="160" w:line="278" w:lineRule="auto"/>
            </w:pPr>
            <w:r w:rsidRPr="00571BC6">
              <w:t>Supervisor</w:t>
            </w:r>
          </w:p>
        </w:tc>
        <w:tc>
          <w:tcPr>
            <w:tcW w:w="0" w:type="auto"/>
            <w:hideMark/>
          </w:tcPr>
          <w:p w14:paraId="48FCE2DE" w14:textId="77777777" w:rsidR="00571BC6" w:rsidRPr="00571BC6" w:rsidRDefault="00571BC6" w:rsidP="00571BC6">
            <w:pPr>
              <w:spacing w:after="160" w:line="278" w:lineRule="auto"/>
            </w:pPr>
            <w:r w:rsidRPr="00571BC6">
              <w:t>Superseded</w:t>
            </w:r>
          </w:p>
        </w:tc>
      </w:tr>
      <w:tr w:rsidR="00571BC6" w:rsidRPr="00571BC6" w14:paraId="60E14D56" w14:textId="77777777" w:rsidTr="00571BC6">
        <w:tc>
          <w:tcPr>
            <w:tcW w:w="0" w:type="auto"/>
            <w:hideMark/>
          </w:tcPr>
          <w:p w14:paraId="75CCA1C6" w14:textId="77777777" w:rsidR="00571BC6" w:rsidRPr="00571BC6" w:rsidRDefault="00571BC6" w:rsidP="00571BC6">
            <w:pPr>
              <w:spacing w:after="160" w:line="278" w:lineRule="auto"/>
            </w:pPr>
            <w:r w:rsidRPr="00571BC6">
              <w:rPr>
                <w:b/>
                <w:bCs/>
              </w:rPr>
              <w:t>v2.0</w:t>
            </w:r>
          </w:p>
        </w:tc>
        <w:tc>
          <w:tcPr>
            <w:tcW w:w="0" w:type="auto"/>
            <w:hideMark/>
          </w:tcPr>
          <w:p w14:paraId="46671C2B" w14:textId="77777777" w:rsidR="00571BC6" w:rsidRPr="00571BC6" w:rsidRDefault="00571BC6" w:rsidP="00571BC6">
            <w:pPr>
              <w:spacing w:after="160" w:line="278" w:lineRule="auto"/>
            </w:pPr>
          </w:p>
        </w:tc>
        <w:tc>
          <w:tcPr>
            <w:tcW w:w="0" w:type="auto"/>
            <w:hideMark/>
          </w:tcPr>
          <w:p w14:paraId="7CB0858B" w14:textId="77777777" w:rsidR="00571BC6" w:rsidRPr="00571BC6" w:rsidRDefault="00571BC6" w:rsidP="00571BC6">
            <w:pPr>
              <w:spacing w:after="160" w:line="278" w:lineRule="auto"/>
            </w:pPr>
            <w:r w:rsidRPr="00571BC6">
              <w:t>ML repositioned as an enabling analytical and decision-support tool; claims moderated; uncertainty and engineering interpretation strengthened; operating windows reframed as candidate/proposed guidance for further laboratory and engineering evaluation.</w:t>
            </w:r>
          </w:p>
        </w:tc>
        <w:tc>
          <w:tcPr>
            <w:tcW w:w="0" w:type="auto"/>
            <w:hideMark/>
          </w:tcPr>
          <w:p w14:paraId="1B00233A" w14:textId="77777777" w:rsidR="00571BC6" w:rsidRPr="00571BC6" w:rsidRDefault="00571BC6" w:rsidP="00571BC6">
            <w:pPr>
              <w:spacing w:after="160" w:line="278" w:lineRule="auto"/>
            </w:pPr>
            <w:r w:rsidRPr="00571BC6">
              <w:t>Student</w:t>
            </w:r>
          </w:p>
        </w:tc>
        <w:tc>
          <w:tcPr>
            <w:tcW w:w="0" w:type="auto"/>
            <w:hideMark/>
          </w:tcPr>
          <w:p w14:paraId="6F543A1D" w14:textId="77777777" w:rsidR="00571BC6" w:rsidRPr="00571BC6" w:rsidRDefault="00571BC6" w:rsidP="00571BC6">
            <w:pPr>
              <w:spacing w:after="160" w:line="278" w:lineRule="auto"/>
            </w:pPr>
            <w:r w:rsidRPr="00571BC6">
              <w:t>Pending Supervisor Review</w:t>
            </w:r>
          </w:p>
        </w:tc>
        <w:tc>
          <w:tcPr>
            <w:tcW w:w="0" w:type="auto"/>
            <w:hideMark/>
          </w:tcPr>
          <w:p w14:paraId="0D4666C5" w14:textId="77777777" w:rsidR="00571BC6" w:rsidRPr="00571BC6" w:rsidRDefault="00571BC6" w:rsidP="00571BC6">
            <w:pPr>
              <w:spacing w:after="160" w:line="278" w:lineRule="auto"/>
            </w:pPr>
            <w:r w:rsidRPr="00571BC6">
              <w:t>Submitted for Review</w:t>
            </w:r>
          </w:p>
        </w:tc>
      </w:tr>
    </w:tbl>
    <w:p w14:paraId="36B78866" w14:textId="77777777" w:rsidR="00571BC6" w:rsidRDefault="00571BC6" w:rsidP="00EE7C98"/>
    <w:p w14:paraId="0F73BF2D" w14:textId="77777777" w:rsidR="00571BC6" w:rsidRDefault="00571BC6" w:rsidP="00EE7C98"/>
    <w:p w14:paraId="6C67A2FE" w14:textId="77777777" w:rsidR="00571BC6" w:rsidRDefault="00571BC6" w:rsidP="00EE7C98"/>
    <w:p w14:paraId="0CAE36F8" w14:textId="77777777" w:rsidR="00571BC6" w:rsidRDefault="00571BC6" w:rsidP="00EE7C98"/>
    <w:p w14:paraId="42A85FB3" w14:textId="77777777" w:rsidR="00571BC6" w:rsidRDefault="00571BC6" w:rsidP="00EE7C98"/>
    <w:p w14:paraId="5FF11AC7" w14:textId="77777777" w:rsidR="00571BC6" w:rsidRDefault="00571BC6" w:rsidP="00EE7C98"/>
    <w:p w14:paraId="0C6B4F91" w14:textId="77777777" w:rsidR="00571BC6" w:rsidRDefault="00571BC6" w:rsidP="00EE7C98"/>
    <w:p w14:paraId="7DA20528" w14:textId="77777777" w:rsidR="00571BC6" w:rsidRDefault="00571BC6" w:rsidP="00EE7C98"/>
    <w:p w14:paraId="3D516C26" w14:textId="77777777" w:rsidR="00571BC6" w:rsidRDefault="00571BC6" w:rsidP="00EE7C98"/>
    <w:p w14:paraId="060B83AE" w14:textId="77777777" w:rsidR="00571BC6" w:rsidRDefault="00571BC6" w:rsidP="00EE7C98"/>
    <w:p w14:paraId="0EE1F66B" w14:textId="77777777" w:rsidR="00571BC6" w:rsidRDefault="00571BC6" w:rsidP="00EE7C98"/>
    <w:p w14:paraId="29C90588" w14:textId="77777777" w:rsidR="00936884" w:rsidRDefault="00936884" w:rsidP="00EE7C98"/>
    <w:p w14:paraId="54177B7C" w14:textId="07398EA5" w:rsidR="00C32152" w:rsidRDefault="00C32152" w:rsidP="00D14C10">
      <w:pPr>
        <w:pStyle w:val="Heading1"/>
      </w:pPr>
      <w:bookmarkStart w:id="79" w:name="_Toc235347418"/>
      <w:r>
        <w:t xml:space="preserve">13. </w:t>
      </w:r>
      <w:r w:rsidRPr="00FA65C4">
        <w:t xml:space="preserve">Supervisor Comment: </w:t>
      </w:r>
      <w:r w:rsidR="0053626B">
        <w:t>Thir</w:t>
      </w:r>
      <w:r w:rsidRPr="00FA65C4">
        <w:t>teenth</w:t>
      </w:r>
      <w:bookmarkEnd w:id="79"/>
    </w:p>
    <w:p w14:paraId="56730A24" w14:textId="77777777" w:rsidR="00C32152" w:rsidRPr="00C32152" w:rsidRDefault="00C32152" w:rsidP="00F338A8">
      <w:pPr>
        <w:pStyle w:val="Heading2"/>
      </w:pPr>
      <w:bookmarkStart w:id="80" w:name="_Toc235347419"/>
      <w:r w:rsidRPr="00C32152">
        <w:t>Table 13a. REP-013 Summary</w:t>
      </w:r>
      <w:bookmarkEnd w:id="80"/>
    </w:p>
    <w:tbl>
      <w:tblPr>
        <w:tblStyle w:val="TableGrid"/>
        <w:tblW w:w="0" w:type="auto"/>
        <w:tblLook w:val="04A0" w:firstRow="1" w:lastRow="0" w:firstColumn="1" w:lastColumn="0" w:noHBand="0" w:noVBand="1"/>
      </w:tblPr>
      <w:tblGrid>
        <w:gridCol w:w="2294"/>
        <w:gridCol w:w="13094"/>
      </w:tblGrid>
      <w:tr w:rsidR="00C32152" w:rsidRPr="00C32152" w14:paraId="674AF6EA" w14:textId="77777777" w:rsidTr="00C32152">
        <w:tc>
          <w:tcPr>
            <w:tcW w:w="0" w:type="auto"/>
            <w:hideMark/>
          </w:tcPr>
          <w:p w14:paraId="1658FBF8" w14:textId="77777777" w:rsidR="00C32152" w:rsidRPr="00C32152" w:rsidRDefault="00C32152" w:rsidP="00C32152">
            <w:pPr>
              <w:spacing w:after="160" w:line="278" w:lineRule="auto"/>
              <w:rPr>
                <w:b/>
                <w:bCs/>
              </w:rPr>
            </w:pPr>
            <w:r w:rsidRPr="00C32152">
              <w:rPr>
                <w:b/>
                <w:bCs/>
              </w:rPr>
              <w:t>Field</w:t>
            </w:r>
          </w:p>
        </w:tc>
        <w:tc>
          <w:tcPr>
            <w:tcW w:w="0" w:type="auto"/>
            <w:hideMark/>
          </w:tcPr>
          <w:p w14:paraId="6EC71A5B" w14:textId="77777777" w:rsidR="00C32152" w:rsidRPr="00C32152" w:rsidRDefault="00C32152" w:rsidP="00C32152">
            <w:pPr>
              <w:spacing w:after="160" w:line="278" w:lineRule="auto"/>
              <w:rPr>
                <w:b/>
                <w:bCs/>
              </w:rPr>
            </w:pPr>
            <w:r w:rsidRPr="00C32152">
              <w:rPr>
                <w:b/>
                <w:bCs/>
              </w:rPr>
              <w:t>Content</w:t>
            </w:r>
          </w:p>
        </w:tc>
      </w:tr>
      <w:tr w:rsidR="00C32152" w:rsidRPr="00C32152" w14:paraId="524BEF92" w14:textId="77777777" w:rsidTr="00C32152">
        <w:tc>
          <w:tcPr>
            <w:tcW w:w="0" w:type="auto"/>
            <w:hideMark/>
          </w:tcPr>
          <w:p w14:paraId="41EF518A" w14:textId="77777777" w:rsidR="00C32152" w:rsidRPr="00C32152" w:rsidRDefault="00C32152" w:rsidP="00C32152">
            <w:pPr>
              <w:spacing w:after="160" w:line="278" w:lineRule="auto"/>
            </w:pPr>
            <w:r w:rsidRPr="00C32152">
              <w:rPr>
                <w:b/>
                <w:bCs/>
              </w:rPr>
              <w:t>REP ID</w:t>
            </w:r>
          </w:p>
        </w:tc>
        <w:tc>
          <w:tcPr>
            <w:tcW w:w="0" w:type="auto"/>
            <w:hideMark/>
          </w:tcPr>
          <w:p w14:paraId="1517EF81" w14:textId="77777777" w:rsidR="00C32152" w:rsidRPr="00C32152" w:rsidRDefault="00C32152" w:rsidP="00C32152">
            <w:pPr>
              <w:spacing w:after="160" w:line="278" w:lineRule="auto"/>
            </w:pPr>
            <w:r w:rsidRPr="00C32152">
              <w:t>REP-013</w:t>
            </w:r>
          </w:p>
        </w:tc>
      </w:tr>
      <w:tr w:rsidR="00C32152" w:rsidRPr="00C32152" w14:paraId="0C36130D" w14:textId="77777777" w:rsidTr="00C32152">
        <w:tc>
          <w:tcPr>
            <w:tcW w:w="0" w:type="auto"/>
            <w:hideMark/>
          </w:tcPr>
          <w:p w14:paraId="4632875C" w14:textId="77777777" w:rsidR="00C32152" w:rsidRPr="00C32152" w:rsidRDefault="00C32152" w:rsidP="00C32152">
            <w:pPr>
              <w:spacing w:after="160" w:line="278" w:lineRule="auto"/>
            </w:pPr>
            <w:r w:rsidRPr="00C32152">
              <w:rPr>
                <w:b/>
                <w:bCs/>
              </w:rPr>
              <w:t>Category</w:t>
            </w:r>
          </w:p>
        </w:tc>
        <w:tc>
          <w:tcPr>
            <w:tcW w:w="0" w:type="auto"/>
            <w:hideMark/>
          </w:tcPr>
          <w:p w14:paraId="1B7FADAA" w14:textId="77777777" w:rsidR="00C32152" w:rsidRPr="00C32152" w:rsidRDefault="00C32152" w:rsidP="00C32152">
            <w:pPr>
              <w:spacing w:after="160" w:line="278" w:lineRule="auto"/>
            </w:pPr>
            <w:r w:rsidRPr="00C32152">
              <w:t>Proposed Title</w:t>
            </w:r>
          </w:p>
        </w:tc>
      </w:tr>
      <w:tr w:rsidR="00C32152" w:rsidRPr="00C32152" w14:paraId="6F87CD71" w14:textId="77777777" w:rsidTr="00C32152">
        <w:tc>
          <w:tcPr>
            <w:tcW w:w="0" w:type="auto"/>
            <w:hideMark/>
          </w:tcPr>
          <w:p w14:paraId="1185875B" w14:textId="77777777" w:rsidR="00C32152" w:rsidRPr="00C32152" w:rsidRDefault="00C32152" w:rsidP="00C32152">
            <w:pPr>
              <w:spacing w:after="160" w:line="278" w:lineRule="auto"/>
            </w:pPr>
            <w:r w:rsidRPr="00C32152">
              <w:rPr>
                <w:b/>
                <w:bCs/>
              </w:rPr>
              <w:t>Priority</w:t>
            </w:r>
          </w:p>
        </w:tc>
        <w:tc>
          <w:tcPr>
            <w:tcW w:w="0" w:type="auto"/>
            <w:hideMark/>
          </w:tcPr>
          <w:p w14:paraId="4AA67949" w14:textId="77777777" w:rsidR="00C32152" w:rsidRPr="00C32152" w:rsidRDefault="00C32152" w:rsidP="00C32152">
            <w:pPr>
              <w:spacing w:after="160" w:line="278" w:lineRule="auto"/>
            </w:pPr>
            <w:r w:rsidRPr="00C32152">
              <w:t>Medium</w:t>
            </w:r>
          </w:p>
        </w:tc>
      </w:tr>
      <w:tr w:rsidR="00C32152" w:rsidRPr="00C32152" w14:paraId="06387E43" w14:textId="77777777" w:rsidTr="00C32152">
        <w:tc>
          <w:tcPr>
            <w:tcW w:w="0" w:type="auto"/>
            <w:hideMark/>
          </w:tcPr>
          <w:p w14:paraId="47E165C8" w14:textId="77777777" w:rsidR="00C32152" w:rsidRPr="00C32152" w:rsidRDefault="00C32152" w:rsidP="00C32152">
            <w:pPr>
              <w:spacing w:after="160" w:line="278" w:lineRule="auto"/>
            </w:pPr>
            <w:r w:rsidRPr="00C32152">
              <w:rPr>
                <w:b/>
                <w:bCs/>
              </w:rPr>
              <w:t>Status</w:t>
            </w:r>
          </w:p>
        </w:tc>
        <w:tc>
          <w:tcPr>
            <w:tcW w:w="0" w:type="auto"/>
            <w:hideMark/>
          </w:tcPr>
          <w:p w14:paraId="2D0A7BB4" w14:textId="77777777" w:rsidR="00C32152" w:rsidRPr="00C32152" w:rsidRDefault="00C32152" w:rsidP="00C32152">
            <w:pPr>
              <w:spacing w:after="160" w:line="278" w:lineRule="auto"/>
            </w:pPr>
            <w:r w:rsidRPr="00C32152">
              <w:t>Complete</w:t>
            </w:r>
          </w:p>
        </w:tc>
      </w:tr>
      <w:tr w:rsidR="00C32152" w:rsidRPr="00C32152" w14:paraId="06DA4402" w14:textId="77777777" w:rsidTr="00C32152">
        <w:tc>
          <w:tcPr>
            <w:tcW w:w="0" w:type="auto"/>
            <w:hideMark/>
          </w:tcPr>
          <w:p w14:paraId="405089F6" w14:textId="77777777" w:rsidR="00C32152" w:rsidRPr="00C32152" w:rsidRDefault="00C32152" w:rsidP="00C32152">
            <w:pPr>
              <w:spacing w:after="160" w:line="278" w:lineRule="auto"/>
            </w:pPr>
            <w:r w:rsidRPr="00C32152">
              <w:rPr>
                <w:b/>
                <w:bCs/>
              </w:rPr>
              <w:t>Supervisor Comment (Verbatim)</w:t>
            </w:r>
          </w:p>
        </w:tc>
        <w:tc>
          <w:tcPr>
            <w:tcW w:w="0" w:type="auto"/>
            <w:hideMark/>
          </w:tcPr>
          <w:p w14:paraId="6CC96FFE" w14:textId="77777777" w:rsidR="00C32152" w:rsidRPr="00C32152" w:rsidRDefault="00C32152" w:rsidP="00C32152">
            <w:pPr>
              <w:spacing w:after="160" w:line="278" w:lineRule="auto"/>
            </w:pPr>
            <w:r w:rsidRPr="00C32152">
              <w:rPr>
                <w:i/>
                <w:iCs/>
              </w:rPr>
              <w:t>Thirteenth, the title is technically relevant but currently too long. I suggest shortening it while keeping the key elements. For example: “Uncertainty-Aware Machine Learning for Predicting HPHT Rheology of Nanoparticle-Stabilised Energised Fracturing Foams” or “Machine Learning-Assisted Prediction and Operating-Window Identification for HPHT Energised Foam Rheology”. A shorter title will make the proposal appear more focused.</w:t>
            </w:r>
          </w:p>
        </w:tc>
      </w:tr>
      <w:tr w:rsidR="00C32152" w:rsidRPr="00C32152" w14:paraId="50C951DC" w14:textId="77777777" w:rsidTr="00C32152">
        <w:tc>
          <w:tcPr>
            <w:tcW w:w="0" w:type="auto"/>
            <w:hideMark/>
          </w:tcPr>
          <w:p w14:paraId="7E6FC761" w14:textId="77777777" w:rsidR="00C32152" w:rsidRPr="00C32152" w:rsidRDefault="00C32152" w:rsidP="00C32152">
            <w:pPr>
              <w:spacing w:after="160" w:line="278" w:lineRule="auto"/>
            </w:pPr>
            <w:r w:rsidRPr="00C32152">
              <w:rPr>
                <w:b/>
                <w:bCs/>
              </w:rPr>
              <w:t>Interpretation</w:t>
            </w:r>
          </w:p>
        </w:tc>
        <w:tc>
          <w:tcPr>
            <w:tcW w:w="0" w:type="auto"/>
            <w:hideMark/>
          </w:tcPr>
          <w:p w14:paraId="2140DF75" w14:textId="77777777" w:rsidR="00C32152" w:rsidRPr="00C32152" w:rsidRDefault="00C32152" w:rsidP="00C32152">
            <w:pPr>
              <w:spacing w:after="160" w:line="278" w:lineRule="auto"/>
            </w:pPr>
            <w:r w:rsidRPr="00C32152">
              <w:t>The proposed title is technically appropriate but unnecessarily long. It should be shortened while retaining the study's core engineering and methodological contributions.</w:t>
            </w:r>
          </w:p>
        </w:tc>
      </w:tr>
      <w:tr w:rsidR="00C32152" w:rsidRPr="00C32152" w14:paraId="0F4F819A" w14:textId="77777777" w:rsidTr="00C32152">
        <w:tc>
          <w:tcPr>
            <w:tcW w:w="0" w:type="auto"/>
            <w:hideMark/>
          </w:tcPr>
          <w:p w14:paraId="56565444" w14:textId="77777777" w:rsidR="00C32152" w:rsidRPr="00C32152" w:rsidRDefault="00C32152" w:rsidP="00C32152">
            <w:pPr>
              <w:spacing w:after="160" w:line="278" w:lineRule="auto"/>
            </w:pPr>
            <w:r w:rsidRPr="00C32152">
              <w:rPr>
                <w:b/>
                <w:bCs/>
              </w:rPr>
              <w:t>Revision Objective</w:t>
            </w:r>
          </w:p>
        </w:tc>
        <w:tc>
          <w:tcPr>
            <w:tcW w:w="0" w:type="auto"/>
            <w:hideMark/>
          </w:tcPr>
          <w:p w14:paraId="48EB8B65" w14:textId="77777777" w:rsidR="00C32152" w:rsidRPr="00C32152" w:rsidRDefault="00C32152" w:rsidP="00C32152">
            <w:pPr>
              <w:spacing w:after="160" w:line="278" w:lineRule="auto"/>
            </w:pPr>
            <w:r w:rsidRPr="00C32152">
              <w:t>Produce a concise, technically precise title that reflects the research scope and aligns with the supervisor's recommendation.</w:t>
            </w:r>
          </w:p>
        </w:tc>
      </w:tr>
      <w:tr w:rsidR="00C32152" w:rsidRPr="00C32152" w14:paraId="777A45D4" w14:textId="77777777" w:rsidTr="00C32152">
        <w:tc>
          <w:tcPr>
            <w:tcW w:w="0" w:type="auto"/>
            <w:hideMark/>
          </w:tcPr>
          <w:p w14:paraId="782BB799" w14:textId="77777777" w:rsidR="00C32152" w:rsidRPr="00C32152" w:rsidRDefault="00C32152" w:rsidP="00C32152">
            <w:pPr>
              <w:spacing w:after="160" w:line="278" w:lineRule="auto"/>
            </w:pPr>
            <w:r w:rsidRPr="00C32152">
              <w:rPr>
                <w:b/>
                <w:bCs/>
              </w:rPr>
              <w:t>Proposal Sections Affected</w:t>
            </w:r>
          </w:p>
        </w:tc>
        <w:tc>
          <w:tcPr>
            <w:tcW w:w="0" w:type="auto"/>
            <w:hideMark/>
          </w:tcPr>
          <w:p w14:paraId="402F73CD" w14:textId="77777777" w:rsidR="00C32152" w:rsidRPr="00C32152" w:rsidRDefault="00C32152" w:rsidP="00C32152">
            <w:pPr>
              <w:spacing w:after="160" w:line="278" w:lineRule="auto"/>
            </w:pPr>
            <w:r w:rsidRPr="00C32152">
              <w:t>Title Page; Chapter 1</w:t>
            </w:r>
          </w:p>
        </w:tc>
      </w:tr>
      <w:tr w:rsidR="00C32152" w:rsidRPr="00C32152" w14:paraId="44CBC52F" w14:textId="77777777" w:rsidTr="00C32152">
        <w:tc>
          <w:tcPr>
            <w:tcW w:w="0" w:type="auto"/>
            <w:hideMark/>
          </w:tcPr>
          <w:p w14:paraId="28D5C55C" w14:textId="77777777" w:rsidR="00C32152" w:rsidRPr="00C32152" w:rsidRDefault="00C32152" w:rsidP="00C32152">
            <w:pPr>
              <w:spacing w:after="160" w:line="278" w:lineRule="auto"/>
            </w:pPr>
            <w:r w:rsidRPr="00C32152">
              <w:rPr>
                <w:b/>
                <w:bCs/>
              </w:rPr>
              <w:t>Revision Strategy</w:t>
            </w:r>
          </w:p>
        </w:tc>
        <w:tc>
          <w:tcPr>
            <w:tcW w:w="0" w:type="auto"/>
            <w:hideMark/>
          </w:tcPr>
          <w:p w14:paraId="2C013144" w14:textId="77777777" w:rsidR="00C32152" w:rsidRPr="00C32152" w:rsidRDefault="00C32152" w:rsidP="00C32152">
            <w:pPr>
              <w:spacing w:after="160" w:line="278" w:lineRule="auto"/>
            </w:pPr>
            <w:r w:rsidRPr="00C32152">
              <w:t>Evaluate the existing title against the supervisor's recommendations, retain only the essential technical components, and select a concise title that accurately represents the study.</w:t>
            </w:r>
          </w:p>
        </w:tc>
      </w:tr>
      <w:tr w:rsidR="00C32152" w:rsidRPr="00C32152" w14:paraId="721547A2" w14:textId="77777777" w:rsidTr="00C32152">
        <w:tc>
          <w:tcPr>
            <w:tcW w:w="0" w:type="auto"/>
            <w:hideMark/>
          </w:tcPr>
          <w:p w14:paraId="585880DA" w14:textId="77777777" w:rsidR="00C32152" w:rsidRPr="00C32152" w:rsidRDefault="00C32152" w:rsidP="00C32152">
            <w:pPr>
              <w:spacing w:after="160" w:line="278" w:lineRule="auto"/>
            </w:pPr>
            <w:r w:rsidRPr="00C32152">
              <w:rPr>
                <w:b/>
                <w:bCs/>
              </w:rPr>
              <w:t>Expected Deliverable</w:t>
            </w:r>
          </w:p>
        </w:tc>
        <w:tc>
          <w:tcPr>
            <w:tcW w:w="0" w:type="auto"/>
            <w:hideMark/>
          </w:tcPr>
          <w:p w14:paraId="565410CC" w14:textId="77777777" w:rsidR="00C32152" w:rsidRPr="00C32152" w:rsidRDefault="00C32152" w:rsidP="00C32152">
            <w:pPr>
              <w:spacing w:after="160" w:line="278" w:lineRule="auto"/>
            </w:pPr>
            <w:r w:rsidRPr="00C32152">
              <w:t>A shorter, focused, and technically appropriate PhD proposal title.</w:t>
            </w:r>
          </w:p>
        </w:tc>
      </w:tr>
      <w:tr w:rsidR="00C32152" w:rsidRPr="00C32152" w14:paraId="773CDEB7" w14:textId="77777777" w:rsidTr="00C32152">
        <w:tc>
          <w:tcPr>
            <w:tcW w:w="0" w:type="auto"/>
            <w:hideMark/>
          </w:tcPr>
          <w:p w14:paraId="356A16C6" w14:textId="77777777" w:rsidR="00C32152" w:rsidRPr="00C32152" w:rsidRDefault="00C32152" w:rsidP="00C32152">
            <w:pPr>
              <w:spacing w:after="160" w:line="278" w:lineRule="auto"/>
            </w:pPr>
            <w:r w:rsidRPr="00C32152">
              <w:rPr>
                <w:b/>
                <w:bCs/>
              </w:rPr>
              <w:t>Notes / Decisions</w:t>
            </w:r>
          </w:p>
        </w:tc>
        <w:tc>
          <w:tcPr>
            <w:tcW w:w="0" w:type="auto"/>
            <w:hideMark/>
          </w:tcPr>
          <w:p w14:paraId="41F88CC3" w14:textId="77777777" w:rsidR="00C32152" w:rsidRPr="00C32152" w:rsidRDefault="00C32152" w:rsidP="00C32152">
            <w:pPr>
              <w:spacing w:after="160" w:line="278" w:lineRule="auto"/>
            </w:pPr>
            <w:r w:rsidRPr="00C32152">
              <w:t>Adopted the supervisor's recommendation to emphasise the engineering contribution while improving readability and focus.</w:t>
            </w:r>
          </w:p>
        </w:tc>
      </w:tr>
    </w:tbl>
    <w:p w14:paraId="7539166D" w14:textId="56DC7B0E" w:rsidR="00C32152" w:rsidRDefault="00C32152" w:rsidP="00C32152"/>
    <w:p w14:paraId="687E1B5C" w14:textId="77777777" w:rsidR="00C32152" w:rsidRDefault="00C32152" w:rsidP="00C32152"/>
    <w:p w14:paraId="65DF1CAD" w14:textId="77777777" w:rsidR="00C32152" w:rsidRDefault="00C32152" w:rsidP="00C32152"/>
    <w:p w14:paraId="560EE6D8" w14:textId="77777777" w:rsidR="00C32152" w:rsidRDefault="00C32152" w:rsidP="00C32152"/>
    <w:p w14:paraId="5D424BC4" w14:textId="77777777" w:rsidR="00C32152" w:rsidRDefault="00C32152" w:rsidP="00C32152"/>
    <w:p w14:paraId="5E4F83C5" w14:textId="77777777" w:rsidR="00C32152" w:rsidRDefault="00C32152" w:rsidP="00C32152"/>
    <w:p w14:paraId="415AFE78" w14:textId="77777777" w:rsidR="00C32152" w:rsidRDefault="00C32152" w:rsidP="00C32152"/>
    <w:p w14:paraId="09FA3696" w14:textId="77777777" w:rsidR="00C32152" w:rsidRDefault="00C32152" w:rsidP="00C32152"/>
    <w:p w14:paraId="071C903D" w14:textId="77777777" w:rsidR="00C32152" w:rsidRDefault="00C32152" w:rsidP="00C32152"/>
    <w:p w14:paraId="4AB2F5C9" w14:textId="77777777" w:rsidR="00C32152" w:rsidRDefault="00C32152" w:rsidP="00C32152"/>
    <w:p w14:paraId="6A4546DE" w14:textId="77777777" w:rsidR="00C32152" w:rsidRDefault="00C32152" w:rsidP="00C32152"/>
    <w:p w14:paraId="275CEFEC" w14:textId="77777777" w:rsidR="00C32152" w:rsidRDefault="00C32152" w:rsidP="00C32152"/>
    <w:p w14:paraId="76671BA9" w14:textId="77777777" w:rsidR="00C32152" w:rsidRDefault="00C32152" w:rsidP="00C32152"/>
    <w:p w14:paraId="639B5572" w14:textId="77777777" w:rsidR="00C32152" w:rsidRDefault="00C32152" w:rsidP="00C32152"/>
    <w:p w14:paraId="399C206F" w14:textId="77777777" w:rsidR="00C32152" w:rsidRDefault="00C32152" w:rsidP="00C32152"/>
    <w:p w14:paraId="3324576A" w14:textId="77777777" w:rsidR="00C32152" w:rsidRDefault="00C32152" w:rsidP="00C32152"/>
    <w:p w14:paraId="350A41EE" w14:textId="77777777" w:rsidR="00C32152" w:rsidRDefault="00C32152" w:rsidP="00C32152"/>
    <w:p w14:paraId="631D6E9D" w14:textId="77777777" w:rsidR="00C14433" w:rsidRPr="00C32152" w:rsidRDefault="00C14433" w:rsidP="00C32152"/>
    <w:p w14:paraId="2A1E4EDB" w14:textId="77777777" w:rsidR="00C32152" w:rsidRPr="00C32152" w:rsidRDefault="00C32152" w:rsidP="00F338A8">
      <w:pPr>
        <w:pStyle w:val="Heading2"/>
      </w:pPr>
      <w:bookmarkStart w:id="81" w:name="_Toc235347420"/>
      <w:r w:rsidRPr="00C32152">
        <w:t>Table 13b. Title Revision Matrix</w:t>
      </w:r>
      <w:bookmarkEnd w:id="81"/>
    </w:p>
    <w:tbl>
      <w:tblPr>
        <w:tblStyle w:val="TableGrid"/>
        <w:tblW w:w="0" w:type="auto"/>
        <w:tblLook w:val="04A0" w:firstRow="1" w:lastRow="0" w:firstColumn="1" w:lastColumn="0" w:noHBand="0" w:noVBand="1"/>
      </w:tblPr>
      <w:tblGrid>
        <w:gridCol w:w="1176"/>
        <w:gridCol w:w="2152"/>
        <w:gridCol w:w="1817"/>
        <w:gridCol w:w="1230"/>
        <w:gridCol w:w="2980"/>
        <w:gridCol w:w="1318"/>
        <w:gridCol w:w="1561"/>
        <w:gridCol w:w="1995"/>
        <w:gridCol w:w="1159"/>
      </w:tblGrid>
      <w:tr w:rsidR="00C32152" w:rsidRPr="00C32152" w14:paraId="41F61B10" w14:textId="77777777" w:rsidTr="00C32152">
        <w:tc>
          <w:tcPr>
            <w:tcW w:w="0" w:type="auto"/>
            <w:hideMark/>
          </w:tcPr>
          <w:p w14:paraId="67C3F9C1" w14:textId="77777777" w:rsidR="00C32152" w:rsidRPr="00C32152" w:rsidRDefault="00C32152" w:rsidP="00C32152">
            <w:pPr>
              <w:spacing w:after="160" w:line="278" w:lineRule="auto"/>
              <w:rPr>
                <w:b/>
                <w:bCs/>
              </w:rPr>
            </w:pPr>
            <w:r w:rsidRPr="00C32152">
              <w:rPr>
                <w:b/>
                <w:bCs/>
              </w:rPr>
              <w:t>Item</w:t>
            </w:r>
          </w:p>
        </w:tc>
        <w:tc>
          <w:tcPr>
            <w:tcW w:w="0" w:type="auto"/>
            <w:hideMark/>
          </w:tcPr>
          <w:p w14:paraId="645144EA" w14:textId="77777777" w:rsidR="00C32152" w:rsidRPr="00C32152" w:rsidRDefault="00C32152" w:rsidP="00C32152">
            <w:pPr>
              <w:spacing w:after="160" w:line="278" w:lineRule="auto"/>
              <w:rPr>
                <w:b/>
                <w:bCs/>
              </w:rPr>
            </w:pPr>
            <w:r w:rsidRPr="00C32152">
              <w:rPr>
                <w:b/>
                <w:bCs/>
              </w:rPr>
              <w:t>Before</w:t>
            </w:r>
          </w:p>
        </w:tc>
        <w:tc>
          <w:tcPr>
            <w:tcW w:w="0" w:type="auto"/>
            <w:hideMark/>
          </w:tcPr>
          <w:p w14:paraId="1CCDC31D" w14:textId="77777777" w:rsidR="00C32152" w:rsidRPr="00C32152" w:rsidRDefault="00C32152" w:rsidP="00C32152">
            <w:pPr>
              <w:spacing w:after="160" w:line="278" w:lineRule="auto"/>
              <w:rPr>
                <w:b/>
                <w:bCs/>
              </w:rPr>
            </w:pPr>
            <w:r w:rsidRPr="00C32152">
              <w:rPr>
                <w:b/>
                <w:bCs/>
              </w:rPr>
              <w:t>After</w:t>
            </w:r>
          </w:p>
        </w:tc>
        <w:tc>
          <w:tcPr>
            <w:tcW w:w="0" w:type="auto"/>
            <w:hideMark/>
          </w:tcPr>
          <w:p w14:paraId="1CC2FDEA" w14:textId="77777777" w:rsidR="00C32152" w:rsidRPr="00C32152" w:rsidRDefault="00C32152" w:rsidP="00C32152">
            <w:pPr>
              <w:spacing w:after="160" w:line="278" w:lineRule="auto"/>
              <w:rPr>
                <w:b/>
                <w:bCs/>
              </w:rPr>
            </w:pPr>
            <w:r w:rsidRPr="00C32152">
              <w:rPr>
                <w:b/>
                <w:bCs/>
              </w:rPr>
              <w:t>Affected Section(s)</w:t>
            </w:r>
          </w:p>
        </w:tc>
        <w:tc>
          <w:tcPr>
            <w:tcW w:w="0" w:type="auto"/>
            <w:hideMark/>
          </w:tcPr>
          <w:p w14:paraId="7F93AD55" w14:textId="77777777" w:rsidR="00C32152" w:rsidRPr="00C32152" w:rsidRDefault="00C32152" w:rsidP="00C32152">
            <w:pPr>
              <w:spacing w:after="160" w:line="278" w:lineRule="auto"/>
              <w:rPr>
                <w:b/>
                <w:bCs/>
              </w:rPr>
            </w:pPr>
            <w:r w:rsidRPr="00C32152">
              <w:rPr>
                <w:b/>
                <w:bCs/>
              </w:rPr>
              <w:t>Reason for Revision</w:t>
            </w:r>
          </w:p>
        </w:tc>
        <w:tc>
          <w:tcPr>
            <w:tcW w:w="0" w:type="auto"/>
            <w:hideMark/>
          </w:tcPr>
          <w:p w14:paraId="5F6D7FFA" w14:textId="77777777" w:rsidR="00C32152" w:rsidRPr="00C32152" w:rsidRDefault="00C32152" w:rsidP="00C32152">
            <w:pPr>
              <w:spacing w:after="160" w:line="278" w:lineRule="auto"/>
              <w:rPr>
                <w:b/>
                <w:bCs/>
              </w:rPr>
            </w:pPr>
            <w:r w:rsidRPr="00C32152">
              <w:rPr>
                <w:b/>
                <w:bCs/>
              </w:rPr>
              <w:t>Source</w:t>
            </w:r>
          </w:p>
        </w:tc>
        <w:tc>
          <w:tcPr>
            <w:tcW w:w="0" w:type="auto"/>
            <w:hideMark/>
          </w:tcPr>
          <w:p w14:paraId="06D37B75" w14:textId="77777777" w:rsidR="00C32152" w:rsidRPr="00C32152" w:rsidRDefault="00C32152" w:rsidP="00C32152">
            <w:pPr>
              <w:spacing w:after="160" w:line="278" w:lineRule="auto"/>
              <w:rPr>
                <w:b/>
                <w:bCs/>
              </w:rPr>
            </w:pPr>
            <w:r w:rsidRPr="00C32152">
              <w:rPr>
                <w:b/>
                <w:bCs/>
              </w:rPr>
              <w:t>Reference(s)</w:t>
            </w:r>
          </w:p>
        </w:tc>
        <w:tc>
          <w:tcPr>
            <w:tcW w:w="0" w:type="auto"/>
            <w:hideMark/>
          </w:tcPr>
          <w:p w14:paraId="5C7E91A3" w14:textId="77777777" w:rsidR="00C32152" w:rsidRDefault="00C32152" w:rsidP="00C32152">
            <w:pPr>
              <w:spacing w:after="160" w:line="278" w:lineRule="auto"/>
              <w:rPr>
                <w:b/>
                <w:bCs/>
              </w:rPr>
            </w:pPr>
            <w:r w:rsidRPr="00C32152">
              <w:rPr>
                <w:b/>
                <w:bCs/>
              </w:rPr>
              <w:t>Implementation</w:t>
            </w:r>
          </w:p>
          <w:p w14:paraId="7A33DE9D" w14:textId="0CD0DCEB" w:rsidR="0053626B" w:rsidRPr="00C32152" w:rsidRDefault="0053626B" w:rsidP="00C32152">
            <w:pPr>
              <w:spacing w:after="160" w:line="278" w:lineRule="auto"/>
              <w:rPr>
                <w:b/>
                <w:bCs/>
              </w:rPr>
            </w:pPr>
            <w:r>
              <w:rPr>
                <w:b/>
                <w:bCs/>
              </w:rPr>
              <w:t>Evidence</w:t>
            </w:r>
          </w:p>
        </w:tc>
        <w:tc>
          <w:tcPr>
            <w:tcW w:w="0" w:type="auto"/>
            <w:hideMark/>
          </w:tcPr>
          <w:p w14:paraId="32F02632" w14:textId="77777777" w:rsidR="00C32152" w:rsidRPr="00C32152" w:rsidRDefault="00C32152" w:rsidP="00C32152">
            <w:pPr>
              <w:spacing w:after="160" w:line="278" w:lineRule="auto"/>
              <w:rPr>
                <w:b/>
                <w:bCs/>
              </w:rPr>
            </w:pPr>
            <w:r w:rsidRPr="00C32152">
              <w:rPr>
                <w:b/>
                <w:bCs/>
              </w:rPr>
              <w:t>Status</w:t>
            </w:r>
          </w:p>
        </w:tc>
      </w:tr>
      <w:tr w:rsidR="00C32152" w:rsidRPr="00C32152" w14:paraId="33A7D527" w14:textId="77777777" w:rsidTr="00C32152">
        <w:tc>
          <w:tcPr>
            <w:tcW w:w="0" w:type="auto"/>
            <w:hideMark/>
          </w:tcPr>
          <w:p w14:paraId="197918EB" w14:textId="77777777" w:rsidR="00C32152" w:rsidRPr="00C32152" w:rsidRDefault="00C32152" w:rsidP="00C32152">
            <w:pPr>
              <w:spacing w:after="160" w:line="278" w:lineRule="auto"/>
            </w:pPr>
            <w:r w:rsidRPr="00C32152">
              <w:rPr>
                <w:b/>
                <w:bCs/>
              </w:rPr>
              <w:t>Proposed Title</w:t>
            </w:r>
          </w:p>
        </w:tc>
        <w:tc>
          <w:tcPr>
            <w:tcW w:w="0" w:type="auto"/>
            <w:hideMark/>
          </w:tcPr>
          <w:p w14:paraId="55BDBC9F" w14:textId="77777777" w:rsidR="00C32152" w:rsidRPr="00C32152" w:rsidRDefault="00C32152" w:rsidP="00C32152">
            <w:pPr>
              <w:spacing w:after="160" w:line="278" w:lineRule="auto"/>
            </w:pPr>
            <w:r w:rsidRPr="00C32152">
              <w:rPr>
                <w:i/>
                <w:iCs/>
              </w:rPr>
              <w:t>An Uncertainty-Aware Machine Learning Framework for Predicting and Optimising the Rheological Performance of Nanoparticle-Stabilised Energised Fracturing Foams under HPHT Reservoir Conditions</w:t>
            </w:r>
          </w:p>
        </w:tc>
        <w:tc>
          <w:tcPr>
            <w:tcW w:w="0" w:type="auto"/>
            <w:hideMark/>
          </w:tcPr>
          <w:p w14:paraId="6AFA0403" w14:textId="77777777" w:rsidR="00C32152" w:rsidRPr="00C32152" w:rsidRDefault="00C32152" w:rsidP="00C32152">
            <w:pPr>
              <w:spacing w:after="160" w:line="278" w:lineRule="auto"/>
            </w:pPr>
            <w:r w:rsidRPr="00C32152">
              <w:rPr>
                <w:i/>
                <w:iCs/>
              </w:rPr>
              <w:t>Machine Learning-Assisted Prediction and Operating-Window Identification for HPHT Energised Foam Rheology</w:t>
            </w:r>
          </w:p>
        </w:tc>
        <w:tc>
          <w:tcPr>
            <w:tcW w:w="0" w:type="auto"/>
            <w:hideMark/>
          </w:tcPr>
          <w:p w14:paraId="1478E8A5" w14:textId="77777777" w:rsidR="00C32152" w:rsidRPr="00C32152" w:rsidRDefault="00C32152" w:rsidP="00C32152">
            <w:pPr>
              <w:spacing w:after="160" w:line="278" w:lineRule="auto"/>
            </w:pPr>
            <w:r w:rsidRPr="00C32152">
              <w:t>Title Page; Chapter 1</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6694" w:rsidRPr="00EB6694" w14:paraId="28B00313" w14:textId="77777777">
              <w:trPr>
                <w:tblCellSpacing w:w="15" w:type="dxa"/>
              </w:trPr>
              <w:tc>
                <w:tcPr>
                  <w:tcW w:w="0" w:type="auto"/>
                  <w:vAlign w:val="center"/>
                  <w:hideMark/>
                </w:tcPr>
                <w:p w14:paraId="769762A3" w14:textId="77777777" w:rsidR="00EB6694" w:rsidRPr="00EB6694" w:rsidRDefault="00EB6694" w:rsidP="00EB6694"/>
              </w:tc>
            </w:tr>
          </w:tbl>
          <w:p w14:paraId="0372AD1F" w14:textId="77777777" w:rsidR="00EB6694" w:rsidRPr="00EB6694" w:rsidRDefault="00EB6694" w:rsidP="00EB6694">
            <w:pPr>
              <w:spacing w:after="160" w:line="278"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4"/>
            </w:tblGrid>
            <w:tr w:rsidR="00EB6694" w:rsidRPr="00EB6694" w14:paraId="779636D1" w14:textId="77777777">
              <w:trPr>
                <w:tblCellSpacing w:w="15" w:type="dxa"/>
              </w:trPr>
              <w:tc>
                <w:tcPr>
                  <w:tcW w:w="0" w:type="auto"/>
                  <w:vAlign w:val="center"/>
                  <w:hideMark/>
                </w:tcPr>
                <w:p w14:paraId="61684119" w14:textId="77777777" w:rsidR="00EB6694" w:rsidRPr="00EB6694" w:rsidRDefault="00EB6694" w:rsidP="00EB6694">
                  <w:r w:rsidRPr="00EB6694">
                    <w:t>The title was shortened in response to the supervisor's recommendation to improve focus and readability. The selected title was adopted because it emphasises Operating-Window Identification, which the supervisor identified as one of the proposal's strongest engineering contributions, while maintaining the study's petroleum engineering focus and the role of machine learning as an enabling methodology</w:t>
                  </w:r>
                </w:p>
              </w:tc>
            </w:tr>
          </w:tbl>
          <w:p w14:paraId="7D81B7A9" w14:textId="6835E4CC" w:rsidR="00C32152" w:rsidRPr="00C32152" w:rsidRDefault="00C32152" w:rsidP="00C32152">
            <w:pPr>
              <w:spacing w:after="160" w:line="278" w:lineRule="auto"/>
            </w:pPr>
          </w:p>
        </w:tc>
        <w:tc>
          <w:tcPr>
            <w:tcW w:w="0" w:type="auto"/>
            <w:hideMark/>
          </w:tcPr>
          <w:p w14:paraId="746FD7A9" w14:textId="77777777" w:rsidR="00C32152" w:rsidRPr="00C32152" w:rsidRDefault="00C32152" w:rsidP="00C32152">
            <w:pPr>
              <w:spacing w:after="160" w:line="278" w:lineRule="auto"/>
            </w:pPr>
            <w:r w:rsidRPr="00C32152">
              <w:t>Supervisor Feedback (REP-013)</w:t>
            </w:r>
          </w:p>
        </w:tc>
        <w:tc>
          <w:tcPr>
            <w:tcW w:w="0" w:type="auto"/>
            <w:hideMark/>
          </w:tcPr>
          <w:p w14:paraId="01B1659C" w14:textId="77777777" w:rsidR="00C32152" w:rsidRPr="00C32152" w:rsidRDefault="00C32152" w:rsidP="00C32152">
            <w:pPr>
              <w:spacing w:after="160" w:line="278" w:lineRule="auto"/>
            </w:pPr>
            <w:r w:rsidRPr="00C32152">
              <w:t>Mary (REP-013); Proposal title best practices</w:t>
            </w:r>
          </w:p>
        </w:tc>
        <w:tc>
          <w:tcPr>
            <w:tcW w:w="0" w:type="auto"/>
            <w:hideMark/>
          </w:tcPr>
          <w:p w14:paraId="0D93C4DA" w14:textId="77777777" w:rsidR="00C32152" w:rsidRPr="00C32152" w:rsidRDefault="00C32152" w:rsidP="00C32152">
            <w:pPr>
              <w:spacing w:after="160" w:line="278" w:lineRule="auto"/>
            </w:pPr>
            <w:r w:rsidRPr="00C32152">
              <w:t>Updated proposal title on the title page and throughout the proposal.</w:t>
            </w:r>
          </w:p>
        </w:tc>
        <w:tc>
          <w:tcPr>
            <w:tcW w:w="0" w:type="auto"/>
            <w:hideMark/>
          </w:tcPr>
          <w:p w14:paraId="78F394FE" w14:textId="77777777" w:rsidR="00C32152" w:rsidRPr="00C32152" w:rsidRDefault="00C32152" w:rsidP="00C32152">
            <w:pPr>
              <w:spacing w:after="160" w:line="278" w:lineRule="auto"/>
            </w:pPr>
            <w:r w:rsidRPr="00C32152">
              <w:t>Complete</w:t>
            </w:r>
          </w:p>
        </w:tc>
      </w:tr>
    </w:tbl>
    <w:p w14:paraId="48A8FCD4" w14:textId="526E3AA8" w:rsidR="00C32152" w:rsidRDefault="00C32152" w:rsidP="00C32152"/>
    <w:p w14:paraId="6B736F1C" w14:textId="77777777" w:rsidR="00C32152" w:rsidRDefault="00C32152" w:rsidP="00C32152"/>
    <w:p w14:paraId="64D18BD4" w14:textId="77777777" w:rsidR="00C32152" w:rsidRDefault="00C32152" w:rsidP="00C32152"/>
    <w:p w14:paraId="59285400" w14:textId="77777777" w:rsidR="00C32152" w:rsidRPr="00C32152" w:rsidRDefault="00C32152" w:rsidP="00C32152"/>
    <w:p w14:paraId="15F82BAF" w14:textId="77777777" w:rsidR="00C32152" w:rsidRPr="00C32152" w:rsidRDefault="00C32152" w:rsidP="00F338A8">
      <w:pPr>
        <w:pStyle w:val="Heading2"/>
      </w:pPr>
      <w:bookmarkStart w:id="82" w:name="_Toc235347421"/>
      <w:r w:rsidRPr="00C32152">
        <w:t>Table 13c. Research Improvement Record</w:t>
      </w:r>
      <w:bookmarkEnd w:id="82"/>
    </w:p>
    <w:tbl>
      <w:tblPr>
        <w:tblStyle w:val="TableGrid"/>
        <w:tblW w:w="0" w:type="auto"/>
        <w:tblLook w:val="04A0" w:firstRow="1" w:lastRow="0" w:firstColumn="1" w:lastColumn="0" w:noHBand="0" w:noVBand="1"/>
      </w:tblPr>
      <w:tblGrid>
        <w:gridCol w:w="2993"/>
        <w:gridCol w:w="12349"/>
      </w:tblGrid>
      <w:tr w:rsidR="00C32152" w:rsidRPr="00C32152" w14:paraId="60499C1B" w14:textId="77777777" w:rsidTr="00C32152">
        <w:tc>
          <w:tcPr>
            <w:tcW w:w="0" w:type="auto"/>
            <w:hideMark/>
          </w:tcPr>
          <w:p w14:paraId="6CB083CE" w14:textId="77777777" w:rsidR="00C32152" w:rsidRPr="00C32152" w:rsidRDefault="00C32152" w:rsidP="00C32152">
            <w:pPr>
              <w:spacing w:after="160" w:line="278" w:lineRule="auto"/>
              <w:rPr>
                <w:b/>
                <w:bCs/>
              </w:rPr>
            </w:pPr>
            <w:r w:rsidRPr="00C32152">
              <w:rPr>
                <w:b/>
                <w:bCs/>
              </w:rPr>
              <w:t>Field</w:t>
            </w:r>
          </w:p>
        </w:tc>
        <w:tc>
          <w:tcPr>
            <w:tcW w:w="0" w:type="auto"/>
            <w:hideMark/>
          </w:tcPr>
          <w:p w14:paraId="4ABD6E9F" w14:textId="77777777" w:rsidR="00C32152" w:rsidRPr="00C32152" w:rsidRDefault="00C32152" w:rsidP="00C32152">
            <w:pPr>
              <w:spacing w:after="160" w:line="278" w:lineRule="auto"/>
              <w:rPr>
                <w:b/>
                <w:bCs/>
              </w:rPr>
            </w:pPr>
            <w:r w:rsidRPr="00C32152">
              <w:rPr>
                <w:b/>
                <w:bCs/>
              </w:rPr>
              <w:t>Content</w:t>
            </w:r>
          </w:p>
        </w:tc>
      </w:tr>
      <w:tr w:rsidR="00C32152" w:rsidRPr="00C32152" w14:paraId="058C6956" w14:textId="77777777" w:rsidTr="00C32152">
        <w:tc>
          <w:tcPr>
            <w:tcW w:w="0" w:type="auto"/>
            <w:hideMark/>
          </w:tcPr>
          <w:p w14:paraId="02F6A98E" w14:textId="77777777" w:rsidR="00C32152" w:rsidRPr="00C32152" w:rsidRDefault="00C32152" w:rsidP="00C32152">
            <w:pPr>
              <w:spacing w:after="160" w:line="278" w:lineRule="auto"/>
            </w:pPr>
            <w:r w:rsidRPr="00C32152">
              <w:rPr>
                <w:b/>
                <w:bCs/>
              </w:rPr>
              <w:t>Lesson Learned</w:t>
            </w:r>
          </w:p>
        </w:tc>
        <w:tc>
          <w:tcPr>
            <w:tcW w:w="0" w:type="auto"/>
            <w:hideMark/>
          </w:tcPr>
          <w:p w14:paraId="4BD355B9" w14:textId="77777777" w:rsidR="00C32152" w:rsidRPr="00C32152" w:rsidRDefault="00C32152" w:rsidP="00C32152">
            <w:pPr>
              <w:spacing w:after="160" w:line="278" w:lineRule="auto"/>
            </w:pPr>
            <w:r w:rsidRPr="00C32152">
              <w:t>An effective PhD title should communicate the research contribution clearly without unnecessary length or complexity.</w:t>
            </w:r>
          </w:p>
        </w:tc>
      </w:tr>
      <w:tr w:rsidR="00C32152" w:rsidRPr="00C32152" w14:paraId="49490F59" w14:textId="77777777" w:rsidTr="00C32152">
        <w:tc>
          <w:tcPr>
            <w:tcW w:w="0" w:type="auto"/>
            <w:hideMark/>
          </w:tcPr>
          <w:p w14:paraId="76B1CB86" w14:textId="77777777" w:rsidR="00C32152" w:rsidRPr="00C32152" w:rsidRDefault="00C32152" w:rsidP="00C32152">
            <w:pPr>
              <w:spacing w:after="160" w:line="278" w:lineRule="auto"/>
            </w:pPr>
            <w:r w:rsidRPr="00C32152">
              <w:rPr>
                <w:b/>
                <w:bCs/>
              </w:rPr>
              <w:t>Knowledge Gap Identified</w:t>
            </w:r>
          </w:p>
        </w:tc>
        <w:tc>
          <w:tcPr>
            <w:tcW w:w="0" w:type="auto"/>
            <w:hideMark/>
          </w:tcPr>
          <w:p w14:paraId="1DD9D83B" w14:textId="77777777" w:rsidR="00C32152" w:rsidRPr="00C32152" w:rsidRDefault="00C32152" w:rsidP="00C32152">
            <w:pPr>
              <w:spacing w:after="160" w:line="278" w:lineRule="auto"/>
            </w:pPr>
            <w:r w:rsidRPr="00C32152">
              <w:t>Need a deeper understanding of how high-impact engineering research titles balance specificity, brevity, and novelty.</w:t>
            </w:r>
          </w:p>
        </w:tc>
      </w:tr>
      <w:tr w:rsidR="00C32152" w:rsidRPr="00C32152" w14:paraId="446753CF" w14:textId="77777777" w:rsidTr="00C32152">
        <w:tc>
          <w:tcPr>
            <w:tcW w:w="0" w:type="auto"/>
            <w:hideMark/>
          </w:tcPr>
          <w:p w14:paraId="12DEA0DA" w14:textId="77777777" w:rsidR="00C32152" w:rsidRPr="00C32152" w:rsidRDefault="00C32152" w:rsidP="00C32152">
            <w:pPr>
              <w:spacing w:after="160" w:line="278" w:lineRule="auto"/>
            </w:pPr>
            <w:r w:rsidRPr="00C32152">
              <w:rPr>
                <w:b/>
                <w:bCs/>
              </w:rPr>
              <w:t>Further Reading Required</w:t>
            </w:r>
          </w:p>
        </w:tc>
        <w:tc>
          <w:tcPr>
            <w:tcW w:w="0" w:type="auto"/>
            <w:hideMark/>
          </w:tcPr>
          <w:p w14:paraId="01CD84AB" w14:textId="77777777" w:rsidR="00C32152" w:rsidRPr="00C32152" w:rsidRDefault="00C32152" w:rsidP="00C32152">
            <w:pPr>
              <w:spacing w:after="160" w:line="278" w:lineRule="auto"/>
            </w:pPr>
            <w:r w:rsidRPr="00C32152">
              <w:t>Review title structures in high-impact petroleum engineering journals and university PhD proposal guidelines.</w:t>
            </w:r>
          </w:p>
        </w:tc>
      </w:tr>
      <w:tr w:rsidR="00C32152" w:rsidRPr="00C32152" w14:paraId="2845B2F0" w14:textId="77777777" w:rsidTr="00C32152">
        <w:tc>
          <w:tcPr>
            <w:tcW w:w="0" w:type="auto"/>
            <w:hideMark/>
          </w:tcPr>
          <w:p w14:paraId="4B07152D" w14:textId="77777777" w:rsidR="00C32152" w:rsidRPr="00C32152" w:rsidRDefault="00C32152" w:rsidP="00C32152">
            <w:pPr>
              <w:spacing w:after="160" w:line="278" w:lineRule="auto"/>
            </w:pPr>
            <w:r w:rsidRPr="00C32152">
              <w:rPr>
                <w:b/>
                <w:bCs/>
              </w:rPr>
              <w:t>Research Insight</w:t>
            </w:r>
          </w:p>
        </w:tc>
        <w:tc>
          <w:tcPr>
            <w:tcW w:w="0" w:type="auto"/>
            <w:hideMark/>
          </w:tcPr>
          <w:p w14:paraId="69C43C2E" w14:textId="77777777" w:rsidR="00C32152" w:rsidRPr="00C32152" w:rsidRDefault="00C32152" w:rsidP="00C32152">
            <w:pPr>
              <w:spacing w:after="160" w:line="278" w:lineRule="auto"/>
            </w:pPr>
            <w:r w:rsidRPr="00C32152">
              <w:t>A concise title improves readability and immediately communicates the central research contribution to reviewers.</w:t>
            </w:r>
          </w:p>
        </w:tc>
      </w:tr>
      <w:tr w:rsidR="00C32152" w:rsidRPr="00C32152" w14:paraId="33AAF5A5" w14:textId="77777777" w:rsidTr="00C32152">
        <w:tc>
          <w:tcPr>
            <w:tcW w:w="0" w:type="auto"/>
            <w:hideMark/>
          </w:tcPr>
          <w:p w14:paraId="14EE6F31" w14:textId="77777777" w:rsidR="00C32152" w:rsidRPr="00C32152" w:rsidRDefault="00C32152" w:rsidP="00C32152">
            <w:pPr>
              <w:spacing w:after="160" w:line="278" w:lineRule="auto"/>
            </w:pPr>
            <w:r w:rsidRPr="00C32152">
              <w:rPr>
                <w:b/>
                <w:bCs/>
              </w:rPr>
              <w:t>Design Principle Established</w:t>
            </w:r>
          </w:p>
        </w:tc>
        <w:tc>
          <w:tcPr>
            <w:tcW w:w="0" w:type="auto"/>
            <w:hideMark/>
          </w:tcPr>
          <w:p w14:paraId="1A2C61A7" w14:textId="77777777" w:rsidR="00C32152" w:rsidRPr="00C32152" w:rsidRDefault="00C32152" w:rsidP="00C32152">
            <w:pPr>
              <w:spacing w:after="160" w:line="278" w:lineRule="auto"/>
            </w:pPr>
            <w:r w:rsidRPr="00C32152">
              <w:t>Retain only the essential elements of the study—problem, methodology, and engineering contribution—in the proposal title.</w:t>
            </w:r>
          </w:p>
        </w:tc>
      </w:tr>
      <w:tr w:rsidR="00C32152" w:rsidRPr="00C32152" w14:paraId="1721B345" w14:textId="77777777" w:rsidTr="00C32152">
        <w:tc>
          <w:tcPr>
            <w:tcW w:w="0" w:type="auto"/>
            <w:hideMark/>
          </w:tcPr>
          <w:p w14:paraId="409E9AB3" w14:textId="77777777" w:rsidR="00C32152" w:rsidRPr="00C32152" w:rsidRDefault="00C32152" w:rsidP="00C32152">
            <w:pPr>
              <w:spacing w:after="160" w:line="278" w:lineRule="auto"/>
            </w:pPr>
            <w:r w:rsidRPr="00C32152">
              <w:rPr>
                <w:b/>
                <w:bCs/>
              </w:rPr>
              <w:t>Future Application</w:t>
            </w:r>
          </w:p>
        </w:tc>
        <w:tc>
          <w:tcPr>
            <w:tcW w:w="0" w:type="auto"/>
            <w:hideMark/>
          </w:tcPr>
          <w:p w14:paraId="1FA1A41D" w14:textId="77777777" w:rsidR="00C32152" w:rsidRPr="00C32152" w:rsidRDefault="00C32152" w:rsidP="00C32152">
            <w:pPr>
              <w:spacing w:after="160" w:line="278" w:lineRule="auto"/>
            </w:pPr>
            <w:r w:rsidRPr="00C32152">
              <w:t>Apply concise title construction principles in future journal articles, conference papers, and research proposals.</w:t>
            </w:r>
          </w:p>
        </w:tc>
      </w:tr>
      <w:tr w:rsidR="00C32152" w:rsidRPr="00C32152" w14:paraId="64ED37C5" w14:textId="77777777" w:rsidTr="00C32152">
        <w:tc>
          <w:tcPr>
            <w:tcW w:w="0" w:type="auto"/>
            <w:hideMark/>
          </w:tcPr>
          <w:p w14:paraId="02E72387" w14:textId="77777777" w:rsidR="00C32152" w:rsidRPr="00C32152" w:rsidRDefault="00C32152" w:rsidP="00C32152">
            <w:pPr>
              <w:spacing w:after="160" w:line="278" w:lineRule="auto"/>
            </w:pPr>
            <w:r w:rsidRPr="00C32152">
              <w:rPr>
                <w:b/>
                <w:bCs/>
              </w:rPr>
              <w:t>Outstanding Questions</w:t>
            </w:r>
          </w:p>
        </w:tc>
        <w:tc>
          <w:tcPr>
            <w:tcW w:w="0" w:type="auto"/>
            <w:hideMark/>
          </w:tcPr>
          <w:p w14:paraId="784AB420" w14:textId="77777777" w:rsidR="00C32152" w:rsidRPr="00C32152" w:rsidRDefault="00C32152" w:rsidP="00C32152">
            <w:pPr>
              <w:spacing w:after="160" w:line="278" w:lineRule="auto"/>
            </w:pPr>
            <w:r w:rsidRPr="00C32152">
              <w:t>What is the optimal balance between technical specificity and brevity in engineering research titles?</w:t>
            </w:r>
          </w:p>
        </w:tc>
      </w:tr>
      <w:tr w:rsidR="00C32152" w:rsidRPr="00C32152" w14:paraId="13F2FCD2" w14:textId="77777777" w:rsidTr="00C32152">
        <w:tc>
          <w:tcPr>
            <w:tcW w:w="0" w:type="auto"/>
            <w:hideMark/>
          </w:tcPr>
          <w:p w14:paraId="7B8172FB" w14:textId="77777777" w:rsidR="00C32152" w:rsidRPr="00C32152" w:rsidRDefault="00C32152" w:rsidP="00C32152">
            <w:pPr>
              <w:spacing w:after="160" w:line="278" w:lineRule="auto"/>
            </w:pPr>
            <w:r w:rsidRPr="00C32152">
              <w:rPr>
                <w:b/>
                <w:bCs/>
              </w:rPr>
              <w:t>Knowledge Status</w:t>
            </w:r>
          </w:p>
        </w:tc>
        <w:tc>
          <w:tcPr>
            <w:tcW w:w="0" w:type="auto"/>
            <w:hideMark/>
          </w:tcPr>
          <w:p w14:paraId="3024EF09" w14:textId="77777777" w:rsidR="00C32152" w:rsidRPr="00C32152" w:rsidRDefault="00C32152" w:rsidP="00C32152">
            <w:pPr>
              <w:spacing w:after="160" w:line="278" w:lineRule="auto"/>
            </w:pPr>
            <w:r w:rsidRPr="00C32152">
              <w:t>Applied</w:t>
            </w:r>
          </w:p>
        </w:tc>
      </w:tr>
    </w:tbl>
    <w:p w14:paraId="6BD9C1E1" w14:textId="3EF1D148" w:rsidR="00C32152" w:rsidRDefault="00C32152" w:rsidP="00C32152"/>
    <w:p w14:paraId="441EA597" w14:textId="77777777" w:rsidR="00C32152" w:rsidRDefault="00C32152" w:rsidP="00C32152"/>
    <w:p w14:paraId="716C2451" w14:textId="77777777" w:rsidR="00C32152" w:rsidRDefault="00C32152" w:rsidP="00C32152"/>
    <w:p w14:paraId="6DBE7B33" w14:textId="77777777" w:rsidR="00C32152" w:rsidRDefault="00C32152" w:rsidP="00C32152"/>
    <w:p w14:paraId="110DADE4" w14:textId="77777777" w:rsidR="00C32152" w:rsidRDefault="00C32152" w:rsidP="00C32152"/>
    <w:p w14:paraId="7F13224E" w14:textId="77777777" w:rsidR="00C32152" w:rsidRDefault="00C32152" w:rsidP="00C32152"/>
    <w:p w14:paraId="639AE7CF" w14:textId="77777777" w:rsidR="00C32152" w:rsidRDefault="00C32152" w:rsidP="00C32152"/>
    <w:p w14:paraId="698A390D" w14:textId="77777777" w:rsidR="00C32152" w:rsidRDefault="00C32152" w:rsidP="00C32152"/>
    <w:p w14:paraId="137196F6" w14:textId="77777777" w:rsidR="00C32152" w:rsidRPr="00C32152" w:rsidRDefault="00C32152" w:rsidP="00C32152"/>
    <w:p w14:paraId="1BEFBA6B" w14:textId="77777777" w:rsidR="00C32152" w:rsidRPr="00C32152" w:rsidRDefault="00C32152" w:rsidP="00F338A8">
      <w:pPr>
        <w:pStyle w:val="Heading2"/>
      </w:pPr>
      <w:bookmarkStart w:id="83" w:name="_Toc235347422"/>
      <w:r w:rsidRPr="00C32152">
        <w:t>Table 13d. Supervisor Evaluation Record</w:t>
      </w:r>
      <w:bookmarkEnd w:id="83"/>
    </w:p>
    <w:p w14:paraId="56CF6114" w14:textId="77777777" w:rsidR="00C32152" w:rsidRPr="00C32152" w:rsidRDefault="00C32152" w:rsidP="00C32152">
      <w:r w:rsidRPr="00C32152">
        <w:rPr>
          <w:i/>
          <w:iCs/>
        </w:rPr>
        <w:t>(Use your standard supervisor evaluation table.)</w:t>
      </w:r>
    </w:p>
    <w:p w14:paraId="6CCC1DAC" w14:textId="69CD1DAA" w:rsidR="00C32152" w:rsidRDefault="00C32152" w:rsidP="00C32152"/>
    <w:p w14:paraId="4E352FF7" w14:textId="77777777" w:rsidR="00C32152" w:rsidRDefault="00C32152" w:rsidP="00C32152"/>
    <w:p w14:paraId="21600D3F" w14:textId="77777777" w:rsidR="00C32152" w:rsidRDefault="00C32152" w:rsidP="00C32152"/>
    <w:p w14:paraId="0D67001D" w14:textId="77777777" w:rsidR="00C32152" w:rsidRDefault="00C32152" w:rsidP="00C32152"/>
    <w:p w14:paraId="0B300662" w14:textId="77777777" w:rsidR="00C32152" w:rsidRDefault="00C32152" w:rsidP="00C32152"/>
    <w:p w14:paraId="0E4B2B7C" w14:textId="77777777" w:rsidR="00C32152" w:rsidRDefault="00C32152" w:rsidP="00C32152"/>
    <w:p w14:paraId="661A3B0D" w14:textId="77777777" w:rsidR="00C32152" w:rsidRDefault="00C32152" w:rsidP="00C32152"/>
    <w:p w14:paraId="2F36D1E2" w14:textId="77777777" w:rsidR="00C32152" w:rsidRDefault="00C32152" w:rsidP="00C32152"/>
    <w:p w14:paraId="60466A47" w14:textId="77777777" w:rsidR="00C32152" w:rsidRDefault="00C32152" w:rsidP="00C32152"/>
    <w:p w14:paraId="1B3F1F13" w14:textId="77777777" w:rsidR="00C32152" w:rsidRDefault="00C32152" w:rsidP="00C32152"/>
    <w:p w14:paraId="6006B65F" w14:textId="77777777" w:rsidR="00C32152" w:rsidRDefault="00C32152" w:rsidP="00C32152"/>
    <w:p w14:paraId="1F5C1567" w14:textId="77777777" w:rsidR="00C32152" w:rsidRDefault="00C32152" w:rsidP="00C32152"/>
    <w:p w14:paraId="66D97E84" w14:textId="77777777" w:rsidR="00C32152" w:rsidRDefault="00C32152" w:rsidP="00C32152"/>
    <w:p w14:paraId="27A0AFC6" w14:textId="77777777" w:rsidR="00C32152" w:rsidRDefault="00C32152" w:rsidP="00C32152"/>
    <w:p w14:paraId="185B1361" w14:textId="77777777" w:rsidR="00C32152" w:rsidRDefault="00C32152" w:rsidP="00C32152"/>
    <w:p w14:paraId="0AF098F6" w14:textId="77777777" w:rsidR="00C32152" w:rsidRDefault="00C32152" w:rsidP="00C32152"/>
    <w:p w14:paraId="3C44B906" w14:textId="77777777" w:rsidR="00C32152" w:rsidRPr="00C32152" w:rsidRDefault="00C32152" w:rsidP="00C32152"/>
    <w:p w14:paraId="6D9B2E6B" w14:textId="77777777" w:rsidR="00C32152" w:rsidRPr="00C32152" w:rsidRDefault="00C32152" w:rsidP="00F338A8">
      <w:pPr>
        <w:pStyle w:val="Heading2"/>
      </w:pPr>
      <w:bookmarkStart w:id="84" w:name="_Toc235347423"/>
      <w:r w:rsidRPr="00C32152">
        <w:t>Table 13e. Revision History Log</w:t>
      </w:r>
      <w:bookmarkEnd w:id="84"/>
    </w:p>
    <w:tbl>
      <w:tblPr>
        <w:tblStyle w:val="TableGrid"/>
        <w:tblW w:w="0" w:type="auto"/>
        <w:tblLook w:val="04A0" w:firstRow="1" w:lastRow="0" w:firstColumn="1" w:lastColumn="0" w:noHBand="0" w:noVBand="1"/>
      </w:tblPr>
      <w:tblGrid>
        <w:gridCol w:w="962"/>
        <w:gridCol w:w="685"/>
        <w:gridCol w:w="9855"/>
        <w:gridCol w:w="1161"/>
        <w:gridCol w:w="1362"/>
        <w:gridCol w:w="1363"/>
      </w:tblGrid>
      <w:tr w:rsidR="00C32152" w:rsidRPr="00C32152" w14:paraId="44BDCB32" w14:textId="77777777" w:rsidTr="00C32152">
        <w:tc>
          <w:tcPr>
            <w:tcW w:w="0" w:type="auto"/>
            <w:hideMark/>
          </w:tcPr>
          <w:p w14:paraId="75509E1A" w14:textId="77777777" w:rsidR="00C32152" w:rsidRPr="00C32152" w:rsidRDefault="00C32152" w:rsidP="00C32152">
            <w:pPr>
              <w:spacing w:after="160" w:line="278" w:lineRule="auto"/>
              <w:rPr>
                <w:b/>
                <w:bCs/>
              </w:rPr>
            </w:pPr>
            <w:r w:rsidRPr="00C32152">
              <w:rPr>
                <w:b/>
                <w:bCs/>
              </w:rPr>
              <w:t>Version</w:t>
            </w:r>
          </w:p>
        </w:tc>
        <w:tc>
          <w:tcPr>
            <w:tcW w:w="0" w:type="auto"/>
            <w:hideMark/>
          </w:tcPr>
          <w:p w14:paraId="30CE468E" w14:textId="77777777" w:rsidR="00C32152" w:rsidRPr="00C32152" w:rsidRDefault="00C32152" w:rsidP="00C32152">
            <w:pPr>
              <w:spacing w:after="160" w:line="278" w:lineRule="auto"/>
              <w:rPr>
                <w:b/>
                <w:bCs/>
              </w:rPr>
            </w:pPr>
            <w:r w:rsidRPr="00C32152">
              <w:rPr>
                <w:b/>
                <w:bCs/>
              </w:rPr>
              <w:t>Date</w:t>
            </w:r>
          </w:p>
        </w:tc>
        <w:tc>
          <w:tcPr>
            <w:tcW w:w="0" w:type="auto"/>
            <w:hideMark/>
          </w:tcPr>
          <w:p w14:paraId="747579D8" w14:textId="77777777" w:rsidR="00C32152" w:rsidRPr="00C32152" w:rsidRDefault="00C32152" w:rsidP="00C32152">
            <w:pPr>
              <w:spacing w:after="160" w:line="278" w:lineRule="auto"/>
              <w:rPr>
                <w:b/>
                <w:bCs/>
              </w:rPr>
            </w:pPr>
            <w:r w:rsidRPr="00C32152">
              <w:rPr>
                <w:b/>
                <w:bCs/>
              </w:rPr>
              <w:t>Description of Changes</w:t>
            </w:r>
          </w:p>
        </w:tc>
        <w:tc>
          <w:tcPr>
            <w:tcW w:w="0" w:type="auto"/>
            <w:hideMark/>
          </w:tcPr>
          <w:p w14:paraId="59D03F84" w14:textId="77777777" w:rsidR="00C32152" w:rsidRPr="00C32152" w:rsidRDefault="00C32152" w:rsidP="00C32152">
            <w:pPr>
              <w:spacing w:after="160" w:line="278" w:lineRule="auto"/>
              <w:rPr>
                <w:b/>
                <w:bCs/>
              </w:rPr>
            </w:pPr>
            <w:r w:rsidRPr="00C32152">
              <w:rPr>
                <w:b/>
                <w:bCs/>
              </w:rPr>
              <w:t>Revised By</w:t>
            </w:r>
          </w:p>
        </w:tc>
        <w:tc>
          <w:tcPr>
            <w:tcW w:w="0" w:type="auto"/>
            <w:hideMark/>
          </w:tcPr>
          <w:p w14:paraId="25218219" w14:textId="77777777" w:rsidR="00C32152" w:rsidRPr="00C32152" w:rsidRDefault="00C32152" w:rsidP="00C32152">
            <w:pPr>
              <w:spacing w:after="160" w:line="278" w:lineRule="auto"/>
              <w:rPr>
                <w:b/>
                <w:bCs/>
              </w:rPr>
            </w:pPr>
            <w:r w:rsidRPr="00C32152">
              <w:rPr>
                <w:b/>
                <w:bCs/>
              </w:rPr>
              <w:t>Reviewed By</w:t>
            </w:r>
          </w:p>
        </w:tc>
        <w:tc>
          <w:tcPr>
            <w:tcW w:w="0" w:type="auto"/>
            <w:hideMark/>
          </w:tcPr>
          <w:p w14:paraId="1188B614" w14:textId="77777777" w:rsidR="00C32152" w:rsidRPr="00C32152" w:rsidRDefault="00C32152" w:rsidP="00C32152">
            <w:pPr>
              <w:spacing w:after="160" w:line="278" w:lineRule="auto"/>
              <w:rPr>
                <w:b/>
                <w:bCs/>
              </w:rPr>
            </w:pPr>
            <w:r w:rsidRPr="00C32152">
              <w:rPr>
                <w:b/>
                <w:bCs/>
              </w:rPr>
              <w:t>Status</w:t>
            </w:r>
          </w:p>
        </w:tc>
      </w:tr>
      <w:tr w:rsidR="00C32152" w:rsidRPr="00C32152" w14:paraId="19AE3C72" w14:textId="77777777" w:rsidTr="00C32152">
        <w:tc>
          <w:tcPr>
            <w:tcW w:w="0" w:type="auto"/>
            <w:hideMark/>
          </w:tcPr>
          <w:p w14:paraId="40292444" w14:textId="77777777" w:rsidR="00C32152" w:rsidRPr="00C32152" w:rsidRDefault="00C32152" w:rsidP="00C32152">
            <w:pPr>
              <w:spacing w:after="160" w:line="278" w:lineRule="auto"/>
            </w:pPr>
            <w:r w:rsidRPr="00C32152">
              <w:t>v1.0</w:t>
            </w:r>
          </w:p>
        </w:tc>
        <w:tc>
          <w:tcPr>
            <w:tcW w:w="0" w:type="auto"/>
            <w:hideMark/>
          </w:tcPr>
          <w:p w14:paraId="05611C26" w14:textId="77777777" w:rsidR="00C32152" w:rsidRPr="00C32152" w:rsidRDefault="00C32152" w:rsidP="00C32152">
            <w:pPr>
              <w:spacing w:after="160" w:line="278" w:lineRule="auto"/>
            </w:pPr>
          </w:p>
        </w:tc>
        <w:tc>
          <w:tcPr>
            <w:tcW w:w="0" w:type="auto"/>
            <w:hideMark/>
          </w:tcPr>
          <w:p w14:paraId="7981904E" w14:textId="77777777" w:rsidR="00C32152" w:rsidRPr="00C32152" w:rsidRDefault="00C32152" w:rsidP="00C32152">
            <w:pPr>
              <w:spacing w:after="160" w:line="278" w:lineRule="auto"/>
            </w:pPr>
            <w:r w:rsidRPr="00C32152">
              <w:t>Original proposal title submitted.</w:t>
            </w:r>
          </w:p>
        </w:tc>
        <w:tc>
          <w:tcPr>
            <w:tcW w:w="0" w:type="auto"/>
            <w:hideMark/>
          </w:tcPr>
          <w:p w14:paraId="7A89EA82" w14:textId="77777777" w:rsidR="00C32152" w:rsidRPr="00C32152" w:rsidRDefault="00C32152" w:rsidP="00C32152">
            <w:pPr>
              <w:spacing w:after="160" w:line="278" w:lineRule="auto"/>
            </w:pPr>
            <w:r w:rsidRPr="00C32152">
              <w:t>Student</w:t>
            </w:r>
          </w:p>
        </w:tc>
        <w:tc>
          <w:tcPr>
            <w:tcW w:w="0" w:type="auto"/>
            <w:hideMark/>
          </w:tcPr>
          <w:p w14:paraId="17F665E7" w14:textId="77777777" w:rsidR="00C32152" w:rsidRPr="00C32152" w:rsidRDefault="00C32152" w:rsidP="00C32152">
            <w:pPr>
              <w:spacing w:after="160" w:line="278" w:lineRule="auto"/>
            </w:pPr>
          </w:p>
        </w:tc>
        <w:tc>
          <w:tcPr>
            <w:tcW w:w="0" w:type="auto"/>
            <w:hideMark/>
          </w:tcPr>
          <w:p w14:paraId="62B01F50" w14:textId="77777777" w:rsidR="00C32152" w:rsidRPr="00C32152" w:rsidRDefault="00C32152" w:rsidP="00C32152">
            <w:pPr>
              <w:spacing w:after="160" w:line="278" w:lineRule="auto"/>
            </w:pPr>
            <w:r w:rsidRPr="00C32152">
              <w:t>Superseded</w:t>
            </w:r>
          </w:p>
        </w:tc>
      </w:tr>
      <w:tr w:rsidR="00C32152" w:rsidRPr="00C32152" w14:paraId="3E8695DF" w14:textId="77777777" w:rsidTr="00C32152">
        <w:tc>
          <w:tcPr>
            <w:tcW w:w="0" w:type="auto"/>
            <w:hideMark/>
          </w:tcPr>
          <w:p w14:paraId="4C51A8F8" w14:textId="77777777" w:rsidR="00C32152" w:rsidRPr="00C32152" w:rsidRDefault="00C32152" w:rsidP="00C32152">
            <w:pPr>
              <w:spacing w:after="160" w:line="278" w:lineRule="auto"/>
            </w:pPr>
            <w:r w:rsidRPr="00C32152">
              <w:t>v2.0</w:t>
            </w:r>
          </w:p>
        </w:tc>
        <w:tc>
          <w:tcPr>
            <w:tcW w:w="0" w:type="auto"/>
            <w:hideMark/>
          </w:tcPr>
          <w:p w14:paraId="73CC1DD6" w14:textId="77777777" w:rsidR="00C32152" w:rsidRPr="00C32152" w:rsidRDefault="00C32152" w:rsidP="00C32152">
            <w:pPr>
              <w:spacing w:after="160" w:line="278" w:lineRule="auto"/>
            </w:pPr>
          </w:p>
        </w:tc>
        <w:tc>
          <w:tcPr>
            <w:tcW w:w="0" w:type="auto"/>
            <w:hideMark/>
          </w:tcPr>
          <w:p w14:paraId="78A1A296" w14:textId="77777777" w:rsidR="00C32152" w:rsidRPr="00C32152" w:rsidRDefault="00C32152" w:rsidP="00C32152">
            <w:pPr>
              <w:spacing w:after="160" w:line="278" w:lineRule="auto"/>
            </w:pPr>
            <w:r w:rsidRPr="00C32152">
              <w:t>Proposal title shortened to improve focus and align with supervisor's recommendation while retaining the core engineering and methodological contribution.</w:t>
            </w:r>
          </w:p>
        </w:tc>
        <w:tc>
          <w:tcPr>
            <w:tcW w:w="0" w:type="auto"/>
            <w:hideMark/>
          </w:tcPr>
          <w:p w14:paraId="6BE73A78" w14:textId="77777777" w:rsidR="00C32152" w:rsidRPr="00C32152" w:rsidRDefault="00C32152" w:rsidP="00C32152">
            <w:pPr>
              <w:spacing w:after="160" w:line="278" w:lineRule="auto"/>
            </w:pPr>
            <w:r w:rsidRPr="00C32152">
              <w:t>Student</w:t>
            </w:r>
          </w:p>
        </w:tc>
        <w:tc>
          <w:tcPr>
            <w:tcW w:w="0" w:type="auto"/>
          </w:tcPr>
          <w:p w14:paraId="20BAEFAD" w14:textId="7706121D" w:rsidR="00C32152" w:rsidRPr="00C32152" w:rsidRDefault="00C32152" w:rsidP="00C32152">
            <w:pPr>
              <w:spacing w:after="160" w:line="278" w:lineRule="auto"/>
            </w:pPr>
          </w:p>
        </w:tc>
        <w:tc>
          <w:tcPr>
            <w:tcW w:w="0" w:type="auto"/>
            <w:hideMark/>
          </w:tcPr>
          <w:p w14:paraId="3E8990D8" w14:textId="77777777" w:rsidR="00C32152" w:rsidRPr="00C32152" w:rsidRDefault="00C32152" w:rsidP="00C32152">
            <w:pPr>
              <w:spacing w:after="160" w:line="278" w:lineRule="auto"/>
            </w:pPr>
            <w:r w:rsidRPr="00C32152">
              <w:t>Complete</w:t>
            </w:r>
          </w:p>
        </w:tc>
      </w:tr>
    </w:tbl>
    <w:p w14:paraId="055F60BB" w14:textId="77777777" w:rsidR="00936884" w:rsidRDefault="00936884" w:rsidP="00EE7C98"/>
    <w:p w14:paraId="44BBB2DA" w14:textId="77777777" w:rsidR="00936884" w:rsidRDefault="00936884" w:rsidP="00EE7C98"/>
    <w:p w14:paraId="15E46983" w14:textId="77777777" w:rsidR="00936884" w:rsidRDefault="00936884" w:rsidP="00EE7C98"/>
    <w:p w14:paraId="6B5EAED0" w14:textId="77777777" w:rsidR="00936884" w:rsidRDefault="00936884" w:rsidP="00EE7C98"/>
    <w:p w14:paraId="09682760" w14:textId="77777777" w:rsidR="00936884" w:rsidRDefault="00936884" w:rsidP="00EE7C98"/>
    <w:p w14:paraId="5900944A" w14:textId="77777777" w:rsidR="00936884" w:rsidRDefault="00936884" w:rsidP="00EE7C98"/>
    <w:p w14:paraId="3D83143D" w14:textId="77777777" w:rsidR="00936884" w:rsidRDefault="00936884" w:rsidP="00EE7C98"/>
    <w:p w14:paraId="329DD4FC" w14:textId="77777777" w:rsidR="00936884" w:rsidRDefault="00936884" w:rsidP="00EE7C98"/>
    <w:p w14:paraId="6DA3F700" w14:textId="77777777" w:rsidR="00936884" w:rsidRDefault="00936884" w:rsidP="00EE7C98"/>
    <w:p w14:paraId="448A3DD1" w14:textId="77777777" w:rsidR="00936884" w:rsidRDefault="00936884" w:rsidP="00EE7C98"/>
    <w:p w14:paraId="6A4D5ED5" w14:textId="77777777" w:rsidR="00936884" w:rsidRDefault="00936884" w:rsidP="00EE7C98"/>
    <w:p w14:paraId="5839E3D0" w14:textId="77777777" w:rsidR="00936884" w:rsidRDefault="00936884" w:rsidP="00EE7C98"/>
    <w:p w14:paraId="5BC29A67" w14:textId="77777777" w:rsidR="00936884" w:rsidRDefault="00936884" w:rsidP="00EE7C98"/>
    <w:p w14:paraId="489597C6" w14:textId="77777777" w:rsidR="00936884" w:rsidRDefault="00936884" w:rsidP="00EE7C98"/>
    <w:p w14:paraId="26514C33" w14:textId="133EA481" w:rsidR="00FA65C4" w:rsidRDefault="00EE7C98" w:rsidP="00D14C10">
      <w:pPr>
        <w:pStyle w:val="Heading1"/>
      </w:pPr>
      <w:bookmarkStart w:id="85" w:name="_Toc235347424"/>
      <w:r>
        <w:t xml:space="preserve">14. </w:t>
      </w:r>
      <w:r w:rsidR="00FA65C4" w:rsidRPr="00FA65C4">
        <w:t>Supervisor Comment: Fourteenth</w:t>
      </w:r>
      <w:bookmarkEnd w:id="85"/>
    </w:p>
    <w:p w14:paraId="49C72A1D" w14:textId="57BCD3B7" w:rsidR="00FA65C4" w:rsidRDefault="00FA65C4" w:rsidP="00F338A8">
      <w:pPr>
        <w:pStyle w:val="Heading2"/>
      </w:pPr>
      <w:bookmarkStart w:id="86" w:name="_Toc235347425"/>
      <w:r w:rsidRPr="00FA65C4">
        <w:t xml:space="preserve">Table </w:t>
      </w:r>
      <w:r>
        <w:t>14a</w:t>
      </w:r>
      <w:r w:rsidRPr="00FA65C4">
        <w:t>: REP</w:t>
      </w:r>
      <w:r>
        <w:t xml:space="preserve"> – 014 </w:t>
      </w:r>
      <w:r w:rsidRPr="00FA65C4">
        <w:t>Summary</w:t>
      </w:r>
      <w:bookmarkEnd w:id="86"/>
    </w:p>
    <w:p w14:paraId="5418024B" w14:textId="42D5F8F2" w:rsidR="001B261E" w:rsidRPr="001B261E" w:rsidRDefault="001B261E" w:rsidP="00FA65C4">
      <w:bookmarkStart w:id="87" w:name="_Toc235347426"/>
      <w:r w:rsidRPr="007473F6">
        <w:rPr>
          <w:rStyle w:val="Heading2Char"/>
        </w:rPr>
        <w:t>Purpose:</w:t>
      </w:r>
      <w:bookmarkEnd w:id="87"/>
      <w:r w:rsidRPr="001B261E">
        <w:t xml:space="preserve"> High-level overview of the supervisor's comment and revision plan.</w:t>
      </w:r>
      <w:r w:rsidR="007473F6">
        <w:t xml:space="preserve"> </w:t>
      </w:r>
      <w:r w:rsidR="007473F6" w:rsidRPr="007473F6">
        <w:t>plans and documents the revision</w:t>
      </w:r>
    </w:p>
    <w:tbl>
      <w:tblPr>
        <w:tblStyle w:val="TableGrid"/>
        <w:tblW w:w="0" w:type="auto"/>
        <w:tblLook w:val="04A0" w:firstRow="1" w:lastRow="0" w:firstColumn="1" w:lastColumn="0" w:noHBand="0" w:noVBand="1"/>
      </w:tblPr>
      <w:tblGrid>
        <w:gridCol w:w="2256"/>
        <w:gridCol w:w="13132"/>
      </w:tblGrid>
      <w:tr w:rsidR="00FA65C4" w:rsidRPr="00665276" w14:paraId="5790A718" w14:textId="77777777" w:rsidTr="00FA65C4">
        <w:tc>
          <w:tcPr>
            <w:tcW w:w="0" w:type="auto"/>
            <w:hideMark/>
          </w:tcPr>
          <w:p w14:paraId="78A78874" w14:textId="77777777" w:rsidR="00FA65C4" w:rsidRPr="00665276" w:rsidRDefault="00FA65C4" w:rsidP="00E86171">
            <w:pPr>
              <w:spacing w:line="278" w:lineRule="auto"/>
              <w:rPr>
                <w:b/>
                <w:bCs/>
                <w:sz w:val="22"/>
                <w:szCs w:val="22"/>
              </w:rPr>
            </w:pPr>
            <w:r w:rsidRPr="00665276">
              <w:rPr>
                <w:b/>
                <w:bCs/>
                <w:sz w:val="22"/>
                <w:szCs w:val="22"/>
              </w:rPr>
              <w:t>Field</w:t>
            </w:r>
          </w:p>
        </w:tc>
        <w:tc>
          <w:tcPr>
            <w:tcW w:w="0" w:type="auto"/>
            <w:hideMark/>
          </w:tcPr>
          <w:p w14:paraId="4E2AB5E3" w14:textId="77777777" w:rsidR="00FA65C4" w:rsidRPr="00665276" w:rsidRDefault="00FA65C4" w:rsidP="00E86171">
            <w:pPr>
              <w:spacing w:line="278" w:lineRule="auto"/>
              <w:rPr>
                <w:b/>
                <w:bCs/>
                <w:sz w:val="22"/>
                <w:szCs w:val="22"/>
              </w:rPr>
            </w:pPr>
            <w:r w:rsidRPr="00665276">
              <w:rPr>
                <w:b/>
                <w:bCs/>
                <w:sz w:val="22"/>
                <w:szCs w:val="22"/>
              </w:rPr>
              <w:t>Content</w:t>
            </w:r>
          </w:p>
        </w:tc>
      </w:tr>
      <w:tr w:rsidR="00FA65C4" w:rsidRPr="00665276" w14:paraId="54BFDD36" w14:textId="77777777" w:rsidTr="00FA65C4">
        <w:tc>
          <w:tcPr>
            <w:tcW w:w="0" w:type="auto"/>
            <w:hideMark/>
          </w:tcPr>
          <w:p w14:paraId="6367378E" w14:textId="77777777" w:rsidR="00FA65C4" w:rsidRPr="00665276" w:rsidRDefault="00FA65C4" w:rsidP="00E86171">
            <w:pPr>
              <w:spacing w:line="278" w:lineRule="auto"/>
              <w:rPr>
                <w:sz w:val="22"/>
                <w:szCs w:val="22"/>
              </w:rPr>
            </w:pPr>
            <w:r w:rsidRPr="00665276">
              <w:rPr>
                <w:sz w:val="22"/>
                <w:szCs w:val="22"/>
              </w:rPr>
              <w:t>REP ID</w:t>
            </w:r>
          </w:p>
        </w:tc>
        <w:tc>
          <w:tcPr>
            <w:tcW w:w="0" w:type="auto"/>
            <w:hideMark/>
          </w:tcPr>
          <w:p w14:paraId="09CB3BC0" w14:textId="77777777" w:rsidR="00FA65C4" w:rsidRPr="00665276" w:rsidRDefault="00FA65C4" w:rsidP="00E86171">
            <w:pPr>
              <w:spacing w:line="278" w:lineRule="auto"/>
              <w:rPr>
                <w:sz w:val="22"/>
                <w:szCs w:val="22"/>
              </w:rPr>
            </w:pPr>
            <w:r w:rsidRPr="00665276">
              <w:rPr>
                <w:sz w:val="22"/>
                <w:szCs w:val="22"/>
              </w:rPr>
              <w:t>REP-014</w:t>
            </w:r>
          </w:p>
        </w:tc>
      </w:tr>
      <w:tr w:rsidR="00FA65C4" w:rsidRPr="00665276" w14:paraId="265606EE" w14:textId="77777777" w:rsidTr="00FA65C4">
        <w:tc>
          <w:tcPr>
            <w:tcW w:w="0" w:type="auto"/>
            <w:hideMark/>
          </w:tcPr>
          <w:p w14:paraId="5F963DC0" w14:textId="77777777" w:rsidR="00FA65C4" w:rsidRPr="00665276" w:rsidRDefault="00FA65C4" w:rsidP="00E86171">
            <w:pPr>
              <w:spacing w:line="278" w:lineRule="auto"/>
              <w:rPr>
                <w:sz w:val="22"/>
                <w:szCs w:val="22"/>
              </w:rPr>
            </w:pPr>
            <w:r w:rsidRPr="00665276">
              <w:rPr>
                <w:sz w:val="22"/>
                <w:szCs w:val="22"/>
              </w:rPr>
              <w:t>Category</w:t>
            </w:r>
          </w:p>
        </w:tc>
        <w:tc>
          <w:tcPr>
            <w:tcW w:w="0" w:type="auto"/>
            <w:hideMark/>
          </w:tcPr>
          <w:p w14:paraId="21CBE67D" w14:textId="77777777" w:rsidR="00FA65C4" w:rsidRPr="00665276" w:rsidRDefault="00FA65C4" w:rsidP="00E86171">
            <w:pPr>
              <w:spacing w:line="278" w:lineRule="auto"/>
              <w:rPr>
                <w:sz w:val="22"/>
                <w:szCs w:val="22"/>
              </w:rPr>
            </w:pPr>
            <w:r w:rsidRPr="00665276">
              <w:rPr>
                <w:sz w:val="22"/>
                <w:szCs w:val="22"/>
              </w:rPr>
              <w:t>Research Questions</w:t>
            </w:r>
          </w:p>
        </w:tc>
      </w:tr>
      <w:tr w:rsidR="00FA65C4" w:rsidRPr="00665276" w14:paraId="10777F35" w14:textId="77777777" w:rsidTr="00FA65C4">
        <w:tc>
          <w:tcPr>
            <w:tcW w:w="0" w:type="auto"/>
            <w:hideMark/>
          </w:tcPr>
          <w:p w14:paraId="4D5490CE" w14:textId="77777777" w:rsidR="00FA65C4" w:rsidRPr="00665276" w:rsidRDefault="00FA65C4" w:rsidP="00E86171">
            <w:pPr>
              <w:spacing w:line="278" w:lineRule="auto"/>
              <w:rPr>
                <w:sz w:val="22"/>
                <w:szCs w:val="22"/>
              </w:rPr>
            </w:pPr>
            <w:r w:rsidRPr="00665276">
              <w:rPr>
                <w:sz w:val="22"/>
                <w:szCs w:val="22"/>
              </w:rPr>
              <w:t>Priority</w:t>
            </w:r>
          </w:p>
        </w:tc>
        <w:tc>
          <w:tcPr>
            <w:tcW w:w="0" w:type="auto"/>
            <w:hideMark/>
          </w:tcPr>
          <w:p w14:paraId="40441F74" w14:textId="77777777" w:rsidR="00FA65C4" w:rsidRPr="00665276" w:rsidRDefault="00FA65C4" w:rsidP="00E86171">
            <w:pPr>
              <w:spacing w:line="278" w:lineRule="auto"/>
              <w:rPr>
                <w:sz w:val="22"/>
                <w:szCs w:val="22"/>
              </w:rPr>
            </w:pPr>
            <w:r w:rsidRPr="00665276">
              <w:rPr>
                <w:sz w:val="22"/>
                <w:szCs w:val="22"/>
              </w:rPr>
              <w:t>Medium</w:t>
            </w:r>
          </w:p>
        </w:tc>
      </w:tr>
      <w:tr w:rsidR="00FA65C4" w:rsidRPr="00665276" w14:paraId="7A7CBF1C" w14:textId="77777777" w:rsidTr="00FA65C4">
        <w:tc>
          <w:tcPr>
            <w:tcW w:w="0" w:type="auto"/>
            <w:hideMark/>
          </w:tcPr>
          <w:p w14:paraId="5357D477" w14:textId="77777777" w:rsidR="00FA65C4" w:rsidRPr="00665276" w:rsidRDefault="00FA65C4" w:rsidP="00E86171">
            <w:pPr>
              <w:spacing w:line="278" w:lineRule="auto"/>
              <w:rPr>
                <w:sz w:val="22"/>
                <w:szCs w:val="22"/>
              </w:rPr>
            </w:pPr>
            <w:r w:rsidRPr="00665276">
              <w:rPr>
                <w:sz w:val="22"/>
                <w:szCs w:val="22"/>
              </w:rPr>
              <w:t>Status</w:t>
            </w:r>
          </w:p>
        </w:tc>
        <w:tc>
          <w:tcPr>
            <w:tcW w:w="0" w:type="auto"/>
            <w:hideMark/>
          </w:tcPr>
          <w:p w14:paraId="6B7ECC9E" w14:textId="77777777" w:rsidR="00FA65C4" w:rsidRPr="00665276" w:rsidRDefault="00FA65C4" w:rsidP="00E86171">
            <w:pPr>
              <w:spacing w:line="278" w:lineRule="auto"/>
              <w:rPr>
                <w:sz w:val="22"/>
                <w:szCs w:val="22"/>
              </w:rPr>
            </w:pPr>
            <w:r w:rsidRPr="00665276">
              <w:rPr>
                <w:sz w:val="22"/>
                <w:szCs w:val="22"/>
              </w:rPr>
              <w:t>Complete</w:t>
            </w:r>
          </w:p>
        </w:tc>
      </w:tr>
      <w:tr w:rsidR="00FA65C4" w:rsidRPr="00665276" w14:paraId="3A98E8FC" w14:textId="77777777" w:rsidTr="00FA65C4">
        <w:tc>
          <w:tcPr>
            <w:tcW w:w="0" w:type="auto"/>
            <w:hideMark/>
          </w:tcPr>
          <w:p w14:paraId="1EBC7CCD" w14:textId="272AB1D1" w:rsidR="00FA65C4" w:rsidRPr="00665276" w:rsidRDefault="00FA65C4" w:rsidP="00E86171">
            <w:pPr>
              <w:spacing w:line="278" w:lineRule="auto"/>
              <w:rPr>
                <w:sz w:val="22"/>
                <w:szCs w:val="22"/>
              </w:rPr>
            </w:pPr>
            <w:r w:rsidRPr="00665276">
              <w:rPr>
                <w:sz w:val="22"/>
                <w:szCs w:val="22"/>
              </w:rPr>
              <w:t xml:space="preserve">Supervisor Comment </w:t>
            </w:r>
          </w:p>
        </w:tc>
        <w:tc>
          <w:tcPr>
            <w:tcW w:w="0" w:type="auto"/>
            <w:hideMark/>
          </w:tcPr>
          <w:p w14:paraId="7DD4FC21" w14:textId="77777777" w:rsidR="00FA65C4" w:rsidRPr="00665276" w:rsidRDefault="00FA65C4" w:rsidP="00E86171">
            <w:pPr>
              <w:spacing w:line="276" w:lineRule="auto"/>
              <w:rPr>
                <w:sz w:val="22"/>
                <w:szCs w:val="22"/>
              </w:rPr>
            </w:pPr>
            <w:r w:rsidRPr="00665276">
              <w:rPr>
                <w:sz w:val="22"/>
                <w:szCs w:val="22"/>
              </w:rPr>
              <w:t>Fourteenth, the research questions should be refined. The current research questions are reasonable, but they could be more technical. For example, you could revise them as follows:</w:t>
            </w:r>
          </w:p>
          <w:p w14:paraId="6ED979EB" w14:textId="77777777" w:rsidR="00FA65C4" w:rsidRPr="00665276" w:rsidRDefault="00FA65C4" w:rsidP="00E86171">
            <w:pPr>
              <w:numPr>
                <w:ilvl w:val="0"/>
                <w:numId w:val="2"/>
              </w:numPr>
              <w:spacing w:line="276" w:lineRule="auto"/>
              <w:rPr>
                <w:sz w:val="22"/>
                <w:szCs w:val="22"/>
              </w:rPr>
            </w:pPr>
            <w:r w:rsidRPr="00665276">
              <w:rPr>
                <w:sz w:val="22"/>
                <w:szCs w:val="22"/>
              </w:rPr>
              <w:t>Which formulation and operating variables most strongly control apparent viscosity and foam stability of nanoparticle-stabilised energised foams under HPHT conditions?</w:t>
            </w:r>
          </w:p>
          <w:p w14:paraId="282716FF" w14:textId="77777777" w:rsidR="00FA65C4" w:rsidRPr="00665276" w:rsidRDefault="00FA65C4" w:rsidP="00E86171">
            <w:pPr>
              <w:numPr>
                <w:ilvl w:val="0"/>
                <w:numId w:val="2"/>
              </w:numPr>
              <w:spacing w:line="276" w:lineRule="auto"/>
              <w:rPr>
                <w:sz w:val="22"/>
                <w:szCs w:val="22"/>
              </w:rPr>
            </w:pPr>
            <w:r w:rsidRPr="00665276">
              <w:rPr>
                <w:sz w:val="22"/>
                <w:szCs w:val="22"/>
              </w:rPr>
              <w:t>How accurately can machine learning models predict apparent viscosity and foam stability across varying pressure, temperature, salinity, foam quality, and chemical formulation conditions?</w:t>
            </w:r>
          </w:p>
          <w:p w14:paraId="7EA9FA64" w14:textId="77777777" w:rsidR="00FA65C4" w:rsidRPr="00665276" w:rsidRDefault="00FA65C4" w:rsidP="00E86171">
            <w:pPr>
              <w:numPr>
                <w:ilvl w:val="0"/>
                <w:numId w:val="2"/>
              </w:numPr>
              <w:spacing w:line="276" w:lineRule="auto"/>
              <w:rPr>
                <w:sz w:val="22"/>
                <w:szCs w:val="22"/>
              </w:rPr>
            </w:pPr>
            <w:r w:rsidRPr="00665276">
              <w:rPr>
                <w:sz w:val="22"/>
                <w:szCs w:val="22"/>
              </w:rPr>
              <w:t>How can prediction uncertainty be quantified and incorporated into the interpretation of foam rheology models?</w:t>
            </w:r>
          </w:p>
          <w:p w14:paraId="59F7D2A6" w14:textId="77777777" w:rsidR="00FA65C4" w:rsidRPr="00665276" w:rsidRDefault="00FA65C4" w:rsidP="00E86171">
            <w:pPr>
              <w:numPr>
                <w:ilvl w:val="0"/>
                <w:numId w:val="2"/>
              </w:numPr>
              <w:spacing w:line="276" w:lineRule="auto"/>
              <w:rPr>
                <w:sz w:val="22"/>
                <w:szCs w:val="22"/>
              </w:rPr>
            </w:pPr>
            <w:r w:rsidRPr="00665276">
              <w:rPr>
                <w:sz w:val="22"/>
                <w:szCs w:val="22"/>
              </w:rPr>
              <w:t>How can uncertainty-aware predictions support operating-window identification for fracturing-fluid design and proppant transport assessment?</w:t>
            </w:r>
          </w:p>
          <w:p w14:paraId="400C800A" w14:textId="197B3847" w:rsidR="00FA65C4" w:rsidRPr="00665276" w:rsidRDefault="00FA65C4" w:rsidP="00E86171">
            <w:pPr>
              <w:spacing w:line="278" w:lineRule="auto"/>
              <w:rPr>
                <w:sz w:val="22"/>
                <w:szCs w:val="22"/>
              </w:rPr>
            </w:pPr>
          </w:p>
        </w:tc>
      </w:tr>
      <w:tr w:rsidR="00FA65C4" w:rsidRPr="00665276" w14:paraId="7A7FDCEF" w14:textId="77777777" w:rsidTr="00FA65C4">
        <w:tc>
          <w:tcPr>
            <w:tcW w:w="0" w:type="auto"/>
            <w:hideMark/>
          </w:tcPr>
          <w:p w14:paraId="172ECDDC" w14:textId="77777777" w:rsidR="00FA65C4" w:rsidRPr="00665276" w:rsidRDefault="00FA65C4" w:rsidP="00E86171">
            <w:pPr>
              <w:spacing w:line="278" w:lineRule="auto"/>
              <w:rPr>
                <w:sz w:val="22"/>
                <w:szCs w:val="22"/>
              </w:rPr>
            </w:pPr>
            <w:r w:rsidRPr="00665276">
              <w:rPr>
                <w:sz w:val="22"/>
                <w:szCs w:val="22"/>
              </w:rPr>
              <w:t>Interpretation</w:t>
            </w:r>
          </w:p>
        </w:tc>
        <w:tc>
          <w:tcPr>
            <w:tcW w:w="0" w:type="auto"/>
            <w:hideMark/>
          </w:tcPr>
          <w:p w14:paraId="799C413E" w14:textId="77777777" w:rsidR="00FA65C4" w:rsidRPr="00665276" w:rsidRDefault="00FA65C4" w:rsidP="00E86171">
            <w:pPr>
              <w:spacing w:line="278" w:lineRule="auto"/>
              <w:rPr>
                <w:sz w:val="22"/>
                <w:szCs w:val="22"/>
              </w:rPr>
            </w:pPr>
            <w:r w:rsidRPr="00665276">
              <w:rPr>
                <w:sz w:val="22"/>
                <w:szCs w:val="22"/>
              </w:rPr>
              <w:t>The research questions require greater technical specificity and stronger petroleum engineering focus.</w:t>
            </w:r>
          </w:p>
        </w:tc>
      </w:tr>
      <w:tr w:rsidR="00FA65C4" w:rsidRPr="00665276" w14:paraId="71603ECB" w14:textId="77777777" w:rsidTr="00FA65C4">
        <w:tc>
          <w:tcPr>
            <w:tcW w:w="0" w:type="auto"/>
            <w:hideMark/>
          </w:tcPr>
          <w:p w14:paraId="164BAEF1" w14:textId="77777777" w:rsidR="00FA65C4" w:rsidRPr="00665276" w:rsidRDefault="00FA65C4" w:rsidP="00E86171">
            <w:pPr>
              <w:spacing w:line="278" w:lineRule="auto"/>
              <w:rPr>
                <w:sz w:val="22"/>
                <w:szCs w:val="22"/>
              </w:rPr>
            </w:pPr>
            <w:r w:rsidRPr="00665276">
              <w:rPr>
                <w:sz w:val="22"/>
                <w:szCs w:val="22"/>
              </w:rPr>
              <w:t>Revision Objective</w:t>
            </w:r>
          </w:p>
        </w:tc>
        <w:tc>
          <w:tcPr>
            <w:tcW w:w="0" w:type="auto"/>
            <w:hideMark/>
          </w:tcPr>
          <w:p w14:paraId="70831F9A" w14:textId="77777777" w:rsidR="00FA65C4" w:rsidRPr="00665276" w:rsidRDefault="00FA65C4" w:rsidP="00E86171">
            <w:pPr>
              <w:spacing w:line="278" w:lineRule="auto"/>
              <w:rPr>
                <w:sz w:val="22"/>
                <w:szCs w:val="22"/>
              </w:rPr>
            </w:pPr>
            <w:r w:rsidRPr="00665276">
              <w:rPr>
                <w:sz w:val="22"/>
                <w:szCs w:val="22"/>
              </w:rPr>
              <w:t>Revise the research questions to align with the research problem, methodology, and engineering objectives.</w:t>
            </w:r>
          </w:p>
        </w:tc>
      </w:tr>
      <w:tr w:rsidR="00FA65C4" w:rsidRPr="00665276" w14:paraId="1A248119" w14:textId="77777777" w:rsidTr="00FA65C4">
        <w:tc>
          <w:tcPr>
            <w:tcW w:w="0" w:type="auto"/>
            <w:hideMark/>
          </w:tcPr>
          <w:p w14:paraId="1455E8A9" w14:textId="77777777" w:rsidR="00FA65C4" w:rsidRPr="00665276" w:rsidRDefault="00FA65C4" w:rsidP="00E86171">
            <w:pPr>
              <w:spacing w:line="278" w:lineRule="auto"/>
              <w:rPr>
                <w:sz w:val="22"/>
                <w:szCs w:val="22"/>
              </w:rPr>
            </w:pPr>
            <w:r w:rsidRPr="00665276">
              <w:rPr>
                <w:sz w:val="22"/>
                <w:szCs w:val="22"/>
              </w:rPr>
              <w:t>Proposal Sections Affected</w:t>
            </w:r>
          </w:p>
        </w:tc>
        <w:tc>
          <w:tcPr>
            <w:tcW w:w="0" w:type="auto"/>
            <w:hideMark/>
          </w:tcPr>
          <w:p w14:paraId="3ECB5910" w14:textId="1289CBE7" w:rsidR="00FA65C4" w:rsidRPr="00665276" w:rsidRDefault="00FA65C4" w:rsidP="00E86171">
            <w:pPr>
              <w:spacing w:line="278" w:lineRule="auto"/>
              <w:rPr>
                <w:sz w:val="22"/>
                <w:szCs w:val="22"/>
              </w:rPr>
            </w:pPr>
            <w:r w:rsidRPr="00665276">
              <w:rPr>
                <w:sz w:val="22"/>
                <w:szCs w:val="22"/>
              </w:rPr>
              <w:t>Research Questions</w:t>
            </w:r>
          </w:p>
        </w:tc>
      </w:tr>
      <w:tr w:rsidR="00FA65C4" w:rsidRPr="00665276" w14:paraId="69DDD5F0" w14:textId="77777777" w:rsidTr="00FA65C4">
        <w:tc>
          <w:tcPr>
            <w:tcW w:w="0" w:type="auto"/>
            <w:hideMark/>
          </w:tcPr>
          <w:p w14:paraId="05795E19" w14:textId="77777777" w:rsidR="00FA65C4" w:rsidRPr="00665276" w:rsidRDefault="00FA65C4" w:rsidP="00E86171">
            <w:pPr>
              <w:spacing w:line="278" w:lineRule="auto"/>
              <w:rPr>
                <w:sz w:val="22"/>
                <w:szCs w:val="22"/>
              </w:rPr>
            </w:pPr>
            <w:r w:rsidRPr="00665276">
              <w:rPr>
                <w:sz w:val="22"/>
                <w:szCs w:val="22"/>
              </w:rPr>
              <w:t>Completion Date</w:t>
            </w:r>
          </w:p>
        </w:tc>
        <w:tc>
          <w:tcPr>
            <w:tcW w:w="0" w:type="auto"/>
            <w:hideMark/>
          </w:tcPr>
          <w:p w14:paraId="1C1B9989" w14:textId="3EF5DBB0" w:rsidR="00FA65C4" w:rsidRPr="00665276" w:rsidRDefault="00D37AC2" w:rsidP="00E86171">
            <w:pPr>
              <w:spacing w:line="278" w:lineRule="auto"/>
              <w:rPr>
                <w:sz w:val="22"/>
                <w:szCs w:val="22"/>
              </w:rPr>
            </w:pPr>
            <w:r w:rsidRPr="00665276">
              <w:rPr>
                <w:sz w:val="22"/>
                <w:szCs w:val="22"/>
              </w:rPr>
              <w:t>20</w:t>
            </w:r>
            <w:r w:rsidRPr="00665276">
              <w:rPr>
                <w:sz w:val="22"/>
                <w:szCs w:val="22"/>
                <w:vertAlign w:val="superscript"/>
              </w:rPr>
              <w:t>th</w:t>
            </w:r>
            <w:r w:rsidRPr="00665276">
              <w:rPr>
                <w:sz w:val="22"/>
                <w:szCs w:val="22"/>
              </w:rPr>
              <w:t xml:space="preserve"> June 2026</w:t>
            </w:r>
          </w:p>
        </w:tc>
      </w:tr>
    </w:tbl>
    <w:p w14:paraId="54577B0B" w14:textId="417E369E" w:rsidR="00FA65C4" w:rsidRDefault="00FA65C4" w:rsidP="00FA65C4"/>
    <w:p w14:paraId="31036C21" w14:textId="77777777" w:rsidR="003D42DE" w:rsidRDefault="003D42DE" w:rsidP="00FA65C4"/>
    <w:p w14:paraId="31150EC7" w14:textId="77777777" w:rsidR="00E86171" w:rsidRDefault="00E86171" w:rsidP="00FA65C4"/>
    <w:p w14:paraId="2DDFEA57" w14:textId="076926FF" w:rsidR="00FA65C4" w:rsidRDefault="00FA65C4" w:rsidP="00F338A8">
      <w:pPr>
        <w:pStyle w:val="Heading2"/>
      </w:pPr>
      <w:bookmarkStart w:id="88" w:name="_Toc235347427"/>
      <w:r w:rsidRPr="00FA65C4">
        <w:t xml:space="preserve">Table </w:t>
      </w:r>
      <w:r>
        <w:t>14b</w:t>
      </w:r>
      <w:r w:rsidRPr="00FA65C4">
        <w:t>: Research Question Revision Matrix</w:t>
      </w:r>
      <w:bookmarkEnd w:id="88"/>
    </w:p>
    <w:p w14:paraId="3B6E9FD0" w14:textId="410B5236" w:rsidR="001B261E" w:rsidRPr="00FA65C4" w:rsidRDefault="001B261E" w:rsidP="00FA65C4">
      <w:pPr>
        <w:rPr>
          <w:b/>
          <w:bCs/>
        </w:rPr>
      </w:pPr>
      <w:bookmarkStart w:id="89" w:name="_Toc235347428"/>
      <w:r w:rsidRPr="00707333">
        <w:rPr>
          <w:rStyle w:val="Heading2Char"/>
        </w:rPr>
        <w:t>Purpose:</w:t>
      </w:r>
      <w:bookmarkEnd w:id="89"/>
      <w:r w:rsidRPr="001B261E">
        <w:rPr>
          <w:b/>
          <w:bCs/>
        </w:rPr>
        <w:t xml:space="preserve"> </w:t>
      </w:r>
      <w:r w:rsidRPr="001B261E">
        <w:t xml:space="preserve">Detailed audit trail of every </w:t>
      </w:r>
      <w:r w:rsidR="00707333" w:rsidRPr="001B261E">
        <w:t>change.</w:t>
      </w:r>
      <w:r w:rsidR="00707333">
        <w:t xml:space="preserve"> </w:t>
      </w:r>
      <w:r w:rsidR="00707333" w:rsidRPr="00707333">
        <w:t>Records exactly what changed and why.</w:t>
      </w:r>
    </w:p>
    <w:tbl>
      <w:tblPr>
        <w:tblStyle w:val="TableGrid"/>
        <w:tblW w:w="0" w:type="auto"/>
        <w:tblLook w:val="04A0" w:firstRow="1" w:lastRow="0" w:firstColumn="1" w:lastColumn="0" w:noHBand="0" w:noVBand="1"/>
      </w:tblPr>
      <w:tblGrid>
        <w:gridCol w:w="700"/>
        <w:gridCol w:w="1898"/>
        <w:gridCol w:w="2213"/>
        <w:gridCol w:w="1759"/>
        <w:gridCol w:w="2276"/>
        <w:gridCol w:w="1628"/>
        <w:gridCol w:w="1811"/>
        <w:gridCol w:w="2022"/>
        <w:gridCol w:w="1081"/>
      </w:tblGrid>
      <w:tr w:rsidR="00DD503C" w:rsidRPr="00665276" w14:paraId="302E9126" w14:textId="77777777" w:rsidTr="00DD503C">
        <w:tc>
          <w:tcPr>
            <w:tcW w:w="0" w:type="auto"/>
            <w:hideMark/>
          </w:tcPr>
          <w:p w14:paraId="480F2B1A" w14:textId="77777777" w:rsidR="00DD503C" w:rsidRPr="00665276" w:rsidRDefault="00DD503C" w:rsidP="00DD503C">
            <w:pPr>
              <w:spacing w:after="160" w:line="278" w:lineRule="auto"/>
              <w:rPr>
                <w:b/>
                <w:bCs/>
                <w:sz w:val="22"/>
                <w:szCs w:val="22"/>
              </w:rPr>
            </w:pPr>
            <w:r w:rsidRPr="00665276">
              <w:rPr>
                <w:b/>
                <w:bCs/>
                <w:sz w:val="22"/>
                <w:szCs w:val="22"/>
              </w:rPr>
              <w:t>Item</w:t>
            </w:r>
          </w:p>
        </w:tc>
        <w:tc>
          <w:tcPr>
            <w:tcW w:w="0" w:type="auto"/>
            <w:hideMark/>
          </w:tcPr>
          <w:p w14:paraId="08F571C5" w14:textId="77777777" w:rsidR="00DD503C" w:rsidRPr="00665276" w:rsidRDefault="00DD503C" w:rsidP="00DD503C">
            <w:pPr>
              <w:spacing w:after="160" w:line="278" w:lineRule="auto"/>
              <w:rPr>
                <w:b/>
                <w:bCs/>
                <w:sz w:val="22"/>
                <w:szCs w:val="22"/>
              </w:rPr>
            </w:pPr>
            <w:r w:rsidRPr="00665276">
              <w:rPr>
                <w:b/>
                <w:bCs/>
                <w:sz w:val="22"/>
                <w:szCs w:val="22"/>
              </w:rPr>
              <w:t>Before</w:t>
            </w:r>
          </w:p>
        </w:tc>
        <w:tc>
          <w:tcPr>
            <w:tcW w:w="0" w:type="auto"/>
            <w:hideMark/>
          </w:tcPr>
          <w:p w14:paraId="4B1A4691" w14:textId="77777777" w:rsidR="00DD503C" w:rsidRPr="00665276" w:rsidRDefault="00DD503C" w:rsidP="00DD503C">
            <w:pPr>
              <w:spacing w:after="160" w:line="278" w:lineRule="auto"/>
              <w:rPr>
                <w:b/>
                <w:bCs/>
                <w:sz w:val="22"/>
                <w:szCs w:val="22"/>
              </w:rPr>
            </w:pPr>
            <w:r w:rsidRPr="00665276">
              <w:rPr>
                <w:b/>
                <w:bCs/>
                <w:sz w:val="22"/>
                <w:szCs w:val="22"/>
              </w:rPr>
              <w:t>After</w:t>
            </w:r>
          </w:p>
        </w:tc>
        <w:tc>
          <w:tcPr>
            <w:tcW w:w="0" w:type="auto"/>
            <w:hideMark/>
          </w:tcPr>
          <w:p w14:paraId="4A1204C3" w14:textId="77777777" w:rsidR="00DD503C" w:rsidRPr="00665276" w:rsidRDefault="00DD503C" w:rsidP="00DD503C">
            <w:pPr>
              <w:spacing w:after="160" w:line="278" w:lineRule="auto"/>
              <w:rPr>
                <w:b/>
                <w:bCs/>
                <w:sz w:val="22"/>
                <w:szCs w:val="22"/>
              </w:rPr>
            </w:pPr>
            <w:r w:rsidRPr="00665276">
              <w:rPr>
                <w:b/>
                <w:bCs/>
                <w:sz w:val="22"/>
                <w:szCs w:val="22"/>
              </w:rPr>
              <w:t>Affected Section(s)</w:t>
            </w:r>
          </w:p>
        </w:tc>
        <w:tc>
          <w:tcPr>
            <w:tcW w:w="0" w:type="auto"/>
            <w:hideMark/>
          </w:tcPr>
          <w:p w14:paraId="304D8FBF" w14:textId="77777777" w:rsidR="00DD503C" w:rsidRPr="00665276" w:rsidRDefault="00DD503C" w:rsidP="00DD503C">
            <w:pPr>
              <w:spacing w:after="160" w:line="278" w:lineRule="auto"/>
              <w:rPr>
                <w:b/>
                <w:bCs/>
                <w:sz w:val="22"/>
                <w:szCs w:val="22"/>
              </w:rPr>
            </w:pPr>
            <w:r w:rsidRPr="00665276">
              <w:rPr>
                <w:b/>
                <w:bCs/>
                <w:sz w:val="22"/>
                <w:szCs w:val="22"/>
              </w:rPr>
              <w:t>Reason for Revision</w:t>
            </w:r>
          </w:p>
        </w:tc>
        <w:tc>
          <w:tcPr>
            <w:tcW w:w="0" w:type="auto"/>
            <w:hideMark/>
          </w:tcPr>
          <w:p w14:paraId="2A90633C" w14:textId="77777777" w:rsidR="00DD503C" w:rsidRPr="00665276" w:rsidRDefault="00DD503C" w:rsidP="00DD503C">
            <w:pPr>
              <w:spacing w:after="160" w:line="278" w:lineRule="auto"/>
              <w:rPr>
                <w:b/>
                <w:bCs/>
                <w:sz w:val="22"/>
                <w:szCs w:val="22"/>
              </w:rPr>
            </w:pPr>
            <w:r w:rsidRPr="00665276">
              <w:rPr>
                <w:b/>
                <w:bCs/>
                <w:sz w:val="22"/>
                <w:szCs w:val="22"/>
              </w:rPr>
              <w:t>Source</w:t>
            </w:r>
          </w:p>
        </w:tc>
        <w:tc>
          <w:tcPr>
            <w:tcW w:w="0" w:type="auto"/>
            <w:hideMark/>
          </w:tcPr>
          <w:p w14:paraId="003BCE44" w14:textId="77777777" w:rsidR="00DD503C" w:rsidRPr="00665276" w:rsidRDefault="00DD503C" w:rsidP="00DD503C">
            <w:pPr>
              <w:spacing w:after="160" w:line="278" w:lineRule="auto"/>
              <w:rPr>
                <w:b/>
                <w:bCs/>
                <w:sz w:val="22"/>
                <w:szCs w:val="22"/>
              </w:rPr>
            </w:pPr>
            <w:r w:rsidRPr="00665276">
              <w:rPr>
                <w:b/>
                <w:bCs/>
                <w:sz w:val="22"/>
                <w:szCs w:val="22"/>
              </w:rPr>
              <w:t>Reference(s)</w:t>
            </w:r>
          </w:p>
        </w:tc>
        <w:tc>
          <w:tcPr>
            <w:tcW w:w="0" w:type="auto"/>
            <w:hideMark/>
          </w:tcPr>
          <w:p w14:paraId="1164B589" w14:textId="77777777" w:rsidR="00DD503C" w:rsidRPr="00665276" w:rsidRDefault="00DD503C" w:rsidP="00DD503C">
            <w:pPr>
              <w:spacing w:after="160" w:line="278" w:lineRule="auto"/>
              <w:rPr>
                <w:b/>
                <w:bCs/>
                <w:sz w:val="22"/>
                <w:szCs w:val="22"/>
              </w:rPr>
            </w:pPr>
            <w:r w:rsidRPr="00665276">
              <w:rPr>
                <w:b/>
                <w:bCs/>
                <w:sz w:val="22"/>
                <w:szCs w:val="22"/>
              </w:rPr>
              <w:t>Evidence of Implementation</w:t>
            </w:r>
          </w:p>
        </w:tc>
        <w:tc>
          <w:tcPr>
            <w:tcW w:w="0" w:type="auto"/>
            <w:hideMark/>
          </w:tcPr>
          <w:p w14:paraId="74A31A22" w14:textId="77777777" w:rsidR="00DD503C" w:rsidRPr="00665276" w:rsidRDefault="00DD503C" w:rsidP="00DD503C">
            <w:pPr>
              <w:spacing w:after="160" w:line="278" w:lineRule="auto"/>
              <w:rPr>
                <w:b/>
                <w:bCs/>
                <w:sz w:val="22"/>
                <w:szCs w:val="22"/>
              </w:rPr>
            </w:pPr>
            <w:r w:rsidRPr="00665276">
              <w:rPr>
                <w:b/>
                <w:bCs/>
                <w:sz w:val="22"/>
                <w:szCs w:val="22"/>
              </w:rPr>
              <w:t>Status</w:t>
            </w:r>
          </w:p>
        </w:tc>
      </w:tr>
      <w:tr w:rsidR="00DD503C" w:rsidRPr="00665276" w14:paraId="71808AE4" w14:textId="77777777" w:rsidTr="00DD503C">
        <w:tc>
          <w:tcPr>
            <w:tcW w:w="0" w:type="auto"/>
            <w:hideMark/>
          </w:tcPr>
          <w:p w14:paraId="05832FF5" w14:textId="77777777" w:rsidR="00DD503C" w:rsidRPr="00665276" w:rsidRDefault="00DD503C" w:rsidP="00DD503C">
            <w:pPr>
              <w:spacing w:after="160" w:line="278" w:lineRule="auto"/>
              <w:rPr>
                <w:sz w:val="22"/>
                <w:szCs w:val="22"/>
              </w:rPr>
            </w:pPr>
            <w:r w:rsidRPr="00665276">
              <w:rPr>
                <w:b/>
                <w:bCs/>
                <w:sz w:val="22"/>
                <w:szCs w:val="22"/>
              </w:rPr>
              <w:t>RQ1</w:t>
            </w:r>
          </w:p>
        </w:tc>
        <w:tc>
          <w:tcPr>
            <w:tcW w:w="0" w:type="auto"/>
            <w:hideMark/>
          </w:tcPr>
          <w:p w14:paraId="14D3729E" w14:textId="77777777" w:rsidR="00DD503C" w:rsidRPr="00665276" w:rsidRDefault="00DD503C" w:rsidP="00DD503C">
            <w:pPr>
              <w:spacing w:after="160" w:line="278" w:lineRule="auto"/>
              <w:rPr>
                <w:sz w:val="22"/>
                <w:szCs w:val="22"/>
              </w:rPr>
            </w:pPr>
            <w:r w:rsidRPr="00665276">
              <w:rPr>
                <w:sz w:val="22"/>
                <w:szCs w:val="22"/>
              </w:rPr>
              <w:t>What are the dominant factors governing the rheological behaviour of energised foams under HPHT reservoir conditions?</w:t>
            </w:r>
          </w:p>
        </w:tc>
        <w:tc>
          <w:tcPr>
            <w:tcW w:w="0" w:type="auto"/>
            <w:hideMark/>
          </w:tcPr>
          <w:p w14:paraId="0EE0DC1C" w14:textId="77777777" w:rsidR="00DD503C" w:rsidRPr="00665276" w:rsidRDefault="00DD503C" w:rsidP="00DD503C">
            <w:pPr>
              <w:spacing w:after="160" w:line="278" w:lineRule="auto"/>
              <w:rPr>
                <w:sz w:val="22"/>
                <w:szCs w:val="22"/>
              </w:rPr>
            </w:pPr>
            <w:r w:rsidRPr="00665276">
              <w:rPr>
                <w:sz w:val="22"/>
                <w:szCs w:val="22"/>
              </w:rPr>
              <w:t>Which operational and formulation variables most strongly influence the apparent viscosity and foam stability of nanoparticle-stabilised energised foams?</w:t>
            </w:r>
          </w:p>
        </w:tc>
        <w:tc>
          <w:tcPr>
            <w:tcW w:w="0" w:type="auto"/>
            <w:hideMark/>
          </w:tcPr>
          <w:p w14:paraId="6368E74D" w14:textId="77777777" w:rsidR="00DD503C" w:rsidRPr="00665276" w:rsidRDefault="00DD503C" w:rsidP="00DD503C">
            <w:pPr>
              <w:spacing w:after="160" w:line="278" w:lineRule="auto"/>
              <w:rPr>
                <w:sz w:val="22"/>
                <w:szCs w:val="22"/>
              </w:rPr>
            </w:pPr>
            <w:r w:rsidRPr="00665276">
              <w:rPr>
                <w:sz w:val="22"/>
                <w:szCs w:val="22"/>
              </w:rPr>
              <w:t>Chapter 1 – Research Questions; Chapter 3 – Data Compilation and Preparation</w:t>
            </w:r>
          </w:p>
        </w:tc>
        <w:tc>
          <w:tcPr>
            <w:tcW w:w="0" w:type="auto"/>
            <w:hideMark/>
          </w:tcPr>
          <w:p w14:paraId="4A7E599A" w14:textId="77777777" w:rsidR="00DD503C" w:rsidRPr="00665276" w:rsidRDefault="00DD503C" w:rsidP="00DD503C">
            <w:pPr>
              <w:spacing w:after="160" w:line="278" w:lineRule="auto"/>
              <w:rPr>
                <w:sz w:val="22"/>
                <w:szCs w:val="22"/>
              </w:rPr>
            </w:pPr>
            <w:r w:rsidRPr="00665276">
              <w:rPr>
                <w:sz w:val="22"/>
                <w:szCs w:val="22"/>
              </w:rPr>
              <w:t>Strengthened the petroleum engineering focus by explicitly identifying the operational and formulation variables governing foam rheology and stability. Aligned the question with the Feature Matrix and engineering variables.</w:t>
            </w:r>
          </w:p>
        </w:tc>
        <w:tc>
          <w:tcPr>
            <w:tcW w:w="0" w:type="auto"/>
            <w:hideMark/>
          </w:tcPr>
          <w:p w14:paraId="6C40409C" w14:textId="77777777" w:rsidR="00DD503C" w:rsidRPr="00665276" w:rsidRDefault="00DD503C" w:rsidP="00DD503C">
            <w:pPr>
              <w:spacing w:after="160" w:line="278" w:lineRule="auto"/>
              <w:rPr>
                <w:sz w:val="22"/>
                <w:szCs w:val="22"/>
              </w:rPr>
            </w:pPr>
            <w:r w:rsidRPr="00665276">
              <w:rPr>
                <w:sz w:val="22"/>
                <w:szCs w:val="22"/>
              </w:rPr>
              <w:t>Supervisor Feedback (REP-014); Research Problem; Methodology Framework</w:t>
            </w:r>
          </w:p>
        </w:tc>
        <w:tc>
          <w:tcPr>
            <w:tcW w:w="0" w:type="auto"/>
            <w:hideMark/>
          </w:tcPr>
          <w:p w14:paraId="77FB8E70" w14:textId="77777777" w:rsidR="00DD503C" w:rsidRPr="00665276" w:rsidRDefault="00DD503C" w:rsidP="00DD503C">
            <w:pPr>
              <w:spacing w:after="160" w:line="278" w:lineRule="auto"/>
              <w:rPr>
                <w:sz w:val="22"/>
                <w:szCs w:val="22"/>
              </w:rPr>
            </w:pPr>
            <w:r w:rsidRPr="00665276">
              <w:rPr>
                <w:sz w:val="22"/>
                <w:szCs w:val="22"/>
              </w:rPr>
              <w:t>Mary (REP-014); Gonzalez Perdomo &amp; Wan Madihi (2022); Al-Darweesh et al. (2024)</w:t>
            </w:r>
          </w:p>
        </w:tc>
        <w:tc>
          <w:tcPr>
            <w:tcW w:w="0" w:type="auto"/>
            <w:hideMark/>
          </w:tcPr>
          <w:p w14:paraId="089462F1" w14:textId="77777777" w:rsidR="00DD503C" w:rsidRPr="00665276" w:rsidRDefault="00DD503C" w:rsidP="00DD503C">
            <w:pPr>
              <w:spacing w:after="160" w:line="278" w:lineRule="auto"/>
              <w:rPr>
                <w:sz w:val="22"/>
                <w:szCs w:val="22"/>
              </w:rPr>
            </w:pPr>
            <w:r w:rsidRPr="00665276">
              <w:rPr>
                <w:sz w:val="22"/>
                <w:szCs w:val="22"/>
              </w:rPr>
              <w:t>Research Question 1 updated in Chapter 1 and aligned with Section 3.3 (Data Compilation and Preparation).</w:t>
            </w:r>
          </w:p>
        </w:tc>
        <w:tc>
          <w:tcPr>
            <w:tcW w:w="0" w:type="auto"/>
            <w:hideMark/>
          </w:tcPr>
          <w:p w14:paraId="1F5A97DC" w14:textId="77777777" w:rsidR="00DD503C" w:rsidRPr="00665276" w:rsidRDefault="00DD503C" w:rsidP="00DD503C">
            <w:pPr>
              <w:spacing w:after="160" w:line="278" w:lineRule="auto"/>
              <w:rPr>
                <w:sz w:val="22"/>
                <w:szCs w:val="22"/>
              </w:rPr>
            </w:pPr>
            <w:r w:rsidRPr="00665276">
              <w:rPr>
                <w:sz w:val="22"/>
                <w:szCs w:val="22"/>
              </w:rPr>
              <w:t>Complete</w:t>
            </w:r>
          </w:p>
        </w:tc>
      </w:tr>
      <w:tr w:rsidR="00DD503C" w:rsidRPr="00665276" w14:paraId="78A8599E" w14:textId="77777777" w:rsidTr="00DD503C">
        <w:tc>
          <w:tcPr>
            <w:tcW w:w="0" w:type="auto"/>
            <w:hideMark/>
          </w:tcPr>
          <w:p w14:paraId="6B5D40F7" w14:textId="77777777" w:rsidR="00DD503C" w:rsidRPr="00665276" w:rsidRDefault="00DD503C" w:rsidP="00DD503C">
            <w:pPr>
              <w:spacing w:after="160" w:line="278" w:lineRule="auto"/>
              <w:rPr>
                <w:sz w:val="22"/>
                <w:szCs w:val="22"/>
              </w:rPr>
            </w:pPr>
            <w:r w:rsidRPr="00665276">
              <w:rPr>
                <w:b/>
                <w:bCs/>
                <w:sz w:val="22"/>
                <w:szCs w:val="22"/>
              </w:rPr>
              <w:t>RQ2</w:t>
            </w:r>
          </w:p>
        </w:tc>
        <w:tc>
          <w:tcPr>
            <w:tcW w:w="0" w:type="auto"/>
            <w:hideMark/>
          </w:tcPr>
          <w:p w14:paraId="7392328C" w14:textId="77777777" w:rsidR="00DD503C" w:rsidRPr="00665276" w:rsidRDefault="00DD503C" w:rsidP="00DD503C">
            <w:pPr>
              <w:spacing w:after="160" w:line="278" w:lineRule="auto"/>
              <w:rPr>
                <w:sz w:val="22"/>
                <w:szCs w:val="22"/>
              </w:rPr>
            </w:pPr>
            <w:r w:rsidRPr="00665276">
              <w:rPr>
                <w:sz w:val="22"/>
                <w:szCs w:val="22"/>
              </w:rPr>
              <w:t>To what extent can machine learning models accurately predict foam rheological properties and stability indicators across varying HPHT conditions?</w:t>
            </w:r>
          </w:p>
        </w:tc>
        <w:tc>
          <w:tcPr>
            <w:tcW w:w="0" w:type="auto"/>
            <w:hideMark/>
          </w:tcPr>
          <w:p w14:paraId="4AAA1793" w14:textId="77777777" w:rsidR="00DD503C" w:rsidRPr="00665276" w:rsidRDefault="00DD503C" w:rsidP="00DD503C">
            <w:pPr>
              <w:spacing w:after="160" w:line="278" w:lineRule="auto"/>
              <w:rPr>
                <w:sz w:val="22"/>
                <w:szCs w:val="22"/>
              </w:rPr>
            </w:pPr>
            <w:r w:rsidRPr="00665276">
              <w:rPr>
                <w:sz w:val="22"/>
                <w:szCs w:val="22"/>
              </w:rPr>
              <w:t>How accurately can the proposed machine learning models predict the apparent viscosity and foam stability across varying pressure, temperature, salinity, foam quality, and chemical formulation conditions?</w:t>
            </w:r>
          </w:p>
        </w:tc>
        <w:tc>
          <w:tcPr>
            <w:tcW w:w="0" w:type="auto"/>
            <w:hideMark/>
          </w:tcPr>
          <w:p w14:paraId="7A573FD6" w14:textId="77777777" w:rsidR="00DD503C" w:rsidRPr="00665276" w:rsidRDefault="00DD503C" w:rsidP="00DD503C">
            <w:pPr>
              <w:spacing w:after="160" w:line="278" w:lineRule="auto"/>
              <w:rPr>
                <w:sz w:val="22"/>
                <w:szCs w:val="22"/>
              </w:rPr>
            </w:pPr>
            <w:r w:rsidRPr="00665276">
              <w:rPr>
                <w:sz w:val="22"/>
                <w:szCs w:val="22"/>
              </w:rPr>
              <w:t>Chapter 1 – Research Questions; Chapter 3 – Rheology and Stability Prediction</w:t>
            </w:r>
          </w:p>
        </w:tc>
        <w:tc>
          <w:tcPr>
            <w:tcW w:w="0" w:type="auto"/>
            <w:hideMark/>
          </w:tcPr>
          <w:p w14:paraId="0038E1FE" w14:textId="77777777" w:rsidR="00DD503C" w:rsidRPr="00665276" w:rsidRDefault="00DD503C" w:rsidP="00DD503C">
            <w:pPr>
              <w:spacing w:after="160" w:line="278" w:lineRule="auto"/>
              <w:rPr>
                <w:sz w:val="22"/>
                <w:szCs w:val="22"/>
              </w:rPr>
            </w:pPr>
            <w:r w:rsidRPr="00665276">
              <w:rPr>
                <w:sz w:val="22"/>
                <w:szCs w:val="22"/>
              </w:rPr>
              <w:t>Clarified the predictive objective by specifying the principal response variables and operational parameters while aligning the question with the predictive modelling methodology.</w:t>
            </w:r>
          </w:p>
        </w:tc>
        <w:tc>
          <w:tcPr>
            <w:tcW w:w="0" w:type="auto"/>
            <w:hideMark/>
          </w:tcPr>
          <w:p w14:paraId="21427A75" w14:textId="77777777" w:rsidR="00DD503C" w:rsidRPr="00665276" w:rsidRDefault="00DD503C" w:rsidP="00DD503C">
            <w:pPr>
              <w:spacing w:after="160" w:line="278" w:lineRule="auto"/>
              <w:rPr>
                <w:sz w:val="22"/>
                <w:szCs w:val="22"/>
              </w:rPr>
            </w:pPr>
            <w:r w:rsidRPr="00665276">
              <w:rPr>
                <w:sz w:val="22"/>
                <w:szCs w:val="22"/>
              </w:rPr>
              <w:t>Supervisor Feedback (REP-014); Methodology Section 3.4</w:t>
            </w:r>
          </w:p>
        </w:tc>
        <w:tc>
          <w:tcPr>
            <w:tcW w:w="0" w:type="auto"/>
            <w:hideMark/>
          </w:tcPr>
          <w:p w14:paraId="0E60A24A" w14:textId="77777777" w:rsidR="00DD503C" w:rsidRPr="00665276" w:rsidRDefault="00DD503C" w:rsidP="00DD503C">
            <w:pPr>
              <w:spacing w:after="160" w:line="278" w:lineRule="auto"/>
              <w:rPr>
                <w:sz w:val="22"/>
                <w:szCs w:val="22"/>
              </w:rPr>
            </w:pPr>
            <w:r w:rsidRPr="00665276">
              <w:rPr>
                <w:sz w:val="22"/>
                <w:szCs w:val="22"/>
              </w:rPr>
              <w:t>Mary (REP-014); Al-Darweesh et al. (2024); Ghassemzadeh et al. (2021)</w:t>
            </w:r>
          </w:p>
        </w:tc>
        <w:tc>
          <w:tcPr>
            <w:tcW w:w="0" w:type="auto"/>
            <w:hideMark/>
          </w:tcPr>
          <w:p w14:paraId="2C3EB332" w14:textId="77777777" w:rsidR="00DD503C" w:rsidRPr="00665276" w:rsidRDefault="00DD503C" w:rsidP="00DD503C">
            <w:pPr>
              <w:spacing w:after="160" w:line="278" w:lineRule="auto"/>
              <w:rPr>
                <w:sz w:val="22"/>
                <w:szCs w:val="22"/>
              </w:rPr>
            </w:pPr>
            <w:r w:rsidRPr="00665276">
              <w:rPr>
                <w:sz w:val="22"/>
                <w:szCs w:val="22"/>
              </w:rPr>
              <w:t>Research Question 2 revised and aligned with Section 3.4 (Rheology and Stability Prediction).</w:t>
            </w:r>
          </w:p>
        </w:tc>
        <w:tc>
          <w:tcPr>
            <w:tcW w:w="0" w:type="auto"/>
            <w:hideMark/>
          </w:tcPr>
          <w:p w14:paraId="09756B77" w14:textId="77777777" w:rsidR="00DD503C" w:rsidRPr="00665276" w:rsidRDefault="00DD503C" w:rsidP="00DD503C">
            <w:pPr>
              <w:spacing w:after="160" w:line="278" w:lineRule="auto"/>
              <w:rPr>
                <w:sz w:val="22"/>
                <w:szCs w:val="22"/>
              </w:rPr>
            </w:pPr>
            <w:r w:rsidRPr="00665276">
              <w:rPr>
                <w:sz w:val="22"/>
                <w:szCs w:val="22"/>
              </w:rPr>
              <w:t>Complete</w:t>
            </w:r>
          </w:p>
        </w:tc>
      </w:tr>
      <w:tr w:rsidR="00DD503C" w:rsidRPr="00665276" w14:paraId="5040B69D" w14:textId="77777777" w:rsidTr="00DD503C">
        <w:tc>
          <w:tcPr>
            <w:tcW w:w="0" w:type="auto"/>
            <w:hideMark/>
          </w:tcPr>
          <w:p w14:paraId="6D82F4BD" w14:textId="77777777" w:rsidR="00DD503C" w:rsidRPr="00665276" w:rsidRDefault="00DD503C" w:rsidP="00DD503C">
            <w:pPr>
              <w:spacing w:after="160" w:line="278" w:lineRule="auto"/>
              <w:rPr>
                <w:sz w:val="22"/>
                <w:szCs w:val="22"/>
              </w:rPr>
            </w:pPr>
            <w:r w:rsidRPr="00665276">
              <w:rPr>
                <w:b/>
                <w:bCs/>
                <w:sz w:val="22"/>
                <w:szCs w:val="22"/>
              </w:rPr>
              <w:t>RQ3</w:t>
            </w:r>
          </w:p>
        </w:tc>
        <w:tc>
          <w:tcPr>
            <w:tcW w:w="0" w:type="auto"/>
            <w:hideMark/>
          </w:tcPr>
          <w:p w14:paraId="53F3D7B1" w14:textId="77777777" w:rsidR="00DD503C" w:rsidRPr="00665276" w:rsidRDefault="00DD503C" w:rsidP="00DD503C">
            <w:pPr>
              <w:spacing w:after="160" w:line="278" w:lineRule="auto"/>
              <w:rPr>
                <w:sz w:val="22"/>
                <w:szCs w:val="22"/>
              </w:rPr>
            </w:pPr>
            <w:r w:rsidRPr="00665276">
              <w:rPr>
                <w:sz w:val="22"/>
                <w:szCs w:val="22"/>
              </w:rPr>
              <w:t>How can uncertainty quantification methods improve confidence in predictions of energised foam performance?</w:t>
            </w:r>
          </w:p>
        </w:tc>
        <w:tc>
          <w:tcPr>
            <w:tcW w:w="0" w:type="auto"/>
            <w:hideMark/>
          </w:tcPr>
          <w:p w14:paraId="4CA683D5" w14:textId="77777777" w:rsidR="00DD503C" w:rsidRPr="00665276" w:rsidRDefault="00DD503C" w:rsidP="00DD503C">
            <w:pPr>
              <w:spacing w:after="160" w:line="278" w:lineRule="auto"/>
              <w:rPr>
                <w:sz w:val="22"/>
                <w:szCs w:val="22"/>
              </w:rPr>
            </w:pPr>
            <w:r w:rsidRPr="00665276">
              <w:rPr>
                <w:sz w:val="22"/>
                <w:szCs w:val="22"/>
              </w:rPr>
              <w:t>How can predictive uncertainty be quantified and incorporated into the engineering interpretation of foam rheology predictions?</w:t>
            </w:r>
          </w:p>
        </w:tc>
        <w:tc>
          <w:tcPr>
            <w:tcW w:w="0" w:type="auto"/>
            <w:hideMark/>
          </w:tcPr>
          <w:p w14:paraId="2B1C56C0" w14:textId="77777777" w:rsidR="00DD503C" w:rsidRPr="00665276" w:rsidRDefault="00DD503C" w:rsidP="00DD503C">
            <w:pPr>
              <w:spacing w:after="160" w:line="278" w:lineRule="auto"/>
              <w:rPr>
                <w:sz w:val="22"/>
                <w:szCs w:val="22"/>
              </w:rPr>
            </w:pPr>
            <w:r w:rsidRPr="00665276">
              <w:rPr>
                <w:sz w:val="22"/>
                <w:szCs w:val="22"/>
              </w:rPr>
              <w:t>Chapter 1 – Research Questions; Chapter 3 – Uncertainty Quantification</w:t>
            </w:r>
          </w:p>
        </w:tc>
        <w:tc>
          <w:tcPr>
            <w:tcW w:w="0" w:type="auto"/>
            <w:hideMark/>
          </w:tcPr>
          <w:p w14:paraId="7938CB74" w14:textId="77777777" w:rsidR="00DD503C" w:rsidRPr="00665276" w:rsidRDefault="00DD503C" w:rsidP="00DD503C">
            <w:pPr>
              <w:spacing w:after="160" w:line="278" w:lineRule="auto"/>
              <w:rPr>
                <w:sz w:val="22"/>
                <w:szCs w:val="22"/>
              </w:rPr>
            </w:pPr>
            <w:r w:rsidRPr="00665276">
              <w:rPr>
                <w:sz w:val="22"/>
                <w:szCs w:val="22"/>
              </w:rPr>
              <w:t>Shifted the emphasis from general uncertainty quantification to engineering interpretation of predictive uncertainty, directly supporting the proposed uncertainty-aware framework.</w:t>
            </w:r>
          </w:p>
        </w:tc>
        <w:tc>
          <w:tcPr>
            <w:tcW w:w="0" w:type="auto"/>
            <w:hideMark/>
          </w:tcPr>
          <w:p w14:paraId="12E21AD4" w14:textId="77777777" w:rsidR="00DD503C" w:rsidRPr="00665276" w:rsidRDefault="00DD503C" w:rsidP="00DD503C">
            <w:pPr>
              <w:spacing w:after="160" w:line="278" w:lineRule="auto"/>
              <w:rPr>
                <w:sz w:val="22"/>
                <w:szCs w:val="22"/>
              </w:rPr>
            </w:pPr>
            <w:r w:rsidRPr="00665276">
              <w:rPr>
                <w:sz w:val="22"/>
                <w:szCs w:val="22"/>
              </w:rPr>
              <w:t>Supervisor Feedback (REP-014); Methodology Section 3.5</w:t>
            </w:r>
          </w:p>
        </w:tc>
        <w:tc>
          <w:tcPr>
            <w:tcW w:w="0" w:type="auto"/>
            <w:hideMark/>
          </w:tcPr>
          <w:p w14:paraId="072BE9E5" w14:textId="77777777" w:rsidR="00DD503C" w:rsidRPr="00665276" w:rsidRDefault="00DD503C" w:rsidP="00DD503C">
            <w:pPr>
              <w:spacing w:after="160" w:line="278" w:lineRule="auto"/>
              <w:rPr>
                <w:sz w:val="22"/>
                <w:szCs w:val="22"/>
              </w:rPr>
            </w:pPr>
            <w:r w:rsidRPr="00665276">
              <w:rPr>
                <w:sz w:val="22"/>
                <w:szCs w:val="22"/>
              </w:rPr>
              <w:t>Mary (REP-014); Gal &amp; Ghahramani (2016); Ogbidi &amp; Oteh (2023)</w:t>
            </w:r>
          </w:p>
        </w:tc>
        <w:tc>
          <w:tcPr>
            <w:tcW w:w="0" w:type="auto"/>
            <w:hideMark/>
          </w:tcPr>
          <w:p w14:paraId="3AB8B67B" w14:textId="77777777" w:rsidR="00DD503C" w:rsidRPr="00665276" w:rsidRDefault="00DD503C" w:rsidP="00DD503C">
            <w:pPr>
              <w:spacing w:after="160" w:line="278" w:lineRule="auto"/>
              <w:rPr>
                <w:sz w:val="22"/>
                <w:szCs w:val="22"/>
              </w:rPr>
            </w:pPr>
            <w:r w:rsidRPr="00665276">
              <w:rPr>
                <w:sz w:val="22"/>
                <w:szCs w:val="22"/>
              </w:rPr>
              <w:t>Research Question 3 revised and aligned with Section 3.5 (Uncertainty Quantification).</w:t>
            </w:r>
          </w:p>
        </w:tc>
        <w:tc>
          <w:tcPr>
            <w:tcW w:w="0" w:type="auto"/>
            <w:hideMark/>
          </w:tcPr>
          <w:p w14:paraId="5CB2BE70" w14:textId="77777777" w:rsidR="00DD503C" w:rsidRPr="00665276" w:rsidRDefault="00DD503C" w:rsidP="00DD503C">
            <w:pPr>
              <w:spacing w:after="160" w:line="278" w:lineRule="auto"/>
              <w:rPr>
                <w:sz w:val="22"/>
                <w:szCs w:val="22"/>
              </w:rPr>
            </w:pPr>
            <w:r w:rsidRPr="00665276">
              <w:rPr>
                <w:sz w:val="22"/>
                <w:szCs w:val="22"/>
              </w:rPr>
              <w:t>Complete</w:t>
            </w:r>
          </w:p>
        </w:tc>
      </w:tr>
      <w:tr w:rsidR="00DD503C" w:rsidRPr="00665276" w14:paraId="05617B83" w14:textId="77777777" w:rsidTr="00DD503C">
        <w:tc>
          <w:tcPr>
            <w:tcW w:w="0" w:type="auto"/>
            <w:hideMark/>
          </w:tcPr>
          <w:p w14:paraId="5DAA7C66" w14:textId="77777777" w:rsidR="00DD503C" w:rsidRPr="00665276" w:rsidRDefault="00DD503C" w:rsidP="00DD503C">
            <w:pPr>
              <w:spacing w:after="160" w:line="278" w:lineRule="auto"/>
              <w:rPr>
                <w:sz w:val="22"/>
                <w:szCs w:val="22"/>
              </w:rPr>
            </w:pPr>
            <w:r w:rsidRPr="00665276">
              <w:rPr>
                <w:b/>
                <w:bCs/>
                <w:sz w:val="22"/>
                <w:szCs w:val="22"/>
              </w:rPr>
              <w:t>RQ4</w:t>
            </w:r>
          </w:p>
        </w:tc>
        <w:tc>
          <w:tcPr>
            <w:tcW w:w="0" w:type="auto"/>
            <w:hideMark/>
          </w:tcPr>
          <w:p w14:paraId="70734D50" w14:textId="77777777" w:rsidR="00DD503C" w:rsidRPr="00665276" w:rsidRDefault="00DD503C" w:rsidP="00DD503C">
            <w:pPr>
              <w:spacing w:after="160" w:line="278" w:lineRule="auto"/>
              <w:rPr>
                <w:sz w:val="22"/>
                <w:szCs w:val="22"/>
              </w:rPr>
            </w:pPr>
            <w:r w:rsidRPr="00665276">
              <w:rPr>
                <w:sz w:val="22"/>
                <w:szCs w:val="22"/>
              </w:rPr>
              <w:t>How can uncertainty-aware predictive models support fluid design, operating-window identification, and decision-making for hydraulic fracturing applications?</w:t>
            </w:r>
          </w:p>
        </w:tc>
        <w:tc>
          <w:tcPr>
            <w:tcW w:w="0" w:type="auto"/>
            <w:hideMark/>
          </w:tcPr>
          <w:p w14:paraId="1269E45C" w14:textId="77777777" w:rsidR="00DD503C" w:rsidRPr="00665276" w:rsidRDefault="00DD503C" w:rsidP="00DD503C">
            <w:pPr>
              <w:spacing w:after="160" w:line="278" w:lineRule="auto"/>
              <w:rPr>
                <w:sz w:val="22"/>
                <w:szCs w:val="22"/>
              </w:rPr>
            </w:pPr>
            <w:r w:rsidRPr="00665276">
              <w:rPr>
                <w:sz w:val="22"/>
                <w:szCs w:val="22"/>
              </w:rPr>
              <w:t>How can uncertainty-aware predictions support operating-window identification for hydraulic fracturing-fluid design and proppant transport assessment?</w:t>
            </w:r>
          </w:p>
        </w:tc>
        <w:tc>
          <w:tcPr>
            <w:tcW w:w="0" w:type="auto"/>
            <w:hideMark/>
          </w:tcPr>
          <w:p w14:paraId="036A5F4A" w14:textId="77777777" w:rsidR="00DD503C" w:rsidRPr="00665276" w:rsidRDefault="00DD503C" w:rsidP="00DD503C">
            <w:pPr>
              <w:spacing w:after="160" w:line="278" w:lineRule="auto"/>
              <w:rPr>
                <w:sz w:val="22"/>
                <w:szCs w:val="22"/>
              </w:rPr>
            </w:pPr>
            <w:r w:rsidRPr="00665276">
              <w:rPr>
                <w:sz w:val="22"/>
                <w:szCs w:val="22"/>
              </w:rPr>
              <w:t>Chapter 1 – Research Questions; Chapter 3 – Operating-Window Identification and Engineering Assessment</w:t>
            </w:r>
          </w:p>
        </w:tc>
        <w:tc>
          <w:tcPr>
            <w:tcW w:w="0" w:type="auto"/>
            <w:hideMark/>
          </w:tcPr>
          <w:p w14:paraId="22D64066" w14:textId="77777777" w:rsidR="00DD503C" w:rsidRPr="00665276" w:rsidRDefault="00DD503C" w:rsidP="00DD503C">
            <w:pPr>
              <w:spacing w:after="160" w:line="278" w:lineRule="auto"/>
              <w:rPr>
                <w:sz w:val="22"/>
                <w:szCs w:val="22"/>
              </w:rPr>
            </w:pPr>
            <w:r w:rsidRPr="00665276">
              <w:rPr>
                <w:sz w:val="22"/>
                <w:szCs w:val="22"/>
              </w:rPr>
              <w:t>Refocused the research question on the principal engineering contribution by emphasising operating-window identification and proppant transport assessment.</w:t>
            </w:r>
          </w:p>
        </w:tc>
        <w:tc>
          <w:tcPr>
            <w:tcW w:w="0" w:type="auto"/>
            <w:hideMark/>
          </w:tcPr>
          <w:p w14:paraId="10714A78" w14:textId="77777777" w:rsidR="00DD503C" w:rsidRPr="00665276" w:rsidRDefault="00DD503C" w:rsidP="00DD503C">
            <w:pPr>
              <w:spacing w:after="160" w:line="278" w:lineRule="auto"/>
              <w:rPr>
                <w:sz w:val="22"/>
                <w:szCs w:val="22"/>
              </w:rPr>
            </w:pPr>
            <w:r w:rsidRPr="00665276">
              <w:rPr>
                <w:sz w:val="22"/>
                <w:szCs w:val="22"/>
              </w:rPr>
              <w:t>Supervisor Feedback (REP-014); Methodology Sections 3.6–3.7</w:t>
            </w:r>
          </w:p>
        </w:tc>
        <w:tc>
          <w:tcPr>
            <w:tcW w:w="0" w:type="auto"/>
            <w:hideMark/>
          </w:tcPr>
          <w:p w14:paraId="6542A706" w14:textId="77777777" w:rsidR="00DD503C" w:rsidRPr="00665276" w:rsidRDefault="00DD503C" w:rsidP="00DD503C">
            <w:pPr>
              <w:spacing w:after="160" w:line="278" w:lineRule="auto"/>
              <w:rPr>
                <w:sz w:val="22"/>
                <w:szCs w:val="22"/>
              </w:rPr>
            </w:pPr>
            <w:r w:rsidRPr="00665276">
              <w:rPr>
                <w:sz w:val="22"/>
                <w:szCs w:val="22"/>
              </w:rPr>
              <w:t>Mary (REP-014); Shahriari et al. (2016); Tran et al. (2025)</w:t>
            </w:r>
          </w:p>
        </w:tc>
        <w:tc>
          <w:tcPr>
            <w:tcW w:w="0" w:type="auto"/>
            <w:hideMark/>
          </w:tcPr>
          <w:p w14:paraId="490E6B51" w14:textId="77777777" w:rsidR="00DD503C" w:rsidRPr="00665276" w:rsidRDefault="00DD503C" w:rsidP="00DD503C">
            <w:pPr>
              <w:spacing w:after="160" w:line="278" w:lineRule="auto"/>
              <w:rPr>
                <w:sz w:val="22"/>
                <w:szCs w:val="22"/>
              </w:rPr>
            </w:pPr>
            <w:r w:rsidRPr="00665276">
              <w:rPr>
                <w:sz w:val="22"/>
                <w:szCs w:val="22"/>
              </w:rPr>
              <w:t>Research Question 4 revised and aligned with Sections 3.6–3.7.</w:t>
            </w:r>
          </w:p>
        </w:tc>
        <w:tc>
          <w:tcPr>
            <w:tcW w:w="0" w:type="auto"/>
            <w:hideMark/>
          </w:tcPr>
          <w:p w14:paraId="01FDEC5E" w14:textId="77777777" w:rsidR="00DD503C" w:rsidRPr="00665276" w:rsidRDefault="00DD503C" w:rsidP="00DD503C">
            <w:pPr>
              <w:spacing w:after="160" w:line="278" w:lineRule="auto"/>
              <w:rPr>
                <w:sz w:val="22"/>
                <w:szCs w:val="22"/>
              </w:rPr>
            </w:pPr>
            <w:r w:rsidRPr="00665276">
              <w:rPr>
                <w:sz w:val="22"/>
                <w:szCs w:val="22"/>
              </w:rPr>
              <w:t>Complete</w:t>
            </w:r>
          </w:p>
        </w:tc>
      </w:tr>
      <w:tr w:rsidR="00DD503C" w:rsidRPr="00665276" w14:paraId="696F568E" w14:textId="77777777" w:rsidTr="00DD503C">
        <w:tc>
          <w:tcPr>
            <w:tcW w:w="0" w:type="auto"/>
            <w:hideMark/>
          </w:tcPr>
          <w:p w14:paraId="07CC0E43" w14:textId="77777777" w:rsidR="00DD503C" w:rsidRPr="00665276" w:rsidRDefault="00DD503C" w:rsidP="00DD503C">
            <w:pPr>
              <w:spacing w:after="160" w:line="278" w:lineRule="auto"/>
              <w:rPr>
                <w:sz w:val="22"/>
                <w:szCs w:val="22"/>
              </w:rPr>
            </w:pPr>
            <w:r w:rsidRPr="00665276">
              <w:rPr>
                <w:b/>
                <w:bCs/>
                <w:sz w:val="22"/>
                <w:szCs w:val="22"/>
              </w:rPr>
              <w:t>Main RQ</w:t>
            </w:r>
          </w:p>
        </w:tc>
        <w:tc>
          <w:tcPr>
            <w:tcW w:w="0" w:type="auto"/>
            <w:hideMark/>
          </w:tcPr>
          <w:p w14:paraId="3A4BD741" w14:textId="77777777" w:rsidR="00DD503C" w:rsidRPr="00665276" w:rsidRDefault="00DD503C" w:rsidP="00DD503C">
            <w:pPr>
              <w:spacing w:after="160" w:line="278" w:lineRule="auto"/>
              <w:rPr>
                <w:sz w:val="22"/>
                <w:szCs w:val="22"/>
              </w:rPr>
            </w:pPr>
            <w:r w:rsidRPr="00665276">
              <w:rPr>
                <w:sz w:val="22"/>
                <w:szCs w:val="22"/>
              </w:rPr>
              <w:t>—</w:t>
            </w:r>
          </w:p>
        </w:tc>
        <w:tc>
          <w:tcPr>
            <w:tcW w:w="0" w:type="auto"/>
            <w:hideMark/>
          </w:tcPr>
          <w:p w14:paraId="0A8DA8AB" w14:textId="77777777" w:rsidR="00DD503C" w:rsidRPr="00665276" w:rsidRDefault="00DD503C" w:rsidP="00DD503C">
            <w:pPr>
              <w:spacing w:after="160" w:line="278" w:lineRule="auto"/>
              <w:rPr>
                <w:sz w:val="22"/>
                <w:szCs w:val="22"/>
              </w:rPr>
            </w:pPr>
            <w:r w:rsidRPr="00665276">
              <w:rPr>
                <w:sz w:val="22"/>
                <w:szCs w:val="22"/>
              </w:rPr>
              <w:t>How can an uncertainty-aware machine learning framework improve the prediction of nanoparticle-stabilised energised foam rheology and support engineering decision-making for hydraulic fracturing under High-Pressure, High-Temperature (HPHT) reservoir conditions?</w:t>
            </w:r>
          </w:p>
        </w:tc>
        <w:tc>
          <w:tcPr>
            <w:tcW w:w="0" w:type="auto"/>
            <w:hideMark/>
          </w:tcPr>
          <w:p w14:paraId="778C62B6" w14:textId="73EA78C1" w:rsidR="00DD503C" w:rsidRPr="00665276" w:rsidRDefault="00DD503C" w:rsidP="00DD503C">
            <w:pPr>
              <w:spacing w:after="160" w:line="278" w:lineRule="auto"/>
              <w:rPr>
                <w:sz w:val="22"/>
                <w:szCs w:val="22"/>
              </w:rPr>
            </w:pPr>
            <w:r w:rsidRPr="00665276">
              <w:rPr>
                <w:sz w:val="22"/>
                <w:szCs w:val="22"/>
              </w:rPr>
              <w:t>Chapter 1 – Research Questions</w:t>
            </w:r>
            <w:r w:rsidR="00A700DA">
              <w:rPr>
                <w:sz w:val="22"/>
                <w:szCs w:val="22"/>
              </w:rPr>
              <w:t xml:space="preserve">     </w:t>
            </w:r>
          </w:p>
        </w:tc>
        <w:tc>
          <w:tcPr>
            <w:tcW w:w="0" w:type="auto"/>
            <w:hideMark/>
          </w:tcPr>
          <w:p w14:paraId="5FB3E1F7" w14:textId="5EF752CA" w:rsidR="00DD503C" w:rsidRPr="00665276" w:rsidRDefault="00DD503C" w:rsidP="00DD503C">
            <w:pPr>
              <w:spacing w:after="160" w:line="278" w:lineRule="auto"/>
              <w:rPr>
                <w:sz w:val="22"/>
                <w:szCs w:val="22"/>
              </w:rPr>
            </w:pPr>
            <w:r w:rsidRPr="00665276">
              <w:rPr>
                <w:sz w:val="22"/>
                <w:szCs w:val="22"/>
              </w:rPr>
              <w:t>Introduced a Main Research Question to establish overarching focus of the study, reduce repetition, strengthen alignment between the research problem, objectives, methodology, and expected outcomes, and present the investigation as a unified petroleum engineering research programme.</w:t>
            </w:r>
          </w:p>
        </w:tc>
        <w:tc>
          <w:tcPr>
            <w:tcW w:w="0" w:type="auto"/>
            <w:hideMark/>
          </w:tcPr>
          <w:p w14:paraId="12F0B8B2" w14:textId="77777777" w:rsidR="00DD503C" w:rsidRPr="00665276" w:rsidRDefault="00DD503C" w:rsidP="00DD503C">
            <w:pPr>
              <w:spacing w:after="160" w:line="278" w:lineRule="auto"/>
              <w:rPr>
                <w:sz w:val="22"/>
                <w:szCs w:val="22"/>
              </w:rPr>
            </w:pPr>
            <w:r w:rsidRPr="00665276">
              <w:rPr>
                <w:sz w:val="22"/>
                <w:szCs w:val="22"/>
              </w:rPr>
              <w:t>Proposal Design Decision; Supervisor Feedback (REP-014); Research Design Principles</w:t>
            </w:r>
          </w:p>
        </w:tc>
        <w:tc>
          <w:tcPr>
            <w:tcW w:w="0" w:type="auto"/>
            <w:hideMark/>
          </w:tcPr>
          <w:p w14:paraId="37EA30B9" w14:textId="77777777" w:rsidR="00DD503C" w:rsidRPr="00665276" w:rsidRDefault="00DD503C" w:rsidP="00DD503C">
            <w:pPr>
              <w:spacing w:after="160" w:line="278" w:lineRule="auto"/>
              <w:rPr>
                <w:sz w:val="22"/>
                <w:szCs w:val="22"/>
              </w:rPr>
            </w:pPr>
            <w:r w:rsidRPr="00665276">
              <w:rPr>
                <w:sz w:val="22"/>
                <w:szCs w:val="22"/>
              </w:rPr>
              <w:t xml:space="preserve">Mary (REP-014); Creswell &amp; Creswell, </w:t>
            </w:r>
            <w:r w:rsidRPr="00665276">
              <w:rPr>
                <w:i/>
                <w:iCs/>
                <w:sz w:val="22"/>
                <w:szCs w:val="22"/>
              </w:rPr>
              <w:t>Research Design</w:t>
            </w:r>
            <w:r w:rsidRPr="00665276">
              <w:rPr>
                <w:sz w:val="22"/>
                <w:szCs w:val="22"/>
              </w:rPr>
              <w:t>; Engineering research methodology literature</w:t>
            </w:r>
          </w:p>
        </w:tc>
        <w:tc>
          <w:tcPr>
            <w:tcW w:w="0" w:type="auto"/>
            <w:hideMark/>
          </w:tcPr>
          <w:p w14:paraId="2E5BFB8E" w14:textId="77777777" w:rsidR="00DD503C" w:rsidRPr="00665276" w:rsidRDefault="00DD503C" w:rsidP="00DD503C">
            <w:pPr>
              <w:spacing w:after="160" w:line="278" w:lineRule="auto"/>
              <w:rPr>
                <w:sz w:val="22"/>
                <w:szCs w:val="22"/>
              </w:rPr>
            </w:pPr>
            <w:r w:rsidRPr="00665276">
              <w:rPr>
                <w:sz w:val="22"/>
                <w:szCs w:val="22"/>
              </w:rPr>
              <w:t>Main Research Question inserted before the specific research questions and linked to all research objectives and the methodology.</w:t>
            </w:r>
          </w:p>
        </w:tc>
        <w:tc>
          <w:tcPr>
            <w:tcW w:w="0" w:type="auto"/>
            <w:hideMark/>
          </w:tcPr>
          <w:p w14:paraId="18C5703B" w14:textId="77777777" w:rsidR="00DD503C" w:rsidRPr="00665276" w:rsidRDefault="00DD503C" w:rsidP="00DD503C">
            <w:pPr>
              <w:spacing w:after="160" w:line="278" w:lineRule="auto"/>
              <w:rPr>
                <w:sz w:val="22"/>
                <w:szCs w:val="22"/>
              </w:rPr>
            </w:pPr>
            <w:r w:rsidRPr="00665276">
              <w:rPr>
                <w:sz w:val="22"/>
                <w:szCs w:val="22"/>
              </w:rPr>
              <w:t>Complete</w:t>
            </w:r>
          </w:p>
        </w:tc>
      </w:tr>
    </w:tbl>
    <w:p w14:paraId="159D139B" w14:textId="0212EA67" w:rsidR="00FA65C4" w:rsidRPr="00FA65C4" w:rsidRDefault="00FA65C4" w:rsidP="00FA65C4"/>
    <w:p w14:paraId="118658C7" w14:textId="77777777" w:rsidR="00DA1B13" w:rsidRDefault="00DA1B13"/>
    <w:p w14:paraId="0FD6FB2C" w14:textId="77777777" w:rsidR="004C7F72" w:rsidRDefault="004C7F72"/>
    <w:p w14:paraId="2AACEF3F" w14:textId="77777777" w:rsidR="004613C4" w:rsidRDefault="004613C4"/>
    <w:p w14:paraId="2F792889" w14:textId="77777777" w:rsidR="006D6B69" w:rsidRDefault="006D6B69"/>
    <w:p w14:paraId="78421AA6" w14:textId="77777777" w:rsidR="006D6B69" w:rsidRDefault="006D6B69"/>
    <w:p w14:paraId="324A244B" w14:textId="77777777" w:rsidR="006D6B69" w:rsidRDefault="006D6B69"/>
    <w:p w14:paraId="194170F9" w14:textId="77777777" w:rsidR="006D6B69" w:rsidRDefault="006D6B69"/>
    <w:p w14:paraId="51CB1422" w14:textId="77777777" w:rsidR="00E86171" w:rsidRDefault="00E86171"/>
    <w:p w14:paraId="2C710AD6" w14:textId="77777777" w:rsidR="00E86171" w:rsidRDefault="00E86171"/>
    <w:p w14:paraId="73376D48" w14:textId="77777777" w:rsidR="00E86171" w:rsidRDefault="00E86171"/>
    <w:p w14:paraId="2FD550E0" w14:textId="77777777" w:rsidR="00E86171" w:rsidRDefault="00E86171"/>
    <w:p w14:paraId="1C071333" w14:textId="77777777" w:rsidR="006D6B69" w:rsidRDefault="006D6B69"/>
    <w:p w14:paraId="7D883F9D" w14:textId="55351459" w:rsidR="00CC74BA" w:rsidRDefault="00CC74BA" w:rsidP="00F338A8">
      <w:pPr>
        <w:pStyle w:val="Heading2"/>
      </w:pPr>
      <w:bookmarkStart w:id="90" w:name="_Toc235347429"/>
      <w:r>
        <w:t xml:space="preserve">Table 14 </w:t>
      </w:r>
      <w:r w:rsidR="00707333">
        <w:t xml:space="preserve">C: </w:t>
      </w:r>
      <w:r w:rsidR="00707333" w:rsidRPr="00707333">
        <w:t>Supervisor Evaluation Record</w:t>
      </w:r>
      <w:bookmarkEnd w:id="90"/>
    </w:p>
    <w:p w14:paraId="7BAAA5AB" w14:textId="542EFC0F" w:rsidR="006D6B69" w:rsidRDefault="007473F6">
      <w:bookmarkStart w:id="91" w:name="_Toc235347430"/>
      <w:r w:rsidRPr="007473F6">
        <w:rPr>
          <w:rStyle w:val="Heading2Char"/>
        </w:rPr>
        <w:t>Purpose:</w:t>
      </w:r>
      <w:bookmarkEnd w:id="91"/>
      <w:r w:rsidRPr="007473F6">
        <w:t xml:space="preserve"> Allow the supervisor to evaluate whether the revision satisfactorily addresses the comment.</w:t>
      </w:r>
      <w:r w:rsidR="00630BF4" w:rsidRPr="00630BF4">
        <w:t xml:space="preserve"> Completed by the Supervisor</w:t>
      </w:r>
      <w:r w:rsidR="00630BF4">
        <w:t xml:space="preserve">, </w:t>
      </w:r>
      <w:r w:rsidR="00630BF4" w:rsidRPr="00630BF4">
        <w:t>confirm whether the supervisor is satisfied with the revisions.</w:t>
      </w:r>
    </w:p>
    <w:tbl>
      <w:tblPr>
        <w:tblStyle w:val="TableGrid"/>
        <w:tblW w:w="0" w:type="auto"/>
        <w:tblLook w:val="04A0" w:firstRow="1" w:lastRow="0" w:firstColumn="1" w:lastColumn="0" w:noHBand="0" w:noVBand="1"/>
      </w:tblPr>
      <w:tblGrid>
        <w:gridCol w:w="2015"/>
        <w:gridCol w:w="7070"/>
        <w:gridCol w:w="5400"/>
      </w:tblGrid>
      <w:tr w:rsidR="006D6B69" w:rsidRPr="006D6B69" w14:paraId="1AABBA12" w14:textId="77777777" w:rsidTr="001045DE">
        <w:tc>
          <w:tcPr>
            <w:tcW w:w="0" w:type="auto"/>
            <w:hideMark/>
          </w:tcPr>
          <w:p w14:paraId="6FF30AD4" w14:textId="77777777" w:rsidR="006D6B69" w:rsidRPr="006D6B69" w:rsidRDefault="006D6B69" w:rsidP="006D6B69">
            <w:pPr>
              <w:spacing w:after="160" w:line="278" w:lineRule="auto"/>
              <w:rPr>
                <w:b/>
                <w:bCs/>
              </w:rPr>
            </w:pPr>
            <w:r w:rsidRPr="006D6B69">
              <w:rPr>
                <w:b/>
                <w:bCs/>
              </w:rPr>
              <w:t>Field</w:t>
            </w:r>
          </w:p>
        </w:tc>
        <w:tc>
          <w:tcPr>
            <w:tcW w:w="7070" w:type="dxa"/>
            <w:hideMark/>
          </w:tcPr>
          <w:p w14:paraId="59F36425" w14:textId="5575731F" w:rsidR="00665276" w:rsidRPr="006D6B69" w:rsidRDefault="006D6B69" w:rsidP="006D6B69">
            <w:pPr>
              <w:spacing w:after="160" w:line="278" w:lineRule="auto"/>
              <w:rPr>
                <w:b/>
                <w:bCs/>
              </w:rPr>
            </w:pPr>
            <w:r w:rsidRPr="006D6B69">
              <w:rPr>
                <w:b/>
                <w:bCs/>
              </w:rPr>
              <w:t>Supervisor Evaluation</w:t>
            </w:r>
          </w:p>
        </w:tc>
        <w:tc>
          <w:tcPr>
            <w:tcW w:w="5400" w:type="dxa"/>
            <w:hideMark/>
          </w:tcPr>
          <w:p w14:paraId="6955C677" w14:textId="77777777" w:rsidR="006D6B69" w:rsidRPr="006D6B69" w:rsidRDefault="006D6B69" w:rsidP="006D6B69">
            <w:pPr>
              <w:spacing w:after="160" w:line="278" w:lineRule="auto"/>
              <w:rPr>
                <w:b/>
                <w:bCs/>
              </w:rPr>
            </w:pPr>
            <w:r w:rsidRPr="006D6B69">
              <w:rPr>
                <w:b/>
                <w:bCs/>
              </w:rPr>
              <w:t>Supervisor Remarks</w:t>
            </w:r>
          </w:p>
        </w:tc>
      </w:tr>
      <w:tr w:rsidR="006D6B69" w:rsidRPr="006D6B69" w14:paraId="53075C32" w14:textId="77777777" w:rsidTr="001045DE">
        <w:tc>
          <w:tcPr>
            <w:tcW w:w="0" w:type="auto"/>
            <w:hideMark/>
          </w:tcPr>
          <w:p w14:paraId="490DFB29" w14:textId="77777777" w:rsidR="006D6B69" w:rsidRPr="006D6B69" w:rsidRDefault="006D6B69" w:rsidP="006D6B69">
            <w:pPr>
              <w:spacing w:after="160" w:line="278" w:lineRule="auto"/>
            </w:pPr>
            <w:r w:rsidRPr="006D6B69">
              <w:t>REP ID</w:t>
            </w:r>
          </w:p>
        </w:tc>
        <w:tc>
          <w:tcPr>
            <w:tcW w:w="7070" w:type="dxa"/>
            <w:hideMark/>
          </w:tcPr>
          <w:p w14:paraId="38693DB2" w14:textId="77777777" w:rsidR="006D6B69" w:rsidRPr="006D6B69" w:rsidRDefault="006D6B69" w:rsidP="006D6B69">
            <w:pPr>
              <w:spacing w:after="160" w:line="278" w:lineRule="auto"/>
            </w:pPr>
          </w:p>
        </w:tc>
        <w:tc>
          <w:tcPr>
            <w:tcW w:w="5400" w:type="dxa"/>
            <w:hideMark/>
          </w:tcPr>
          <w:p w14:paraId="38709B6C" w14:textId="77777777" w:rsidR="006D6B69" w:rsidRPr="006D6B69" w:rsidRDefault="006D6B69" w:rsidP="006D6B69">
            <w:pPr>
              <w:spacing w:after="160" w:line="278" w:lineRule="auto"/>
            </w:pPr>
          </w:p>
        </w:tc>
      </w:tr>
      <w:tr w:rsidR="006D6B69" w:rsidRPr="006D6B69" w14:paraId="1E312082" w14:textId="77777777" w:rsidTr="001045DE">
        <w:tc>
          <w:tcPr>
            <w:tcW w:w="0" w:type="auto"/>
            <w:hideMark/>
          </w:tcPr>
          <w:p w14:paraId="5C68BB76" w14:textId="77777777" w:rsidR="006D6B69" w:rsidRPr="006D6B69" w:rsidRDefault="006D6B69" w:rsidP="006D6B69">
            <w:pPr>
              <w:spacing w:after="160" w:line="278" w:lineRule="auto"/>
            </w:pPr>
            <w:r w:rsidRPr="006D6B69">
              <w:t>Category</w:t>
            </w:r>
          </w:p>
        </w:tc>
        <w:tc>
          <w:tcPr>
            <w:tcW w:w="7070" w:type="dxa"/>
            <w:hideMark/>
          </w:tcPr>
          <w:p w14:paraId="38EC7AC7" w14:textId="77777777" w:rsidR="006D6B69" w:rsidRPr="006D6B69" w:rsidRDefault="006D6B69" w:rsidP="006D6B69">
            <w:pPr>
              <w:spacing w:after="160" w:line="278" w:lineRule="auto"/>
            </w:pPr>
          </w:p>
        </w:tc>
        <w:tc>
          <w:tcPr>
            <w:tcW w:w="5400" w:type="dxa"/>
            <w:hideMark/>
          </w:tcPr>
          <w:p w14:paraId="632F071F" w14:textId="77777777" w:rsidR="006D6B69" w:rsidRPr="006D6B69" w:rsidRDefault="006D6B69" w:rsidP="006D6B69">
            <w:pPr>
              <w:spacing w:after="160" w:line="278" w:lineRule="auto"/>
            </w:pPr>
          </w:p>
        </w:tc>
      </w:tr>
      <w:tr w:rsidR="006D6B69" w:rsidRPr="006D6B69" w14:paraId="7F898F40" w14:textId="77777777" w:rsidTr="001045DE">
        <w:tc>
          <w:tcPr>
            <w:tcW w:w="0" w:type="auto"/>
            <w:hideMark/>
          </w:tcPr>
          <w:p w14:paraId="5DB8D272" w14:textId="77777777" w:rsidR="006D6B69" w:rsidRPr="006D6B69" w:rsidRDefault="006D6B69" w:rsidP="006D6B69">
            <w:pPr>
              <w:spacing w:after="160" w:line="278" w:lineRule="auto"/>
            </w:pPr>
            <w:r w:rsidRPr="006D6B69">
              <w:t>RQ1</w:t>
            </w:r>
          </w:p>
        </w:tc>
        <w:tc>
          <w:tcPr>
            <w:tcW w:w="7070" w:type="dxa"/>
          </w:tcPr>
          <w:p w14:paraId="166E5A99" w14:textId="227E42B6" w:rsidR="006D6B69" w:rsidRPr="006D6B69" w:rsidRDefault="006D6B69" w:rsidP="006D6B69">
            <w:pPr>
              <w:spacing w:after="160" w:line="278" w:lineRule="auto"/>
            </w:pPr>
          </w:p>
        </w:tc>
        <w:tc>
          <w:tcPr>
            <w:tcW w:w="5400" w:type="dxa"/>
            <w:hideMark/>
          </w:tcPr>
          <w:p w14:paraId="22966ABD" w14:textId="77777777" w:rsidR="006D6B69" w:rsidRPr="006D6B69" w:rsidRDefault="006D6B69" w:rsidP="006D6B69">
            <w:pPr>
              <w:spacing w:after="160" w:line="278" w:lineRule="auto"/>
            </w:pPr>
          </w:p>
        </w:tc>
      </w:tr>
      <w:tr w:rsidR="006D6B69" w:rsidRPr="006D6B69" w14:paraId="5738DE37" w14:textId="77777777" w:rsidTr="001045DE">
        <w:tc>
          <w:tcPr>
            <w:tcW w:w="0" w:type="auto"/>
            <w:hideMark/>
          </w:tcPr>
          <w:p w14:paraId="5B498C19" w14:textId="77777777" w:rsidR="006D6B69" w:rsidRPr="006D6B69" w:rsidRDefault="006D6B69" w:rsidP="006D6B69">
            <w:pPr>
              <w:spacing w:after="160" w:line="278" w:lineRule="auto"/>
            </w:pPr>
            <w:r w:rsidRPr="006D6B69">
              <w:t>RQ2</w:t>
            </w:r>
          </w:p>
        </w:tc>
        <w:tc>
          <w:tcPr>
            <w:tcW w:w="7070" w:type="dxa"/>
          </w:tcPr>
          <w:p w14:paraId="2F90930B" w14:textId="60D20B1E" w:rsidR="006D6B69" w:rsidRPr="006D6B69" w:rsidRDefault="006D6B69" w:rsidP="006D6B69">
            <w:pPr>
              <w:spacing w:after="160" w:line="278" w:lineRule="auto"/>
            </w:pPr>
          </w:p>
        </w:tc>
        <w:tc>
          <w:tcPr>
            <w:tcW w:w="5400" w:type="dxa"/>
            <w:hideMark/>
          </w:tcPr>
          <w:p w14:paraId="5865DF6B" w14:textId="77777777" w:rsidR="006D6B69" w:rsidRPr="006D6B69" w:rsidRDefault="006D6B69" w:rsidP="006D6B69">
            <w:pPr>
              <w:spacing w:after="160" w:line="278" w:lineRule="auto"/>
            </w:pPr>
          </w:p>
        </w:tc>
      </w:tr>
      <w:tr w:rsidR="006D6B69" w:rsidRPr="006D6B69" w14:paraId="451FF162" w14:textId="77777777" w:rsidTr="001045DE">
        <w:tc>
          <w:tcPr>
            <w:tcW w:w="0" w:type="auto"/>
            <w:hideMark/>
          </w:tcPr>
          <w:p w14:paraId="3BB1D5B9" w14:textId="77777777" w:rsidR="006D6B69" w:rsidRPr="006D6B69" w:rsidRDefault="006D6B69" w:rsidP="006D6B69">
            <w:pPr>
              <w:spacing w:after="160" w:line="278" w:lineRule="auto"/>
            </w:pPr>
            <w:r w:rsidRPr="006D6B69">
              <w:t>RQ3</w:t>
            </w:r>
          </w:p>
        </w:tc>
        <w:tc>
          <w:tcPr>
            <w:tcW w:w="7070" w:type="dxa"/>
          </w:tcPr>
          <w:p w14:paraId="3060E9B5" w14:textId="75017748" w:rsidR="006D6B69" w:rsidRPr="006D6B69" w:rsidRDefault="006D6B69" w:rsidP="006D6B69">
            <w:pPr>
              <w:spacing w:after="160" w:line="278" w:lineRule="auto"/>
            </w:pPr>
          </w:p>
        </w:tc>
        <w:tc>
          <w:tcPr>
            <w:tcW w:w="5400" w:type="dxa"/>
            <w:hideMark/>
          </w:tcPr>
          <w:p w14:paraId="10F293E2" w14:textId="77777777" w:rsidR="006D6B69" w:rsidRPr="006D6B69" w:rsidRDefault="006D6B69" w:rsidP="006D6B69">
            <w:pPr>
              <w:spacing w:after="160" w:line="278" w:lineRule="auto"/>
            </w:pPr>
          </w:p>
        </w:tc>
      </w:tr>
      <w:tr w:rsidR="006D6B69" w:rsidRPr="006D6B69" w14:paraId="2CA3E7F9" w14:textId="77777777" w:rsidTr="001045DE">
        <w:tc>
          <w:tcPr>
            <w:tcW w:w="0" w:type="auto"/>
            <w:hideMark/>
          </w:tcPr>
          <w:p w14:paraId="757C23DA" w14:textId="77777777" w:rsidR="006D6B69" w:rsidRPr="006D6B69" w:rsidRDefault="006D6B69" w:rsidP="006D6B69">
            <w:pPr>
              <w:spacing w:after="160" w:line="278" w:lineRule="auto"/>
            </w:pPr>
            <w:r w:rsidRPr="006D6B69">
              <w:t>RQ4</w:t>
            </w:r>
          </w:p>
        </w:tc>
        <w:tc>
          <w:tcPr>
            <w:tcW w:w="7070" w:type="dxa"/>
          </w:tcPr>
          <w:p w14:paraId="36784793" w14:textId="5449E8E3" w:rsidR="006D6B69" w:rsidRPr="006D6B69" w:rsidRDefault="006D6B69" w:rsidP="006D6B69">
            <w:pPr>
              <w:spacing w:after="160" w:line="278" w:lineRule="auto"/>
            </w:pPr>
          </w:p>
        </w:tc>
        <w:tc>
          <w:tcPr>
            <w:tcW w:w="5400" w:type="dxa"/>
            <w:hideMark/>
          </w:tcPr>
          <w:p w14:paraId="3F5EA31A" w14:textId="77777777" w:rsidR="006D6B69" w:rsidRPr="006D6B69" w:rsidRDefault="006D6B69" w:rsidP="006D6B69">
            <w:pPr>
              <w:spacing w:after="160" w:line="278" w:lineRule="auto"/>
            </w:pPr>
          </w:p>
        </w:tc>
      </w:tr>
      <w:tr w:rsidR="006D6B69" w:rsidRPr="006D6B69" w14:paraId="5DE70FD1" w14:textId="77777777" w:rsidTr="001045DE">
        <w:tc>
          <w:tcPr>
            <w:tcW w:w="0" w:type="auto"/>
            <w:hideMark/>
          </w:tcPr>
          <w:p w14:paraId="270718E5" w14:textId="77777777" w:rsidR="006D6B69" w:rsidRPr="006D6B69" w:rsidRDefault="006D6B69" w:rsidP="006D6B69">
            <w:pPr>
              <w:spacing w:after="160" w:line="278" w:lineRule="auto"/>
            </w:pPr>
            <w:r w:rsidRPr="006D6B69">
              <w:t>Overall Verdict</w:t>
            </w:r>
          </w:p>
        </w:tc>
        <w:tc>
          <w:tcPr>
            <w:tcW w:w="7070" w:type="dxa"/>
            <w:hideMark/>
          </w:tcPr>
          <w:p w14:paraId="5652D013" w14:textId="68DB7749" w:rsidR="006D6B69" w:rsidRPr="006D6B69" w:rsidRDefault="006D6B69" w:rsidP="006D6B69">
            <w:pPr>
              <w:spacing w:after="160" w:line="278" w:lineRule="auto"/>
            </w:pPr>
          </w:p>
        </w:tc>
        <w:tc>
          <w:tcPr>
            <w:tcW w:w="5400" w:type="dxa"/>
            <w:hideMark/>
          </w:tcPr>
          <w:p w14:paraId="42053C4C" w14:textId="77777777" w:rsidR="006D6B69" w:rsidRPr="006D6B69" w:rsidRDefault="006D6B69" w:rsidP="006D6B69">
            <w:pPr>
              <w:spacing w:after="160" w:line="278" w:lineRule="auto"/>
            </w:pPr>
          </w:p>
        </w:tc>
      </w:tr>
      <w:tr w:rsidR="006D6B69" w:rsidRPr="006D6B69" w14:paraId="2207CCF4" w14:textId="77777777" w:rsidTr="001045DE">
        <w:tc>
          <w:tcPr>
            <w:tcW w:w="0" w:type="auto"/>
            <w:hideMark/>
          </w:tcPr>
          <w:p w14:paraId="0456A776" w14:textId="77777777" w:rsidR="006D6B69" w:rsidRPr="006D6B69" w:rsidRDefault="006D6B69" w:rsidP="006D6B69">
            <w:pPr>
              <w:spacing w:after="160" w:line="278" w:lineRule="auto"/>
            </w:pPr>
            <w:r w:rsidRPr="006D6B69">
              <w:t>Overall Comments</w:t>
            </w:r>
          </w:p>
        </w:tc>
        <w:tc>
          <w:tcPr>
            <w:tcW w:w="7070" w:type="dxa"/>
            <w:hideMark/>
          </w:tcPr>
          <w:p w14:paraId="0B6307E0" w14:textId="77777777" w:rsidR="006D6B69" w:rsidRPr="006D6B69" w:rsidRDefault="006D6B69" w:rsidP="006D6B69">
            <w:pPr>
              <w:spacing w:after="160" w:line="278" w:lineRule="auto"/>
            </w:pPr>
          </w:p>
        </w:tc>
        <w:tc>
          <w:tcPr>
            <w:tcW w:w="5400" w:type="dxa"/>
            <w:hideMark/>
          </w:tcPr>
          <w:p w14:paraId="7131E414" w14:textId="77777777" w:rsidR="006D6B69" w:rsidRPr="006D6B69" w:rsidRDefault="006D6B69" w:rsidP="006D6B69">
            <w:pPr>
              <w:spacing w:after="160" w:line="278" w:lineRule="auto"/>
            </w:pPr>
          </w:p>
        </w:tc>
      </w:tr>
      <w:tr w:rsidR="006D6B69" w:rsidRPr="006D6B69" w14:paraId="39240AA4" w14:textId="77777777" w:rsidTr="001045DE">
        <w:tc>
          <w:tcPr>
            <w:tcW w:w="0" w:type="auto"/>
            <w:hideMark/>
          </w:tcPr>
          <w:p w14:paraId="204E5F85" w14:textId="77777777" w:rsidR="006D6B69" w:rsidRPr="006D6B69" w:rsidRDefault="006D6B69" w:rsidP="006D6B69">
            <w:pPr>
              <w:spacing w:after="160" w:line="278" w:lineRule="auto"/>
            </w:pPr>
            <w:r w:rsidRPr="006D6B69">
              <w:t>Signature</w:t>
            </w:r>
          </w:p>
        </w:tc>
        <w:tc>
          <w:tcPr>
            <w:tcW w:w="7070" w:type="dxa"/>
            <w:hideMark/>
          </w:tcPr>
          <w:p w14:paraId="79B3319A" w14:textId="77777777" w:rsidR="006D6B69" w:rsidRPr="006D6B69" w:rsidRDefault="006D6B69" w:rsidP="006D6B69">
            <w:pPr>
              <w:spacing w:after="160" w:line="278" w:lineRule="auto"/>
            </w:pPr>
          </w:p>
        </w:tc>
        <w:tc>
          <w:tcPr>
            <w:tcW w:w="5400" w:type="dxa"/>
            <w:hideMark/>
          </w:tcPr>
          <w:p w14:paraId="6A82DB4D" w14:textId="77777777" w:rsidR="006D6B69" w:rsidRPr="006D6B69" w:rsidRDefault="006D6B69" w:rsidP="006D6B69">
            <w:pPr>
              <w:spacing w:after="160" w:line="278" w:lineRule="auto"/>
            </w:pPr>
          </w:p>
        </w:tc>
      </w:tr>
    </w:tbl>
    <w:p w14:paraId="28F677F6" w14:textId="77777777" w:rsidR="006D6B69" w:rsidRDefault="006D6B69"/>
    <w:p w14:paraId="41CFD96A" w14:textId="77777777" w:rsidR="006D6B69" w:rsidRDefault="006D6B69"/>
    <w:p w14:paraId="0ABDD053" w14:textId="77777777" w:rsidR="00707333" w:rsidRDefault="00707333"/>
    <w:p w14:paraId="28CDFDCE" w14:textId="77777777" w:rsidR="00E86171" w:rsidRDefault="00E86171"/>
    <w:p w14:paraId="540627BF" w14:textId="77777777" w:rsidR="00E86171" w:rsidRDefault="00E86171"/>
    <w:p w14:paraId="19EC9851" w14:textId="77777777" w:rsidR="00E86171" w:rsidRDefault="00E86171"/>
    <w:p w14:paraId="161EF59D" w14:textId="77777777" w:rsidR="00E86171" w:rsidRDefault="00E86171"/>
    <w:p w14:paraId="534D8AE2" w14:textId="7DC8F551" w:rsidR="00707333" w:rsidRPr="00707333" w:rsidRDefault="00707333" w:rsidP="00F338A8">
      <w:pPr>
        <w:pStyle w:val="Heading2"/>
      </w:pPr>
      <w:bookmarkStart w:id="92" w:name="_Toc235347431"/>
      <w:r w:rsidRPr="00707333">
        <w:t>Table 14</w:t>
      </w:r>
      <w:r w:rsidR="007473F6">
        <w:t xml:space="preserve"> D</w:t>
      </w:r>
      <w:r w:rsidRPr="00707333">
        <w:t>. Revision History Log</w:t>
      </w:r>
      <w:bookmarkEnd w:id="92"/>
    </w:p>
    <w:p w14:paraId="6F2B0381" w14:textId="7978C8A5" w:rsidR="00707333" w:rsidRDefault="00707333">
      <w:bookmarkStart w:id="93" w:name="_Toc235347432"/>
      <w:r w:rsidRPr="00707333">
        <w:rPr>
          <w:rStyle w:val="Heading2Char"/>
        </w:rPr>
        <w:t>Purpose:</w:t>
      </w:r>
      <w:bookmarkEnd w:id="93"/>
      <w:r>
        <w:t xml:space="preserve"> </w:t>
      </w:r>
      <w:r w:rsidRPr="00707333">
        <w:t>maintains version control and a chronological record of changes</w:t>
      </w:r>
    </w:p>
    <w:tbl>
      <w:tblPr>
        <w:tblStyle w:val="TableGrid"/>
        <w:tblW w:w="0" w:type="auto"/>
        <w:tblLook w:val="04A0" w:firstRow="1" w:lastRow="0" w:firstColumn="1" w:lastColumn="0" w:noHBand="0" w:noVBand="1"/>
      </w:tblPr>
      <w:tblGrid>
        <w:gridCol w:w="962"/>
        <w:gridCol w:w="1103"/>
        <w:gridCol w:w="1170"/>
        <w:gridCol w:w="1980"/>
        <w:gridCol w:w="2520"/>
        <w:gridCol w:w="1890"/>
        <w:gridCol w:w="1980"/>
        <w:gridCol w:w="1710"/>
      </w:tblGrid>
      <w:tr w:rsidR="007473F6" w:rsidRPr="007473F6" w14:paraId="4E9E4893" w14:textId="77777777" w:rsidTr="007473F6">
        <w:tc>
          <w:tcPr>
            <w:tcW w:w="0" w:type="auto"/>
            <w:hideMark/>
          </w:tcPr>
          <w:p w14:paraId="29A08328" w14:textId="77777777" w:rsidR="007473F6" w:rsidRPr="007473F6" w:rsidRDefault="007473F6" w:rsidP="007473F6">
            <w:pPr>
              <w:spacing w:after="160" w:line="278" w:lineRule="auto"/>
              <w:rPr>
                <w:b/>
                <w:bCs/>
              </w:rPr>
            </w:pPr>
            <w:r w:rsidRPr="007473F6">
              <w:rPr>
                <w:b/>
                <w:bCs/>
              </w:rPr>
              <w:t>Version</w:t>
            </w:r>
          </w:p>
        </w:tc>
        <w:tc>
          <w:tcPr>
            <w:tcW w:w="1103" w:type="dxa"/>
            <w:hideMark/>
          </w:tcPr>
          <w:p w14:paraId="0DD45898" w14:textId="77777777" w:rsidR="007473F6" w:rsidRPr="007473F6" w:rsidRDefault="007473F6" w:rsidP="007473F6">
            <w:pPr>
              <w:spacing w:after="160" w:line="278" w:lineRule="auto"/>
              <w:rPr>
                <w:b/>
                <w:bCs/>
              </w:rPr>
            </w:pPr>
            <w:r w:rsidRPr="007473F6">
              <w:rPr>
                <w:b/>
                <w:bCs/>
              </w:rPr>
              <w:t>Date</w:t>
            </w:r>
          </w:p>
        </w:tc>
        <w:tc>
          <w:tcPr>
            <w:tcW w:w="1170" w:type="dxa"/>
            <w:hideMark/>
          </w:tcPr>
          <w:p w14:paraId="26578880" w14:textId="77777777" w:rsidR="007473F6" w:rsidRPr="007473F6" w:rsidRDefault="007473F6" w:rsidP="007473F6">
            <w:pPr>
              <w:spacing w:after="160" w:line="278" w:lineRule="auto"/>
              <w:rPr>
                <w:b/>
                <w:bCs/>
              </w:rPr>
            </w:pPr>
            <w:r w:rsidRPr="007473F6">
              <w:rPr>
                <w:b/>
                <w:bCs/>
              </w:rPr>
              <w:t>REP(s)</w:t>
            </w:r>
          </w:p>
        </w:tc>
        <w:tc>
          <w:tcPr>
            <w:tcW w:w="1980" w:type="dxa"/>
            <w:hideMark/>
          </w:tcPr>
          <w:p w14:paraId="071C62B5" w14:textId="77777777" w:rsidR="007473F6" w:rsidRPr="007473F6" w:rsidRDefault="007473F6" w:rsidP="007473F6">
            <w:pPr>
              <w:spacing w:after="160" w:line="278" w:lineRule="auto"/>
              <w:rPr>
                <w:b/>
                <w:bCs/>
              </w:rPr>
            </w:pPr>
            <w:r w:rsidRPr="007473F6">
              <w:rPr>
                <w:b/>
                <w:bCs/>
              </w:rPr>
              <w:t>Chapter/Section</w:t>
            </w:r>
          </w:p>
        </w:tc>
        <w:tc>
          <w:tcPr>
            <w:tcW w:w="2520" w:type="dxa"/>
            <w:hideMark/>
          </w:tcPr>
          <w:p w14:paraId="670362D0" w14:textId="77777777" w:rsidR="007473F6" w:rsidRPr="007473F6" w:rsidRDefault="007473F6" w:rsidP="007473F6">
            <w:pPr>
              <w:spacing w:after="160" w:line="278" w:lineRule="auto"/>
              <w:rPr>
                <w:b/>
                <w:bCs/>
              </w:rPr>
            </w:pPr>
            <w:r w:rsidRPr="007473F6">
              <w:rPr>
                <w:b/>
                <w:bCs/>
              </w:rPr>
              <w:t>Summary of Changes</w:t>
            </w:r>
          </w:p>
        </w:tc>
        <w:tc>
          <w:tcPr>
            <w:tcW w:w="1890" w:type="dxa"/>
            <w:hideMark/>
          </w:tcPr>
          <w:p w14:paraId="07F2B416" w14:textId="77777777" w:rsidR="007473F6" w:rsidRPr="007473F6" w:rsidRDefault="007473F6" w:rsidP="007473F6">
            <w:pPr>
              <w:spacing w:after="160" w:line="278" w:lineRule="auto"/>
              <w:rPr>
                <w:b/>
                <w:bCs/>
              </w:rPr>
            </w:pPr>
            <w:r w:rsidRPr="007473F6">
              <w:rPr>
                <w:b/>
                <w:bCs/>
              </w:rPr>
              <w:t>Revised By</w:t>
            </w:r>
          </w:p>
        </w:tc>
        <w:tc>
          <w:tcPr>
            <w:tcW w:w="1980" w:type="dxa"/>
            <w:hideMark/>
          </w:tcPr>
          <w:p w14:paraId="04F36066" w14:textId="77777777" w:rsidR="007473F6" w:rsidRPr="007473F6" w:rsidRDefault="007473F6" w:rsidP="007473F6">
            <w:pPr>
              <w:spacing w:after="160" w:line="278" w:lineRule="auto"/>
              <w:rPr>
                <w:b/>
                <w:bCs/>
              </w:rPr>
            </w:pPr>
            <w:r w:rsidRPr="007473F6">
              <w:rPr>
                <w:b/>
                <w:bCs/>
              </w:rPr>
              <w:t>Reviewed By</w:t>
            </w:r>
          </w:p>
        </w:tc>
        <w:tc>
          <w:tcPr>
            <w:tcW w:w="1710" w:type="dxa"/>
            <w:hideMark/>
          </w:tcPr>
          <w:p w14:paraId="07C5E992" w14:textId="77777777" w:rsidR="007473F6" w:rsidRPr="007473F6" w:rsidRDefault="007473F6" w:rsidP="007473F6">
            <w:pPr>
              <w:spacing w:after="160" w:line="278" w:lineRule="auto"/>
              <w:rPr>
                <w:b/>
                <w:bCs/>
              </w:rPr>
            </w:pPr>
            <w:r w:rsidRPr="007473F6">
              <w:rPr>
                <w:b/>
                <w:bCs/>
              </w:rPr>
              <w:t>Status</w:t>
            </w:r>
          </w:p>
        </w:tc>
      </w:tr>
      <w:tr w:rsidR="007473F6" w:rsidRPr="007473F6" w14:paraId="732C98AA" w14:textId="77777777" w:rsidTr="007473F6">
        <w:tc>
          <w:tcPr>
            <w:tcW w:w="0" w:type="auto"/>
            <w:hideMark/>
          </w:tcPr>
          <w:p w14:paraId="295314A2" w14:textId="77777777" w:rsidR="007473F6" w:rsidRPr="007473F6" w:rsidRDefault="007473F6" w:rsidP="007473F6">
            <w:pPr>
              <w:spacing w:after="160" w:line="278" w:lineRule="auto"/>
            </w:pPr>
            <w:r w:rsidRPr="007473F6">
              <w:t>v1.0</w:t>
            </w:r>
          </w:p>
        </w:tc>
        <w:tc>
          <w:tcPr>
            <w:tcW w:w="1103" w:type="dxa"/>
            <w:hideMark/>
          </w:tcPr>
          <w:p w14:paraId="734B4D89" w14:textId="77777777" w:rsidR="007473F6" w:rsidRPr="007473F6" w:rsidRDefault="007473F6" w:rsidP="007473F6">
            <w:pPr>
              <w:spacing w:after="160" w:line="278" w:lineRule="auto"/>
            </w:pPr>
          </w:p>
        </w:tc>
        <w:tc>
          <w:tcPr>
            <w:tcW w:w="1170" w:type="dxa"/>
            <w:hideMark/>
          </w:tcPr>
          <w:p w14:paraId="2AEA73F0" w14:textId="77777777" w:rsidR="007473F6" w:rsidRPr="007473F6" w:rsidRDefault="007473F6" w:rsidP="007473F6">
            <w:pPr>
              <w:spacing w:after="160" w:line="278" w:lineRule="auto"/>
            </w:pPr>
          </w:p>
        </w:tc>
        <w:tc>
          <w:tcPr>
            <w:tcW w:w="1980" w:type="dxa"/>
            <w:hideMark/>
          </w:tcPr>
          <w:p w14:paraId="7F6E78B4" w14:textId="77777777" w:rsidR="007473F6" w:rsidRPr="007473F6" w:rsidRDefault="007473F6" w:rsidP="007473F6">
            <w:pPr>
              <w:spacing w:after="160" w:line="278" w:lineRule="auto"/>
            </w:pPr>
          </w:p>
        </w:tc>
        <w:tc>
          <w:tcPr>
            <w:tcW w:w="2520" w:type="dxa"/>
            <w:hideMark/>
          </w:tcPr>
          <w:p w14:paraId="4C198C46" w14:textId="77777777" w:rsidR="007473F6" w:rsidRPr="007473F6" w:rsidRDefault="007473F6" w:rsidP="007473F6">
            <w:pPr>
              <w:spacing w:after="160" w:line="278" w:lineRule="auto"/>
            </w:pPr>
            <w:r w:rsidRPr="007473F6">
              <w:t>Initial Draft</w:t>
            </w:r>
          </w:p>
        </w:tc>
        <w:tc>
          <w:tcPr>
            <w:tcW w:w="1890" w:type="dxa"/>
            <w:hideMark/>
          </w:tcPr>
          <w:p w14:paraId="0B272F14" w14:textId="77777777" w:rsidR="007473F6" w:rsidRPr="007473F6" w:rsidRDefault="007473F6" w:rsidP="007473F6">
            <w:pPr>
              <w:spacing w:after="160" w:line="278" w:lineRule="auto"/>
            </w:pPr>
          </w:p>
        </w:tc>
        <w:tc>
          <w:tcPr>
            <w:tcW w:w="1980" w:type="dxa"/>
            <w:hideMark/>
          </w:tcPr>
          <w:p w14:paraId="7945B6FA" w14:textId="77777777" w:rsidR="007473F6" w:rsidRPr="007473F6" w:rsidRDefault="007473F6" w:rsidP="007473F6">
            <w:pPr>
              <w:spacing w:after="160" w:line="278" w:lineRule="auto"/>
            </w:pPr>
          </w:p>
        </w:tc>
        <w:tc>
          <w:tcPr>
            <w:tcW w:w="1710" w:type="dxa"/>
            <w:hideMark/>
          </w:tcPr>
          <w:p w14:paraId="0289952D" w14:textId="77777777" w:rsidR="007473F6" w:rsidRPr="007473F6" w:rsidRDefault="007473F6" w:rsidP="007473F6">
            <w:pPr>
              <w:spacing w:after="160" w:line="278" w:lineRule="auto"/>
            </w:pPr>
          </w:p>
        </w:tc>
      </w:tr>
      <w:tr w:rsidR="007473F6" w:rsidRPr="007473F6" w14:paraId="17012CEB" w14:textId="77777777" w:rsidTr="007473F6">
        <w:tc>
          <w:tcPr>
            <w:tcW w:w="0" w:type="auto"/>
            <w:hideMark/>
          </w:tcPr>
          <w:p w14:paraId="10E9B03E" w14:textId="77777777" w:rsidR="007473F6" w:rsidRPr="007473F6" w:rsidRDefault="007473F6" w:rsidP="007473F6">
            <w:pPr>
              <w:spacing w:after="160" w:line="278" w:lineRule="auto"/>
            </w:pPr>
            <w:r w:rsidRPr="007473F6">
              <w:t>v1.1</w:t>
            </w:r>
          </w:p>
        </w:tc>
        <w:tc>
          <w:tcPr>
            <w:tcW w:w="1103" w:type="dxa"/>
            <w:hideMark/>
          </w:tcPr>
          <w:p w14:paraId="701AF617" w14:textId="77777777" w:rsidR="007473F6" w:rsidRPr="007473F6" w:rsidRDefault="007473F6" w:rsidP="007473F6">
            <w:pPr>
              <w:spacing w:after="160" w:line="278" w:lineRule="auto"/>
            </w:pPr>
          </w:p>
        </w:tc>
        <w:tc>
          <w:tcPr>
            <w:tcW w:w="1170" w:type="dxa"/>
            <w:hideMark/>
          </w:tcPr>
          <w:p w14:paraId="555FB9B4" w14:textId="77777777" w:rsidR="007473F6" w:rsidRPr="007473F6" w:rsidRDefault="007473F6" w:rsidP="007473F6">
            <w:pPr>
              <w:spacing w:after="160" w:line="278" w:lineRule="auto"/>
            </w:pPr>
          </w:p>
        </w:tc>
        <w:tc>
          <w:tcPr>
            <w:tcW w:w="1980" w:type="dxa"/>
            <w:hideMark/>
          </w:tcPr>
          <w:p w14:paraId="54641737" w14:textId="77777777" w:rsidR="007473F6" w:rsidRPr="007473F6" w:rsidRDefault="007473F6" w:rsidP="007473F6">
            <w:pPr>
              <w:spacing w:after="160" w:line="278" w:lineRule="auto"/>
            </w:pPr>
          </w:p>
        </w:tc>
        <w:tc>
          <w:tcPr>
            <w:tcW w:w="2520" w:type="dxa"/>
            <w:hideMark/>
          </w:tcPr>
          <w:p w14:paraId="1EDB773E" w14:textId="77777777" w:rsidR="007473F6" w:rsidRPr="007473F6" w:rsidRDefault="007473F6" w:rsidP="007473F6">
            <w:pPr>
              <w:spacing w:after="160" w:line="278" w:lineRule="auto"/>
            </w:pPr>
          </w:p>
        </w:tc>
        <w:tc>
          <w:tcPr>
            <w:tcW w:w="1890" w:type="dxa"/>
            <w:hideMark/>
          </w:tcPr>
          <w:p w14:paraId="647A4C54" w14:textId="77777777" w:rsidR="007473F6" w:rsidRPr="007473F6" w:rsidRDefault="007473F6" w:rsidP="007473F6">
            <w:pPr>
              <w:spacing w:after="160" w:line="278" w:lineRule="auto"/>
            </w:pPr>
          </w:p>
        </w:tc>
        <w:tc>
          <w:tcPr>
            <w:tcW w:w="1980" w:type="dxa"/>
            <w:hideMark/>
          </w:tcPr>
          <w:p w14:paraId="42CF254E" w14:textId="77777777" w:rsidR="007473F6" w:rsidRPr="007473F6" w:rsidRDefault="007473F6" w:rsidP="007473F6">
            <w:pPr>
              <w:spacing w:after="160" w:line="278" w:lineRule="auto"/>
            </w:pPr>
          </w:p>
        </w:tc>
        <w:tc>
          <w:tcPr>
            <w:tcW w:w="1710" w:type="dxa"/>
            <w:hideMark/>
          </w:tcPr>
          <w:p w14:paraId="1FD705AB" w14:textId="77777777" w:rsidR="007473F6" w:rsidRPr="007473F6" w:rsidRDefault="007473F6" w:rsidP="007473F6">
            <w:pPr>
              <w:spacing w:after="160" w:line="278" w:lineRule="auto"/>
            </w:pPr>
          </w:p>
        </w:tc>
      </w:tr>
      <w:tr w:rsidR="007473F6" w:rsidRPr="007473F6" w14:paraId="4A96B318" w14:textId="77777777" w:rsidTr="007473F6">
        <w:tc>
          <w:tcPr>
            <w:tcW w:w="0" w:type="auto"/>
            <w:hideMark/>
          </w:tcPr>
          <w:p w14:paraId="2324E4E7" w14:textId="77777777" w:rsidR="007473F6" w:rsidRPr="007473F6" w:rsidRDefault="007473F6" w:rsidP="007473F6">
            <w:pPr>
              <w:spacing w:after="160" w:line="278" w:lineRule="auto"/>
            </w:pPr>
            <w:r w:rsidRPr="007473F6">
              <w:t>v2.0</w:t>
            </w:r>
          </w:p>
        </w:tc>
        <w:tc>
          <w:tcPr>
            <w:tcW w:w="1103" w:type="dxa"/>
            <w:hideMark/>
          </w:tcPr>
          <w:p w14:paraId="596E27DD" w14:textId="77777777" w:rsidR="007473F6" w:rsidRPr="007473F6" w:rsidRDefault="007473F6" w:rsidP="007473F6">
            <w:pPr>
              <w:spacing w:after="160" w:line="278" w:lineRule="auto"/>
            </w:pPr>
          </w:p>
        </w:tc>
        <w:tc>
          <w:tcPr>
            <w:tcW w:w="1170" w:type="dxa"/>
            <w:hideMark/>
          </w:tcPr>
          <w:p w14:paraId="71FC4118" w14:textId="77777777" w:rsidR="007473F6" w:rsidRPr="007473F6" w:rsidRDefault="007473F6" w:rsidP="007473F6">
            <w:pPr>
              <w:spacing w:after="160" w:line="278" w:lineRule="auto"/>
            </w:pPr>
          </w:p>
        </w:tc>
        <w:tc>
          <w:tcPr>
            <w:tcW w:w="1980" w:type="dxa"/>
            <w:hideMark/>
          </w:tcPr>
          <w:p w14:paraId="755A2090" w14:textId="77777777" w:rsidR="007473F6" w:rsidRPr="007473F6" w:rsidRDefault="007473F6" w:rsidP="007473F6">
            <w:pPr>
              <w:spacing w:after="160" w:line="278" w:lineRule="auto"/>
            </w:pPr>
          </w:p>
        </w:tc>
        <w:tc>
          <w:tcPr>
            <w:tcW w:w="2520" w:type="dxa"/>
            <w:hideMark/>
          </w:tcPr>
          <w:p w14:paraId="1DA0356B" w14:textId="77777777" w:rsidR="007473F6" w:rsidRPr="007473F6" w:rsidRDefault="007473F6" w:rsidP="007473F6">
            <w:pPr>
              <w:spacing w:after="160" w:line="278" w:lineRule="auto"/>
            </w:pPr>
          </w:p>
        </w:tc>
        <w:tc>
          <w:tcPr>
            <w:tcW w:w="1890" w:type="dxa"/>
            <w:hideMark/>
          </w:tcPr>
          <w:p w14:paraId="262DFC26" w14:textId="77777777" w:rsidR="007473F6" w:rsidRPr="007473F6" w:rsidRDefault="007473F6" w:rsidP="007473F6">
            <w:pPr>
              <w:spacing w:after="160" w:line="278" w:lineRule="auto"/>
            </w:pPr>
          </w:p>
        </w:tc>
        <w:tc>
          <w:tcPr>
            <w:tcW w:w="1980" w:type="dxa"/>
            <w:hideMark/>
          </w:tcPr>
          <w:p w14:paraId="4D2F1313" w14:textId="77777777" w:rsidR="007473F6" w:rsidRPr="007473F6" w:rsidRDefault="007473F6" w:rsidP="007473F6">
            <w:pPr>
              <w:spacing w:after="160" w:line="278" w:lineRule="auto"/>
            </w:pPr>
          </w:p>
        </w:tc>
        <w:tc>
          <w:tcPr>
            <w:tcW w:w="1710" w:type="dxa"/>
            <w:hideMark/>
          </w:tcPr>
          <w:p w14:paraId="21FB8E81" w14:textId="77777777" w:rsidR="007473F6" w:rsidRPr="007473F6" w:rsidRDefault="007473F6" w:rsidP="007473F6">
            <w:pPr>
              <w:spacing w:after="160" w:line="278" w:lineRule="auto"/>
            </w:pPr>
          </w:p>
        </w:tc>
      </w:tr>
    </w:tbl>
    <w:p w14:paraId="0701759A" w14:textId="77777777" w:rsidR="00707333" w:rsidRDefault="00707333"/>
    <w:p w14:paraId="3C22AC2A" w14:textId="77777777" w:rsidR="004613C4" w:rsidRDefault="004613C4"/>
    <w:p w14:paraId="6C264B7D" w14:textId="77777777" w:rsidR="007473F6" w:rsidRDefault="007473F6"/>
    <w:p w14:paraId="50028906" w14:textId="77777777" w:rsidR="007473F6" w:rsidRDefault="007473F6"/>
    <w:p w14:paraId="6515DB4D" w14:textId="77777777" w:rsidR="007473F6" w:rsidRDefault="007473F6"/>
    <w:p w14:paraId="7A18AA22" w14:textId="77777777" w:rsidR="007473F6" w:rsidRDefault="007473F6"/>
    <w:p w14:paraId="0818F770" w14:textId="77777777" w:rsidR="007473F6" w:rsidRDefault="007473F6"/>
    <w:p w14:paraId="6A1D214C" w14:textId="77777777" w:rsidR="007473F6" w:rsidRDefault="007473F6"/>
    <w:p w14:paraId="7E4CF2E7" w14:textId="77777777" w:rsidR="007473F6" w:rsidRDefault="007473F6"/>
    <w:p w14:paraId="116D7B77" w14:textId="77777777" w:rsidR="007473F6" w:rsidRDefault="007473F6"/>
    <w:p w14:paraId="4411997D" w14:textId="77777777" w:rsidR="007473F6" w:rsidRDefault="007473F6"/>
    <w:p w14:paraId="022E3051" w14:textId="77777777" w:rsidR="004613C4" w:rsidRDefault="004613C4"/>
    <w:p w14:paraId="1AC7CDEE" w14:textId="17BD9646" w:rsidR="004613C4" w:rsidRPr="00707333" w:rsidRDefault="004613C4" w:rsidP="00F338A8">
      <w:pPr>
        <w:pStyle w:val="Heading2"/>
      </w:pPr>
      <w:bookmarkStart w:id="94" w:name="_Toc235347433"/>
      <w:r w:rsidRPr="00707333">
        <w:t>Table 14</w:t>
      </w:r>
      <w:r w:rsidR="00CC74BA" w:rsidRPr="00707333">
        <w:t xml:space="preserve"> </w:t>
      </w:r>
      <w:r w:rsidR="007473F6">
        <w:t>E</w:t>
      </w:r>
      <w:r w:rsidRPr="00707333">
        <w:t>.</w:t>
      </w:r>
      <w:r w:rsidR="00CC74BA" w:rsidRPr="00707333">
        <w:t xml:space="preserve"> </w:t>
      </w:r>
      <w:r w:rsidRPr="00707333">
        <w:t xml:space="preserve"> Research Improvement Record</w:t>
      </w:r>
      <w:bookmarkEnd w:id="94"/>
    </w:p>
    <w:p w14:paraId="07898D73" w14:textId="3F9F59D6" w:rsidR="00CC74BA" w:rsidRPr="00665276" w:rsidRDefault="00CC74BA">
      <w:pPr>
        <w:rPr>
          <w:b/>
          <w:bCs/>
          <w:sz w:val="32"/>
          <w:szCs w:val="32"/>
        </w:rPr>
      </w:pPr>
      <w:r>
        <w:rPr>
          <w:b/>
          <w:bCs/>
          <w:sz w:val="32"/>
          <w:szCs w:val="32"/>
        </w:rPr>
        <w:t xml:space="preserve">Purpose: </w:t>
      </w:r>
      <w:r>
        <w:t>C</w:t>
      </w:r>
      <w:r w:rsidRPr="00CC74BA">
        <w:t>aptures not only lessons learned but also knowledge gaps, design principles, future applications, and research insights.</w:t>
      </w:r>
    </w:p>
    <w:tbl>
      <w:tblPr>
        <w:tblStyle w:val="TableGrid"/>
        <w:tblW w:w="0" w:type="auto"/>
        <w:tblLook w:val="04A0" w:firstRow="1" w:lastRow="0" w:firstColumn="1" w:lastColumn="0" w:noHBand="0" w:noVBand="1"/>
      </w:tblPr>
      <w:tblGrid>
        <w:gridCol w:w="5125"/>
        <w:gridCol w:w="9270"/>
      </w:tblGrid>
      <w:tr w:rsidR="004613C4" w:rsidRPr="00665276" w14:paraId="18827863" w14:textId="77777777" w:rsidTr="000179C2">
        <w:tc>
          <w:tcPr>
            <w:tcW w:w="5125" w:type="dxa"/>
            <w:hideMark/>
          </w:tcPr>
          <w:p w14:paraId="079EF98C" w14:textId="77777777" w:rsidR="004613C4" w:rsidRPr="007473F6" w:rsidRDefault="004613C4" w:rsidP="004613C4">
            <w:pPr>
              <w:spacing w:after="160" w:line="278" w:lineRule="auto"/>
              <w:rPr>
                <w:b/>
                <w:bCs/>
              </w:rPr>
            </w:pPr>
            <w:r w:rsidRPr="007473F6">
              <w:rPr>
                <w:b/>
                <w:bCs/>
              </w:rPr>
              <w:t>Field</w:t>
            </w:r>
          </w:p>
        </w:tc>
        <w:tc>
          <w:tcPr>
            <w:tcW w:w="9270" w:type="dxa"/>
            <w:hideMark/>
          </w:tcPr>
          <w:p w14:paraId="78D82EA5" w14:textId="77777777" w:rsidR="004613C4" w:rsidRPr="007473F6" w:rsidRDefault="004613C4" w:rsidP="004613C4">
            <w:pPr>
              <w:spacing w:after="160" w:line="278" w:lineRule="auto"/>
              <w:rPr>
                <w:b/>
                <w:bCs/>
              </w:rPr>
            </w:pPr>
            <w:r w:rsidRPr="007473F6">
              <w:rPr>
                <w:b/>
                <w:bCs/>
              </w:rPr>
              <w:t>Content</w:t>
            </w:r>
          </w:p>
        </w:tc>
      </w:tr>
      <w:tr w:rsidR="004613C4" w:rsidRPr="00665276" w14:paraId="3BE63485" w14:textId="77777777" w:rsidTr="000179C2">
        <w:tc>
          <w:tcPr>
            <w:tcW w:w="5125" w:type="dxa"/>
            <w:hideMark/>
          </w:tcPr>
          <w:p w14:paraId="60513EF6" w14:textId="77777777" w:rsidR="004613C4" w:rsidRPr="00665276" w:rsidRDefault="004613C4" w:rsidP="004613C4">
            <w:pPr>
              <w:spacing w:after="160" w:line="278" w:lineRule="auto"/>
              <w:rPr>
                <w:sz w:val="22"/>
                <w:szCs w:val="22"/>
              </w:rPr>
            </w:pPr>
            <w:r w:rsidRPr="00665276">
              <w:rPr>
                <w:sz w:val="22"/>
                <w:szCs w:val="22"/>
              </w:rPr>
              <w:t>Lesson Learned</w:t>
            </w:r>
          </w:p>
        </w:tc>
        <w:tc>
          <w:tcPr>
            <w:tcW w:w="9270" w:type="dxa"/>
            <w:hideMark/>
          </w:tcPr>
          <w:p w14:paraId="27E94AC5" w14:textId="77777777" w:rsidR="004613C4" w:rsidRPr="00665276" w:rsidRDefault="004613C4" w:rsidP="004613C4">
            <w:pPr>
              <w:spacing w:after="160" w:line="278" w:lineRule="auto"/>
              <w:rPr>
                <w:sz w:val="22"/>
                <w:szCs w:val="22"/>
              </w:rPr>
            </w:pPr>
          </w:p>
        </w:tc>
      </w:tr>
      <w:tr w:rsidR="004613C4" w:rsidRPr="00665276" w14:paraId="7637DFC1" w14:textId="77777777" w:rsidTr="000179C2">
        <w:tc>
          <w:tcPr>
            <w:tcW w:w="5125" w:type="dxa"/>
            <w:hideMark/>
          </w:tcPr>
          <w:p w14:paraId="09799AB3" w14:textId="77777777" w:rsidR="004613C4" w:rsidRPr="00665276" w:rsidRDefault="004613C4" w:rsidP="004613C4">
            <w:pPr>
              <w:spacing w:after="160" w:line="278" w:lineRule="auto"/>
              <w:rPr>
                <w:sz w:val="22"/>
                <w:szCs w:val="22"/>
              </w:rPr>
            </w:pPr>
            <w:r w:rsidRPr="00665276">
              <w:rPr>
                <w:sz w:val="22"/>
                <w:szCs w:val="22"/>
              </w:rPr>
              <w:t>Knowledge Gap Identified</w:t>
            </w:r>
          </w:p>
        </w:tc>
        <w:tc>
          <w:tcPr>
            <w:tcW w:w="9270" w:type="dxa"/>
            <w:hideMark/>
          </w:tcPr>
          <w:p w14:paraId="19308A57" w14:textId="77777777" w:rsidR="004613C4" w:rsidRPr="00665276" w:rsidRDefault="004613C4" w:rsidP="004613C4">
            <w:pPr>
              <w:spacing w:after="160" w:line="278" w:lineRule="auto"/>
              <w:rPr>
                <w:sz w:val="22"/>
                <w:szCs w:val="22"/>
              </w:rPr>
            </w:pPr>
          </w:p>
        </w:tc>
      </w:tr>
      <w:tr w:rsidR="004613C4" w:rsidRPr="00665276" w14:paraId="438DB0B5" w14:textId="77777777" w:rsidTr="000179C2">
        <w:tc>
          <w:tcPr>
            <w:tcW w:w="5125" w:type="dxa"/>
            <w:hideMark/>
          </w:tcPr>
          <w:p w14:paraId="588FD923" w14:textId="77777777" w:rsidR="004613C4" w:rsidRPr="00665276" w:rsidRDefault="004613C4" w:rsidP="004613C4">
            <w:pPr>
              <w:spacing w:after="160" w:line="278" w:lineRule="auto"/>
              <w:rPr>
                <w:sz w:val="22"/>
                <w:szCs w:val="22"/>
              </w:rPr>
            </w:pPr>
            <w:r w:rsidRPr="00665276">
              <w:rPr>
                <w:sz w:val="22"/>
                <w:szCs w:val="22"/>
              </w:rPr>
              <w:t>Further Reading Required</w:t>
            </w:r>
          </w:p>
        </w:tc>
        <w:tc>
          <w:tcPr>
            <w:tcW w:w="9270" w:type="dxa"/>
            <w:hideMark/>
          </w:tcPr>
          <w:p w14:paraId="2189EE75" w14:textId="77777777" w:rsidR="004613C4" w:rsidRPr="00665276" w:rsidRDefault="004613C4" w:rsidP="004613C4">
            <w:pPr>
              <w:spacing w:after="160" w:line="278" w:lineRule="auto"/>
              <w:rPr>
                <w:sz w:val="22"/>
                <w:szCs w:val="22"/>
              </w:rPr>
            </w:pPr>
          </w:p>
        </w:tc>
      </w:tr>
      <w:tr w:rsidR="004613C4" w:rsidRPr="00665276" w14:paraId="18CD7A0F" w14:textId="77777777" w:rsidTr="000179C2">
        <w:tc>
          <w:tcPr>
            <w:tcW w:w="5125" w:type="dxa"/>
            <w:hideMark/>
          </w:tcPr>
          <w:p w14:paraId="2DC0DE0E" w14:textId="77777777" w:rsidR="004613C4" w:rsidRPr="00665276" w:rsidRDefault="004613C4" w:rsidP="004613C4">
            <w:pPr>
              <w:spacing w:after="160" w:line="278" w:lineRule="auto"/>
              <w:rPr>
                <w:sz w:val="22"/>
                <w:szCs w:val="22"/>
              </w:rPr>
            </w:pPr>
            <w:r w:rsidRPr="00665276">
              <w:rPr>
                <w:sz w:val="22"/>
                <w:szCs w:val="22"/>
              </w:rPr>
              <w:t>Research Insight</w:t>
            </w:r>
          </w:p>
        </w:tc>
        <w:tc>
          <w:tcPr>
            <w:tcW w:w="9270" w:type="dxa"/>
            <w:hideMark/>
          </w:tcPr>
          <w:p w14:paraId="5B1391CE" w14:textId="77777777" w:rsidR="004613C4" w:rsidRPr="00665276" w:rsidRDefault="004613C4" w:rsidP="004613C4">
            <w:pPr>
              <w:spacing w:after="160" w:line="278" w:lineRule="auto"/>
              <w:rPr>
                <w:sz w:val="22"/>
                <w:szCs w:val="22"/>
              </w:rPr>
            </w:pPr>
          </w:p>
        </w:tc>
      </w:tr>
      <w:tr w:rsidR="004613C4" w:rsidRPr="00665276" w14:paraId="344B9722" w14:textId="77777777" w:rsidTr="000179C2">
        <w:tc>
          <w:tcPr>
            <w:tcW w:w="5125" w:type="dxa"/>
            <w:hideMark/>
          </w:tcPr>
          <w:p w14:paraId="1DD04C58" w14:textId="77777777" w:rsidR="004613C4" w:rsidRPr="00665276" w:rsidRDefault="004613C4" w:rsidP="004613C4">
            <w:pPr>
              <w:spacing w:after="160" w:line="278" w:lineRule="auto"/>
              <w:rPr>
                <w:sz w:val="22"/>
                <w:szCs w:val="22"/>
              </w:rPr>
            </w:pPr>
            <w:r w:rsidRPr="00665276">
              <w:rPr>
                <w:sz w:val="22"/>
                <w:szCs w:val="22"/>
              </w:rPr>
              <w:t>Design Principle Established</w:t>
            </w:r>
          </w:p>
        </w:tc>
        <w:tc>
          <w:tcPr>
            <w:tcW w:w="9270" w:type="dxa"/>
            <w:hideMark/>
          </w:tcPr>
          <w:p w14:paraId="5B0D9CF7" w14:textId="77777777" w:rsidR="004613C4" w:rsidRPr="00665276" w:rsidRDefault="004613C4" w:rsidP="004613C4">
            <w:pPr>
              <w:spacing w:after="160" w:line="278" w:lineRule="auto"/>
              <w:rPr>
                <w:sz w:val="22"/>
                <w:szCs w:val="22"/>
              </w:rPr>
            </w:pPr>
          </w:p>
        </w:tc>
      </w:tr>
      <w:tr w:rsidR="004613C4" w:rsidRPr="00665276" w14:paraId="6F6BB026" w14:textId="77777777" w:rsidTr="000179C2">
        <w:tc>
          <w:tcPr>
            <w:tcW w:w="5125" w:type="dxa"/>
            <w:hideMark/>
          </w:tcPr>
          <w:p w14:paraId="52F1C04D" w14:textId="77777777" w:rsidR="004613C4" w:rsidRPr="00665276" w:rsidRDefault="004613C4" w:rsidP="004613C4">
            <w:pPr>
              <w:spacing w:after="160" w:line="278" w:lineRule="auto"/>
              <w:rPr>
                <w:sz w:val="22"/>
                <w:szCs w:val="22"/>
              </w:rPr>
            </w:pPr>
            <w:r w:rsidRPr="00665276">
              <w:rPr>
                <w:sz w:val="22"/>
                <w:szCs w:val="22"/>
              </w:rPr>
              <w:t>Future Application</w:t>
            </w:r>
          </w:p>
        </w:tc>
        <w:tc>
          <w:tcPr>
            <w:tcW w:w="9270" w:type="dxa"/>
            <w:hideMark/>
          </w:tcPr>
          <w:p w14:paraId="1F6B38B8" w14:textId="77777777" w:rsidR="004613C4" w:rsidRPr="00665276" w:rsidRDefault="004613C4" w:rsidP="004613C4">
            <w:pPr>
              <w:spacing w:after="160" w:line="278" w:lineRule="auto"/>
              <w:rPr>
                <w:sz w:val="22"/>
                <w:szCs w:val="22"/>
              </w:rPr>
            </w:pPr>
          </w:p>
        </w:tc>
      </w:tr>
      <w:tr w:rsidR="004613C4" w:rsidRPr="00665276" w14:paraId="7D7FF375" w14:textId="77777777" w:rsidTr="000179C2">
        <w:tc>
          <w:tcPr>
            <w:tcW w:w="5125" w:type="dxa"/>
            <w:hideMark/>
          </w:tcPr>
          <w:p w14:paraId="1151A2AF" w14:textId="77777777" w:rsidR="004613C4" w:rsidRPr="00665276" w:rsidRDefault="004613C4" w:rsidP="004613C4">
            <w:pPr>
              <w:spacing w:after="160" w:line="278" w:lineRule="auto"/>
              <w:rPr>
                <w:sz w:val="22"/>
                <w:szCs w:val="22"/>
              </w:rPr>
            </w:pPr>
            <w:r w:rsidRPr="00665276">
              <w:rPr>
                <w:sz w:val="22"/>
                <w:szCs w:val="22"/>
              </w:rPr>
              <w:t>Outstanding Questions</w:t>
            </w:r>
          </w:p>
        </w:tc>
        <w:tc>
          <w:tcPr>
            <w:tcW w:w="9270" w:type="dxa"/>
            <w:hideMark/>
          </w:tcPr>
          <w:p w14:paraId="03DAD73D" w14:textId="77777777" w:rsidR="004613C4" w:rsidRPr="00665276" w:rsidRDefault="004613C4" w:rsidP="004613C4">
            <w:pPr>
              <w:spacing w:after="160" w:line="278" w:lineRule="auto"/>
              <w:rPr>
                <w:sz w:val="22"/>
                <w:szCs w:val="22"/>
              </w:rPr>
            </w:pPr>
          </w:p>
        </w:tc>
      </w:tr>
      <w:tr w:rsidR="004613C4" w:rsidRPr="00665276" w14:paraId="03DFA2E4" w14:textId="77777777" w:rsidTr="000179C2">
        <w:tc>
          <w:tcPr>
            <w:tcW w:w="5125" w:type="dxa"/>
            <w:hideMark/>
          </w:tcPr>
          <w:p w14:paraId="30ABC777" w14:textId="77777777" w:rsidR="004613C4" w:rsidRPr="00665276" w:rsidRDefault="004613C4" w:rsidP="004613C4">
            <w:pPr>
              <w:spacing w:after="160" w:line="278" w:lineRule="auto"/>
              <w:rPr>
                <w:sz w:val="22"/>
                <w:szCs w:val="22"/>
              </w:rPr>
            </w:pPr>
            <w:r w:rsidRPr="00665276">
              <w:rPr>
                <w:sz w:val="22"/>
                <w:szCs w:val="22"/>
              </w:rPr>
              <w:t>Knowledge Status</w:t>
            </w:r>
          </w:p>
        </w:tc>
        <w:tc>
          <w:tcPr>
            <w:tcW w:w="9270" w:type="dxa"/>
            <w:hideMark/>
          </w:tcPr>
          <w:p w14:paraId="490FF2BA" w14:textId="77777777" w:rsidR="004613C4" w:rsidRPr="00665276" w:rsidRDefault="004613C4" w:rsidP="004613C4">
            <w:pPr>
              <w:spacing w:after="160" w:line="278" w:lineRule="auto"/>
              <w:rPr>
                <w:sz w:val="22"/>
                <w:szCs w:val="22"/>
              </w:rPr>
            </w:pPr>
          </w:p>
        </w:tc>
      </w:tr>
    </w:tbl>
    <w:p w14:paraId="286748BA" w14:textId="77777777" w:rsidR="004613C4" w:rsidRDefault="004613C4"/>
    <w:p w14:paraId="374B04B7" w14:textId="77777777" w:rsidR="00E768F4" w:rsidRDefault="00E768F4"/>
    <w:p w14:paraId="3815EEB3" w14:textId="77777777" w:rsidR="00E768F4" w:rsidRDefault="00E768F4"/>
    <w:p w14:paraId="25BA6B18" w14:textId="77777777" w:rsidR="00E768F4" w:rsidRDefault="00E768F4"/>
    <w:p w14:paraId="71EF7FF6" w14:textId="77777777" w:rsidR="00E768F4" w:rsidRDefault="00E768F4"/>
    <w:p w14:paraId="67C50AD7" w14:textId="77777777" w:rsidR="00E768F4" w:rsidRDefault="00E768F4"/>
    <w:p w14:paraId="140A72A1" w14:textId="77777777" w:rsidR="00E768F4" w:rsidRDefault="00E768F4"/>
    <w:p w14:paraId="7360EEF0" w14:textId="77777777" w:rsidR="00E768F4" w:rsidRDefault="00E768F4"/>
    <w:p w14:paraId="76E243C8" w14:textId="77777777" w:rsidR="00E768F4" w:rsidRDefault="00E768F4"/>
    <w:p w14:paraId="3AD15B6E" w14:textId="77777777" w:rsidR="00E768F4" w:rsidRDefault="00E768F4"/>
    <w:p w14:paraId="405D97A1" w14:textId="5B712360" w:rsidR="00E768F4" w:rsidRDefault="00E768F4" w:rsidP="00E768F4">
      <w:pPr>
        <w:pStyle w:val="Heading1"/>
      </w:pPr>
      <w:bookmarkStart w:id="95" w:name="_Toc235347434"/>
      <w:r>
        <w:t xml:space="preserve">15. </w:t>
      </w:r>
      <w:r w:rsidRPr="00FA65C4">
        <w:t xml:space="preserve">Supervisor Comment: </w:t>
      </w:r>
      <w:r w:rsidRPr="00A32C22">
        <w:t>Fifteenth</w:t>
      </w:r>
      <w:bookmarkEnd w:id="95"/>
    </w:p>
    <w:p w14:paraId="61519D96" w14:textId="77777777" w:rsidR="007A3647" w:rsidRPr="007A3647" w:rsidRDefault="007A3647" w:rsidP="00F338A8">
      <w:pPr>
        <w:pStyle w:val="Heading2"/>
      </w:pPr>
      <w:bookmarkStart w:id="96" w:name="_Toc235347435"/>
      <w:r w:rsidRPr="007A3647">
        <w:t>Table 15a. REP-015 Summary</w:t>
      </w:r>
      <w:bookmarkEnd w:id="96"/>
    </w:p>
    <w:tbl>
      <w:tblPr>
        <w:tblStyle w:val="TableGrid"/>
        <w:tblW w:w="0" w:type="auto"/>
        <w:tblLook w:val="04A0" w:firstRow="1" w:lastRow="0" w:firstColumn="1" w:lastColumn="0" w:noHBand="0" w:noVBand="1"/>
      </w:tblPr>
      <w:tblGrid>
        <w:gridCol w:w="2423"/>
        <w:gridCol w:w="12965"/>
      </w:tblGrid>
      <w:tr w:rsidR="007A3647" w:rsidRPr="007A3647" w14:paraId="3A8FF4F7" w14:textId="77777777" w:rsidTr="007A3647">
        <w:tc>
          <w:tcPr>
            <w:tcW w:w="0" w:type="auto"/>
            <w:hideMark/>
          </w:tcPr>
          <w:p w14:paraId="131770F7" w14:textId="77777777" w:rsidR="007A3647" w:rsidRPr="007A3647" w:rsidRDefault="007A3647" w:rsidP="007A3647">
            <w:pPr>
              <w:spacing w:after="160" w:line="278" w:lineRule="auto"/>
              <w:rPr>
                <w:b/>
                <w:bCs/>
              </w:rPr>
            </w:pPr>
            <w:r w:rsidRPr="007A3647">
              <w:rPr>
                <w:b/>
                <w:bCs/>
              </w:rPr>
              <w:t>Field</w:t>
            </w:r>
          </w:p>
        </w:tc>
        <w:tc>
          <w:tcPr>
            <w:tcW w:w="0" w:type="auto"/>
            <w:hideMark/>
          </w:tcPr>
          <w:p w14:paraId="055575AC" w14:textId="77777777" w:rsidR="007A3647" w:rsidRPr="007A3647" w:rsidRDefault="007A3647" w:rsidP="007A3647">
            <w:pPr>
              <w:spacing w:after="160" w:line="278" w:lineRule="auto"/>
              <w:rPr>
                <w:b/>
                <w:bCs/>
              </w:rPr>
            </w:pPr>
            <w:r w:rsidRPr="007A3647">
              <w:rPr>
                <w:b/>
                <w:bCs/>
              </w:rPr>
              <w:t>Content</w:t>
            </w:r>
          </w:p>
        </w:tc>
      </w:tr>
      <w:tr w:rsidR="007A3647" w:rsidRPr="007A3647" w14:paraId="4FF6422F" w14:textId="77777777" w:rsidTr="007A3647">
        <w:tc>
          <w:tcPr>
            <w:tcW w:w="0" w:type="auto"/>
            <w:hideMark/>
          </w:tcPr>
          <w:p w14:paraId="3FB58B63" w14:textId="77777777" w:rsidR="007A3647" w:rsidRPr="007A3647" w:rsidRDefault="007A3647" w:rsidP="007A3647">
            <w:pPr>
              <w:spacing w:after="160" w:line="278" w:lineRule="auto"/>
            </w:pPr>
            <w:r w:rsidRPr="007A3647">
              <w:rPr>
                <w:b/>
                <w:bCs/>
              </w:rPr>
              <w:t>REP ID</w:t>
            </w:r>
          </w:p>
        </w:tc>
        <w:tc>
          <w:tcPr>
            <w:tcW w:w="0" w:type="auto"/>
            <w:hideMark/>
          </w:tcPr>
          <w:p w14:paraId="32B11EC5" w14:textId="77777777" w:rsidR="007A3647" w:rsidRPr="007A3647" w:rsidRDefault="007A3647" w:rsidP="007A3647">
            <w:pPr>
              <w:spacing w:after="160" w:line="278" w:lineRule="auto"/>
            </w:pPr>
            <w:r w:rsidRPr="007A3647">
              <w:t>REP-015</w:t>
            </w:r>
          </w:p>
        </w:tc>
      </w:tr>
      <w:tr w:rsidR="007A3647" w:rsidRPr="007A3647" w14:paraId="531C5DE9" w14:textId="77777777" w:rsidTr="007A3647">
        <w:tc>
          <w:tcPr>
            <w:tcW w:w="0" w:type="auto"/>
            <w:hideMark/>
          </w:tcPr>
          <w:p w14:paraId="3555DE04" w14:textId="77777777" w:rsidR="007A3647" w:rsidRPr="007A3647" w:rsidRDefault="007A3647" w:rsidP="007A3647">
            <w:pPr>
              <w:spacing w:after="160" w:line="278" w:lineRule="auto"/>
            </w:pPr>
            <w:r w:rsidRPr="007A3647">
              <w:rPr>
                <w:b/>
                <w:bCs/>
              </w:rPr>
              <w:t>Category</w:t>
            </w:r>
          </w:p>
        </w:tc>
        <w:tc>
          <w:tcPr>
            <w:tcW w:w="0" w:type="auto"/>
            <w:hideMark/>
          </w:tcPr>
          <w:p w14:paraId="3A330A3B" w14:textId="77777777" w:rsidR="007A3647" w:rsidRPr="007A3647" w:rsidRDefault="007A3647" w:rsidP="007A3647">
            <w:pPr>
              <w:spacing w:after="160" w:line="278" w:lineRule="auto"/>
            </w:pPr>
            <w:r w:rsidRPr="007A3647">
              <w:t>Research Objectives and Methodological Alignment</w:t>
            </w:r>
          </w:p>
        </w:tc>
      </w:tr>
      <w:tr w:rsidR="007A3647" w:rsidRPr="007A3647" w14:paraId="55D008C3" w14:textId="77777777" w:rsidTr="007A3647">
        <w:tc>
          <w:tcPr>
            <w:tcW w:w="0" w:type="auto"/>
            <w:hideMark/>
          </w:tcPr>
          <w:p w14:paraId="024BA3BE" w14:textId="77777777" w:rsidR="007A3647" w:rsidRPr="007A3647" w:rsidRDefault="007A3647" w:rsidP="007A3647">
            <w:pPr>
              <w:spacing w:after="160" w:line="278" w:lineRule="auto"/>
            </w:pPr>
            <w:r w:rsidRPr="007A3647">
              <w:rPr>
                <w:b/>
                <w:bCs/>
              </w:rPr>
              <w:t>Priority</w:t>
            </w:r>
          </w:p>
        </w:tc>
        <w:tc>
          <w:tcPr>
            <w:tcW w:w="0" w:type="auto"/>
            <w:hideMark/>
          </w:tcPr>
          <w:p w14:paraId="2AD55950" w14:textId="77777777" w:rsidR="007A3647" w:rsidRPr="007A3647" w:rsidRDefault="007A3647" w:rsidP="007A3647">
            <w:pPr>
              <w:spacing w:after="160" w:line="278" w:lineRule="auto"/>
            </w:pPr>
            <w:r w:rsidRPr="007A3647">
              <w:t>High</w:t>
            </w:r>
          </w:p>
        </w:tc>
      </w:tr>
      <w:tr w:rsidR="007A3647" w:rsidRPr="007A3647" w14:paraId="5C919C72" w14:textId="77777777" w:rsidTr="007A3647">
        <w:tc>
          <w:tcPr>
            <w:tcW w:w="0" w:type="auto"/>
            <w:hideMark/>
          </w:tcPr>
          <w:p w14:paraId="28ED0240" w14:textId="77777777" w:rsidR="007A3647" w:rsidRPr="007A3647" w:rsidRDefault="007A3647" w:rsidP="007A3647">
            <w:pPr>
              <w:spacing w:after="160" w:line="278" w:lineRule="auto"/>
            </w:pPr>
            <w:r w:rsidRPr="007A3647">
              <w:rPr>
                <w:b/>
                <w:bCs/>
              </w:rPr>
              <w:t>Status</w:t>
            </w:r>
          </w:p>
        </w:tc>
        <w:tc>
          <w:tcPr>
            <w:tcW w:w="0" w:type="auto"/>
            <w:hideMark/>
          </w:tcPr>
          <w:p w14:paraId="277C09D3" w14:textId="77777777" w:rsidR="007A3647" w:rsidRPr="007A3647" w:rsidRDefault="007A3647" w:rsidP="007A3647">
            <w:pPr>
              <w:spacing w:after="160" w:line="278" w:lineRule="auto"/>
            </w:pPr>
            <w:r w:rsidRPr="007A3647">
              <w:t>Complete</w:t>
            </w:r>
          </w:p>
        </w:tc>
      </w:tr>
      <w:tr w:rsidR="007A3647" w:rsidRPr="007A3647" w14:paraId="697435A4" w14:textId="77777777" w:rsidTr="007A3647">
        <w:tc>
          <w:tcPr>
            <w:tcW w:w="0" w:type="auto"/>
            <w:hideMark/>
          </w:tcPr>
          <w:p w14:paraId="592BB57A" w14:textId="77777777" w:rsidR="007A3647" w:rsidRPr="007A3647" w:rsidRDefault="007A3647" w:rsidP="007A3647">
            <w:pPr>
              <w:spacing w:after="160" w:line="278" w:lineRule="auto"/>
            </w:pPr>
            <w:r w:rsidRPr="007A3647">
              <w:rPr>
                <w:b/>
                <w:bCs/>
              </w:rPr>
              <w:t>Supervisor Comment (Verbatim)</w:t>
            </w:r>
          </w:p>
        </w:tc>
        <w:tc>
          <w:tcPr>
            <w:tcW w:w="0" w:type="auto"/>
            <w:hideMark/>
          </w:tcPr>
          <w:p w14:paraId="7CDDF105" w14:textId="77777777" w:rsidR="007A3647" w:rsidRPr="007A3647" w:rsidRDefault="007A3647" w:rsidP="007A3647">
            <w:pPr>
              <w:spacing w:after="160" w:line="278" w:lineRule="auto"/>
            </w:pPr>
            <w:r w:rsidRPr="007A3647">
              <w:rPr>
                <w:i/>
                <w:iCs/>
              </w:rPr>
              <w:t>Fifteenth, the objectives should align directly with the research questions. I suggest revising the objectives so that each one has a clear deliverable. For example: 1. Compile and structure HPHT foam rheology and stability datasets from available experimental and literature sources. 2. Develop and compare selected ML models for predicting apparent viscosity and foam stability indicators. 3. Quantify prediction uncertainty and assess model reliability under sparse or extrapolated HPHT conditions. 4. Identify operating windows for nanoparticle-stabilised energised foam formulations under defined reservoir and treatment constraints. 5. Evaluate the engineering implications of the model outputs for fracturing-fluid design and proppant transport.</w:t>
            </w:r>
          </w:p>
        </w:tc>
      </w:tr>
      <w:tr w:rsidR="007A3647" w:rsidRPr="007A3647" w14:paraId="62024F53" w14:textId="77777777" w:rsidTr="007A3647">
        <w:tc>
          <w:tcPr>
            <w:tcW w:w="0" w:type="auto"/>
            <w:hideMark/>
          </w:tcPr>
          <w:p w14:paraId="2A3AB2EA" w14:textId="77777777" w:rsidR="007A3647" w:rsidRPr="007A3647" w:rsidRDefault="007A3647" w:rsidP="007A3647">
            <w:pPr>
              <w:spacing w:after="160" w:line="278" w:lineRule="auto"/>
            </w:pPr>
            <w:r w:rsidRPr="007A3647">
              <w:rPr>
                <w:b/>
                <w:bCs/>
              </w:rPr>
              <w:t>Interpretation</w:t>
            </w:r>
          </w:p>
        </w:tc>
        <w:tc>
          <w:tcPr>
            <w:tcW w:w="0" w:type="auto"/>
            <w:hideMark/>
          </w:tcPr>
          <w:p w14:paraId="28EE88C9" w14:textId="77777777" w:rsidR="007A3647" w:rsidRPr="007A3647" w:rsidRDefault="007A3647" w:rsidP="007A3647">
            <w:pPr>
              <w:spacing w:after="160" w:line="278" w:lineRule="auto"/>
            </w:pPr>
            <w:r w:rsidRPr="007A3647">
              <w:t>The original objectives required stronger alignment with the revised research questions and clearer research deliverables. The supervisor proposed five technically focused objectives that establish a logical progression from data preparation through predictive modelling and uncertainty quantification to operating-window identification and engineering assessment.</w:t>
            </w:r>
          </w:p>
        </w:tc>
      </w:tr>
      <w:tr w:rsidR="007A3647" w:rsidRPr="007A3647" w14:paraId="3D77B073" w14:textId="77777777" w:rsidTr="007A3647">
        <w:tc>
          <w:tcPr>
            <w:tcW w:w="0" w:type="auto"/>
            <w:hideMark/>
          </w:tcPr>
          <w:p w14:paraId="0DAA07DC" w14:textId="77777777" w:rsidR="007A3647" w:rsidRPr="007A3647" w:rsidRDefault="007A3647" w:rsidP="007A3647">
            <w:pPr>
              <w:spacing w:after="160" w:line="278" w:lineRule="auto"/>
            </w:pPr>
            <w:r w:rsidRPr="007A3647">
              <w:rPr>
                <w:b/>
                <w:bCs/>
              </w:rPr>
              <w:t>Revision Objective</w:t>
            </w:r>
          </w:p>
        </w:tc>
        <w:tc>
          <w:tcPr>
            <w:tcW w:w="0" w:type="auto"/>
            <w:hideMark/>
          </w:tcPr>
          <w:p w14:paraId="4EFC3B31" w14:textId="77777777" w:rsidR="007A3647" w:rsidRPr="007A3647" w:rsidRDefault="007A3647" w:rsidP="007A3647">
            <w:pPr>
              <w:spacing w:after="160" w:line="278" w:lineRule="auto"/>
            </w:pPr>
            <w:r w:rsidRPr="007A3647">
              <w:t>Revise the research objectives into clear, deliverable-oriented statements and establish explicit alignment between the research questions, objectives, and five core methodology modules.</w:t>
            </w:r>
          </w:p>
        </w:tc>
      </w:tr>
      <w:tr w:rsidR="007A3647" w:rsidRPr="007A3647" w14:paraId="4E159996" w14:textId="77777777" w:rsidTr="007A3647">
        <w:tc>
          <w:tcPr>
            <w:tcW w:w="0" w:type="auto"/>
            <w:hideMark/>
          </w:tcPr>
          <w:p w14:paraId="33B909F7" w14:textId="77777777" w:rsidR="007A3647" w:rsidRPr="007A3647" w:rsidRDefault="007A3647" w:rsidP="007A3647">
            <w:pPr>
              <w:spacing w:after="160" w:line="278" w:lineRule="auto"/>
            </w:pPr>
            <w:r w:rsidRPr="007A3647">
              <w:rPr>
                <w:b/>
                <w:bCs/>
              </w:rPr>
              <w:t>Proposal Sections Affected</w:t>
            </w:r>
          </w:p>
        </w:tc>
        <w:tc>
          <w:tcPr>
            <w:tcW w:w="0" w:type="auto"/>
            <w:hideMark/>
          </w:tcPr>
          <w:p w14:paraId="5CC00891" w14:textId="77777777" w:rsidR="007A3647" w:rsidRPr="007A3647" w:rsidRDefault="007A3647" w:rsidP="007A3647">
            <w:pPr>
              <w:spacing w:after="160" w:line="278" w:lineRule="auto"/>
            </w:pPr>
            <w:r w:rsidRPr="007A3647">
              <w:t>Section 5 – Aim, Research Questions and Objectives; Section 6.3 – Data Compilation and Preparation; Section 6.4 – Rheology and Stability Prediction; Section 6.5 – Uncertainty Quantification; Section 6.6 – Operating-Window Identification; Section 6.7 – Engineering Assessment.</w:t>
            </w:r>
          </w:p>
        </w:tc>
      </w:tr>
      <w:tr w:rsidR="007A3647" w:rsidRPr="007A3647" w14:paraId="765558D9" w14:textId="77777777" w:rsidTr="007A3647">
        <w:tc>
          <w:tcPr>
            <w:tcW w:w="0" w:type="auto"/>
            <w:hideMark/>
          </w:tcPr>
          <w:p w14:paraId="2DB1F373" w14:textId="77777777" w:rsidR="007A3647" w:rsidRPr="007A3647" w:rsidRDefault="007A3647" w:rsidP="007A3647">
            <w:pPr>
              <w:spacing w:after="160" w:line="278" w:lineRule="auto"/>
            </w:pPr>
            <w:r w:rsidRPr="007A3647">
              <w:rPr>
                <w:b/>
                <w:bCs/>
              </w:rPr>
              <w:t>Revision Strategy</w:t>
            </w:r>
          </w:p>
        </w:tc>
        <w:tc>
          <w:tcPr>
            <w:tcW w:w="0" w:type="auto"/>
            <w:hideMark/>
          </w:tcPr>
          <w:p w14:paraId="1ED54218" w14:textId="77777777" w:rsidR="007A3647" w:rsidRPr="007A3647" w:rsidRDefault="007A3647" w:rsidP="007A3647">
            <w:pPr>
              <w:spacing w:after="160" w:line="278" w:lineRule="auto"/>
            </w:pPr>
            <w:r w:rsidRPr="007A3647">
              <w:t>Adopt the five supervisor-recommended objectives and align each objective with the corresponding methodology module and expected research deliverable.</w:t>
            </w:r>
          </w:p>
        </w:tc>
      </w:tr>
      <w:tr w:rsidR="007A3647" w:rsidRPr="007A3647" w14:paraId="2D218CF0" w14:textId="77777777" w:rsidTr="007A3647">
        <w:tc>
          <w:tcPr>
            <w:tcW w:w="0" w:type="auto"/>
            <w:hideMark/>
          </w:tcPr>
          <w:p w14:paraId="433E7DA2" w14:textId="77777777" w:rsidR="007A3647" w:rsidRPr="007A3647" w:rsidRDefault="007A3647" w:rsidP="007A3647">
            <w:pPr>
              <w:spacing w:after="160" w:line="278" w:lineRule="auto"/>
            </w:pPr>
            <w:r w:rsidRPr="007A3647">
              <w:rPr>
                <w:b/>
                <w:bCs/>
              </w:rPr>
              <w:t>Implementation Evidence</w:t>
            </w:r>
          </w:p>
        </w:tc>
        <w:tc>
          <w:tcPr>
            <w:tcW w:w="0" w:type="auto"/>
            <w:hideMark/>
          </w:tcPr>
          <w:p w14:paraId="4F6692FB" w14:textId="77777777" w:rsidR="007A3647" w:rsidRPr="007A3647" w:rsidRDefault="007A3647" w:rsidP="007A3647">
            <w:pPr>
              <w:spacing w:after="160" w:line="278" w:lineRule="auto"/>
            </w:pPr>
            <w:r w:rsidRPr="007A3647">
              <w:t>Five revised research objectives have been incorporated, corresponding respectively to data compilation, predictive modelling, uncertainty quantification, operating-window identification, and engineering assessment. The methodology has been structured into five matching modules.</w:t>
            </w:r>
          </w:p>
        </w:tc>
      </w:tr>
      <w:tr w:rsidR="007A3647" w:rsidRPr="007A3647" w14:paraId="10F940F6" w14:textId="77777777" w:rsidTr="007A3647">
        <w:tc>
          <w:tcPr>
            <w:tcW w:w="0" w:type="auto"/>
            <w:hideMark/>
          </w:tcPr>
          <w:p w14:paraId="7B28A049" w14:textId="77777777" w:rsidR="007A3647" w:rsidRPr="007A3647" w:rsidRDefault="007A3647" w:rsidP="007A3647">
            <w:pPr>
              <w:spacing w:after="160" w:line="278" w:lineRule="auto"/>
            </w:pPr>
            <w:r w:rsidRPr="007A3647">
              <w:rPr>
                <w:b/>
                <w:bCs/>
              </w:rPr>
              <w:t>Expected Deliverable</w:t>
            </w:r>
          </w:p>
        </w:tc>
        <w:tc>
          <w:tcPr>
            <w:tcW w:w="0" w:type="auto"/>
            <w:hideMark/>
          </w:tcPr>
          <w:p w14:paraId="609A0D33" w14:textId="77777777" w:rsidR="007A3647" w:rsidRPr="007A3647" w:rsidRDefault="007A3647" w:rsidP="007A3647">
            <w:pPr>
              <w:spacing w:after="160" w:line="278" w:lineRule="auto"/>
            </w:pPr>
            <w:r w:rsidRPr="007A3647">
              <w:t>A coherent research design in which the research objectives define clear deliverables and provide a direct bridge between the research questions and the proposed methodology.</w:t>
            </w:r>
          </w:p>
        </w:tc>
      </w:tr>
      <w:tr w:rsidR="007A3647" w:rsidRPr="007A3647" w14:paraId="0EEEDA65" w14:textId="77777777" w:rsidTr="007A3647">
        <w:tc>
          <w:tcPr>
            <w:tcW w:w="0" w:type="auto"/>
            <w:hideMark/>
          </w:tcPr>
          <w:p w14:paraId="453DD244" w14:textId="77777777" w:rsidR="007A3647" w:rsidRPr="007A3647" w:rsidRDefault="007A3647" w:rsidP="007A3647">
            <w:pPr>
              <w:spacing w:after="160" w:line="278" w:lineRule="auto"/>
            </w:pPr>
            <w:r w:rsidRPr="007A3647">
              <w:rPr>
                <w:b/>
                <w:bCs/>
              </w:rPr>
              <w:t>Notes / Decisions</w:t>
            </w:r>
          </w:p>
        </w:tc>
        <w:tc>
          <w:tcPr>
            <w:tcW w:w="0" w:type="auto"/>
            <w:hideMark/>
          </w:tcPr>
          <w:p w14:paraId="6FB85DAE" w14:textId="77777777" w:rsidR="007A3647" w:rsidRPr="007A3647" w:rsidRDefault="007A3647" w:rsidP="007A3647">
            <w:pPr>
              <w:spacing w:after="160" w:line="278" w:lineRule="auto"/>
            </w:pPr>
            <w:r w:rsidRPr="007A3647">
              <w:t>The five supervisor-recommended objectives were retained as provided. Although the study contains four specific research questions and five objectives, strict numerical one-to-one correspondence is not required because the objectives operationalise the questions through five distinct methodological deliverables.</w:t>
            </w:r>
          </w:p>
        </w:tc>
      </w:tr>
    </w:tbl>
    <w:p w14:paraId="7C3D03AB" w14:textId="50FC097B" w:rsidR="007A3647" w:rsidRDefault="007A3647" w:rsidP="007A3647"/>
    <w:p w14:paraId="78B08B1E" w14:textId="77777777" w:rsidR="007A3647" w:rsidRDefault="007A3647" w:rsidP="007A3647"/>
    <w:p w14:paraId="56290CB6" w14:textId="77777777" w:rsidR="007A3647" w:rsidRDefault="007A3647" w:rsidP="007A3647"/>
    <w:p w14:paraId="55CE53AA" w14:textId="77777777" w:rsidR="007A3647" w:rsidRDefault="007A3647" w:rsidP="007A3647"/>
    <w:p w14:paraId="4B73A58B" w14:textId="77777777" w:rsidR="007A3647" w:rsidRDefault="007A3647" w:rsidP="007A3647"/>
    <w:p w14:paraId="2DF00D20" w14:textId="77777777" w:rsidR="007A3647" w:rsidRDefault="007A3647" w:rsidP="007A3647"/>
    <w:p w14:paraId="0AD42708" w14:textId="77777777" w:rsidR="007A3647" w:rsidRDefault="007A3647" w:rsidP="007A3647"/>
    <w:p w14:paraId="37DDC2F7" w14:textId="77777777" w:rsidR="007A3647" w:rsidRDefault="007A3647" w:rsidP="007A3647"/>
    <w:p w14:paraId="37680213" w14:textId="77777777" w:rsidR="007A3647" w:rsidRPr="007A3647" w:rsidRDefault="007A3647" w:rsidP="007A3647"/>
    <w:p w14:paraId="4BC2B30D" w14:textId="77777777" w:rsidR="007A3647" w:rsidRPr="007A3647" w:rsidRDefault="007A3647" w:rsidP="00F338A8">
      <w:pPr>
        <w:pStyle w:val="Heading2"/>
      </w:pPr>
      <w:bookmarkStart w:id="97" w:name="_Toc235347436"/>
      <w:r w:rsidRPr="007A3647">
        <w:t>Table 15b. Research Objective Revision and Alignment Matrix</w:t>
      </w:r>
      <w:bookmarkEnd w:id="97"/>
    </w:p>
    <w:tbl>
      <w:tblPr>
        <w:tblStyle w:val="TableGrid"/>
        <w:tblW w:w="0" w:type="auto"/>
        <w:tblLook w:val="04A0" w:firstRow="1" w:lastRow="0" w:firstColumn="1" w:lastColumn="0" w:noHBand="0" w:noVBand="1"/>
      </w:tblPr>
      <w:tblGrid>
        <w:gridCol w:w="1163"/>
        <w:gridCol w:w="2335"/>
        <w:gridCol w:w="3093"/>
        <w:gridCol w:w="1158"/>
        <w:gridCol w:w="2031"/>
        <w:gridCol w:w="2924"/>
        <w:gridCol w:w="1525"/>
        <w:gridCol w:w="1159"/>
      </w:tblGrid>
      <w:tr w:rsidR="007A3647" w:rsidRPr="007A3647" w14:paraId="200BA79C" w14:textId="77777777" w:rsidTr="007A3647">
        <w:tc>
          <w:tcPr>
            <w:tcW w:w="0" w:type="auto"/>
            <w:hideMark/>
          </w:tcPr>
          <w:p w14:paraId="075BE459" w14:textId="77777777" w:rsidR="007A3647" w:rsidRPr="007A3647" w:rsidRDefault="007A3647" w:rsidP="007A3647">
            <w:pPr>
              <w:spacing w:after="160" w:line="278" w:lineRule="auto"/>
              <w:rPr>
                <w:b/>
                <w:bCs/>
              </w:rPr>
            </w:pPr>
            <w:r w:rsidRPr="007A3647">
              <w:rPr>
                <w:b/>
                <w:bCs/>
              </w:rPr>
              <w:t>Objective</w:t>
            </w:r>
          </w:p>
        </w:tc>
        <w:tc>
          <w:tcPr>
            <w:tcW w:w="0" w:type="auto"/>
            <w:hideMark/>
          </w:tcPr>
          <w:p w14:paraId="6B53F003" w14:textId="77777777" w:rsidR="007A3647" w:rsidRPr="007A3647" w:rsidRDefault="007A3647" w:rsidP="007A3647">
            <w:pPr>
              <w:spacing w:after="160" w:line="278" w:lineRule="auto"/>
              <w:rPr>
                <w:b/>
                <w:bCs/>
              </w:rPr>
            </w:pPr>
            <w:r w:rsidRPr="007A3647">
              <w:rPr>
                <w:b/>
                <w:bCs/>
              </w:rPr>
              <w:t>Before</w:t>
            </w:r>
          </w:p>
        </w:tc>
        <w:tc>
          <w:tcPr>
            <w:tcW w:w="0" w:type="auto"/>
            <w:hideMark/>
          </w:tcPr>
          <w:p w14:paraId="0E2BA073" w14:textId="77777777" w:rsidR="007A3647" w:rsidRPr="007A3647" w:rsidRDefault="007A3647" w:rsidP="007A3647">
            <w:pPr>
              <w:spacing w:after="160" w:line="278" w:lineRule="auto"/>
              <w:rPr>
                <w:b/>
                <w:bCs/>
              </w:rPr>
            </w:pPr>
            <w:r w:rsidRPr="007A3647">
              <w:rPr>
                <w:b/>
                <w:bCs/>
              </w:rPr>
              <w:t>After</w:t>
            </w:r>
          </w:p>
        </w:tc>
        <w:tc>
          <w:tcPr>
            <w:tcW w:w="0" w:type="auto"/>
            <w:hideMark/>
          </w:tcPr>
          <w:p w14:paraId="3AB70AE8" w14:textId="77777777" w:rsidR="007A3647" w:rsidRPr="007A3647" w:rsidRDefault="007A3647" w:rsidP="007A3647">
            <w:pPr>
              <w:spacing w:after="160" w:line="278" w:lineRule="auto"/>
              <w:rPr>
                <w:b/>
                <w:bCs/>
              </w:rPr>
            </w:pPr>
            <w:r w:rsidRPr="007A3647">
              <w:rPr>
                <w:b/>
                <w:bCs/>
              </w:rPr>
              <w:t>Affected Section</w:t>
            </w:r>
          </w:p>
        </w:tc>
        <w:tc>
          <w:tcPr>
            <w:tcW w:w="0" w:type="auto"/>
            <w:hideMark/>
          </w:tcPr>
          <w:p w14:paraId="1B2A49CA" w14:textId="77777777" w:rsidR="007A3647" w:rsidRPr="007A3647" w:rsidRDefault="007A3647" w:rsidP="007A3647">
            <w:pPr>
              <w:spacing w:after="160" w:line="278" w:lineRule="auto"/>
              <w:rPr>
                <w:b/>
                <w:bCs/>
              </w:rPr>
            </w:pPr>
            <w:r w:rsidRPr="007A3647">
              <w:rPr>
                <w:b/>
                <w:bCs/>
              </w:rPr>
              <w:t>Methodology Alignment</w:t>
            </w:r>
          </w:p>
        </w:tc>
        <w:tc>
          <w:tcPr>
            <w:tcW w:w="0" w:type="auto"/>
            <w:hideMark/>
          </w:tcPr>
          <w:p w14:paraId="405D8640" w14:textId="77777777" w:rsidR="007A3647" w:rsidRPr="007A3647" w:rsidRDefault="007A3647" w:rsidP="007A3647">
            <w:pPr>
              <w:spacing w:after="160" w:line="278" w:lineRule="auto"/>
              <w:rPr>
                <w:b/>
                <w:bCs/>
              </w:rPr>
            </w:pPr>
            <w:r w:rsidRPr="007A3647">
              <w:rPr>
                <w:b/>
                <w:bCs/>
              </w:rPr>
              <w:t>Reason / Justification</w:t>
            </w:r>
          </w:p>
        </w:tc>
        <w:tc>
          <w:tcPr>
            <w:tcW w:w="0" w:type="auto"/>
            <w:hideMark/>
          </w:tcPr>
          <w:p w14:paraId="5EF4241C" w14:textId="77777777" w:rsidR="007A3647" w:rsidRPr="007A3647" w:rsidRDefault="007A3647" w:rsidP="007A3647">
            <w:pPr>
              <w:spacing w:after="160" w:line="278" w:lineRule="auto"/>
              <w:rPr>
                <w:b/>
                <w:bCs/>
              </w:rPr>
            </w:pPr>
            <w:r w:rsidRPr="007A3647">
              <w:rPr>
                <w:b/>
                <w:bCs/>
              </w:rPr>
              <w:t>Source</w:t>
            </w:r>
          </w:p>
        </w:tc>
        <w:tc>
          <w:tcPr>
            <w:tcW w:w="0" w:type="auto"/>
            <w:hideMark/>
          </w:tcPr>
          <w:p w14:paraId="571A1E5D" w14:textId="77777777" w:rsidR="007A3647" w:rsidRPr="007A3647" w:rsidRDefault="007A3647" w:rsidP="007A3647">
            <w:pPr>
              <w:spacing w:after="160" w:line="278" w:lineRule="auto"/>
              <w:rPr>
                <w:b/>
                <w:bCs/>
              </w:rPr>
            </w:pPr>
            <w:r w:rsidRPr="007A3647">
              <w:rPr>
                <w:b/>
                <w:bCs/>
              </w:rPr>
              <w:t>Status</w:t>
            </w:r>
          </w:p>
        </w:tc>
      </w:tr>
      <w:tr w:rsidR="007A3647" w:rsidRPr="007A3647" w14:paraId="31D31E2F" w14:textId="77777777" w:rsidTr="007A3647">
        <w:tc>
          <w:tcPr>
            <w:tcW w:w="0" w:type="auto"/>
            <w:hideMark/>
          </w:tcPr>
          <w:p w14:paraId="7A29CCA2" w14:textId="77777777" w:rsidR="007A3647" w:rsidRPr="007A3647" w:rsidRDefault="007A3647" w:rsidP="007A3647">
            <w:pPr>
              <w:spacing w:after="160" w:line="278" w:lineRule="auto"/>
            </w:pPr>
            <w:r w:rsidRPr="007A3647">
              <w:rPr>
                <w:b/>
                <w:bCs/>
              </w:rPr>
              <w:t>RO1</w:t>
            </w:r>
          </w:p>
        </w:tc>
        <w:tc>
          <w:tcPr>
            <w:tcW w:w="0" w:type="auto"/>
            <w:hideMark/>
          </w:tcPr>
          <w:p w14:paraId="309C4F33" w14:textId="77777777" w:rsidR="007A3647" w:rsidRPr="007A3647" w:rsidRDefault="007A3647" w:rsidP="007A3647">
            <w:pPr>
              <w:spacing w:after="160" w:line="278" w:lineRule="auto"/>
            </w:pPr>
            <w:r w:rsidRPr="007A3647">
              <w:t>Previous objective lacked a sufficiently explicit data deliverable</w:t>
            </w:r>
          </w:p>
        </w:tc>
        <w:tc>
          <w:tcPr>
            <w:tcW w:w="0" w:type="auto"/>
            <w:hideMark/>
          </w:tcPr>
          <w:p w14:paraId="7797242D" w14:textId="77777777" w:rsidR="007A3647" w:rsidRPr="007A3647" w:rsidRDefault="007A3647" w:rsidP="007A3647">
            <w:pPr>
              <w:spacing w:after="160" w:line="278" w:lineRule="auto"/>
            </w:pPr>
            <w:r w:rsidRPr="007A3647">
              <w:t>Compile and structure HPHT foam rheology and stability datasets from available experimental and literature sources.</w:t>
            </w:r>
          </w:p>
        </w:tc>
        <w:tc>
          <w:tcPr>
            <w:tcW w:w="0" w:type="auto"/>
            <w:hideMark/>
          </w:tcPr>
          <w:p w14:paraId="7C53CB94" w14:textId="77777777" w:rsidR="007A3647" w:rsidRPr="007A3647" w:rsidRDefault="007A3647" w:rsidP="007A3647">
            <w:pPr>
              <w:spacing w:after="160" w:line="278" w:lineRule="auto"/>
            </w:pPr>
            <w:r w:rsidRPr="007A3647">
              <w:t>Section 5</w:t>
            </w:r>
          </w:p>
        </w:tc>
        <w:tc>
          <w:tcPr>
            <w:tcW w:w="0" w:type="auto"/>
            <w:hideMark/>
          </w:tcPr>
          <w:p w14:paraId="35B5E913" w14:textId="77777777" w:rsidR="007A3647" w:rsidRPr="007A3647" w:rsidRDefault="007A3647" w:rsidP="007A3647">
            <w:pPr>
              <w:spacing w:after="160" w:line="278" w:lineRule="auto"/>
            </w:pPr>
            <w:r w:rsidRPr="007A3647">
              <w:t>Section 6.3 – Data Compilation and Preparation</w:t>
            </w:r>
          </w:p>
        </w:tc>
        <w:tc>
          <w:tcPr>
            <w:tcW w:w="0" w:type="auto"/>
            <w:hideMark/>
          </w:tcPr>
          <w:p w14:paraId="1EBB3E91" w14:textId="77777777" w:rsidR="007A3647" w:rsidRPr="007A3647" w:rsidRDefault="007A3647" w:rsidP="007A3647">
            <w:pPr>
              <w:spacing w:after="160" w:line="278" w:lineRule="auto"/>
            </w:pPr>
            <w:r w:rsidRPr="007A3647">
              <w:t>Establishes the structured dataset required for subsequent analysis and modelling.</w:t>
            </w:r>
          </w:p>
        </w:tc>
        <w:tc>
          <w:tcPr>
            <w:tcW w:w="0" w:type="auto"/>
            <w:hideMark/>
          </w:tcPr>
          <w:p w14:paraId="105C1127" w14:textId="77777777" w:rsidR="007A3647" w:rsidRPr="007A3647" w:rsidRDefault="007A3647" w:rsidP="007A3647">
            <w:pPr>
              <w:spacing w:after="160" w:line="278" w:lineRule="auto"/>
            </w:pPr>
            <w:r w:rsidRPr="007A3647">
              <w:t>Supervisor Comment – REP-015</w:t>
            </w:r>
          </w:p>
        </w:tc>
        <w:tc>
          <w:tcPr>
            <w:tcW w:w="0" w:type="auto"/>
            <w:hideMark/>
          </w:tcPr>
          <w:p w14:paraId="370ABBCB" w14:textId="77777777" w:rsidR="007A3647" w:rsidRPr="007A3647" w:rsidRDefault="007A3647" w:rsidP="007A3647">
            <w:pPr>
              <w:spacing w:after="160" w:line="278" w:lineRule="auto"/>
            </w:pPr>
            <w:r w:rsidRPr="007A3647">
              <w:t>Complete</w:t>
            </w:r>
          </w:p>
        </w:tc>
      </w:tr>
      <w:tr w:rsidR="007A3647" w:rsidRPr="007A3647" w14:paraId="23FE8FFA" w14:textId="77777777" w:rsidTr="007A3647">
        <w:tc>
          <w:tcPr>
            <w:tcW w:w="0" w:type="auto"/>
            <w:hideMark/>
          </w:tcPr>
          <w:p w14:paraId="0B39B6D6" w14:textId="77777777" w:rsidR="007A3647" w:rsidRPr="007A3647" w:rsidRDefault="007A3647" w:rsidP="007A3647">
            <w:pPr>
              <w:spacing w:after="160" w:line="278" w:lineRule="auto"/>
            </w:pPr>
            <w:r w:rsidRPr="007A3647">
              <w:rPr>
                <w:b/>
                <w:bCs/>
              </w:rPr>
              <w:t>RO2</w:t>
            </w:r>
          </w:p>
        </w:tc>
        <w:tc>
          <w:tcPr>
            <w:tcW w:w="0" w:type="auto"/>
            <w:hideMark/>
          </w:tcPr>
          <w:p w14:paraId="4027E757" w14:textId="77777777" w:rsidR="007A3647" w:rsidRPr="007A3647" w:rsidRDefault="007A3647" w:rsidP="007A3647">
            <w:pPr>
              <w:spacing w:after="160" w:line="278" w:lineRule="auto"/>
            </w:pPr>
            <w:r w:rsidRPr="007A3647">
              <w:t>Predictive modelling objective was broader and less focused</w:t>
            </w:r>
          </w:p>
        </w:tc>
        <w:tc>
          <w:tcPr>
            <w:tcW w:w="0" w:type="auto"/>
            <w:hideMark/>
          </w:tcPr>
          <w:p w14:paraId="55E2C5E7" w14:textId="77777777" w:rsidR="007A3647" w:rsidRPr="007A3647" w:rsidRDefault="007A3647" w:rsidP="007A3647">
            <w:pPr>
              <w:spacing w:after="160" w:line="278" w:lineRule="auto"/>
            </w:pPr>
            <w:r w:rsidRPr="007A3647">
              <w:t>Develop and compare selected ML models for predicting apparent viscosity and foam stability indicators.</w:t>
            </w:r>
          </w:p>
        </w:tc>
        <w:tc>
          <w:tcPr>
            <w:tcW w:w="0" w:type="auto"/>
            <w:hideMark/>
          </w:tcPr>
          <w:p w14:paraId="77CF0BD3" w14:textId="77777777" w:rsidR="007A3647" w:rsidRPr="007A3647" w:rsidRDefault="007A3647" w:rsidP="007A3647">
            <w:pPr>
              <w:spacing w:after="160" w:line="278" w:lineRule="auto"/>
            </w:pPr>
            <w:r w:rsidRPr="007A3647">
              <w:t>Section 5</w:t>
            </w:r>
          </w:p>
        </w:tc>
        <w:tc>
          <w:tcPr>
            <w:tcW w:w="0" w:type="auto"/>
            <w:hideMark/>
          </w:tcPr>
          <w:p w14:paraId="5D05A6D8" w14:textId="77777777" w:rsidR="007A3647" w:rsidRPr="007A3647" w:rsidRDefault="007A3647" w:rsidP="007A3647">
            <w:pPr>
              <w:spacing w:after="160" w:line="278" w:lineRule="auto"/>
            </w:pPr>
            <w:r w:rsidRPr="007A3647">
              <w:t>Section 6.4 – Rheology and Stability Prediction</w:t>
            </w:r>
          </w:p>
        </w:tc>
        <w:tc>
          <w:tcPr>
            <w:tcW w:w="0" w:type="auto"/>
            <w:hideMark/>
          </w:tcPr>
          <w:p w14:paraId="3CDE9CC9" w14:textId="77777777" w:rsidR="007A3647" w:rsidRPr="007A3647" w:rsidRDefault="007A3647" w:rsidP="007A3647">
            <w:pPr>
              <w:spacing w:after="160" w:line="278" w:lineRule="auto"/>
            </w:pPr>
            <w:r w:rsidRPr="007A3647">
              <w:t>Defines a clear predictive modelling deliverable while maintaining model-selection scope control.</w:t>
            </w:r>
          </w:p>
        </w:tc>
        <w:tc>
          <w:tcPr>
            <w:tcW w:w="0" w:type="auto"/>
            <w:hideMark/>
          </w:tcPr>
          <w:p w14:paraId="4331AF93" w14:textId="77777777" w:rsidR="007A3647" w:rsidRPr="007A3647" w:rsidRDefault="007A3647" w:rsidP="007A3647">
            <w:pPr>
              <w:spacing w:after="160" w:line="278" w:lineRule="auto"/>
            </w:pPr>
            <w:r w:rsidRPr="007A3647">
              <w:t>Supervisor Comment – REP-015</w:t>
            </w:r>
          </w:p>
        </w:tc>
        <w:tc>
          <w:tcPr>
            <w:tcW w:w="0" w:type="auto"/>
            <w:hideMark/>
          </w:tcPr>
          <w:p w14:paraId="64296B19" w14:textId="77777777" w:rsidR="007A3647" w:rsidRPr="007A3647" w:rsidRDefault="007A3647" w:rsidP="007A3647">
            <w:pPr>
              <w:spacing w:after="160" w:line="278" w:lineRule="auto"/>
            </w:pPr>
            <w:r w:rsidRPr="007A3647">
              <w:t>Complete</w:t>
            </w:r>
          </w:p>
        </w:tc>
      </w:tr>
      <w:tr w:rsidR="007A3647" w:rsidRPr="007A3647" w14:paraId="697BE7D3" w14:textId="77777777" w:rsidTr="007A3647">
        <w:tc>
          <w:tcPr>
            <w:tcW w:w="0" w:type="auto"/>
            <w:hideMark/>
          </w:tcPr>
          <w:p w14:paraId="77E620E4" w14:textId="77777777" w:rsidR="007A3647" w:rsidRPr="007A3647" w:rsidRDefault="007A3647" w:rsidP="007A3647">
            <w:pPr>
              <w:spacing w:after="160" w:line="278" w:lineRule="auto"/>
            </w:pPr>
            <w:r w:rsidRPr="007A3647">
              <w:rPr>
                <w:b/>
                <w:bCs/>
              </w:rPr>
              <w:t>RO3</w:t>
            </w:r>
          </w:p>
        </w:tc>
        <w:tc>
          <w:tcPr>
            <w:tcW w:w="0" w:type="auto"/>
            <w:hideMark/>
          </w:tcPr>
          <w:p w14:paraId="5288B813" w14:textId="77777777" w:rsidR="007A3647" w:rsidRPr="007A3647" w:rsidRDefault="007A3647" w:rsidP="007A3647">
            <w:pPr>
              <w:spacing w:after="160" w:line="278" w:lineRule="auto"/>
            </w:pPr>
            <w:r w:rsidRPr="007A3647">
              <w:t>Uncertainty objective lacked explicit emphasis on model reliability</w:t>
            </w:r>
          </w:p>
        </w:tc>
        <w:tc>
          <w:tcPr>
            <w:tcW w:w="0" w:type="auto"/>
            <w:hideMark/>
          </w:tcPr>
          <w:p w14:paraId="620A8472" w14:textId="77777777" w:rsidR="007A3647" w:rsidRPr="007A3647" w:rsidRDefault="007A3647" w:rsidP="007A3647">
            <w:pPr>
              <w:spacing w:after="160" w:line="278" w:lineRule="auto"/>
            </w:pPr>
            <w:r w:rsidRPr="007A3647">
              <w:t>Quantify prediction uncertainty and assess model reliability under sparse or extrapolated HPHT conditions.</w:t>
            </w:r>
          </w:p>
        </w:tc>
        <w:tc>
          <w:tcPr>
            <w:tcW w:w="0" w:type="auto"/>
            <w:hideMark/>
          </w:tcPr>
          <w:p w14:paraId="4887F78F" w14:textId="77777777" w:rsidR="007A3647" w:rsidRPr="007A3647" w:rsidRDefault="007A3647" w:rsidP="007A3647">
            <w:pPr>
              <w:spacing w:after="160" w:line="278" w:lineRule="auto"/>
            </w:pPr>
            <w:r w:rsidRPr="007A3647">
              <w:t>Section 5</w:t>
            </w:r>
          </w:p>
        </w:tc>
        <w:tc>
          <w:tcPr>
            <w:tcW w:w="0" w:type="auto"/>
            <w:hideMark/>
          </w:tcPr>
          <w:p w14:paraId="2331033D" w14:textId="77777777" w:rsidR="007A3647" w:rsidRPr="007A3647" w:rsidRDefault="007A3647" w:rsidP="007A3647">
            <w:pPr>
              <w:spacing w:after="160" w:line="278" w:lineRule="auto"/>
            </w:pPr>
            <w:r w:rsidRPr="007A3647">
              <w:t>Section 6.5 – Uncertainty Quantification</w:t>
            </w:r>
          </w:p>
        </w:tc>
        <w:tc>
          <w:tcPr>
            <w:tcW w:w="0" w:type="auto"/>
            <w:hideMark/>
          </w:tcPr>
          <w:p w14:paraId="2A561048" w14:textId="77777777" w:rsidR="007A3647" w:rsidRPr="007A3647" w:rsidRDefault="007A3647" w:rsidP="007A3647">
            <w:pPr>
              <w:spacing w:after="160" w:line="278" w:lineRule="auto"/>
            </w:pPr>
            <w:r w:rsidRPr="007A3647">
              <w:t>Establishes uncertainty quantification and reliability assessment as explicit research deliverables.</w:t>
            </w:r>
          </w:p>
        </w:tc>
        <w:tc>
          <w:tcPr>
            <w:tcW w:w="0" w:type="auto"/>
            <w:hideMark/>
          </w:tcPr>
          <w:p w14:paraId="42BB5AD2" w14:textId="77777777" w:rsidR="007A3647" w:rsidRPr="007A3647" w:rsidRDefault="007A3647" w:rsidP="007A3647">
            <w:pPr>
              <w:spacing w:after="160" w:line="278" w:lineRule="auto"/>
            </w:pPr>
            <w:r w:rsidRPr="007A3647">
              <w:t>Supervisor Comment – REP-015</w:t>
            </w:r>
          </w:p>
        </w:tc>
        <w:tc>
          <w:tcPr>
            <w:tcW w:w="0" w:type="auto"/>
            <w:hideMark/>
          </w:tcPr>
          <w:p w14:paraId="2897FAC4" w14:textId="77777777" w:rsidR="007A3647" w:rsidRPr="007A3647" w:rsidRDefault="007A3647" w:rsidP="007A3647">
            <w:pPr>
              <w:spacing w:after="160" w:line="278" w:lineRule="auto"/>
            </w:pPr>
            <w:r w:rsidRPr="007A3647">
              <w:t>Complete</w:t>
            </w:r>
          </w:p>
        </w:tc>
      </w:tr>
      <w:tr w:rsidR="007A3647" w:rsidRPr="007A3647" w14:paraId="23B4437F" w14:textId="77777777" w:rsidTr="007A3647">
        <w:tc>
          <w:tcPr>
            <w:tcW w:w="0" w:type="auto"/>
            <w:hideMark/>
          </w:tcPr>
          <w:p w14:paraId="51797373" w14:textId="77777777" w:rsidR="007A3647" w:rsidRPr="007A3647" w:rsidRDefault="007A3647" w:rsidP="007A3647">
            <w:pPr>
              <w:spacing w:after="160" w:line="278" w:lineRule="auto"/>
            </w:pPr>
            <w:r w:rsidRPr="007A3647">
              <w:rPr>
                <w:b/>
                <w:bCs/>
              </w:rPr>
              <w:t>RO4</w:t>
            </w:r>
          </w:p>
        </w:tc>
        <w:tc>
          <w:tcPr>
            <w:tcW w:w="0" w:type="auto"/>
            <w:hideMark/>
          </w:tcPr>
          <w:p w14:paraId="3B4EEEE6" w14:textId="77777777" w:rsidR="007A3647" w:rsidRPr="007A3647" w:rsidRDefault="007A3647" w:rsidP="007A3647">
            <w:pPr>
              <w:spacing w:after="160" w:line="278" w:lineRule="auto"/>
            </w:pPr>
            <w:r w:rsidRPr="007A3647">
              <w:t>Optimisation objective was insufficiently constrained</w:t>
            </w:r>
          </w:p>
        </w:tc>
        <w:tc>
          <w:tcPr>
            <w:tcW w:w="0" w:type="auto"/>
            <w:hideMark/>
          </w:tcPr>
          <w:p w14:paraId="5E2FCB83" w14:textId="77777777" w:rsidR="007A3647" w:rsidRPr="007A3647" w:rsidRDefault="007A3647" w:rsidP="007A3647">
            <w:pPr>
              <w:spacing w:after="160" w:line="278" w:lineRule="auto"/>
            </w:pPr>
            <w:r w:rsidRPr="007A3647">
              <w:t>Identify operating windows for nanoparticle-stabilised energised foam formulations under defined reservoir and treatment constraints.</w:t>
            </w:r>
          </w:p>
        </w:tc>
        <w:tc>
          <w:tcPr>
            <w:tcW w:w="0" w:type="auto"/>
            <w:hideMark/>
          </w:tcPr>
          <w:p w14:paraId="6A9F5840" w14:textId="77777777" w:rsidR="007A3647" w:rsidRPr="007A3647" w:rsidRDefault="007A3647" w:rsidP="007A3647">
            <w:pPr>
              <w:spacing w:after="160" w:line="278" w:lineRule="auto"/>
            </w:pPr>
            <w:r w:rsidRPr="007A3647">
              <w:t>Section 5</w:t>
            </w:r>
          </w:p>
        </w:tc>
        <w:tc>
          <w:tcPr>
            <w:tcW w:w="0" w:type="auto"/>
            <w:hideMark/>
          </w:tcPr>
          <w:p w14:paraId="7E096C28" w14:textId="77777777" w:rsidR="007A3647" w:rsidRPr="007A3647" w:rsidRDefault="007A3647" w:rsidP="007A3647">
            <w:pPr>
              <w:spacing w:after="160" w:line="278" w:lineRule="auto"/>
            </w:pPr>
            <w:r w:rsidRPr="007A3647">
              <w:t>Section 6.6 – Operating-Window Identification</w:t>
            </w:r>
          </w:p>
        </w:tc>
        <w:tc>
          <w:tcPr>
            <w:tcW w:w="0" w:type="auto"/>
            <w:hideMark/>
          </w:tcPr>
          <w:p w14:paraId="4A8743BA" w14:textId="77777777" w:rsidR="007A3647" w:rsidRPr="007A3647" w:rsidRDefault="007A3647" w:rsidP="007A3647">
            <w:pPr>
              <w:spacing w:after="160" w:line="278" w:lineRule="auto"/>
            </w:pPr>
            <w:r w:rsidRPr="007A3647">
              <w:t>Reframes optimisation around engineering operating windows and defined constraints.</w:t>
            </w:r>
          </w:p>
        </w:tc>
        <w:tc>
          <w:tcPr>
            <w:tcW w:w="0" w:type="auto"/>
            <w:hideMark/>
          </w:tcPr>
          <w:p w14:paraId="423E0086" w14:textId="77777777" w:rsidR="007A3647" w:rsidRPr="007A3647" w:rsidRDefault="007A3647" w:rsidP="007A3647">
            <w:pPr>
              <w:spacing w:after="160" w:line="278" w:lineRule="auto"/>
            </w:pPr>
            <w:r w:rsidRPr="007A3647">
              <w:t>Supervisor Comment – REP-015</w:t>
            </w:r>
          </w:p>
        </w:tc>
        <w:tc>
          <w:tcPr>
            <w:tcW w:w="0" w:type="auto"/>
            <w:hideMark/>
          </w:tcPr>
          <w:p w14:paraId="5FA6F93B" w14:textId="77777777" w:rsidR="007A3647" w:rsidRPr="007A3647" w:rsidRDefault="007A3647" w:rsidP="007A3647">
            <w:pPr>
              <w:spacing w:after="160" w:line="278" w:lineRule="auto"/>
            </w:pPr>
            <w:r w:rsidRPr="007A3647">
              <w:t>Complete</w:t>
            </w:r>
          </w:p>
        </w:tc>
      </w:tr>
      <w:tr w:rsidR="007A3647" w:rsidRPr="007A3647" w14:paraId="242A1645" w14:textId="77777777" w:rsidTr="007A3647">
        <w:tc>
          <w:tcPr>
            <w:tcW w:w="0" w:type="auto"/>
            <w:hideMark/>
          </w:tcPr>
          <w:p w14:paraId="558E2AAA" w14:textId="77777777" w:rsidR="007A3647" w:rsidRPr="007A3647" w:rsidRDefault="007A3647" w:rsidP="007A3647">
            <w:pPr>
              <w:spacing w:after="160" w:line="278" w:lineRule="auto"/>
            </w:pPr>
            <w:r w:rsidRPr="007A3647">
              <w:rPr>
                <w:b/>
                <w:bCs/>
              </w:rPr>
              <w:t>RO5</w:t>
            </w:r>
          </w:p>
        </w:tc>
        <w:tc>
          <w:tcPr>
            <w:tcW w:w="0" w:type="auto"/>
            <w:hideMark/>
          </w:tcPr>
          <w:p w14:paraId="4A079931" w14:textId="77777777" w:rsidR="007A3647" w:rsidRPr="007A3647" w:rsidRDefault="007A3647" w:rsidP="007A3647">
            <w:pPr>
              <w:spacing w:after="160" w:line="278" w:lineRule="auto"/>
            </w:pPr>
            <w:r w:rsidRPr="007A3647">
              <w:t>Engineering implications were not sufficiently established as a distinct objective</w:t>
            </w:r>
          </w:p>
        </w:tc>
        <w:tc>
          <w:tcPr>
            <w:tcW w:w="0" w:type="auto"/>
            <w:hideMark/>
          </w:tcPr>
          <w:p w14:paraId="208CDA0C" w14:textId="77777777" w:rsidR="007A3647" w:rsidRPr="007A3647" w:rsidRDefault="007A3647" w:rsidP="007A3647">
            <w:pPr>
              <w:spacing w:after="160" w:line="278" w:lineRule="auto"/>
            </w:pPr>
            <w:r w:rsidRPr="007A3647">
              <w:t>Evaluate the engineering implications of the model outputs for fracturing-fluid design and proppant transport.</w:t>
            </w:r>
          </w:p>
        </w:tc>
        <w:tc>
          <w:tcPr>
            <w:tcW w:w="0" w:type="auto"/>
            <w:hideMark/>
          </w:tcPr>
          <w:p w14:paraId="5695D1C1" w14:textId="77777777" w:rsidR="007A3647" w:rsidRPr="007A3647" w:rsidRDefault="007A3647" w:rsidP="007A3647">
            <w:pPr>
              <w:spacing w:after="160" w:line="278" w:lineRule="auto"/>
            </w:pPr>
            <w:r w:rsidRPr="007A3647">
              <w:t>Section 5</w:t>
            </w:r>
          </w:p>
        </w:tc>
        <w:tc>
          <w:tcPr>
            <w:tcW w:w="0" w:type="auto"/>
            <w:hideMark/>
          </w:tcPr>
          <w:p w14:paraId="4C9CB952" w14:textId="77777777" w:rsidR="007A3647" w:rsidRPr="007A3647" w:rsidRDefault="007A3647" w:rsidP="007A3647">
            <w:pPr>
              <w:spacing w:after="160" w:line="278" w:lineRule="auto"/>
            </w:pPr>
            <w:r w:rsidRPr="007A3647">
              <w:t>Section 6.7 – Engineering Assessment</w:t>
            </w:r>
          </w:p>
        </w:tc>
        <w:tc>
          <w:tcPr>
            <w:tcW w:w="0" w:type="auto"/>
            <w:hideMark/>
          </w:tcPr>
          <w:p w14:paraId="337E6152" w14:textId="77777777" w:rsidR="007A3647" w:rsidRPr="007A3647" w:rsidRDefault="007A3647" w:rsidP="007A3647">
            <w:pPr>
              <w:spacing w:after="160" w:line="278" w:lineRule="auto"/>
            </w:pPr>
            <w:r w:rsidRPr="007A3647">
              <w:t>Ensures the study culminates in petroleum engineering interpretation rather than computational prediction alone.</w:t>
            </w:r>
          </w:p>
        </w:tc>
        <w:tc>
          <w:tcPr>
            <w:tcW w:w="0" w:type="auto"/>
            <w:hideMark/>
          </w:tcPr>
          <w:p w14:paraId="12685B29" w14:textId="77777777" w:rsidR="007A3647" w:rsidRPr="007A3647" w:rsidRDefault="007A3647" w:rsidP="007A3647">
            <w:pPr>
              <w:spacing w:after="160" w:line="278" w:lineRule="auto"/>
            </w:pPr>
            <w:r w:rsidRPr="007A3647">
              <w:t>Supervisor Comment – REP-015</w:t>
            </w:r>
          </w:p>
        </w:tc>
        <w:tc>
          <w:tcPr>
            <w:tcW w:w="0" w:type="auto"/>
            <w:hideMark/>
          </w:tcPr>
          <w:p w14:paraId="487DFB9A" w14:textId="77777777" w:rsidR="007A3647" w:rsidRPr="007A3647" w:rsidRDefault="007A3647" w:rsidP="007A3647">
            <w:pPr>
              <w:spacing w:after="160" w:line="278" w:lineRule="auto"/>
            </w:pPr>
            <w:r w:rsidRPr="007A3647">
              <w:t>Complete</w:t>
            </w:r>
          </w:p>
        </w:tc>
      </w:tr>
    </w:tbl>
    <w:p w14:paraId="7DA507F0" w14:textId="10CB14D6" w:rsidR="007A3647" w:rsidRDefault="007A3647" w:rsidP="007A3647"/>
    <w:p w14:paraId="29EA0E37" w14:textId="77777777" w:rsidR="007A3647" w:rsidRDefault="007A3647" w:rsidP="007A3647"/>
    <w:p w14:paraId="36A32DC5" w14:textId="77777777" w:rsidR="007A3647" w:rsidRDefault="007A3647" w:rsidP="007A3647"/>
    <w:p w14:paraId="32547D96" w14:textId="77777777" w:rsidR="007A3647" w:rsidRDefault="007A3647" w:rsidP="007A3647"/>
    <w:p w14:paraId="5D201663" w14:textId="77777777" w:rsidR="007A3647" w:rsidRDefault="007A3647" w:rsidP="007A3647"/>
    <w:p w14:paraId="48C607F5" w14:textId="77777777" w:rsidR="007A3647" w:rsidRDefault="007A3647" w:rsidP="007A3647"/>
    <w:p w14:paraId="657A530E" w14:textId="77777777" w:rsidR="007A3647" w:rsidRDefault="007A3647" w:rsidP="007A3647"/>
    <w:p w14:paraId="094029EC" w14:textId="77777777" w:rsidR="00C70B89" w:rsidRDefault="00C70B89" w:rsidP="007A3647"/>
    <w:p w14:paraId="59C4241C" w14:textId="77777777" w:rsidR="00C70B89" w:rsidRDefault="00C70B89" w:rsidP="007A3647"/>
    <w:p w14:paraId="220D318D" w14:textId="77777777" w:rsidR="00C70B89" w:rsidRDefault="00C70B89" w:rsidP="007A3647"/>
    <w:p w14:paraId="070743F5" w14:textId="77777777" w:rsidR="00C70B89" w:rsidRDefault="00C70B89" w:rsidP="007A3647"/>
    <w:p w14:paraId="31974ABC" w14:textId="77777777" w:rsidR="00C70B89" w:rsidRDefault="00C70B89" w:rsidP="007A3647"/>
    <w:p w14:paraId="64853833" w14:textId="77777777" w:rsidR="00C70B89" w:rsidRDefault="00C70B89" w:rsidP="007A3647"/>
    <w:p w14:paraId="0D930A68" w14:textId="77777777" w:rsidR="00C70B89" w:rsidRDefault="00C70B89" w:rsidP="007A3647"/>
    <w:p w14:paraId="5544466C" w14:textId="77777777" w:rsidR="00C70B89" w:rsidRDefault="00C70B89" w:rsidP="007A3647"/>
    <w:p w14:paraId="5937DA31" w14:textId="77777777" w:rsidR="00C70B89" w:rsidRDefault="00C70B89" w:rsidP="007A3647"/>
    <w:p w14:paraId="62A0F8D0" w14:textId="77777777" w:rsidR="00C70B89" w:rsidRDefault="00C70B89" w:rsidP="007A3647"/>
    <w:p w14:paraId="5583255C" w14:textId="77777777" w:rsidR="00C70B89" w:rsidRDefault="00C70B89" w:rsidP="007A3647"/>
    <w:p w14:paraId="3F2E8F34" w14:textId="77777777" w:rsidR="007A3647" w:rsidRPr="007A3647" w:rsidRDefault="007A3647" w:rsidP="00F338A8">
      <w:pPr>
        <w:pStyle w:val="Heading2"/>
      </w:pPr>
      <w:bookmarkStart w:id="98" w:name="_Toc235347437"/>
      <w:r w:rsidRPr="007A3647">
        <w:t>Table 15c. Research Improvement Record</w:t>
      </w:r>
      <w:bookmarkEnd w:id="98"/>
    </w:p>
    <w:tbl>
      <w:tblPr>
        <w:tblStyle w:val="TableGrid"/>
        <w:tblW w:w="0" w:type="auto"/>
        <w:tblLook w:val="04A0" w:firstRow="1" w:lastRow="0" w:firstColumn="1" w:lastColumn="0" w:noHBand="0" w:noVBand="1"/>
      </w:tblPr>
      <w:tblGrid>
        <w:gridCol w:w="2218"/>
        <w:gridCol w:w="13170"/>
      </w:tblGrid>
      <w:tr w:rsidR="007A3647" w:rsidRPr="007A3647" w14:paraId="20E64E29" w14:textId="77777777" w:rsidTr="007A3647">
        <w:tc>
          <w:tcPr>
            <w:tcW w:w="0" w:type="auto"/>
            <w:hideMark/>
          </w:tcPr>
          <w:p w14:paraId="78389208" w14:textId="77777777" w:rsidR="007A3647" w:rsidRPr="007A3647" w:rsidRDefault="007A3647" w:rsidP="007A3647">
            <w:pPr>
              <w:spacing w:after="160" w:line="278" w:lineRule="auto"/>
              <w:rPr>
                <w:b/>
                <w:bCs/>
              </w:rPr>
            </w:pPr>
            <w:r w:rsidRPr="007A3647">
              <w:rPr>
                <w:b/>
                <w:bCs/>
              </w:rPr>
              <w:t>Field</w:t>
            </w:r>
          </w:p>
        </w:tc>
        <w:tc>
          <w:tcPr>
            <w:tcW w:w="0" w:type="auto"/>
            <w:hideMark/>
          </w:tcPr>
          <w:p w14:paraId="2D473C70" w14:textId="77777777" w:rsidR="007A3647" w:rsidRPr="007A3647" w:rsidRDefault="007A3647" w:rsidP="007A3647">
            <w:pPr>
              <w:spacing w:after="160" w:line="278" w:lineRule="auto"/>
              <w:rPr>
                <w:b/>
                <w:bCs/>
              </w:rPr>
            </w:pPr>
            <w:r w:rsidRPr="007A3647">
              <w:rPr>
                <w:b/>
                <w:bCs/>
              </w:rPr>
              <w:t>Content</w:t>
            </w:r>
          </w:p>
        </w:tc>
      </w:tr>
      <w:tr w:rsidR="007A3647" w:rsidRPr="007A3647" w14:paraId="5D8484A4" w14:textId="77777777" w:rsidTr="007A3647">
        <w:tc>
          <w:tcPr>
            <w:tcW w:w="0" w:type="auto"/>
            <w:hideMark/>
          </w:tcPr>
          <w:p w14:paraId="3E513A96" w14:textId="77777777" w:rsidR="007A3647" w:rsidRPr="007A3647" w:rsidRDefault="007A3647" w:rsidP="007A3647">
            <w:pPr>
              <w:spacing w:after="160" w:line="278" w:lineRule="auto"/>
            </w:pPr>
            <w:r w:rsidRPr="007A3647">
              <w:rPr>
                <w:b/>
                <w:bCs/>
              </w:rPr>
              <w:t>Lesson Learned</w:t>
            </w:r>
          </w:p>
        </w:tc>
        <w:tc>
          <w:tcPr>
            <w:tcW w:w="0" w:type="auto"/>
            <w:hideMark/>
          </w:tcPr>
          <w:p w14:paraId="4D414F1A" w14:textId="77777777" w:rsidR="007A3647" w:rsidRPr="007A3647" w:rsidRDefault="007A3647" w:rsidP="007A3647">
            <w:pPr>
              <w:spacing w:after="160" w:line="278" w:lineRule="auto"/>
            </w:pPr>
            <w:r w:rsidRPr="007A3647">
              <w:t>Research objectives should define clear deliverables and provide an operational bridge between the research questions and the methodology.</w:t>
            </w:r>
          </w:p>
        </w:tc>
      </w:tr>
      <w:tr w:rsidR="007A3647" w:rsidRPr="007A3647" w14:paraId="694040B4" w14:textId="77777777" w:rsidTr="007A3647">
        <w:tc>
          <w:tcPr>
            <w:tcW w:w="0" w:type="auto"/>
            <w:hideMark/>
          </w:tcPr>
          <w:p w14:paraId="3FE16C82" w14:textId="77777777" w:rsidR="007A3647" w:rsidRPr="007A3647" w:rsidRDefault="007A3647" w:rsidP="007A3647">
            <w:pPr>
              <w:spacing w:after="160" w:line="278" w:lineRule="auto"/>
            </w:pPr>
            <w:r w:rsidRPr="007A3647">
              <w:rPr>
                <w:b/>
                <w:bCs/>
              </w:rPr>
              <w:t>Knowledge Gap Identified</w:t>
            </w:r>
          </w:p>
        </w:tc>
        <w:tc>
          <w:tcPr>
            <w:tcW w:w="0" w:type="auto"/>
            <w:hideMark/>
          </w:tcPr>
          <w:p w14:paraId="460C8467" w14:textId="77777777" w:rsidR="007A3647" w:rsidRPr="007A3647" w:rsidRDefault="007A3647" w:rsidP="007A3647">
            <w:pPr>
              <w:spacing w:after="160" w:line="278" w:lineRule="auto"/>
            </w:pPr>
            <w:r w:rsidRPr="007A3647">
              <w:t>Greater understanding was required of how research questions, objectives, methodological modules, and deliverables should be vertically aligned within a doctoral proposal.</w:t>
            </w:r>
          </w:p>
        </w:tc>
      </w:tr>
      <w:tr w:rsidR="007A3647" w:rsidRPr="007A3647" w14:paraId="41666737" w14:textId="77777777" w:rsidTr="007A3647">
        <w:tc>
          <w:tcPr>
            <w:tcW w:w="0" w:type="auto"/>
            <w:hideMark/>
          </w:tcPr>
          <w:p w14:paraId="60FF18B3" w14:textId="77777777" w:rsidR="007A3647" w:rsidRPr="007A3647" w:rsidRDefault="007A3647" w:rsidP="007A3647">
            <w:pPr>
              <w:spacing w:after="160" w:line="278" w:lineRule="auto"/>
            </w:pPr>
            <w:r w:rsidRPr="007A3647">
              <w:rPr>
                <w:b/>
                <w:bCs/>
              </w:rPr>
              <w:t>Further Reading Required</w:t>
            </w:r>
          </w:p>
        </w:tc>
        <w:tc>
          <w:tcPr>
            <w:tcW w:w="0" w:type="auto"/>
            <w:hideMark/>
          </w:tcPr>
          <w:p w14:paraId="356366AA" w14:textId="77777777" w:rsidR="007A3647" w:rsidRPr="007A3647" w:rsidRDefault="007A3647" w:rsidP="007A3647">
            <w:pPr>
              <w:spacing w:after="160" w:line="278" w:lineRule="auto"/>
            </w:pPr>
            <w:r w:rsidRPr="007A3647">
              <w:t>Research design alignment, objective formulation, methodological traceability, and deliverable-oriented doctoral research planning.</w:t>
            </w:r>
          </w:p>
        </w:tc>
      </w:tr>
      <w:tr w:rsidR="007A3647" w:rsidRPr="007A3647" w14:paraId="2DE32ACC" w14:textId="77777777" w:rsidTr="007A3647">
        <w:tc>
          <w:tcPr>
            <w:tcW w:w="0" w:type="auto"/>
            <w:hideMark/>
          </w:tcPr>
          <w:p w14:paraId="1092928F" w14:textId="77777777" w:rsidR="007A3647" w:rsidRPr="007A3647" w:rsidRDefault="007A3647" w:rsidP="007A3647">
            <w:pPr>
              <w:spacing w:after="160" w:line="278" w:lineRule="auto"/>
            </w:pPr>
            <w:r w:rsidRPr="007A3647">
              <w:rPr>
                <w:b/>
                <w:bCs/>
              </w:rPr>
              <w:t>Research Insight</w:t>
            </w:r>
          </w:p>
        </w:tc>
        <w:tc>
          <w:tcPr>
            <w:tcW w:w="0" w:type="auto"/>
            <w:hideMark/>
          </w:tcPr>
          <w:p w14:paraId="620D28CD" w14:textId="77777777" w:rsidR="007A3647" w:rsidRPr="007A3647" w:rsidRDefault="007A3647" w:rsidP="007A3647">
            <w:pPr>
              <w:spacing w:after="160" w:line="278" w:lineRule="auto"/>
            </w:pPr>
            <w:r w:rsidRPr="007A3647">
              <w:t>Strong research architecture does not require an identical number of research questions and objectives; it requires transparent logical alignment between the questions being investigated and the methodological deliverables required to answer them.</w:t>
            </w:r>
          </w:p>
        </w:tc>
      </w:tr>
      <w:tr w:rsidR="007A3647" w:rsidRPr="007A3647" w14:paraId="6DB02BD8" w14:textId="77777777" w:rsidTr="007A3647">
        <w:tc>
          <w:tcPr>
            <w:tcW w:w="0" w:type="auto"/>
            <w:hideMark/>
          </w:tcPr>
          <w:p w14:paraId="7EEDA447" w14:textId="77777777" w:rsidR="007A3647" w:rsidRPr="007A3647" w:rsidRDefault="007A3647" w:rsidP="007A3647">
            <w:pPr>
              <w:spacing w:after="160" w:line="278" w:lineRule="auto"/>
            </w:pPr>
            <w:r w:rsidRPr="007A3647">
              <w:rPr>
                <w:b/>
                <w:bCs/>
              </w:rPr>
              <w:t>Design Principle Established</w:t>
            </w:r>
          </w:p>
        </w:tc>
        <w:tc>
          <w:tcPr>
            <w:tcW w:w="0" w:type="auto"/>
            <w:hideMark/>
          </w:tcPr>
          <w:p w14:paraId="7DC445A1" w14:textId="77777777" w:rsidR="007A3647" w:rsidRPr="007A3647" w:rsidRDefault="007A3647" w:rsidP="007A3647">
            <w:pPr>
              <w:spacing w:after="160" w:line="278" w:lineRule="auto"/>
            </w:pPr>
            <w:r w:rsidRPr="007A3647">
              <w:t>Question–Objective–Method–Deliverable Alignment Principle: each research objective should produce an identifiable deliverable and be traceable to the research questions and methodology.</w:t>
            </w:r>
          </w:p>
        </w:tc>
      </w:tr>
      <w:tr w:rsidR="007A3647" w:rsidRPr="007A3647" w14:paraId="4F5C5601" w14:textId="77777777" w:rsidTr="007A3647">
        <w:tc>
          <w:tcPr>
            <w:tcW w:w="0" w:type="auto"/>
            <w:hideMark/>
          </w:tcPr>
          <w:p w14:paraId="1A8EEF23" w14:textId="77777777" w:rsidR="007A3647" w:rsidRPr="007A3647" w:rsidRDefault="007A3647" w:rsidP="007A3647">
            <w:pPr>
              <w:spacing w:after="160" w:line="278" w:lineRule="auto"/>
            </w:pPr>
            <w:r w:rsidRPr="007A3647">
              <w:rPr>
                <w:b/>
                <w:bCs/>
              </w:rPr>
              <w:t>Future Application</w:t>
            </w:r>
          </w:p>
        </w:tc>
        <w:tc>
          <w:tcPr>
            <w:tcW w:w="0" w:type="auto"/>
            <w:hideMark/>
          </w:tcPr>
          <w:p w14:paraId="7878DA51" w14:textId="77777777" w:rsidR="007A3647" w:rsidRPr="007A3647" w:rsidRDefault="007A3647" w:rsidP="007A3647">
            <w:pPr>
              <w:spacing w:after="160" w:line="278" w:lineRule="auto"/>
            </w:pPr>
            <w:r w:rsidRPr="007A3647">
              <w:t>Apply explicit alignment mapping when designing future proposals, research programmes, and complex multidisciplinary studies.</w:t>
            </w:r>
          </w:p>
        </w:tc>
      </w:tr>
      <w:tr w:rsidR="007A3647" w:rsidRPr="007A3647" w14:paraId="361140C2" w14:textId="77777777" w:rsidTr="007A3647">
        <w:tc>
          <w:tcPr>
            <w:tcW w:w="0" w:type="auto"/>
            <w:hideMark/>
          </w:tcPr>
          <w:p w14:paraId="245C3284" w14:textId="77777777" w:rsidR="007A3647" w:rsidRPr="007A3647" w:rsidRDefault="007A3647" w:rsidP="007A3647">
            <w:pPr>
              <w:spacing w:after="160" w:line="278" w:lineRule="auto"/>
            </w:pPr>
            <w:r w:rsidRPr="007A3647">
              <w:rPr>
                <w:b/>
                <w:bCs/>
              </w:rPr>
              <w:t>Outstanding Questions</w:t>
            </w:r>
          </w:p>
        </w:tc>
        <w:tc>
          <w:tcPr>
            <w:tcW w:w="0" w:type="auto"/>
            <w:hideMark/>
          </w:tcPr>
          <w:p w14:paraId="000AB6BE" w14:textId="79753EB2" w:rsidR="007A3647" w:rsidRPr="007A3647" w:rsidRDefault="007A3647" w:rsidP="007A3647">
            <w:pPr>
              <w:spacing w:after="160" w:line="278" w:lineRule="auto"/>
            </w:pPr>
            <w:r w:rsidRPr="007A3647">
              <w:t>How should the final RQ–Objective–Methodology–Deliverable alignment matrix represents the relationship between four specific research questions and five methodological objectives?</w:t>
            </w:r>
          </w:p>
        </w:tc>
      </w:tr>
      <w:tr w:rsidR="007A3647" w:rsidRPr="007A3647" w14:paraId="23821E35" w14:textId="77777777" w:rsidTr="007A3647">
        <w:tc>
          <w:tcPr>
            <w:tcW w:w="0" w:type="auto"/>
            <w:hideMark/>
          </w:tcPr>
          <w:p w14:paraId="4EEE32FC" w14:textId="77777777" w:rsidR="007A3647" w:rsidRPr="007A3647" w:rsidRDefault="007A3647" w:rsidP="007A3647">
            <w:pPr>
              <w:spacing w:after="160" w:line="278" w:lineRule="auto"/>
            </w:pPr>
            <w:r w:rsidRPr="007A3647">
              <w:rPr>
                <w:b/>
                <w:bCs/>
              </w:rPr>
              <w:t>Knowledge Status</w:t>
            </w:r>
          </w:p>
        </w:tc>
        <w:tc>
          <w:tcPr>
            <w:tcW w:w="0" w:type="auto"/>
            <w:hideMark/>
          </w:tcPr>
          <w:p w14:paraId="2326D33A" w14:textId="77777777" w:rsidR="007A3647" w:rsidRPr="007A3647" w:rsidRDefault="007A3647" w:rsidP="007A3647">
            <w:pPr>
              <w:spacing w:after="160" w:line="278" w:lineRule="auto"/>
            </w:pPr>
            <w:r w:rsidRPr="007A3647">
              <w:t>Applied</w:t>
            </w:r>
          </w:p>
        </w:tc>
      </w:tr>
    </w:tbl>
    <w:p w14:paraId="51CD8B54" w14:textId="707ADD7C" w:rsidR="007A3647" w:rsidRDefault="007A3647" w:rsidP="007A3647"/>
    <w:p w14:paraId="5BD95891" w14:textId="77777777" w:rsidR="007A3647" w:rsidRDefault="007A3647" w:rsidP="007A3647"/>
    <w:p w14:paraId="576E3149" w14:textId="77777777" w:rsidR="007A3647" w:rsidRDefault="007A3647" w:rsidP="007A3647"/>
    <w:p w14:paraId="084A2329" w14:textId="77777777" w:rsidR="007A3647" w:rsidRDefault="007A3647" w:rsidP="007A3647"/>
    <w:p w14:paraId="17216BEC" w14:textId="77777777" w:rsidR="007A3647" w:rsidRPr="007A3647" w:rsidRDefault="007A3647" w:rsidP="007A3647"/>
    <w:p w14:paraId="5566F892" w14:textId="77777777" w:rsidR="007A3647" w:rsidRPr="007A3647" w:rsidRDefault="007A3647" w:rsidP="00F338A8">
      <w:pPr>
        <w:pStyle w:val="Heading2"/>
      </w:pPr>
      <w:bookmarkStart w:id="99" w:name="_Toc235347438"/>
      <w:r w:rsidRPr="007A3647">
        <w:t>Table 15d. Supervisor Evaluation Record</w:t>
      </w:r>
      <w:bookmarkEnd w:id="99"/>
    </w:p>
    <w:tbl>
      <w:tblPr>
        <w:tblStyle w:val="TableGrid"/>
        <w:tblW w:w="0" w:type="auto"/>
        <w:tblLook w:val="04A0" w:firstRow="1" w:lastRow="0" w:firstColumn="1" w:lastColumn="0" w:noHBand="0" w:noVBand="1"/>
      </w:tblPr>
      <w:tblGrid>
        <w:gridCol w:w="6026"/>
        <w:gridCol w:w="6834"/>
        <w:gridCol w:w="2193"/>
      </w:tblGrid>
      <w:tr w:rsidR="007A3647" w:rsidRPr="007A3647" w14:paraId="13D2CF61" w14:textId="77777777" w:rsidTr="007A3647">
        <w:tc>
          <w:tcPr>
            <w:tcW w:w="0" w:type="auto"/>
            <w:hideMark/>
          </w:tcPr>
          <w:p w14:paraId="6A5AD7D2" w14:textId="77777777" w:rsidR="007A3647" w:rsidRPr="007A3647" w:rsidRDefault="007A3647" w:rsidP="007A3647">
            <w:pPr>
              <w:spacing w:after="160" w:line="278" w:lineRule="auto"/>
              <w:rPr>
                <w:b/>
                <w:bCs/>
              </w:rPr>
            </w:pPr>
            <w:r w:rsidRPr="007A3647">
              <w:rPr>
                <w:b/>
                <w:bCs/>
              </w:rPr>
              <w:t>Field</w:t>
            </w:r>
          </w:p>
        </w:tc>
        <w:tc>
          <w:tcPr>
            <w:tcW w:w="0" w:type="auto"/>
            <w:hideMark/>
          </w:tcPr>
          <w:p w14:paraId="3A168AE0" w14:textId="77777777" w:rsidR="007A3647" w:rsidRPr="007A3647" w:rsidRDefault="007A3647" w:rsidP="007A3647">
            <w:pPr>
              <w:spacing w:after="160" w:line="278" w:lineRule="auto"/>
              <w:rPr>
                <w:b/>
                <w:bCs/>
              </w:rPr>
            </w:pPr>
            <w:r w:rsidRPr="007A3647">
              <w:rPr>
                <w:b/>
                <w:bCs/>
              </w:rPr>
              <w:t>Supervisor Evaluation</w:t>
            </w:r>
          </w:p>
        </w:tc>
        <w:tc>
          <w:tcPr>
            <w:tcW w:w="0" w:type="auto"/>
            <w:hideMark/>
          </w:tcPr>
          <w:p w14:paraId="0DDA8952" w14:textId="77777777" w:rsidR="007A3647" w:rsidRPr="007A3647" w:rsidRDefault="007A3647" w:rsidP="007A3647">
            <w:pPr>
              <w:spacing w:after="160" w:line="278" w:lineRule="auto"/>
              <w:rPr>
                <w:b/>
                <w:bCs/>
              </w:rPr>
            </w:pPr>
            <w:r w:rsidRPr="007A3647">
              <w:rPr>
                <w:b/>
                <w:bCs/>
              </w:rPr>
              <w:t>Supervisor Remarks</w:t>
            </w:r>
          </w:p>
        </w:tc>
      </w:tr>
      <w:tr w:rsidR="007A3647" w:rsidRPr="007A3647" w14:paraId="6E017DC9" w14:textId="77777777" w:rsidTr="007A3647">
        <w:tc>
          <w:tcPr>
            <w:tcW w:w="0" w:type="auto"/>
            <w:hideMark/>
          </w:tcPr>
          <w:p w14:paraId="196A85BF" w14:textId="77777777" w:rsidR="007A3647" w:rsidRPr="007A3647" w:rsidRDefault="007A3647" w:rsidP="007A3647">
            <w:pPr>
              <w:spacing w:after="160" w:line="278" w:lineRule="auto"/>
            </w:pPr>
            <w:r w:rsidRPr="007A3647">
              <w:rPr>
                <w:b/>
                <w:bCs/>
              </w:rPr>
              <w:t>REP ID</w:t>
            </w:r>
          </w:p>
        </w:tc>
        <w:tc>
          <w:tcPr>
            <w:tcW w:w="0" w:type="auto"/>
            <w:hideMark/>
          </w:tcPr>
          <w:p w14:paraId="2699AB22" w14:textId="77777777" w:rsidR="007A3647" w:rsidRPr="007A3647" w:rsidRDefault="007A3647" w:rsidP="007A3647">
            <w:pPr>
              <w:spacing w:after="160" w:line="278" w:lineRule="auto"/>
            </w:pPr>
            <w:r w:rsidRPr="007A3647">
              <w:t>REP-015</w:t>
            </w:r>
          </w:p>
        </w:tc>
        <w:tc>
          <w:tcPr>
            <w:tcW w:w="0" w:type="auto"/>
            <w:hideMark/>
          </w:tcPr>
          <w:p w14:paraId="7046FA69" w14:textId="77777777" w:rsidR="007A3647" w:rsidRPr="007A3647" w:rsidRDefault="007A3647" w:rsidP="007A3647">
            <w:pPr>
              <w:spacing w:after="160" w:line="278" w:lineRule="auto"/>
            </w:pPr>
          </w:p>
        </w:tc>
      </w:tr>
      <w:tr w:rsidR="007A3647" w:rsidRPr="007A3647" w14:paraId="1B84721C" w14:textId="77777777" w:rsidTr="007A3647">
        <w:tc>
          <w:tcPr>
            <w:tcW w:w="0" w:type="auto"/>
            <w:hideMark/>
          </w:tcPr>
          <w:p w14:paraId="4A437ABC" w14:textId="77777777" w:rsidR="007A3647" w:rsidRPr="007A3647" w:rsidRDefault="007A3647" w:rsidP="007A3647">
            <w:pPr>
              <w:spacing w:after="160" w:line="278" w:lineRule="auto"/>
            </w:pPr>
            <w:r w:rsidRPr="007A3647">
              <w:rPr>
                <w:b/>
                <w:bCs/>
              </w:rPr>
              <w:t>Category</w:t>
            </w:r>
          </w:p>
        </w:tc>
        <w:tc>
          <w:tcPr>
            <w:tcW w:w="0" w:type="auto"/>
            <w:hideMark/>
          </w:tcPr>
          <w:p w14:paraId="19C85BBC" w14:textId="77777777" w:rsidR="007A3647" w:rsidRPr="007A3647" w:rsidRDefault="007A3647" w:rsidP="007A3647">
            <w:pPr>
              <w:spacing w:after="160" w:line="278" w:lineRule="auto"/>
            </w:pPr>
            <w:r w:rsidRPr="007A3647">
              <w:t>Research Objectives and Methodological Alignment</w:t>
            </w:r>
          </w:p>
        </w:tc>
        <w:tc>
          <w:tcPr>
            <w:tcW w:w="0" w:type="auto"/>
            <w:hideMark/>
          </w:tcPr>
          <w:p w14:paraId="3674022E" w14:textId="77777777" w:rsidR="007A3647" w:rsidRPr="007A3647" w:rsidRDefault="007A3647" w:rsidP="007A3647">
            <w:pPr>
              <w:spacing w:after="160" w:line="278" w:lineRule="auto"/>
            </w:pPr>
          </w:p>
        </w:tc>
      </w:tr>
      <w:tr w:rsidR="007A3647" w:rsidRPr="007A3647" w14:paraId="3A131B14" w14:textId="77777777" w:rsidTr="007A3647">
        <w:tc>
          <w:tcPr>
            <w:tcW w:w="0" w:type="auto"/>
            <w:hideMark/>
          </w:tcPr>
          <w:p w14:paraId="431A5604" w14:textId="77777777" w:rsidR="007A3647" w:rsidRPr="007A3647" w:rsidRDefault="007A3647" w:rsidP="007A3647">
            <w:pPr>
              <w:spacing w:after="160" w:line="278" w:lineRule="auto"/>
            </w:pPr>
            <w:r w:rsidRPr="007A3647">
              <w:rPr>
                <w:b/>
                <w:bCs/>
              </w:rPr>
              <w:t>Priority</w:t>
            </w:r>
          </w:p>
        </w:tc>
        <w:tc>
          <w:tcPr>
            <w:tcW w:w="0" w:type="auto"/>
            <w:hideMark/>
          </w:tcPr>
          <w:p w14:paraId="6462B9FB" w14:textId="77777777" w:rsidR="007A3647" w:rsidRPr="007A3647" w:rsidRDefault="007A3647" w:rsidP="007A3647">
            <w:pPr>
              <w:spacing w:after="160" w:line="278" w:lineRule="auto"/>
            </w:pPr>
            <w:r w:rsidRPr="007A3647">
              <w:t>High</w:t>
            </w:r>
          </w:p>
        </w:tc>
        <w:tc>
          <w:tcPr>
            <w:tcW w:w="0" w:type="auto"/>
            <w:hideMark/>
          </w:tcPr>
          <w:p w14:paraId="3A85CCEB" w14:textId="77777777" w:rsidR="007A3647" w:rsidRPr="007A3647" w:rsidRDefault="007A3647" w:rsidP="007A3647">
            <w:pPr>
              <w:spacing w:after="160" w:line="278" w:lineRule="auto"/>
            </w:pPr>
          </w:p>
        </w:tc>
      </w:tr>
      <w:tr w:rsidR="007A3647" w:rsidRPr="007A3647" w14:paraId="4EE15A7C" w14:textId="77777777" w:rsidTr="007A3647">
        <w:tc>
          <w:tcPr>
            <w:tcW w:w="0" w:type="auto"/>
            <w:hideMark/>
          </w:tcPr>
          <w:p w14:paraId="0A02A197" w14:textId="77777777" w:rsidR="007A3647" w:rsidRPr="007A3647" w:rsidRDefault="007A3647" w:rsidP="007A3647">
            <w:pPr>
              <w:spacing w:after="160" w:line="278" w:lineRule="auto"/>
            </w:pPr>
            <w:r w:rsidRPr="007A3647">
              <w:rPr>
                <w:b/>
                <w:bCs/>
              </w:rPr>
              <w:t>Student Revision Status</w:t>
            </w:r>
          </w:p>
        </w:tc>
        <w:tc>
          <w:tcPr>
            <w:tcW w:w="0" w:type="auto"/>
            <w:hideMark/>
          </w:tcPr>
          <w:p w14:paraId="21FDD0BC" w14:textId="77777777" w:rsidR="007A3647" w:rsidRPr="007A3647" w:rsidRDefault="007A3647" w:rsidP="007A3647">
            <w:pPr>
              <w:spacing w:after="160" w:line="278" w:lineRule="auto"/>
            </w:pPr>
            <w:r w:rsidRPr="007A3647">
              <w:t>Submitted for Review</w:t>
            </w:r>
          </w:p>
        </w:tc>
        <w:tc>
          <w:tcPr>
            <w:tcW w:w="0" w:type="auto"/>
            <w:hideMark/>
          </w:tcPr>
          <w:p w14:paraId="213D7C96" w14:textId="77777777" w:rsidR="007A3647" w:rsidRPr="007A3647" w:rsidRDefault="007A3647" w:rsidP="007A3647">
            <w:pPr>
              <w:spacing w:after="160" w:line="278" w:lineRule="auto"/>
            </w:pPr>
          </w:p>
        </w:tc>
      </w:tr>
      <w:tr w:rsidR="007A3647" w:rsidRPr="007A3647" w14:paraId="5C34884F" w14:textId="77777777" w:rsidTr="007A3647">
        <w:tc>
          <w:tcPr>
            <w:tcW w:w="0" w:type="auto"/>
            <w:hideMark/>
          </w:tcPr>
          <w:p w14:paraId="365938A4" w14:textId="77777777" w:rsidR="007A3647" w:rsidRPr="007A3647" w:rsidRDefault="007A3647" w:rsidP="007A3647">
            <w:pPr>
              <w:spacing w:after="160" w:line="278" w:lineRule="auto"/>
            </w:pPr>
            <w:r w:rsidRPr="007A3647">
              <w:rPr>
                <w:b/>
                <w:bCs/>
              </w:rPr>
              <w:t>Objectives clearly expressed as deliverables</w:t>
            </w:r>
          </w:p>
        </w:tc>
        <w:tc>
          <w:tcPr>
            <w:tcW w:w="0" w:type="auto"/>
            <w:hideMark/>
          </w:tcPr>
          <w:p w14:paraId="17DEAD25" w14:textId="77777777" w:rsidR="007A3647" w:rsidRPr="007A3647" w:rsidRDefault="007A3647" w:rsidP="007A3647">
            <w:pPr>
              <w:spacing w:after="160" w:line="278" w:lineRule="auto"/>
            </w:pPr>
            <w:r w:rsidRPr="007A3647">
              <w:rPr>
                <w:rFonts w:ascii="Segoe UI Symbol" w:hAnsi="Segoe UI Symbol" w:cs="Segoe UI Symbol"/>
              </w:rPr>
              <w:t>☐</w:t>
            </w:r>
            <w:r w:rsidRPr="007A3647">
              <w:t xml:space="preserve"> A </w:t>
            </w:r>
            <w:r w:rsidRPr="007A3647">
              <w:rPr>
                <w:rFonts w:ascii="Segoe UI Symbol" w:hAnsi="Segoe UI Symbol" w:cs="Segoe UI Symbol"/>
              </w:rPr>
              <w:t>☐</w:t>
            </w:r>
            <w:r w:rsidRPr="007A3647">
              <w:t xml:space="preserve"> MR </w:t>
            </w:r>
            <w:r w:rsidRPr="007A3647">
              <w:rPr>
                <w:rFonts w:ascii="Segoe UI Symbol" w:hAnsi="Segoe UI Symbol" w:cs="Segoe UI Symbol"/>
              </w:rPr>
              <w:t>☐</w:t>
            </w:r>
            <w:r w:rsidRPr="007A3647">
              <w:t xml:space="preserve"> MaR </w:t>
            </w:r>
            <w:r w:rsidRPr="007A3647">
              <w:rPr>
                <w:rFonts w:ascii="Segoe UI Symbol" w:hAnsi="Segoe UI Symbol" w:cs="Segoe UI Symbol"/>
              </w:rPr>
              <w:t>☐</w:t>
            </w:r>
            <w:r w:rsidRPr="007A3647">
              <w:t xml:space="preserve"> N/A</w:t>
            </w:r>
          </w:p>
        </w:tc>
        <w:tc>
          <w:tcPr>
            <w:tcW w:w="0" w:type="auto"/>
            <w:hideMark/>
          </w:tcPr>
          <w:p w14:paraId="54A51572" w14:textId="77777777" w:rsidR="007A3647" w:rsidRPr="007A3647" w:rsidRDefault="007A3647" w:rsidP="007A3647">
            <w:pPr>
              <w:spacing w:after="160" w:line="278" w:lineRule="auto"/>
            </w:pPr>
          </w:p>
        </w:tc>
      </w:tr>
      <w:tr w:rsidR="007A3647" w:rsidRPr="007A3647" w14:paraId="0F4F0DA7" w14:textId="77777777" w:rsidTr="007A3647">
        <w:tc>
          <w:tcPr>
            <w:tcW w:w="0" w:type="auto"/>
            <w:hideMark/>
          </w:tcPr>
          <w:p w14:paraId="665E2CFE" w14:textId="77777777" w:rsidR="007A3647" w:rsidRPr="007A3647" w:rsidRDefault="007A3647" w:rsidP="007A3647">
            <w:pPr>
              <w:spacing w:after="160" w:line="278" w:lineRule="auto"/>
            </w:pPr>
            <w:r w:rsidRPr="007A3647">
              <w:rPr>
                <w:b/>
                <w:bCs/>
              </w:rPr>
              <w:t>Objectives adequately aligned with the research questions</w:t>
            </w:r>
          </w:p>
        </w:tc>
        <w:tc>
          <w:tcPr>
            <w:tcW w:w="0" w:type="auto"/>
            <w:hideMark/>
          </w:tcPr>
          <w:p w14:paraId="45F0F480" w14:textId="77777777" w:rsidR="007A3647" w:rsidRPr="007A3647" w:rsidRDefault="007A3647" w:rsidP="007A3647">
            <w:pPr>
              <w:spacing w:after="160" w:line="278" w:lineRule="auto"/>
            </w:pPr>
            <w:r w:rsidRPr="007A3647">
              <w:rPr>
                <w:rFonts w:ascii="Segoe UI Symbol" w:hAnsi="Segoe UI Symbol" w:cs="Segoe UI Symbol"/>
              </w:rPr>
              <w:t>☐</w:t>
            </w:r>
            <w:r w:rsidRPr="007A3647">
              <w:t xml:space="preserve"> A </w:t>
            </w:r>
            <w:r w:rsidRPr="007A3647">
              <w:rPr>
                <w:rFonts w:ascii="Segoe UI Symbol" w:hAnsi="Segoe UI Symbol" w:cs="Segoe UI Symbol"/>
              </w:rPr>
              <w:t>☐</w:t>
            </w:r>
            <w:r w:rsidRPr="007A3647">
              <w:t xml:space="preserve"> MR </w:t>
            </w:r>
            <w:r w:rsidRPr="007A3647">
              <w:rPr>
                <w:rFonts w:ascii="Segoe UI Symbol" w:hAnsi="Segoe UI Symbol" w:cs="Segoe UI Symbol"/>
              </w:rPr>
              <w:t>☐</w:t>
            </w:r>
            <w:r w:rsidRPr="007A3647">
              <w:t xml:space="preserve"> MaR </w:t>
            </w:r>
            <w:r w:rsidRPr="007A3647">
              <w:rPr>
                <w:rFonts w:ascii="Segoe UI Symbol" w:hAnsi="Segoe UI Symbol" w:cs="Segoe UI Symbol"/>
              </w:rPr>
              <w:t>☐</w:t>
            </w:r>
            <w:r w:rsidRPr="007A3647">
              <w:t xml:space="preserve"> N/A</w:t>
            </w:r>
          </w:p>
        </w:tc>
        <w:tc>
          <w:tcPr>
            <w:tcW w:w="0" w:type="auto"/>
            <w:hideMark/>
          </w:tcPr>
          <w:p w14:paraId="47E09F60" w14:textId="77777777" w:rsidR="007A3647" w:rsidRPr="007A3647" w:rsidRDefault="007A3647" w:rsidP="007A3647">
            <w:pPr>
              <w:spacing w:after="160" w:line="278" w:lineRule="auto"/>
            </w:pPr>
          </w:p>
        </w:tc>
      </w:tr>
      <w:tr w:rsidR="007A3647" w:rsidRPr="007A3647" w14:paraId="33F22EBC" w14:textId="77777777" w:rsidTr="007A3647">
        <w:tc>
          <w:tcPr>
            <w:tcW w:w="0" w:type="auto"/>
            <w:hideMark/>
          </w:tcPr>
          <w:p w14:paraId="66CB8918" w14:textId="77777777" w:rsidR="007A3647" w:rsidRPr="007A3647" w:rsidRDefault="007A3647" w:rsidP="007A3647">
            <w:pPr>
              <w:spacing w:after="160" w:line="278" w:lineRule="auto"/>
            </w:pPr>
            <w:r w:rsidRPr="007A3647">
              <w:rPr>
                <w:b/>
                <w:bCs/>
              </w:rPr>
              <w:t>RO1 aligned with Data Compilation and Preparation</w:t>
            </w:r>
          </w:p>
        </w:tc>
        <w:tc>
          <w:tcPr>
            <w:tcW w:w="0" w:type="auto"/>
            <w:hideMark/>
          </w:tcPr>
          <w:p w14:paraId="29575E39" w14:textId="77777777" w:rsidR="007A3647" w:rsidRPr="007A3647" w:rsidRDefault="007A3647" w:rsidP="007A3647">
            <w:pPr>
              <w:spacing w:after="160" w:line="278" w:lineRule="auto"/>
            </w:pPr>
            <w:r w:rsidRPr="007A3647">
              <w:rPr>
                <w:rFonts w:ascii="Segoe UI Symbol" w:hAnsi="Segoe UI Symbol" w:cs="Segoe UI Symbol"/>
              </w:rPr>
              <w:t>☐</w:t>
            </w:r>
            <w:r w:rsidRPr="007A3647">
              <w:t xml:space="preserve"> A </w:t>
            </w:r>
            <w:r w:rsidRPr="007A3647">
              <w:rPr>
                <w:rFonts w:ascii="Segoe UI Symbol" w:hAnsi="Segoe UI Symbol" w:cs="Segoe UI Symbol"/>
              </w:rPr>
              <w:t>☐</w:t>
            </w:r>
            <w:r w:rsidRPr="007A3647">
              <w:t xml:space="preserve"> MR </w:t>
            </w:r>
            <w:r w:rsidRPr="007A3647">
              <w:rPr>
                <w:rFonts w:ascii="Segoe UI Symbol" w:hAnsi="Segoe UI Symbol" w:cs="Segoe UI Symbol"/>
              </w:rPr>
              <w:t>☐</w:t>
            </w:r>
            <w:r w:rsidRPr="007A3647">
              <w:t xml:space="preserve"> MaR </w:t>
            </w:r>
            <w:r w:rsidRPr="007A3647">
              <w:rPr>
                <w:rFonts w:ascii="Segoe UI Symbol" w:hAnsi="Segoe UI Symbol" w:cs="Segoe UI Symbol"/>
              </w:rPr>
              <w:t>☐</w:t>
            </w:r>
            <w:r w:rsidRPr="007A3647">
              <w:t xml:space="preserve"> N/A</w:t>
            </w:r>
          </w:p>
        </w:tc>
        <w:tc>
          <w:tcPr>
            <w:tcW w:w="0" w:type="auto"/>
            <w:hideMark/>
          </w:tcPr>
          <w:p w14:paraId="17C677E4" w14:textId="77777777" w:rsidR="007A3647" w:rsidRPr="007A3647" w:rsidRDefault="007A3647" w:rsidP="007A3647">
            <w:pPr>
              <w:spacing w:after="160" w:line="278" w:lineRule="auto"/>
            </w:pPr>
          </w:p>
        </w:tc>
      </w:tr>
      <w:tr w:rsidR="007A3647" w:rsidRPr="007A3647" w14:paraId="799CD4DA" w14:textId="77777777" w:rsidTr="007A3647">
        <w:tc>
          <w:tcPr>
            <w:tcW w:w="0" w:type="auto"/>
            <w:hideMark/>
          </w:tcPr>
          <w:p w14:paraId="6CF7B205" w14:textId="77777777" w:rsidR="007A3647" w:rsidRPr="007A3647" w:rsidRDefault="007A3647" w:rsidP="007A3647">
            <w:pPr>
              <w:spacing w:after="160" w:line="278" w:lineRule="auto"/>
            </w:pPr>
            <w:r w:rsidRPr="007A3647">
              <w:rPr>
                <w:b/>
                <w:bCs/>
              </w:rPr>
              <w:t>RO2 aligned with Rheology and Stability Prediction</w:t>
            </w:r>
          </w:p>
        </w:tc>
        <w:tc>
          <w:tcPr>
            <w:tcW w:w="0" w:type="auto"/>
            <w:hideMark/>
          </w:tcPr>
          <w:p w14:paraId="75754DD8" w14:textId="77777777" w:rsidR="007A3647" w:rsidRPr="007A3647" w:rsidRDefault="007A3647" w:rsidP="007A3647">
            <w:pPr>
              <w:spacing w:after="160" w:line="278" w:lineRule="auto"/>
            </w:pPr>
            <w:r w:rsidRPr="007A3647">
              <w:rPr>
                <w:rFonts w:ascii="Segoe UI Symbol" w:hAnsi="Segoe UI Symbol" w:cs="Segoe UI Symbol"/>
              </w:rPr>
              <w:t>☐</w:t>
            </w:r>
            <w:r w:rsidRPr="007A3647">
              <w:t xml:space="preserve"> A </w:t>
            </w:r>
            <w:r w:rsidRPr="007A3647">
              <w:rPr>
                <w:rFonts w:ascii="Segoe UI Symbol" w:hAnsi="Segoe UI Symbol" w:cs="Segoe UI Symbol"/>
              </w:rPr>
              <w:t>☐</w:t>
            </w:r>
            <w:r w:rsidRPr="007A3647">
              <w:t xml:space="preserve"> MR </w:t>
            </w:r>
            <w:r w:rsidRPr="007A3647">
              <w:rPr>
                <w:rFonts w:ascii="Segoe UI Symbol" w:hAnsi="Segoe UI Symbol" w:cs="Segoe UI Symbol"/>
              </w:rPr>
              <w:t>☐</w:t>
            </w:r>
            <w:r w:rsidRPr="007A3647">
              <w:t xml:space="preserve"> MaR </w:t>
            </w:r>
            <w:r w:rsidRPr="007A3647">
              <w:rPr>
                <w:rFonts w:ascii="Segoe UI Symbol" w:hAnsi="Segoe UI Symbol" w:cs="Segoe UI Symbol"/>
              </w:rPr>
              <w:t>☐</w:t>
            </w:r>
            <w:r w:rsidRPr="007A3647">
              <w:t xml:space="preserve"> N/A</w:t>
            </w:r>
          </w:p>
        </w:tc>
        <w:tc>
          <w:tcPr>
            <w:tcW w:w="0" w:type="auto"/>
            <w:hideMark/>
          </w:tcPr>
          <w:p w14:paraId="30384431" w14:textId="77777777" w:rsidR="007A3647" w:rsidRPr="007A3647" w:rsidRDefault="007A3647" w:rsidP="007A3647">
            <w:pPr>
              <w:spacing w:after="160" w:line="278" w:lineRule="auto"/>
            </w:pPr>
          </w:p>
        </w:tc>
      </w:tr>
      <w:tr w:rsidR="007A3647" w:rsidRPr="007A3647" w14:paraId="002126B8" w14:textId="77777777" w:rsidTr="007A3647">
        <w:tc>
          <w:tcPr>
            <w:tcW w:w="0" w:type="auto"/>
            <w:hideMark/>
          </w:tcPr>
          <w:p w14:paraId="109EB339" w14:textId="77777777" w:rsidR="007A3647" w:rsidRPr="007A3647" w:rsidRDefault="007A3647" w:rsidP="007A3647">
            <w:pPr>
              <w:spacing w:after="160" w:line="278" w:lineRule="auto"/>
            </w:pPr>
            <w:r w:rsidRPr="007A3647">
              <w:rPr>
                <w:b/>
                <w:bCs/>
              </w:rPr>
              <w:t>RO3 aligned with Uncertainty Quantification</w:t>
            </w:r>
          </w:p>
        </w:tc>
        <w:tc>
          <w:tcPr>
            <w:tcW w:w="0" w:type="auto"/>
            <w:hideMark/>
          </w:tcPr>
          <w:p w14:paraId="334E4748" w14:textId="77777777" w:rsidR="007A3647" w:rsidRPr="007A3647" w:rsidRDefault="007A3647" w:rsidP="007A3647">
            <w:pPr>
              <w:spacing w:after="160" w:line="278" w:lineRule="auto"/>
            </w:pPr>
            <w:r w:rsidRPr="007A3647">
              <w:rPr>
                <w:rFonts w:ascii="Segoe UI Symbol" w:hAnsi="Segoe UI Symbol" w:cs="Segoe UI Symbol"/>
              </w:rPr>
              <w:t>☐</w:t>
            </w:r>
            <w:r w:rsidRPr="007A3647">
              <w:t xml:space="preserve"> A </w:t>
            </w:r>
            <w:r w:rsidRPr="007A3647">
              <w:rPr>
                <w:rFonts w:ascii="Segoe UI Symbol" w:hAnsi="Segoe UI Symbol" w:cs="Segoe UI Symbol"/>
              </w:rPr>
              <w:t>☐</w:t>
            </w:r>
            <w:r w:rsidRPr="007A3647">
              <w:t xml:space="preserve"> MR </w:t>
            </w:r>
            <w:r w:rsidRPr="007A3647">
              <w:rPr>
                <w:rFonts w:ascii="Segoe UI Symbol" w:hAnsi="Segoe UI Symbol" w:cs="Segoe UI Symbol"/>
              </w:rPr>
              <w:t>☐</w:t>
            </w:r>
            <w:r w:rsidRPr="007A3647">
              <w:t xml:space="preserve"> MaR </w:t>
            </w:r>
            <w:r w:rsidRPr="007A3647">
              <w:rPr>
                <w:rFonts w:ascii="Segoe UI Symbol" w:hAnsi="Segoe UI Symbol" w:cs="Segoe UI Symbol"/>
              </w:rPr>
              <w:t>☐</w:t>
            </w:r>
            <w:r w:rsidRPr="007A3647">
              <w:t xml:space="preserve"> N/A</w:t>
            </w:r>
          </w:p>
        </w:tc>
        <w:tc>
          <w:tcPr>
            <w:tcW w:w="0" w:type="auto"/>
            <w:hideMark/>
          </w:tcPr>
          <w:p w14:paraId="5D116A20" w14:textId="77777777" w:rsidR="007A3647" w:rsidRPr="007A3647" w:rsidRDefault="007A3647" w:rsidP="007A3647">
            <w:pPr>
              <w:spacing w:after="160" w:line="278" w:lineRule="auto"/>
            </w:pPr>
          </w:p>
        </w:tc>
      </w:tr>
      <w:tr w:rsidR="007A3647" w:rsidRPr="007A3647" w14:paraId="24852D62" w14:textId="77777777" w:rsidTr="007A3647">
        <w:tc>
          <w:tcPr>
            <w:tcW w:w="0" w:type="auto"/>
            <w:hideMark/>
          </w:tcPr>
          <w:p w14:paraId="12D71333" w14:textId="77777777" w:rsidR="007A3647" w:rsidRPr="007A3647" w:rsidRDefault="007A3647" w:rsidP="007A3647">
            <w:pPr>
              <w:spacing w:after="160" w:line="278" w:lineRule="auto"/>
            </w:pPr>
            <w:r w:rsidRPr="007A3647">
              <w:rPr>
                <w:b/>
                <w:bCs/>
              </w:rPr>
              <w:t>RO4 aligned with Operating-Window Identification</w:t>
            </w:r>
          </w:p>
        </w:tc>
        <w:tc>
          <w:tcPr>
            <w:tcW w:w="0" w:type="auto"/>
            <w:hideMark/>
          </w:tcPr>
          <w:p w14:paraId="60084167" w14:textId="77777777" w:rsidR="007A3647" w:rsidRPr="007A3647" w:rsidRDefault="007A3647" w:rsidP="007A3647">
            <w:pPr>
              <w:spacing w:after="160" w:line="278" w:lineRule="auto"/>
            </w:pPr>
            <w:r w:rsidRPr="007A3647">
              <w:rPr>
                <w:rFonts w:ascii="Segoe UI Symbol" w:hAnsi="Segoe UI Symbol" w:cs="Segoe UI Symbol"/>
              </w:rPr>
              <w:t>☐</w:t>
            </w:r>
            <w:r w:rsidRPr="007A3647">
              <w:t xml:space="preserve"> A </w:t>
            </w:r>
            <w:r w:rsidRPr="007A3647">
              <w:rPr>
                <w:rFonts w:ascii="Segoe UI Symbol" w:hAnsi="Segoe UI Symbol" w:cs="Segoe UI Symbol"/>
              </w:rPr>
              <w:t>☐</w:t>
            </w:r>
            <w:r w:rsidRPr="007A3647">
              <w:t xml:space="preserve"> MR </w:t>
            </w:r>
            <w:r w:rsidRPr="007A3647">
              <w:rPr>
                <w:rFonts w:ascii="Segoe UI Symbol" w:hAnsi="Segoe UI Symbol" w:cs="Segoe UI Symbol"/>
              </w:rPr>
              <w:t>☐</w:t>
            </w:r>
            <w:r w:rsidRPr="007A3647">
              <w:t xml:space="preserve"> MaR </w:t>
            </w:r>
            <w:r w:rsidRPr="007A3647">
              <w:rPr>
                <w:rFonts w:ascii="Segoe UI Symbol" w:hAnsi="Segoe UI Symbol" w:cs="Segoe UI Symbol"/>
              </w:rPr>
              <w:t>☐</w:t>
            </w:r>
            <w:r w:rsidRPr="007A3647">
              <w:t xml:space="preserve"> N/A</w:t>
            </w:r>
          </w:p>
        </w:tc>
        <w:tc>
          <w:tcPr>
            <w:tcW w:w="0" w:type="auto"/>
            <w:hideMark/>
          </w:tcPr>
          <w:p w14:paraId="37C1E544" w14:textId="77777777" w:rsidR="007A3647" w:rsidRPr="007A3647" w:rsidRDefault="007A3647" w:rsidP="007A3647">
            <w:pPr>
              <w:spacing w:after="160" w:line="278" w:lineRule="auto"/>
            </w:pPr>
          </w:p>
        </w:tc>
      </w:tr>
      <w:tr w:rsidR="007A3647" w:rsidRPr="007A3647" w14:paraId="662FD770" w14:textId="77777777" w:rsidTr="007A3647">
        <w:tc>
          <w:tcPr>
            <w:tcW w:w="0" w:type="auto"/>
            <w:hideMark/>
          </w:tcPr>
          <w:p w14:paraId="242ACD9D" w14:textId="77777777" w:rsidR="007A3647" w:rsidRPr="007A3647" w:rsidRDefault="007A3647" w:rsidP="007A3647">
            <w:pPr>
              <w:spacing w:after="160" w:line="278" w:lineRule="auto"/>
            </w:pPr>
            <w:r w:rsidRPr="007A3647">
              <w:rPr>
                <w:b/>
                <w:bCs/>
              </w:rPr>
              <w:t>RO5 aligned with Engineering Assessment</w:t>
            </w:r>
          </w:p>
        </w:tc>
        <w:tc>
          <w:tcPr>
            <w:tcW w:w="0" w:type="auto"/>
            <w:hideMark/>
          </w:tcPr>
          <w:p w14:paraId="191EBEAE" w14:textId="77777777" w:rsidR="007A3647" w:rsidRPr="007A3647" w:rsidRDefault="007A3647" w:rsidP="007A3647">
            <w:pPr>
              <w:spacing w:after="160" w:line="278" w:lineRule="auto"/>
            </w:pPr>
            <w:r w:rsidRPr="007A3647">
              <w:rPr>
                <w:rFonts w:ascii="Segoe UI Symbol" w:hAnsi="Segoe UI Symbol" w:cs="Segoe UI Symbol"/>
              </w:rPr>
              <w:t>☐</w:t>
            </w:r>
            <w:r w:rsidRPr="007A3647">
              <w:t xml:space="preserve"> A </w:t>
            </w:r>
            <w:r w:rsidRPr="007A3647">
              <w:rPr>
                <w:rFonts w:ascii="Segoe UI Symbol" w:hAnsi="Segoe UI Symbol" w:cs="Segoe UI Symbol"/>
              </w:rPr>
              <w:t>☐</w:t>
            </w:r>
            <w:r w:rsidRPr="007A3647">
              <w:t xml:space="preserve"> MR </w:t>
            </w:r>
            <w:r w:rsidRPr="007A3647">
              <w:rPr>
                <w:rFonts w:ascii="Segoe UI Symbol" w:hAnsi="Segoe UI Symbol" w:cs="Segoe UI Symbol"/>
              </w:rPr>
              <w:t>☐</w:t>
            </w:r>
            <w:r w:rsidRPr="007A3647">
              <w:t xml:space="preserve"> MaR </w:t>
            </w:r>
            <w:r w:rsidRPr="007A3647">
              <w:rPr>
                <w:rFonts w:ascii="Segoe UI Symbol" w:hAnsi="Segoe UI Symbol" w:cs="Segoe UI Symbol"/>
              </w:rPr>
              <w:t>☐</w:t>
            </w:r>
            <w:r w:rsidRPr="007A3647">
              <w:t xml:space="preserve"> N/A</w:t>
            </w:r>
          </w:p>
        </w:tc>
        <w:tc>
          <w:tcPr>
            <w:tcW w:w="0" w:type="auto"/>
            <w:hideMark/>
          </w:tcPr>
          <w:p w14:paraId="4B85C6FE" w14:textId="77777777" w:rsidR="007A3647" w:rsidRPr="007A3647" w:rsidRDefault="007A3647" w:rsidP="007A3647">
            <w:pPr>
              <w:spacing w:after="160" w:line="278" w:lineRule="auto"/>
            </w:pPr>
          </w:p>
        </w:tc>
      </w:tr>
      <w:tr w:rsidR="007A3647" w:rsidRPr="007A3647" w14:paraId="5BCFD70D" w14:textId="77777777" w:rsidTr="007A3647">
        <w:tc>
          <w:tcPr>
            <w:tcW w:w="0" w:type="auto"/>
            <w:hideMark/>
          </w:tcPr>
          <w:p w14:paraId="5468C35F" w14:textId="77777777" w:rsidR="007A3647" w:rsidRPr="007A3647" w:rsidRDefault="007A3647" w:rsidP="007A3647">
            <w:pPr>
              <w:spacing w:after="160" w:line="278" w:lineRule="auto"/>
            </w:pPr>
            <w:r w:rsidRPr="007A3647">
              <w:rPr>
                <w:b/>
                <w:bCs/>
              </w:rPr>
              <w:t>Overall REP-015 adequately addressed</w:t>
            </w:r>
          </w:p>
        </w:tc>
        <w:tc>
          <w:tcPr>
            <w:tcW w:w="0" w:type="auto"/>
            <w:hideMark/>
          </w:tcPr>
          <w:p w14:paraId="521BEBA0" w14:textId="77777777" w:rsidR="007A3647" w:rsidRPr="007A3647" w:rsidRDefault="007A3647" w:rsidP="007A3647">
            <w:pPr>
              <w:spacing w:after="160" w:line="278" w:lineRule="auto"/>
            </w:pPr>
            <w:r w:rsidRPr="007A3647">
              <w:rPr>
                <w:rFonts w:ascii="Segoe UI Symbol" w:hAnsi="Segoe UI Symbol" w:cs="Segoe UI Symbol"/>
              </w:rPr>
              <w:t>☐</w:t>
            </w:r>
            <w:r w:rsidRPr="007A3647">
              <w:t xml:space="preserve"> A </w:t>
            </w:r>
            <w:r w:rsidRPr="007A3647">
              <w:rPr>
                <w:rFonts w:ascii="Segoe UI Symbol" w:hAnsi="Segoe UI Symbol" w:cs="Segoe UI Symbol"/>
              </w:rPr>
              <w:t>☐</w:t>
            </w:r>
            <w:r w:rsidRPr="007A3647">
              <w:t xml:space="preserve"> MR </w:t>
            </w:r>
            <w:r w:rsidRPr="007A3647">
              <w:rPr>
                <w:rFonts w:ascii="Segoe UI Symbol" w:hAnsi="Segoe UI Symbol" w:cs="Segoe UI Symbol"/>
              </w:rPr>
              <w:t>☐</w:t>
            </w:r>
            <w:r w:rsidRPr="007A3647">
              <w:t xml:space="preserve"> MaR </w:t>
            </w:r>
            <w:r w:rsidRPr="007A3647">
              <w:rPr>
                <w:rFonts w:ascii="Segoe UI Symbol" w:hAnsi="Segoe UI Symbol" w:cs="Segoe UI Symbol"/>
              </w:rPr>
              <w:t>☐</w:t>
            </w:r>
            <w:r w:rsidRPr="007A3647">
              <w:t xml:space="preserve"> N/A</w:t>
            </w:r>
          </w:p>
        </w:tc>
        <w:tc>
          <w:tcPr>
            <w:tcW w:w="0" w:type="auto"/>
            <w:hideMark/>
          </w:tcPr>
          <w:p w14:paraId="142B4A58" w14:textId="77777777" w:rsidR="007A3647" w:rsidRPr="007A3647" w:rsidRDefault="007A3647" w:rsidP="007A3647">
            <w:pPr>
              <w:spacing w:after="160" w:line="278" w:lineRule="auto"/>
            </w:pPr>
          </w:p>
        </w:tc>
      </w:tr>
      <w:tr w:rsidR="007A3647" w:rsidRPr="007A3647" w14:paraId="5A4B127B" w14:textId="77777777" w:rsidTr="007A3647">
        <w:tc>
          <w:tcPr>
            <w:tcW w:w="0" w:type="auto"/>
            <w:hideMark/>
          </w:tcPr>
          <w:p w14:paraId="4F79F9B2" w14:textId="77777777" w:rsidR="007A3647" w:rsidRPr="007A3647" w:rsidRDefault="007A3647" w:rsidP="007A3647">
            <w:pPr>
              <w:spacing w:after="160" w:line="278" w:lineRule="auto"/>
            </w:pPr>
            <w:r w:rsidRPr="007A3647">
              <w:rPr>
                <w:b/>
                <w:bCs/>
              </w:rPr>
              <w:t>Overall Verdict</w:t>
            </w:r>
          </w:p>
        </w:tc>
        <w:tc>
          <w:tcPr>
            <w:tcW w:w="0" w:type="auto"/>
            <w:hideMark/>
          </w:tcPr>
          <w:p w14:paraId="156CF1B1" w14:textId="77777777" w:rsidR="007A3647" w:rsidRPr="007A3647" w:rsidRDefault="007A3647" w:rsidP="007A3647">
            <w:pPr>
              <w:spacing w:after="160" w:line="278" w:lineRule="auto"/>
            </w:pPr>
            <w:r w:rsidRPr="007A3647">
              <w:rPr>
                <w:rFonts w:ascii="Segoe UI Symbol" w:hAnsi="Segoe UI Symbol" w:cs="Segoe UI Symbol"/>
              </w:rPr>
              <w:t>☐</w:t>
            </w:r>
            <w:r w:rsidRPr="007A3647">
              <w:t xml:space="preserve"> Approved </w:t>
            </w:r>
            <w:r w:rsidRPr="007A3647">
              <w:rPr>
                <w:rFonts w:ascii="Segoe UI Symbol" w:hAnsi="Segoe UI Symbol" w:cs="Segoe UI Symbol"/>
              </w:rPr>
              <w:t>☐</w:t>
            </w:r>
            <w:r w:rsidRPr="007A3647">
              <w:t xml:space="preserve"> Minor Revision Required </w:t>
            </w:r>
            <w:r w:rsidRPr="007A3647">
              <w:rPr>
                <w:rFonts w:ascii="Segoe UI Symbol" w:hAnsi="Segoe UI Symbol" w:cs="Segoe UI Symbol"/>
              </w:rPr>
              <w:t>☐</w:t>
            </w:r>
            <w:r w:rsidRPr="007A3647">
              <w:t xml:space="preserve"> Major Revision Required</w:t>
            </w:r>
          </w:p>
        </w:tc>
        <w:tc>
          <w:tcPr>
            <w:tcW w:w="0" w:type="auto"/>
            <w:hideMark/>
          </w:tcPr>
          <w:p w14:paraId="0F80C67B" w14:textId="77777777" w:rsidR="007A3647" w:rsidRPr="007A3647" w:rsidRDefault="007A3647" w:rsidP="007A3647">
            <w:pPr>
              <w:spacing w:after="160" w:line="278" w:lineRule="auto"/>
            </w:pPr>
          </w:p>
        </w:tc>
      </w:tr>
      <w:tr w:rsidR="007A3647" w:rsidRPr="007A3647" w14:paraId="4A37139C" w14:textId="77777777" w:rsidTr="007A3647">
        <w:tc>
          <w:tcPr>
            <w:tcW w:w="0" w:type="auto"/>
            <w:hideMark/>
          </w:tcPr>
          <w:p w14:paraId="0D10E290" w14:textId="77777777" w:rsidR="007A3647" w:rsidRPr="007A3647" w:rsidRDefault="007A3647" w:rsidP="007A3647">
            <w:pPr>
              <w:spacing w:after="160" w:line="278" w:lineRule="auto"/>
            </w:pPr>
            <w:r w:rsidRPr="007A3647">
              <w:rPr>
                <w:b/>
                <w:bCs/>
              </w:rPr>
              <w:t>Overall Comments</w:t>
            </w:r>
          </w:p>
        </w:tc>
        <w:tc>
          <w:tcPr>
            <w:tcW w:w="0" w:type="auto"/>
            <w:hideMark/>
          </w:tcPr>
          <w:p w14:paraId="5BD054AD" w14:textId="77777777" w:rsidR="007A3647" w:rsidRPr="007A3647" w:rsidRDefault="007A3647" w:rsidP="007A3647">
            <w:pPr>
              <w:spacing w:after="160" w:line="278" w:lineRule="auto"/>
            </w:pPr>
          </w:p>
        </w:tc>
        <w:tc>
          <w:tcPr>
            <w:tcW w:w="0" w:type="auto"/>
            <w:hideMark/>
          </w:tcPr>
          <w:p w14:paraId="624D4AAF" w14:textId="77777777" w:rsidR="007A3647" w:rsidRPr="007A3647" w:rsidRDefault="007A3647" w:rsidP="007A3647">
            <w:pPr>
              <w:spacing w:after="160" w:line="278" w:lineRule="auto"/>
            </w:pPr>
          </w:p>
        </w:tc>
      </w:tr>
      <w:tr w:rsidR="007A3647" w:rsidRPr="007A3647" w14:paraId="15635A05" w14:textId="77777777" w:rsidTr="007A3647">
        <w:tc>
          <w:tcPr>
            <w:tcW w:w="0" w:type="auto"/>
            <w:hideMark/>
          </w:tcPr>
          <w:p w14:paraId="3DF82110" w14:textId="77777777" w:rsidR="007A3647" w:rsidRPr="007A3647" w:rsidRDefault="007A3647" w:rsidP="007A3647">
            <w:pPr>
              <w:spacing w:after="160" w:line="278" w:lineRule="auto"/>
            </w:pPr>
            <w:r w:rsidRPr="007A3647">
              <w:rPr>
                <w:b/>
                <w:bCs/>
              </w:rPr>
              <w:t>Recommendations for Further Revision</w:t>
            </w:r>
          </w:p>
        </w:tc>
        <w:tc>
          <w:tcPr>
            <w:tcW w:w="0" w:type="auto"/>
            <w:hideMark/>
          </w:tcPr>
          <w:p w14:paraId="73193109" w14:textId="77777777" w:rsidR="007A3647" w:rsidRPr="007A3647" w:rsidRDefault="007A3647" w:rsidP="007A3647">
            <w:pPr>
              <w:spacing w:after="160" w:line="278" w:lineRule="auto"/>
            </w:pPr>
          </w:p>
        </w:tc>
        <w:tc>
          <w:tcPr>
            <w:tcW w:w="0" w:type="auto"/>
            <w:hideMark/>
          </w:tcPr>
          <w:p w14:paraId="287B1863" w14:textId="77777777" w:rsidR="007A3647" w:rsidRPr="007A3647" w:rsidRDefault="007A3647" w:rsidP="007A3647">
            <w:pPr>
              <w:spacing w:after="160" w:line="278" w:lineRule="auto"/>
            </w:pPr>
          </w:p>
        </w:tc>
      </w:tr>
      <w:tr w:rsidR="007A3647" w:rsidRPr="007A3647" w14:paraId="026523FD" w14:textId="77777777" w:rsidTr="007A3647">
        <w:tc>
          <w:tcPr>
            <w:tcW w:w="0" w:type="auto"/>
            <w:hideMark/>
          </w:tcPr>
          <w:p w14:paraId="1F81334E" w14:textId="77777777" w:rsidR="007A3647" w:rsidRPr="007A3647" w:rsidRDefault="007A3647" w:rsidP="007A3647">
            <w:pPr>
              <w:spacing w:after="160" w:line="278" w:lineRule="auto"/>
            </w:pPr>
            <w:r w:rsidRPr="007A3647">
              <w:rPr>
                <w:b/>
                <w:bCs/>
              </w:rPr>
              <w:t>Date Reviewed</w:t>
            </w:r>
          </w:p>
        </w:tc>
        <w:tc>
          <w:tcPr>
            <w:tcW w:w="0" w:type="auto"/>
            <w:hideMark/>
          </w:tcPr>
          <w:p w14:paraId="3A9A07BC" w14:textId="77777777" w:rsidR="007A3647" w:rsidRPr="007A3647" w:rsidRDefault="007A3647" w:rsidP="007A3647">
            <w:pPr>
              <w:spacing w:after="160" w:line="278" w:lineRule="auto"/>
            </w:pPr>
          </w:p>
        </w:tc>
        <w:tc>
          <w:tcPr>
            <w:tcW w:w="0" w:type="auto"/>
            <w:hideMark/>
          </w:tcPr>
          <w:p w14:paraId="42278D51" w14:textId="77777777" w:rsidR="007A3647" w:rsidRPr="007A3647" w:rsidRDefault="007A3647" w:rsidP="007A3647">
            <w:pPr>
              <w:spacing w:after="160" w:line="278" w:lineRule="auto"/>
            </w:pPr>
          </w:p>
        </w:tc>
      </w:tr>
      <w:tr w:rsidR="007A3647" w:rsidRPr="007A3647" w14:paraId="4A702A7A" w14:textId="77777777" w:rsidTr="007A3647">
        <w:tc>
          <w:tcPr>
            <w:tcW w:w="0" w:type="auto"/>
            <w:hideMark/>
          </w:tcPr>
          <w:p w14:paraId="7D223FED" w14:textId="77777777" w:rsidR="007A3647" w:rsidRPr="007A3647" w:rsidRDefault="007A3647" w:rsidP="007A3647">
            <w:pPr>
              <w:spacing w:after="160" w:line="278" w:lineRule="auto"/>
            </w:pPr>
            <w:r w:rsidRPr="007A3647">
              <w:rPr>
                <w:b/>
                <w:bCs/>
              </w:rPr>
              <w:t>Supervisor Name</w:t>
            </w:r>
          </w:p>
        </w:tc>
        <w:tc>
          <w:tcPr>
            <w:tcW w:w="0" w:type="auto"/>
            <w:hideMark/>
          </w:tcPr>
          <w:p w14:paraId="25FB6EF2" w14:textId="77777777" w:rsidR="007A3647" w:rsidRPr="007A3647" w:rsidRDefault="007A3647" w:rsidP="007A3647">
            <w:pPr>
              <w:spacing w:after="160" w:line="278" w:lineRule="auto"/>
            </w:pPr>
          </w:p>
        </w:tc>
        <w:tc>
          <w:tcPr>
            <w:tcW w:w="0" w:type="auto"/>
            <w:hideMark/>
          </w:tcPr>
          <w:p w14:paraId="39DC1075" w14:textId="77777777" w:rsidR="007A3647" w:rsidRPr="007A3647" w:rsidRDefault="007A3647" w:rsidP="007A3647">
            <w:pPr>
              <w:spacing w:after="160" w:line="278" w:lineRule="auto"/>
            </w:pPr>
          </w:p>
        </w:tc>
      </w:tr>
      <w:tr w:rsidR="007A3647" w:rsidRPr="007A3647" w14:paraId="09367ACD" w14:textId="77777777" w:rsidTr="007A3647">
        <w:tc>
          <w:tcPr>
            <w:tcW w:w="0" w:type="auto"/>
            <w:hideMark/>
          </w:tcPr>
          <w:p w14:paraId="4C1A5938" w14:textId="77777777" w:rsidR="007A3647" w:rsidRPr="007A3647" w:rsidRDefault="007A3647" w:rsidP="007A3647">
            <w:pPr>
              <w:spacing w:after="160" w:line="278" w:lineRule="auto"/>
            </w:pPr>
            <w:r w:rsidRPr="007A3647">
              <w:rPr>
                <w:b/>
                <w:bCs/>
              </w:rPr>
              <w:t>Signature</w:t>
            </w:r>
          </w:p>
        </w:tc>
        <w:tc>
          <w:tcPr>
            <w:tcW w:w="0" w:type="auto"/>
            <w:hideMark/>
          </w:tcPr>
          <w:p w14:paraId="29DD9D73" w14:textId="77777777" w:rsidR="007A3647" w:rsidRPr="007A3647" w:rsidRDefault="007A3647" w:rsidP="007A3647">
            <w:pPr>
              <w:spacing w:after="160" w:line="278" w:lineRule="auto"/>
            </w:pPr>
          </w:p>
        </w:tc>
        <w:tc>
          <w:tcPr>
            <w:tcW w:w="0" w:type="auto"/>
            <w:hideMark/>
          </w:tcPr>
          <w:p w14:paraId="35EE1208" w14:textId="77777777" w:rsidR="007A3647" w:rsidRPr="007A3647" w:rsidRDefault="007A3647" w:rsidP="007A3647">
            <w:pPr>
              <w:spacing w:after="160" w:line="278" w:lineRule="auto"/>
            </w:pPr>
          </w:p>
        </w:tc>
      </w:tr>
    </w:tbl>
    <w:p w14:paraId="0A11BF4D" w14:textId="6151A435" w:rsidR="007A3647" w:rsidRDefault="007A3647" w:rsidP="007A3647"/>
    <w:p w14:paraId="177CF8E3" w14:textId="77777777" w:rsidR="007A3647" w:rsidRDefault="007A3647" w:rsidP="007A3647"/>
    <w:p w14:paraId="28B20965" w14:textId="77777777" w:rsidR="007A3647" w:rsidRDefault="007A3647" w:rsidP="007A3647"/>
    <w:p w14:paraId="3378BA3D" w14:textId="77777777" w:rsidR="007A3647" w:rsidRDefault="007A3647" w:rsidP="007A3647"/>
    <w:p w14:paraId="06E5A129" w14:textId="77777777" w:rsidR="007A3647" w:rsidRDefault="007A3647" w:rsidP="007A3647"/>
    <w:p w14:paraId="4BA24C69" w14:textId="77777777" w:rsidR="007A3647" w:rsidRDefault="007A3647" w:rsidP="007A3647"/>
    <w:p w14:paraId="1CC350A2" w14:textId="77777777" w:rsidR="007A3647" w:rsidRDefault="007A3647" w:rsidP="007A3647"/>
    <w:p w14:paraId="6E3BB119" w14:textId="77777777" w:rsidR="007A3647" w:rsidRDefault="007A3647" w:rsidP="007A3647"/>
    <w:p w14:paraId="152CD6A8" w14:textId="77777777" w:rsidR="007A3647" w:rsidRDefault="007A3647" w:rsidP="007A3647"/>
    <w:p w14:paraId="7B5D6983" w14:textId="77777777" w:rsidR="007A3647" w:rsidRDefault="007A3647" w:rsidP="007A3647"/>
    <w:p w14:paraId="7480D141" w14:textId="77777777" w:rsidR="007A3647" w:rsidRDefault="007A3647" w:rsidP="007A3647"/>
    <w:p w14:paraId="7E72F22D" w14:textId="77777777" w:rsidR="007A3647" w:rsidRDefault="007A3647" w:rsidP="007A3647"/>
    <w:p w14:paraId="142C66CC" w14:textId="77777777" w:rsidR="007A3647" w:rsidRDefault="007A3647" w:rsidP="007A3647"/>
    <w:p w14:paraId="20A1F7E1" w14:textId="77777777" w:rsidR="007A3647" w:rsidRDefault="007A3647" w:rsidP="007A3647"/>
    <w:p w14:paraId="5C342850" w14:textId="77777777" w:rsidR="007A3647" w:rsidRDefault="007A3647" w:rsidP="007A3647"/>
    <w:p w14:paraId="5244A466" w14:textId="77777777" w:rsidR="007A3647" w:rsidRPr="007A3647" w:rsidRDefault="007A3647" w:rsidP="007A3647"/>
    <w:p w14:paraId="65E4A29F" w14:textId="77777777" w:rsidR="007A3647" w:rsidRPr="007A3647" w:rsidRDefault="007A3647" w:rsidP="00F338A8">
      <w:pPr>
        <w:pStyle w:val="Heading2"/>
      </w:pPr>
      <w:bookmarkStart w:id="100" w:name="_Toc235347439"/>
      <w:r w:rsidRPr="007A3647">
        <w:t>Table 15e. Revision History Log</w:t>
      </w:r>
      <w:bookmarkEnd w:id="100"/>
    </w:p>
    <w:tbl>
      <w:tblPr>
        <w:tblStyle w:val="TableGrid"/>
        <w:tblW w:w="0" w:type="auto"/>
        <w:tblLook w:val="04A0" w:firstRow="1" w:lastRow="0" w:firstColumn="1" w:lastColumn="0" w:noHBand="0" w:noVBand="1"/>
      </w:tblPr>
      <w:tblGrid>
        <w:gridCol w:w="962"/>
        <w:gridCol w:w="685"/>
        <w:gridCol w:w="8657"/>
        <w:gridCol w:w="1143"/>
        <w:gridCol w:w="2085"/>
        <w:gridCol w:w="1856"/>
      </w:tblGrid>
      <w:tr w:rsidR="007A3647" w:rsidRPr="007A3647" w14:paraId="687B6A9B" w14:textId="77777777" w:rsidTr="007A3647">
        <w:tc>
          <w:tcPr>
            <w:tcW w:w="0" w:type="auto"/>
            <w:hideMark/>
          </w:tcPr>
          <w:p w14:paraId="0F3F89B4" w14:textId="77777777" w:rsidR="007A3647" w:rsidRPr="007A3647" w:rsidRDefault="007A3647" w:rsidP="007A3647">
            <w:pPr>
              <w:spacing w:after="160" w:line="278" w:lineRule="auto"/>
              <w:rPr>
                <w:b/>
                <w:bCs/>
              </w:rPr>
            </w:pPr>
            <w:r w:rsidRPr="007A3647">
              <w:rPr>
                <w:b/>
                <w:bCs/>
              </w:rPr>
              <w:t>Version</w:t>
            </w:r>
          </w:p>
        </w:tc>
        <w:tc>
          <w:tcPr>
            <w:tcW w:w="0" w:type="auto"/>
            <w:hideMark/>
          </w:tcPr>
          <w:p w14:paraId="13926D00" w14:textId="77777777" w:rsidR="007A3647" w:rsidRPr="007A3647" w:rsidRDefault="007A3647" w:rsidP="007A3647">
            <w:pPr>
              <w:spacing w:after="160" w:line="278" w:lineRule="auto"/>
              <w:rPr>
                <w:b/>
                <w:bCs/>
              </w:rPr>
            </w:pPr>
            <w:r w:rsidRPr="007A3647">
              <w:rPr>
                <w:b/>
                <w:bCs/>
              </w:rPr>
              <w:t>Date</w:t>
            </w:r>
          </w:p>
        </w:tc>
        <w:tc>
          <w:tcPr>
            <w:tcW w:w="0" w:type="auto"/>
            <w:hideMark/>
          </w:tcPr>
          <w:p w14:paraId="736C4BB9" w14:textId="77777777" w:rsidR="007A3647" w:rsidRPr="007A3647" w:rsidRDefault="007A3647" w:rsidP="007A3647">
            <w:pPr>
              <w:spacing w:after="160" w:line="278" w:lineRule="auto"/>
              <w:rPr>
                <w:b/>
                <w:bCs/>
              </w:rPr>
            </w:pPr>
            <w:r w:rsidRPr="007A3647">
              <w:rPr>
                <w:b/>
                <w:bCs/>
              </w:rPr>
              <w:t>Description of Changes</w:t>
            </w:r>
          </w:p>
        </w:tc>
        <w:tc>
          <w:tcPr>
            <w:tcW w:w="0" w:type="auto"/>
            <w:hideMark/>
          </w:tcPr>
          <w:p w14:paraId="1CA1F74A" w14:textId="77777777" w:rsidR="007A3647" w:rsidRPr="007A3647" w:rsidRDefault="007A3647" w:rsidP="007A3647">
            <w:pPr>
              <w:spacing w:after="160" w:line="278" w:lineRule="auto"/>
              <w:rPr>
                <w:b/>
                <w:bCs/>
              </w:rPr>
            </w:pPr>
            <w:r w:rsidRPr="007A3647">
              <w:rPr>
                <w:b/>
                <w:bCs/>
              </w:rPr>
              <w:t>Revised By</w:t>
            </w:r>
          </w:p>
        </w:tc>
        <w:tc>
          <w:tcPr>
            <w:tcW w:w="0" w:type="auto"/>
            <w:hideMark/>
          </w:tcPr>
          <w:p w14:paraId="0C9887C2" w14:textId="77777777" w:rsidR="007A3647" w:rsidRPr="007A3647" w:rsidRDefault="007A3647" w:rsidP="007A3647">
            <w:pPr>
              <w:spacing w:after="160" w:line="278" w:lineRule="auto"/>
              <w:rPr>
                <w:b/>
                <w:bCs/>
              </w:rPr>
            </w:pPr>
            <w:r w:rsidRPr="007A3647">
              <w:rPr>
                <w:b/>
                <w:bCs/>
              </w:rPr>
              <w:t>Reviewed By</w:t>
            </w:r>
          </w:p>
        </w:tc>
        <w:tc>
          <w:tcPr>
            <w:tcW w:w="0" w:type="auto"/>
            <w:hideMark/>
          </w:tcPr>
          <w:p w14:paraId="529CE7F4" w14:textId="77777777" w:rsidR="007A3647" w:rsidRPr="007A3647" w:rsidRDefault="007A3647" w:rsidP="007A3647">
            <w:pPr>
              <w:spacing w:after="160" w:line="278" w:lineRule="auto"/>
              <w:rPr>
                <w:b/>
                <w:bCs/>
              </w:rPr>
            </w:pPr>
            <w:r w:rsidRPr="007A3647">
              <w:rPr>
                <w:b/>
                <w:bCs/>
              </w:rPr>
              <w:t>Status</w:t>
            </w:r>
          </w:p>
        </w:tc>
      </w:tr>
      <w:tr w:rsidR="007A3647" w:rsidRPr="007A3647" w14:paraId="1B33A1D0" w14:textId="77777777" w:rsidTr="007A3647">
        <w:tc>
          <w:tcPr>
            <w:tcW w:w="0" w:type="auto"/>
            <w:hideMark/>
          </w:tcPr>
          <w:p w14:paraId="61B5BCE2" w14:textId="77777777" w:rsidR="007A3647" w:rsidRPr="007A3647" w:rsidRDefault="007A3647" w:rsidP="007A3647">
            <w:pPr>
              <w:spacing w:after="160" w:line="278" w:lineRule="auto"/>
            </w:pPr>
            <w:r w:rsidRPr="007A3647">
              <w:rPr>
                <w:b/>
                <w:bCs/>
              </w:rPr>
              <w:t>v1.0</w:t>
            </w:r>
          </w:p>
        </w:tc>
        <w:tc>
          <w:tcPr>
            <w:tcW w:w="0" w:type="auto"/>
            <w:hideMark/>
          </w:tcPr>
          <w:p w14:paraId="141C1E9E" w14:textId="77777777" w:rsidR="007A3647" w:rsidRPr="007A3647" w:rsidRDefault="007A3647" w:rsidP="007A3647">
            <w:pPr>
              <w:spacing w:after="160" w:line="278" w:lineRule="auto"/>
            </w:pPr>
          </w:p>
        </w:tc>
        <w:tc>
          <w:tcPr>
            <w:tcW w:w="0" w:type="auto"/>
            <w:hideMark/>
          </w:tcPr>
          <w:p w14:paraId="15CF582F" w14:textId="77777777" w:rsidR="007A3647" w:rsidRPr="007A3647" w:rsidRDefault="007A3647" w:rsidP="007A3647">
            <w:pPr>
              <w:spacing w:after="160" w:line="278" w:lineRule="auto"/>
            </w:pPr>
            <w:r w:rsidRPr="007A3647">
              <w:t>Original objectives lacked sufficiently explicit deliverables and direct alignment with the revised research architecture.</w:t>
            </w:r>
          </w:p>
        </w:tc>
        <w:tc>
          <w:tcPr>
            <w:tcW w:w="0" w:type="auto"/>
            <w:hideMark/>
          </w:tcPr>
          <w:p w14:paraId="4E76D32C" w14:textId="77777777" w:rsidR="007A3647" w:rsidRPr="007A3647" w:rsidRDefault="007A3647" w:rsidP="007A3647">
            <w:pPr>
              <w:spacing w:after="160" w:line="278" w:lineRule="auto"/>
            </w:pPr>
            <w:r w:rsidRPr="007A3647">
              <w:t>Student</w:t>
            </w:r>
          </w:p>
        </w:tc>
        <w:tc>
          <w:tcPr>
            <w:tcW w:w="0" w:type="auto"/>
            <w:hideMark/>
          </w:tcPr>
          <w:p w14:paraId="3F901F7E" w14:textId="77777777" w:rsidR="007A3647" w:rsidRPr="007A3647" w:rsidRDefault="007A3647" w:rsidP="007A3647">
            <w:pPr>
              <w:spacing w:after="160" w:line="278" w:lineRule="auto"/>
            </w:pPr>
            <w:r w:rsidRPr="007A3647">
              <w:t>Supervisor</w:t>
            </w:r>
          </w:p>
        </w:tc>
        <w:tc>
          <w:tcPr>
            <w:tcW w:w="0" w:type="auto"/>
            <w:hideMark/>
          </w:tcPr>
          <w:p w14:paraId="1714FCD1" w14:textId="77777777" w:rsidR="007A3647" w:rsidRPr="007A3647" w:rsidRDefault="007A3647" w:rsidP="007A3647">
            <w:pPr>
              <w:spacing w:after="160" w:line="278" w:lineRule="auto"/>
            </w:pPr>
            <w:r w:rsidRPr="007A3647">
              <w:t>Superseded</w:t>
            </w:r>
          </w:p>
        </w:tc>
      </w:tr>
      <w:tr w:rsidR="007A3647" w:rsidRPr="007A3647" w14:paraId="67F2D203" w14:textId="77777777" w:rsidTr="007A3647">
        <w:tc>
          <w:tcPr>
            <w:tcW w:w="0" w:type="auto"/>
            <w:hideMark/>
          </w:tcPr>
          <w:p w14:paraId="26D371C5" w14:textId="77777777" w:rsidR="007A3647" w:rsidRPr="007A3647" w:rsidRDefault="007A3647" w:rsidP="007A3647">
            <w:pPr>
              <w:spacing w:after="160" w:line="278" w:lineRule="auto"/>
            </w:pPr>
            <w:r w:rsidRPr="007A3647">
              <w:rPr>
                <w:b/>
                <w:bCs/>
              </w:rPr>
              <w:t>v2.0</w:t>
            </w:r>
          </w:p>
        </w:tc>
        <w:tc>
          <w:tcPr>
            <w:tcW w:w="0" w:type="auto"/>
            <w:hideMark/>
          </w:tcPr>
          <w:p w14:paraId="18C057CE" w14:textId="77777777" w:rsidR="007A3647" w:rsidRPr="007A3647" w:rsidRDefault="007A3647" w:rsidP="007A3647">
            <w:pPr>
              <w:spacing w:after="160" w:line="278" w:lineRule="auto"/>
            </w:pPr>
          </w:p>
        </w:tc>
        <w:tc>
          <w:tcPr>
            <w:tcW w:w="0" w:type="auto"/>
            <w:hideMark/>
          </w:tcPr>
          <w:p w14:paraId="25F52705" w14:textId="77777777" w:rsidR="007A3647" w:rsidRPr="007A3647" w:rsidRDefault="007A3647" w:rsidP="007A3647">
            <w:pPr>
              <w:spacing w:after="160" w:line="278" w:lineRule="auto"/>
            </w:pPr>
            <w:r w:rsidRPr="007A3647">
              <w:t>Five deliverable-oriented research objectives adopted in line with supervisor recommendations and aligned with the five core methodology modules.</w:t>
            </w:r>
          </w:p>
        </w:tc>
        <w:tc>
          <w:tcPr>
            <w:tcW w:w="0" w:type="auto"/>
            <w:hideMark/>
          </w:tcPr>
          <w:p w14:paraId="48E6B299" w14:textId="77777777" w:rsidR="007A3647" w:rsidRPr="007A3647" w:rsidRDefault="007A3647" w:rsidP="007A3647">
            <w:pPr>
              <w:spacing w:after="160" w:line="278" w:lineRule="auto"/>
            </w:pPr>
            <w:r w:rsidRPr="007A3647">
              <w:t>Student</w:t>
            </w:r>
          </w:p>
        </w:tc>
        <w:tc>
          <w:tcPr>
            <w:tcW w:w="0" w:type="auto"/>
            <w:hideMark/>
          </w:tcPr>
          <w:p w14:paraId="555E71DF" w14:textId="77777777" w:rsidR="007A3647" w:rsidRPr="007A3647" w:rsidRDefault="007A3647" w:rsidP="007A3647">
            <w:pPr>
              <w:spacing w:after="160" w:line="278" w:lineRule="auto"/>
            </w:pPr>
            <w:r w:rsidRPr="007A3647">
              <w:t>Pending Supervisor Review</w:t>
            </w:r>
          </w:p>
        </w:tc>
        <w:tc>
          <w:tcPr>
            <w:tcW w:w="0" w:type="auto"/>
            <w:hideMark/>
          </w:tcPr>
          <w:p w14:paraId="23434D22" w14:textId="77777777" w:rsidR="007A3647" w:rsidRPr="007A3647" w:rsidRDefault="007A3647" w:rsidP="007A3647">
            <w:pPr>
              <w:spacing w:after="160" w:line="278" w:lineRule="auto"/>
            </w:pPr>
            <w:r w:rsidRPr="007A3647">
              <w:t>Submitted for Review</w:t>
            </w:r>
          </w:p>
        </w:tc>
      </w:tr>
    </w:tbl>
    <w:p w14:paraId="73207CB8" w14:textId="77777777" w:rsidR="00E768F4" w:rsidRDefault="00E768F4"/>
    <w:p w14:paraId="47F1962C" w14:textId="77777777" w:rsidR="00C70B89" w:rsidRDefault="00C70B89"/>
    <w:p w14:paraId="13CBC1B8" w14:textId="77777777" w:rsidR="00C70B89" w:rsidRDefault="00C70B89"/>
    <w:p w14:paraId="6BEC2312" w14:textId="77777777" w:rsidR="00C70B89" w:rsidRDefault="00C70B89"/>
    <w:p w14:paraId="6EF58454" w14:textId="77777777" w:rsidR="00C70B89" w:rsidRDefault="00C70B89"/>
    <w:p w14:paraId="1B4439F0" w14:textId="77777777" w:rsidR="00C70B89" w:rsidRDefault="00C70B89"/>
    <w:p w14:paraId="04C3D6C4" w14:textId="77777777" w:rsidR="00C70B89" w:rsidRDefault="00C70B89"/>
    <w:p w14:paraId="36C23F07" w14:textId="77777777" w:rsidR="00C70B89" w:rsidRDefault="00C70B89"/>
    <w:p w14:paraId="665E3144" w14:textId="77777777" w:rsidR="00C70B89" w:rsidRDefault="00C70B89"/>
    <w:p w14:paraId="57CD1947" w14:textId="77777777" w:rsidR="00C70B89" w:rsidRDefault="00C70B89"/>
    <w:p w14:paraId="743A25AE" w14:textId="77777777" w:rsidR="00C70B89" w:rsidRDefault="00C70B89"/>
    <w:p w14:paraId="0F4C65EE" w14:textId="77777777" w:rsidR="00C70B89" w:rsidRDefault="00C70B89"/>
    <w:p w14:paraId="6F7B8F14" w14:textId="77777777" w:rsidR="00C70B89" w:rsidRDefault="00C70B89"/>
    <w:p w14:paraId="341EC5AD" w14:textId="77777777" w:rsidR="00C70B89" w:rsidRDefault="00C70B89" w:rsidP="00C70B89">
      <w:pPr>
        <w:pStyle w:val="Heading1"/>
      </w:pPr>
      <w:bookmarkStart w:id="101" w:name="_Toc235347440"/>
      <w:r>
        <w:t xml:space="preserve">16. </w:t>
      </w:r>
      <w:r w:rsidRPr="00FA65C4">
        <w:t xml:space="preserve">Supervisor Comment: </w:t>
      </w:r>
      <w:r w:rsidRPr="00A32C22">
        <w:t>Sixteenth</w:t>
      </w:r>
      <w:bookmarkEnd w:id="101"/>
    </w:p>
    <w:p w14:paraId="3EFADC55" w14:textId="77777777" w:rsidR="00C70B89" w:rsidRDefault="00C70B89"/>
    <w:p w14:paraId="27C5963C" w14:textId="77777777" w:rsidR="00C70B89" w:rsidRPr="00C70B89" w:rsidRDefault="00C70B89" w:rsidP="00C70B89">
      <w:pPr>
        <w:pStyle w:val="Heading2"/>
      </w:pPr>
      <w:bookmarkStart w:id="102" w:name="_Toc235347441"/>
      <w:r w:rsidRPr="00C70B89">
        <w:t>Table 16a. REP-016 Summary</w:t>
      </w:r>
      <w:bookmarkEnd w:id="102"/>
    </w:p>
    <w:tbl>
      <w:tblPr>
        <w:tblStyle w:val="TableGrid"/>
        <w:tblW w:w="0" w:type="auto"/>
        <w:tblLook w:val="04A0" w:firstRow="1" w:lastRow="0" w:firstColumn="1" w:lastColumn="0" w:noHBand="0" w:noVBand="1"/>
      </w:tblPr>
      <w:tblGrid>
        <w:gridCol w:w="2424"/>
        <w:gridCol w:w="12964"/>
      </w:tblGrid>
      <w:tr w:rsidR="00C70B89" w:rsidRPr="00C70B89" w14:paraId="31F8F960" w14:textId="77777777" w:rsidTr="00C70B89">
        <w:tc>
          <w:tcPr>
            <w:tcW w:w="0" w:type="auto"/>
            <w:hideMark/>
          </w:tcPr>
          <w:p w14:paraId="62213C9C" w14:textId="77777777" w:rsidR="00C70B89" w:rsidRPr="00C70B89" w:rsidRDefault="00C70B89" w:rsidP="00C70B89">
            <w:pPr>
              <w:spacing w:after="160" w:line="278" w:lineRule="auto"/>
              <w:rPr>
                <w:b/>
                <w:bCs/>
              </w:rPr>
            </w:pPr>
            <w:r w:rsidRPr="00C70B89">
              <w:rPr>
                <w:b/>
                <w:bCs/>
              </w:rPr>
              <w:t>Field</w:t>
            </w:r>
          </w:p>
        </w:tc>
        <w:tc>
          <w:tcPr>
            <w:tcW w:w="0" w:type="auto"/>
            <w:hideMark/>
          </w:tcPr>
          <w:p w14:paraId="301F0B15" w14:textId="77777777" w:rsidR="00C70B89" w:rsidRPr="00C70B89" w:rsidRDefault="00C70B89" w:rsidP="00C70B89">
            <w:pPr>
              <w:spacing w:after="160" w:line="278" w:lineRule="auto"/>
              <w:rPr>
                <w:b/>
                <w:bCs/>
              </w:rPr>
            </w:pPr>
            <w:r w:rsidRPr="00C70B89">
              <w:rPr>
                <w:b/>
                <w:bCs/>
              </w:rPr>
              <w:t>Content</w:t>
            </w:r>
          </w:p>
        </w:tc>
      </w:tr>
      <w:tr w:rsidR="00C70B89" w:rsidRPr="00C70B89" w14:paraId="537AA628" w14:textId="77777777" w:rsidTr="00C70B89">
        <w:tc>
          <w:tcPr>
            <w:tcW w:w="0" w:type="auto"/>
            <w:hideMark/>
          </w:tcPr>
          <w:p w14:paraId="37839C10" w14:textId="77777777" w:rsidR="00C70B89" w:rsidRPr="00C70B89" w:rsidRDefault="00C70B89" w:rsidP="00C70B89">
            <w:pPr>
              <w:spacing w:after="160" w:line="278" w:lineRule="auto"/>
            </w:pPr>
            <w:r w:rsidRPr="00C70B89">
              <w:rPr>
                <w:b/>
                <w:bCs/>
              </w:rPr>
              <w:t>REP ID</w:t>
            </w:r>
          </w:p>
        </w:tc>
        <w:tc>
          <w:tcPr>
            <w:tcW w:w="0" w:type="auto"/>
            <w:hideMark/>
          </w:tcPr>
          <w:p w14:paraId="4F06D087" w14:textId="77777777" w:rsidR="00C70B89" w:rsidRPr="00C70B89" w:rsidRDefault="00C70B89" w:rsidP="00C70B89">
            <w:pPr>
              <w:spacing w:after="160" w:line="278" w:lineRule="auto"/>
            </w:pPr>
            <w:r w:rsidRPr="00C70B89">
              <w:t>REP-016</w:t>
            </w:r>
          </w:p>
        </w:tc>
      </w:tr>
      <w:tr w:rsidR="00C70B89" w:rsidRPr="00C70B89" w14:paraId="7EBA5775" w14:textId="77777777" w:rsidTr="00C70B89">
        <w:tc>
          <w:tcPr>
            <w:tcW w:w="0" w:type="auto"/>
            <w:hideMark/>
          </w:tcPr>
          <w:p w14:paraId="23452194" w14:textId="77777777" w:rsidR="00C70B89" w:rsidRPr="00C70B89" w:rsidRDefault="00C70B89" w:rsidP="00C70B89">
            <w:pPr>
              <w:spacing w:after="160" w:line="278" w:lineRule="auto"/>
            </w:pPr>
            <w:r w:rsidRPr="00C70B89">
              <w:rPr>
                <w:b/>
                <w:bCs/>
              </w:rPr>
              <w:t>Category</w:t>
            </w:r>
          </w:p>
        </w:tc>
        <w:tc>
          <w:tcPr>
            <w:tcW w:w="0" w:type="auto"/>
            <w:hideMark/>
          </w:tcPr>
          <w:p w14:paraId="2E25E476" w14:textId="77777777" w:rsidR="00C70B89" w:rsidRPr="00C70B89" w:rsidRDefault="00C70B89" w:rsidP="00C70B89">
            <w:pPr>
              <w:spacing w:after="160" w:line="278" w:lineRule="auto"/>
            </w:pPr>
            <w:r w:rsidRPr="00C70B89">
              <w:t>Researcher Background and Domain Alignment</w:t>
            </w:r>
          </w:p>
        </w:tc>
      </w:tr>
      <w:tr w:rsidR="00C70B89" w:rsidRPr="00C70B89" w14:paraId="668F84F1" w14:textId="77777777" w:rsidTr="00C70B89">
        <w:tc>
          <w:tcPr>
            <w:tcW w:w="0" w:type="auto"/>
            <w:hideMark/>
          </w:tcPr>
          <w:p w14:paraId="4DBA267A" w14:textId="77777777" w:rsidR="00C70B89" w:rsidRPr="00C70B89" w:rsidRDefault="00C70B89" w:rsidP="00C70B89">
            <w:pPr>
              <w:spacing w:after="160" w:line="278" w:lineRule="auto"/>
            </w:pPr>
            <w:r w:rsidRPr="00C70B89">
              <w:rPr>
                <w:b/>
                <w:bCs/>
              </w:rPr>
              <w:t>Priority</w:t>
            </w:r>
          </w:p>
        </w:tc>
        <w:tc>
          <w:tcPr>
            <w:tcW w:w="0" w:type="auto"/>
            <w:hideMark/>
          </w:tcPr>
          <w:p w14:paraId="796303A3" w14:textId="77777777" w:rsidR="00C70B89" w:rsidRPr="00C70B89" w:rsidRDefault="00C70B89" w:rsidP="00C70B89">
            <w:pPr>
              <w:spacing w:after="160" w:line="278" w:lineRule="auto"/>
            </w:pPr>
            <w:r w:rsidRPr="00C70B89">
              <w:t>Medium</w:t>
            </w:r>
          </w:p>
        </w:tc>
      </w:tr>
      <w:tr w:rsidR="00C70B89" w:rsidRPr="00C70B89" w14:paraId="12426EE5" w14:textId="77777777" w:rsidTr="00C70B89">
        <w:tc>
          <w:tcPr>
            <w:tcW w:w="0" w:type="auto"/>
            <w:hideMark/>
          </w:tcPr>
          <w:p w14:paraId="2AEBEDCA" w14:textId="77777777" w:rsidR="00C70B89" w:rsidRPr="00C70B89" w:rsidRDefault="00C70B89" w:rsidP="00C70B89">
            <w:pPr>
              <w:spacing w:after="160" w:line="278" w:lineRule="auto"/>
            </w:pPr>
            <w:r w:rsidRPr="00C70B89">
              <w:rPr>
                <w:b/>
                <w:bCs/>
              </w:rPr>
              <w:t>Status</w:t>
            </w:r>
          </w:p>
        </w:tc>
        <w:tc>
          <w:tcPr>
            <w:tcW w:w="0" w:type="auto"/>
            <w:hideMark/>
          </w:tcPr>
          <w:p w14:paraId="380E28DD" w14:textId="77777777" w:rsidR="00C70B89" w:rsidRPr="00C70B89" w:rsidRDefault="00C70B89" w:rsidP="00C70B89">
            <w:pPr>
              <w:spacing w:after="160" w:line="278" w:lineRule="auto"/>
            </w:pPr>
            <w:r w:rsidRPr="00C70B89">
              <w:t>Complete</w:t>
            </w:r>
          </w:p>
        </w:tc>
      </w:tr>
      <w:tr w:rsidR="00C70B89" w:rsidRPr="00C70B89" w14:paraId="4962AD97" w14:textId="77777777" w:rsidTr="00C70B89">
        <w:tc>
          <w:tcPr>
            <w:tcW w:w="0" w:type="auto"/>
            <w:hideMark/>
          </w:tcPr>
          <w:p w14:paraId="19A4FB0B" w14:textId="77777777" w:rsidR="00C70B89" w:rsidRPr="00C70B89" w:rsidRDefault="00C70B89" w:rsidP="00C70B89">
            <w:pPr>
              <w:spacing w:after="160" w:line="278" w:lineRule="auto"/>
            </w:pPr>
            <w:r w:rsidRPr="00C70B89">
              <w:rPr>
                <w:b/>
                <w:bCs/>
              </w:rPr>
              <w:t>Supervisor Comment (Verbatim)</w:t>
            </w:r>
          </w:p>
        </w:tc>
        <w:tc>
          <w:tcPr>
            <w:tcW w:w="0" w:type="auto"/>
            <w:hideMark/>
          </w:tcPr>
          <w:p w14:paraId="693FA325" w14:textId="77777777" w:rsidR="00C70B89" w:rsidRPr="00C70B89" w:rsidRDefault="00C70B89" w:rsidP="00C70B89">
            <w:pPr>
              <w:spacing w:after="160" w:line="278" w:lineRule="auto"/>
            </w:pPr>
            <w:r w:rsidRPr="00C70B89">
              <w:rPr>
                <w:i/>
                <w:iCs/>
              </w:rPr>
              <w:t>Sixteenth, the proposal should more clearly explain how your background prepares you for the petroleum engineering component. Your AI and engineering systems background is strong, but you should be direct about what is new to you. For example, you may state that petroleum engineering, foam rheology, and hydraulic fracturing-fluid design are areas you will need to strengthen during the early stage of candidature. This is not a weakness if presented honestly. It shows maturity and awareness of the learning required.</w:t>
            </w:r>
          </w:p>
        </w:tc>
      </w:tr>
      <w:tr w:rsidR="00C70B89" w:rsidRPr="00C70B89" w14:paraId="7866E7D8" w14:textId="77777777" w:rsidTr="00C70B89">
        <w:tc>
          <w:tcPr>
            <w:tcW w:w="0" w:type="auto"/>
            <w:hideMark/>
          </w:tcPr>
          <w:p w14:paraId="69AA49F4" w14:textId="77777777" w:rsidR="00C70B89" w:rsidRPr="00C70B89" w:rsidRDefault="00C70B89" w:rsidP="00C70B89">
            <w:pPr>
              <w:spacing w:after="160" w:line="278" w:lineRule="auto"/>
            </w:pPr>
            <w:r w:rsidRPr="00C70B89">
              <w:rPr>
                <w:b/>
                <w:bCs/>
              </w:rPr>
              <w:t>Interpretation</w:t>
            </w:r>
          </w:p>
        </w:tc>
        <w:tc>
          <w:tcPr>
            <w:tcW w:w="0" w:type="auto"/>
            <w:hideMark/>
          </w:tcPr>
          <w:p w14:paraId="44E3F626" w14:textId="77777777" w:rsidR="00C70B89" w:rsidRPr="00C70B89" w:rsidRDefault="00C70B89" w:rsidP="00C70B89">
            <w:pPr>
              <w:spacing w:after="160" w:line="278" w:lineRule="auto"/>
            </w:pPr>
            <w:r w:rsidRPr="00C70B89">
              <w:t>The original section adequately presented the researcher’s strengths in AI and engineering systems but did not explicitly distinguish these transferable capabilities from the petroleum engineering knowledge that remains to be developed. The revised section should therefore provide a balanced account of existing capabilities, their relevance to the proposed research, and the domain-specific knowledge requiring development during the early stages of candidature.</w:t>
            </w:r>
          </w:p>
        </w:tc>
      </w:tr>
      <w:tr w:rsidR="00C70B89" w:rsidRPr="00C70B89" w14:paraId="1695EEB3" w14:textId="77777777" w:rsidTr="00C70B89">
        <w:tc>
          <w:tcPr>
            <w:tcW w:w="0" w:type="auto"/>
            <w:hideMark/>
          </w:tcPr>
          <w:p w14:paraId="1ED933B8" w14:textId="77777777" w:rsidR="00C70B89" w:rsidRPr="00C70B89" w:rsidRDefault="00C70B89" w:rsidP="00C70B89">
            <w:pPr>
              <w:spacing w:after="160" w:line="278" w:lineRule="auto"/>
            </w:pPr>
            <w:r w:rsidRPr="00C70B89">
              <w:rPr>
                <w:b/>
                <w:bCs/>
              </w:rPr>
              <w:t>Revision Objective</w:t>
            </w:r>
          </w:p>
        </w:tc>
        <w:tc>
          <w:tcPr>
            <w:tcW w:w="0" w:type="auto"/>
            <w:hideMark/>
          </w:tcPr>
          <w:p w14:paraId="0DA1E334" w14:textId="77777777" w:rsidR="00C70B89" w:rsidRPr="00C70B89" w:rsidRDefault="00C70B89" w:rsidP="00C70B89">
            <w:pPr>
              <w:spacing w:after="160" w:line="278" w:lineRule="auto"/>
            </w:pPr>
            <w:r w:rsidRPr="00C70B89">
              <w:t>Demonstrate how the researcher’s AI, predictive modelling, uncertainty quantification, and engineering systems experience provides a transferable foundation for the proposed research while explicitly acknowledging the need to strengthen knowledge in petroleum engineering, foam rheology, and hydraulic fracturing-fluid design.</w:t>
            </w:r>
          </w:p>
        </w:tc>
      </w:tr>
      <w:tr w:rsidR="00C70B89" w:rsidRPr="00C70B89" w14:paraId="6DBE9463" w14:textId="77777777" w:rsidTr="00C70B89">
        <w:tc>
          <w:tcPr>
            <w:tcW w:w="0" w:type="auto"/>
            <w:hideMark/>
          </w:tcPr>
          <w:p w14:paraId="10F31455" w14:textId="77777777" w:rsidR="00C70B89" w:rsidRPr="00C70B89" w:rsidRDefault="00C70B89" w:rsidP="00C70B89">
            <w:pPr>
              <w:spacing w:after="160" w:line="278" w:lineRule="auto"/>
            </w:pPr>
            <w:r w:rsidRPr="00C70B89">
              <w:rPr>
                <w:b/>
                <w:bCs/>
              </w:rPr>
              <w:t>Proposal Sections Affected</w:t>
            </w:r>
          </w:p>
        </w:tc>
        <w:tc>
          <w:tcPr>
            <w:tcW w:w="0" w:type="auto"/>
            <w:hideMark/>
          </w:tcPr>
          <w:p w14:paraId="585FC969" w14:textId="77777777" w:rsidR="00C70B89" w:rsidRPr="00C70B89" w:rsidRDefault="00C70B89" w:rsidP="00C70B89">
            <w:pPr>
              <w:spacing w:after="160" w:line="278" w:lineRule="auto"/>
            </w:pPr>
            <w:r w:rsidRPr="00C70B89">
              <w:t>Section 10 – Alignment with My Background.</w:t>
            </w:r>
          </w:p>
        </w:tc>
      </w:tr>
      <w:tr w:rsidR="00C70B89" w:rsidRPr="00C70B89" w14:paraId="4F79506B" w14:textId="77777777" w:rsidTr="00C70B89">
        <w:tc>
          <w:tcPr>
            <w:tcW w:w="0" w:type="auto"/>
            <w:hideMark/>
          </w:tcPr>
          <w:p w14:paraId="434F9299" w14:textId="77777777" w:rsidR="00C70B89" w:rsidRPr="00C70B89" w:rsidRDefault="00C70B89" w:rsidP="00C70B89">
            <w:pPr>
              <w:spacing w:after="160" w:line="278" w:lineRule="auto"/>
            </w:pPr>
            <w:r w:rsidRPr="00C70B89">
              <w:rPr>
                <w:b/>
                <w:bCs/>
              </w:rPr>
              <w:t>Revision Strategy</w:t>
            </w:r>
          </w:p>
        </w:tc>
        <w:tc>
          <w:tcPr>
            <w:tcW w:w="0" w:type="auto"/>
            <w:hideMark/>
          </w:tcPr>
          <w:p w14:paraId="5EB7E281" w14:textId="77777777" w:rsidR="00C70B89" w:rsidRPr="00C70B89" w:rsidRDefault="00C70B89" w:rsidP="00C70B89">
            <w:pPr>
              <w:spacing w:after="160" w:line="278" w:lineRule="auto"/>
            </w:pPr>
            <w:r w:rsidRPr="00C70B89">
              <w:t>Retain the established AI and engineering systems strengths, explain their relevance to the computational and analytical components of the research, clarify that prior subsea hydraulic systems experience is transferable but not equivalent to petroleum engineering expertise, and explicitly identify the petroleum engineering domains to be strengthened during early candidature.</w:t>
            </w:r>
          </w:p>
        </w:tc>
      </w:tr>
      <w:tr w:rsidR="00C70B89" w:rsidRPr="00C70B89" w14:paraId="54688C00" w14:textId="77777777" w:rsidTr="00C70B89">
        <w:tc>
          <w:tcPr>
            <w:tcW w:w="0" w:type="auto"/>
            <w:hideMark/>
          </w:tcPr>
          <w:p w14:paraId="7C0F05BD" w14:textId="77777777" w:rsidR="00C70B89" w:rsidRPr="00C70B89" w:rsidRDefault="00C70B89" w:rsidP="00C70B89">
            <w:pPr>
              <w:spacing w:after="160" w:line="278" w:lineRule="auto"/>
            </w:pPr>
            <w:r w:rsidRPr="00C70B89">
              <w:rPr>
                <w:b/>
                <w:bCs/>
              </w:rPr>
              <w:t>Implementation Evidence</w:t>
            </w:r>
          </w:p>
        </w:tc>
        <w:tc>
          <w:tcPr>
            <w:tcW w:w="0" w:type="auto"/>
            <w:hideMark/>
          </w:tcPr>
          <w:p w14:paraId="675C20F0" w14:textId="77777777" w:rsidR="00C70B89" w:rsidRPr="00C70B89" w:rsidRDefault="00C70B89" w:rsidP="00C70B89">
            <w:pPr>
              <w:spacing w:after="160" w:line="278" w:lineRule="auto"/>
            </w:pPr>
            <w:r w:rsidRPr="00C70B89">
              <w:t>Section 10 has been revised to connect existing expertise in AI, predictive modelling, uncertainty quantification, and high-pressure engineering systems to the proposed computational research. It now explicitly acknowledges that petroleum engineering, foam rheology, and hydraulic fracturing-fluid design are relatively new areas requiring deliberate development during the early stages of candidature.</w:t>
            </w:r>
          </w:p>
        </w:tc>
      </w:tr>
      <w:tr w:rsidR="00C70B89" w:rsidRPr="00C70B89" w14:paraId="349AB1BC" w14:textId="77777777" w:rsidTr="00C70B89">
        <w:tc>
          <w:tcPr>
            <w:tcW w:w="0" w:type="auto"/>
            <w:hideMark/>
          </w:tcPr>
          <w:p w14:paraId="49CFBCA8" w14:textId="77777777" w:rsidR="00C70B89" w:rsidRPr="00C70B89" w:rsidRDefault="00C70B89" w:rsidP="00C70B89">
            <w:pPr>
              <w:spacing w:after="160" w:line="278" w:lineRule="auto"/>
            </w:pPr>
            <w:r w:rsidRPr="00C70B89">
              <w:rPr>
                <w:b/>
                <w:bCs/>
              </w:rPr>
              <w:t>Expected Deliverable</w:t>
            </w:r>
          </w:p>
        </w:tc>
        <w:tc>
          <w:tcPr>
            <w:tcW w:w="0" w:type="auto"/>
            <w:hideMark/>
          </w:tcPr>
          <w:p w14:paraId="41855F02" w14:textId="77777777" w:rsidR="00C70B89" w:rsidRPr="00C70B89" w:rsidRDefault="00C70B89" w:rsidP="00C70B89">
            <w:pPr>
              <w:spacing w:after="160" w:line="278" w:lineRule="auto"/>
            </w:pPr>
            <w:r w:rsidRPr="00C70B89">
              <w:t>A balanced and credible researcher–project alignment statement demonstrating existing transferable capability, awareness of disciplinary development needs, and readiness for interdisciplinary doctoral learning.</w:t>
            </w:r>
          </w:p>
        </w:tc>
      </w:tr>
      <w:tr w:rsidR="00C70B89" w:rsidRPr="00C70B89" w14:paraId="27ACF989" w14:textId="77777777" w:rsidTr="00C70B89">
        <w:tc>
          <w:tcPr>
            <w:tcW w:w="0" w:type="auto"/>
            <w:hideMark/>
          </w:tcPr>
          <w:p w14:paraId="2DA14341" w14:textId="77777777" w:rsidR="00C70B89" w:rsidRPr="00C70B89" w:rsidRDefault="00C70B89" w:rsidP="00C70B89">
            <w:pPr>
              <w:spacing w:after="160" w:line="278" w:lineRule="auto"/>
            </w:pPr>
            <w:r w:rsidRPr="00C70B89">
              <w:rPr>
                <w:b/>
                <w:bCs/>
              </w:rPr>
              <w:t>Notes / Decisions</w:t>
            </w:r>
          </w:p>
        </w:tc>
        <w:tc>
          <w:tcPr>
            <w:tcW w:w="0" w:type="auto"/>
            <w:hideMark/>
          </w:tcPr>
          <w:p w14:paraId="1E9DD2CE" w14:textId="77777777" w:rsidR="00C70B89" w:rsidRPr="00C70B89" w:rsidRDefault="00C70B89" w:rsidP="00C70B89">
            <w:pPr>
              <w:spacing w:after="160" w:line="278" w:lineRule="auto"/>
            </w:pPr>
            <w:r w:rsidRPr="00C70B89">
              <w:t>The revised section avoids overstating existing petroleum engineering expertise. The disciplinary learning requirement is presented transparently as an expected component of interdisciplinary doctoral development rather than concealed or treated as an existing competency.</w:t>
            </w:r>
          </w:p>
        </w:tc>
      </w:tr>
    </w:tbl>
    <w:p w14:paraId="7C3A580A" w14:textId="77777777" w:rsidR="00C70B89" w:rsidRDefault="00C70B89" w:rsidP="00C70B89">
      <w:pPr>
        <w:rPr>
          <w:b/>
          <w:bCs/>
        </w:rPr>
      </w:pPr>
    </w:p>
    <w:p w14:paraId="5C0393A0" w14:textId="77777777" w:rsidR="00C70B89" w:rsidRDefault="00C70B89" w:rsidP="00C70B89">
      <w:pPr>
        <w:rPr>
          <w:b/>
          <w:bCs/>
        </w:rPr>
      </w:pPr>
    </w:p>
    <w:p w14:paraId="7F117DB3" w14:textId="77777777" w:rsidR="00C70B89" w:rsidRDefault="00C70B89" w:rsidP="00C70B89">
      <w:pPr>
        <w:rPr>
          <w:b/>
          <w:bCs/>
        </w:rPr>
      </w:pPr>
    </w:p>
    <w:p w14:paraId="527ED9A2" w14:textId="77777777" w:rsidR="00C70B89" w:rsidRDefault="00C70B89" w:rsidP="00C70B89">
      <w:pPr>
        <w:rPr>
          <w:b/>
          <w:bCs/>
        </w:rPr>
      </w:pPr>
    </w:p>
    <w:p w14:paraId="4BBE89A8" w14:textId="77777777" w:rsidR="00C70B89" w:rsidRDefault="00C70B89" w:rsidP="00C70B89">
      <w:pPr>
        <w:rPr>
          <w:b/>
          <w:bCs/>
        </w:rPr>
      </w:pPr>
    </w:p>
    <w:p w14:paraId="6A21E5E0" w14:textId="77777777" w:rsidR="00C70B89" w:rsidRDefault="00C70B89" w:rsidP="00C70B89">
      <w:pPr>
        <w:rPr>
          <w:b/>
          <w:bCs/>
        </w:rPr>
      </w:pPr>
    </w:p>
    <w:p w14:paraId="15259449" w14:textId="77777777" w:rsidR="00C70B89" w:rsidRDefault="00C70B89" w:rsidP="00C70B89">
      <w:pPr>
        <w:rPr>
          <w:b/>
          <w:bCs/>
        </w:rPr>
      </w:pPr>
    </w:p>
    <w:p w14:paraId="38FA1C3C" w14:textId="77777777" w:rsidR="00C70B89" w:rsidRDefault="00C70B89" w:rsidP="00C70B89">
      <w:pPr>
        <w:rPr>
          <w:b/>
          <w:bCs/>
        </w:rPr>
      </w:pPr>
    </w:p>
    <w:p w14:paraId="7397DD96" w14:textId="77777777" w:rsidR="00C70B89" w:rsidRDefault="00C70B89" w:rsidP="00C70B89">
      <w:pPr>
        <w:rPr>
          <w:b/>
          <w:bCs/>
        </w:rPr>
      </w:pPr>
    </w:p>
    <w:p w14:paraId="7E5E577A" w14:textId="77777777" w:rsidR="00C70B89" w:rsidRDefault="00C70B89" w:rsidP="00C70B89">
      <w:pPr>
        <w:rPr>
          <w:b/>
          <w:bCs/>
        </w:rPr>
      </w:pPr>
    </w:p>
    <w:p w14:paraId="60D784DF" w14:textId="77777777" w:rsidR="00C70B89" w:rsidRDefault="00C70B89" w:rsidP="00C70B89">
      <w:pPr>
        <w:rPr>
          <w:b/>
          <w:bCs/>
        </w:rPr>
      </w:pPr>
    </w:p>
    <w:p w14:paraId="31EDC84C" w14:textId="676FEC06" w:rsidR="00C70B89" w:rsidRPr="00C70B89" w:rsidRDefault="00C70B89" w:rsidP="00C70B89">
      <w:pPr>
        <w:pStyle w:val="Heading2"/>
      </w:pPr>
      <w:bookmarkStart w:id="103" w:name="_Toc235347442"/>
      <w:r w:rsidRPr="00C70B89">
        <w:t>Table 16b. Background Alignment Revision Matrix</w:t>
      </w:r>
      <w:bookmarkEnd w:id="103"/>
    </w:p>
    <w:tbl>
      <w:tblPr>
        <w:tblStyle w:val="TableGrid"/>
        <w:tblW w:w="0" w:type="auto"/>
        <w:tblLook w:val="04A0" w:firstRow="1" w:lastRow="0" w:firstColumn="1" w:lastColumn="0" w:noHBand="0" w:noVBand="1"/>
      </w:tblPr>
      <w:tblGrid>
        <w:gridCol w:w="2060"/>
        <w:gridCol w:w="2908"/>
        <w:gridCol w:w="4266"/>
        <w:gridCol w:w="1232"/>
        <w:gridCol w:w="2843"/>
        <w:gridCol w:w="920"/>
        <w:gridCol w:w="1159"/>
      </w:tblGrid>
      <w:tr w:rsidR="00C70B89" w:rsidRPr="00C70B89" w14:paraId="549EE926" w14:textId="77777777" w:rsidTr="00C70B89">
        <w:tc>
          <w:tcPr>
            <w:tcW w:w="0" w:type="auto"/>
            <w:hideMark/>
          </w:tcPr>
          <w:p w14:paraId="0A29E90C" w14:textId="77777777" w:rsidR="00C70B89" w:rsidRPr="00C70B89" w:rsidRDefault="00C70B89" w:rsidP="00C70B89">
            <w:pPr>
              <w:spacing w:after="160" w:line="278" w:lineRule="auto"/>
              <w:rPr>
                <w:b/>
                <w:bCs/>
              </w:rPr>
            </w:pPr>
            <w:r w:rsidRPr="00C70B89">
              <w:rPr>
                <w:b/>
                <w:bCs/>
              </w:rPr>
              <w:t>Item</w:t>
            </w:r>
          </w:p>
        </w:tc>
        <w:tc>
          <w:tcPr>
            <w:tcW w:w="0" w:type="auto"/>
            <w:hideMark/>
          </w:tcPr>
          <w:p w14:paraId="04DE383F" w14:textId="77777777" w:rsidR="00C70B89" w:rsidRPr="00C70B89" w:rsidRDefault="00C70B89" w:rsidP="00C70B89">
            <w:pPr>
              <w:spacing w:after="160" w:line="278" w:lineRule="auto"/>
              <w:rPr>
                <w:b/>
                <w:bCs/>
              </w:rPr>
            </w:pPr>
            <w:r w:rsidRPr="00C70B89">
              <w:rPr>
                <w:b/>
                <w:bCs/>
              </w:rPr>
              <w:t>Before</w:t>
            </w:r>
          </w:p>
        </w:tc>
        <w:tc>
          <w:tcPr>
            <w:tcW w:w="0" w:type="auto"/>
            <w:hideMark/>
          </w:tcPr>
          <w:p w14:paraId="5C2075EB" w14:textId="77777777" w:rsidR="00C70B89" w:rsidRPr="00C70B89" w:rsidRDefault="00C70B89" w:rsidP="00C70B89">
            <w:pPr>
              <w:spacing w:after="160" w:line="278" w:lineRule="auto"/>
              <w:rPr>
                <w:b/>
                <w:bCs/>
              </w:rPr>
            </w:pPr>
            <w:r w:rsidRPr="00C70B89">
              <w:rPr>
                <w:b/>
                <w:bCs/>
              </w:rPr>
              <w:t>After</w:t>
            </w:r>
          </w:p>
        </w:tc>
        <w:tc>
          <w:tcPr>
            <w:tcW w:w="0" w:type="auto"/>
            <w:hideMark/>
          </w:tcPr>
          <w:p w14:paraId="64589894" w14:textId="77777777" w:rsidR="00C70B89" w:rsidRPr="00C70B89" w:rsidRDefault="00C70B89" w:rsidP="00C70B89">
            <w:pPr>
              <w:spacing w:after="160" w:line="278" w:lineRule="auto"/>
              <w:rPr>
                <w:b/>
                <w:bCs/>
              </w:rPr>
            </w:pPr>
            <w:r w:rsidRPr="00C70B89">
              <w:rPr>
                <w:b/>
                <w:bCs/>
              </w:rPr>
              <w:t>Affected Section</w:t>
            </w:r>
          </w:p>
        </w:tc>
        <w:tc>
          <w:tcPr>
            <w:tcW w:w="0" w:type="auto"/>
            <w:hideMark/>
          </w:tcPr>
          <w:p w14:paraId="35E2484C" w14:textId="77777777" w:rsidR="00C70B89" w:rsidRPr="00C70B89" w:rsidRDefault="00C70B89" w:rsidP="00C70B89">
            <w:pPr>
              <w:spacing w:after="160" w:line="278" w:lineRule="auto"/>
              <w:rPr>
                <w:b/>
                <w:bCs/>
              </w:rPr>
            </w:pPr>
            <w:r w:rsidRPr="00C70B89">
              <w:rPr>
                <w:b/>
                <w:bCs/>
              </w:rPr>
              <w:t>Reason / Justification</w:t>
            </w:r>
          </w:p>
        </w:tc>
        <w:tc>
          <w:tcPr>
            <w:tcW w:w="0" w:type="auto"/>
            <w:hideMark/>
          </w:tcPr>
          <w:p w14:paraId="44FC5FFB" w14:textId="77777777" w:rsidR="00C70B89" w:rsidRPr="00C70B89" w:rsidRDefault="00C70B89" w:rsidP="00C70B89">
            <w:pPr>
              <w:spacing w:after="160" w:line="278" w:lineRule="auto"/>
              <w:rPr>
                <w:b/>
                <w:bCs/>
              </w:rPr>
            </w:pPr>
            <w:r w:rsidRPr="00C70B89">
              <w:rPr>
                <w:b/>
                <w:bCs/>
              </w:rPr>
              <w:t>Source</w:t>
            </w:r>
          </w:p>
        </w:tc>
        <w:tc>
          <w:tcPr>
            <w:tcW w:w="0" w:type="auto"/>
            <w:hideMark/>
          </w:tcPr>
          <w:p w14:paraId="20FAE7E4" w14:textId="77777777" w:rsidR="00C70B89" w:rsidRPr="00C70B89" w:rsidRDefault="00C70B89" w:rsidP="00C70B89">
            <w:pPr>
              <w:spacing w:after="160" w:line="278" w:lineRule="auto"/>
              <w:rPr>
                <w:b/>
                <w:bCs/>
              </w:rPr>
            </w:pPr>
            <w:r w:rsidRPr="00C70B89">
              <w:rPr>
                <w:b/>
                <w:bCs/>
              </w:rPr>
              <w:t>Status</w:t>
            </w:r>
          </w:p>
        </w:tc>
      </w:tr>
      <w:tr w:rsidR="00C70B89" w:rsidRPr="00C70B89" w14:paraId="10E5345F" w14:textId="77777777" w:rsidTr="00C70B89">
        <w:tc>
          <w:tcPr>
            <w:tcW w:w="0" w:type="auto"/>
            <w:hideMark/>
          </w:tcPr>
          <w:p w14:paraId="6F63300B" w14:textId="77777777" w:rsidR="00C70B89" w:rsidRPr="00C70B89" w:rsidRDefault="00C70B89" w:rsidP="00C70B89">
            <w:pPr>
              <w:spacing w:after="160" w:line="278" w:lineRule="auto"/>
            </w:pPr>
            <w:r w:rsidRPr="00C70B89">
              <w:t>AI and computational background</w:t>
            </w:r>
          </w:p>
        </w:tc>
        <w:tc>
          <w:tcPr>
            <w:tcW w:w="0" w:type="auto"/>
            <w:hideMark/>
          </w:tcPr>
          <w:p w14:paraId="4B36FCA6" w14:textId="77777777" w:rsidR="00C70B89" w:rsidRPr="00C70B89" w:rsidRDefault="00C70B89" w:rsidP="00C70B89">
            <w:pPr>
              <w:spacing w:after="160" w:line="278" w:lineRule="auto"/>
            </w:pPr>
            <w:r w:rsidRPr="00C70B89">
              <w:t>Existing strengths described broadly</w:t>
            </w:r>
          </w:p>
        </w:tc>
        <w:tc>
          <w:tcPr>
            <w:tcW w:w="0" w:type="auto"/>
            <w:hideMark/>
          </w:tcPr>
          <w:p w14:paraId="17874074" w14:textId="77777777" w:rsidR="00C70B89" w:rsidRPr="00C70B89" w:rsidRDefault="00C70B89" w:rsidP="00C70B89">
            <w:pPr>
              <w:spacing w:after="160" w:line="278" w:lineRule="auto"/>
            </w:pPr>
            <w:r w:rsidRPr="00C70B89">
              <w:t>AI, predictive modelling, uncertainty quantification, and optimisation explicitly linked to the computational components of the study</w:t>
            </w:r>
          </w:p>
        </w:tc>
        <w:tc>
          <w:tcPr>
            <w:tcW w:w="0" w:type="auto"/>
            <w:hideMark/>
          </w:tcPr>
          <w:p w14:paraId="3AC054F1" w14:textId="77777777" w:rsidR="00C70B89" w:rsidRPr="00C70B89" w:rsidRDefault="00C70B89" w:rsidP="00C70B89">
            <w:pPr>
              <w:spacing w:after="160" w:line="278" w:lineRule="auto"/>
            </w:pPr>
            <w:r w:rsidRPr="00C70B89">
              <w:t>Section 10</w:t>
            </w:r>
          </w:p>
        </w:tc>
        <w:tc>
          <w:tcPr>
            <w:tcW w:w="0" w:type="auto"/>
            <w:hideMark/>
          </w:tcPr>
          <w:p w14:paraId="7F87813B" w14:textId="77777777" w:rsidR="00C70B89" w:rsidRPr="00C70B89" w:rsidRDefault="00C70B89" w:rsidP="00C70B89">
            <w:pPr>
              <w:spacing w:after="160" w:line="278" w:lineRule="auto"/>
            </w:pPr>
            <w:r w:rsidRPr="00C70B89">
              <w:t>Demonstrates relevant transferable capability</w:t>
            </w:r>
          </w:p>
        </w:tc>
        <w:tc>
          <w:tcPr>
            <w:tcW w:w="0" w:type="auto"/>
            <w:hideMark/>
          </w:tcPr>
          <w:p w14:paraId="0C75B2EB" w14:textId="77777777" w:rsidR="00C70B89" w:rsidRPr="00C70B89" w:rsidRDefault="00C70B89" w:rsidP="00C70B89">
            <w:pPr>
              <w:spacing w:after="160" w:line="278" w:lineRule="auto"/>
            </w:pPr>
            <w:r w:rsidRPr="00C70B89">
              <w:t>REP-016</w:t>
            </w:r>
          </w:p>
        </w:tc>
        <w:tc>
          <w:tcPr>
            <w:tcW w:w="0" w:type="auto"/>
            <w:hideMark/>
          </w:tcPr>
          <w:p w14:paraId="1A5D85DD" w14:textId="77777777" w:rsidR="00C70B89" w:rsidRPr="00C70B89" w:rsidRDefault="00C70B89" w:rsidP="00C70B89">
            <w:pPr>
              <w:spacing w:after="160" w:line="278" w:lineRule="auto"/>
            </w:pPr>
            <w:r w:rsidRPr="00C70B89">
              <w:t>Complete</w:t>
            </w:r>
          </w:p>
        </w:tc>
      </w:tr>
      <w:tr w:rsidR="00C70B89" w:rsidRPr="00C70B89" w14:paraId="7A24BC07" w14:textId="77777777" w:rsidTr="00C70B89">
        <w:tc>
          <w:tcPr>
            <w:tcW w:w="0" w:type="auto"/>
            <w:hideMark/>
          </w:tcPr>
          <w:p w14:paraId="4416E61F" w14:textId="77777777" w:rsidR="00C70B89" w:rsidRPr="00C70B89" w:rsidRDefault="00C70B89" w:rsidP="00C70B89">
            <w:pPr>
              <w:spacing w:after="160" w:line="278" w:lineRule="auto"/>
            </w:pPr>
            <w:r w:rsidRPr="00C70B89">
              <w:t>Engineering systems experience</w:t>
            </w:r>
          </w:p>
        </w:tc>
        <w:tc>
          <w:tcPr>
            <w:tcW w:w="0" w:type="auto"/>
            <w:hideMark/>
          </w:tcPr>
          <w:p w14:paraId="3D870349" w14:textId="77777777" w:rsidR="00C70B89" w:rsidRPr="00C70B89" w:rsidRDefault="00C70B89" w:rsidP="00C70B89">
            <w:pPr>
              <w:spacing w:after="160" w:line="278" w:lineRule="auto"/>
            </w:pPr>
            <w:r w:rsidRPr="00C70B89">
              <w:t>Presented as directly transferable to the petroleum engineering problem</w:t>
            </w:r>
          </w:p>
        </w:tc>
        <w:tc>
          <w:tcPr>
            <w:tcW w:w="0" w:type="auto"/>
            <w:hideMark/>
          </w:tcPr>
          <w:p w14:paraId="7F95E10E" w14:textId="77777777" w:rsidR="00C70B89" w:rsidRPr="00C70B89" w:rsidRDefault="00C70B89" w:rsidP="00C70B89">
            <w:pPr>
              <w:spacing w:after="160" w:line="278" w:lineRule="auto"/>
            </w:pPr>
            <w:r w:rsidRPr="00C70B89">
              <w:t>Reframed as relevant transferable experience but explicitly distinguished from petroleum engineering expertise</w:t>
            </w:r>
          </w:p>
        </w:tc>
        <w:tc>
          <w:tcPr>
            <w:tcW w:w="0" w:type="auto"/>
            <w:hideMark/>
          </w:tcPr>
          <w:p w14:paraId="33E7D89D" w14:textId="77777777" w:rsidR="00C70B89" w:rsidRPr="00C70B89" w:rsidRDefault="00C70B89" w:rsidP="00C70B89">
            <w:pPr>
              <w:spacing w:after="160" w:line="278" w:lineRule="auto"/>
            </w:pPr>
            <w:r w:rsidRPr="00C70B89">
              <w:t>Section 10</w:t>
            </w:r>
          </w:p>
        </w:tc>
        <w:tc>
          <w:tcPr>
            <w:tcW w:w="0" w:type="auto"/>
            <w:hideMark/>
          </w:tcPr>
          <w:p w14:paraId="606DC2B2" w14:textId="77777777" w:rsidR="00C70B89" w:rsidRPr="00C70B89" w:rsidRDefault="00C70B89" w:rsidP="00C70B89">
            <w:pPr>
              <w:spacing w:after="160" w:line="278" w:lineRule="auto"/>
            </w:pPr>
            <w:r w:rsidRPr="00C70B89">
              <w:t>Avoids overstating disciplinary equivalence</w:t>
            </w:r>
          </w:p>
        </w:tc>
        <w:tc>
          <w:tcPr>
            <w:tcW w:w="0" w:type="auto"/>
            <w:hideMark/>
          </w:tcPr>
          <w:p w14:paraId="6DD30153" w14:textId="77777777" w:rsidR="00C70B89" w:rsidRPr="00C70B89" w:rsidRDefault="00C70B89" w:rsidP="00C70B89">
            <w:pPr>
              <w:spacing w:after="160" w:line="278" w:lineRule="auto"/>
            </w:pPr>
            <w:r w:rsidRPr="00C70B89">
              <w:t>REP-016</w:t>
            </w:r>
          </w:p>
        </w:tc>
        <w:tc>
          <w:tcPr>
            <w:tcW w:w="0" w:type="auto"/>
            <w:hideMark/>
          </w:tcPr>
          <w:p w14:paraId="52E6C51D" w14:textId="77777777" w:rsidR="00C70B89" w:rsidRPr="00C70B89" w:rsidRDefault="00C70B89" w:rsidP="00C70B89">
            <w:pPr>
              <w:spacing w:after="160" w:line="278" w:lineRule="auto"/>
            </w:pPr>
            <w:r w:rsidRPr="00C70B89">
              <w:t>Complete</w:t>
            </w:r>
          </w:p>
        </w:tc>
      </w:tr>
      <w:tr w:rsidR="00C70B89" w:rsidRPr="00C70B89" w14:paraId="4538EE85" w14:textId="77777777" w:rsidTr="00C70B89">
        <w:tc>
          <w:tcPr>
            <w:tcW w:w="0" w:type="auto"/>
            <w:hideMark/>
          </w:tcPr>
          <w:p w14:paraId="6E4E5838" w14:textId="77777777" w:rsidR="00C70B89" w:rsidRPr="00C70B89" w:rsidRDefault="00C70B89" w:rsidP="00C70B89">
            <w:pPr>
              <w:spacing w:after="160" w:line="278" w:lineRule="auto"/>
            </w:pPr>
            <w:r w:rsidRPr="00C70B89">
              <w:t>Petroleum engineering</w:t>
            </w:r>
          </w:p>
        </w:tc>
        <w:tc>
          <w:tcPr>
            <w:tcW w:w="0" w:type="auto"/>
            <w:hideMark/>
          </w:tcPr>
          <w:p w14:paraId="4E9B49F7" w14:textId="77777777" w:rsidR="00C70B89" w:rsidRPr="00C70B89" w:rsidRDefault="00C70B89" w:rsidP="00C70B89">
            <w:pPr>
              <w:spacing w:after="160" w:line="278" w:lineRule="auto"/>
            </w:pPr>
            <w:r w:rsidRPr="00C70B89">
              <w:t>Development need not explicitly acknowledged</w:t>
            </w:r>
          </w:p>
        </w:tc>
        <w:tc>
          <w:tcPr>
            <w:tcW w:w="0" w:type="auto"/>
            <w:hideMark/>
          </w:tcPr>
          <w:p w14:paraId="367158AE" w14:textId="77777777" w:rsidR="00C70B89" w:rsidRPr="00C70B89" w:rsidRDefault="00C70B89" w:rsidP="00C70B89">
            <w:pPr>
              <w:spacing w:after="160" w:line="278" w:lineRule="auto"/>
            </w:pPr>
            <w:r w:rsidRPr="00C70B89">
              <w:t>Identified as a specialised area requiring further development</w:t>
            </w:r>
          </w:p>
        </w:tc>
        <w:tc>
          <w:tcPr>
            <w:tcW w:w="0" w:type="auto"/>
            <w:hideMark/>
          </w:tcPr>
          <w:p w14:paraId="3563DDC8" w14:textId="77777777" w:rsidR="00C70B89" w:rsidRPr="00C70B89" w:rsidRDefault="00C70B89" w:rsidP="00C70B89">
            <w:pPr>
              <w:spacing w:after="160" w:line="278" w:lineRule="auto"/>
            </w:pPr>
            <w:r w:rsidRPr="00C70B89">
              <w:t>Section 10</w:t>
            </w:r>
          </w:p>
        </w:tc>
        <w:tc>
          <w:tcPr>
            <w:tcW w:w="0" w:type="auto"/>
            <w:hideMark/>
          </w:tcPr>
          <w:p w14:paraId="534021F0" w14:textId="77777777" w:rsidR="00C70B89" w:rsidRPr="00C70B89" w:rsidRDefault="00C70B89" w:rsidP="00C70B89">
            <w:pPr>
              <w:spacing w:after="160" w:line="278" w:lineRule="auto"/>
            </w:pPr>
            <w:r w:rsidRPr="00C70B89">
              <w:t>Directly addresses supervisor feedback</w:t>
            </w:r>
          </w:p>
        </w:tc>
        <w:tc>
          <w:tcPr>
            <w:tcW w:w="0" w:type="auto"/>
            <w:hideMark/>
          </w:tcPr>
          <w:p w14:paraId="5E62DDAF" w14:textId="77777777" w:rsidR="00C70B89" w:rsidRPr="00C70B89" w:rsidRDefault="00C70B89" w:rsidP="00C70B89">
            <w:pPr>
              <w:spacing w:after="160" w:line="278" w:lineRule="auto"/>
            </w:pPr>
            <w:r w:rsidRPr="00C70B89">
              <w:t>REP-016</w:t>
            </w:r>
          </w:p>
        </w:tc>
        <w:tc>
          <w:tcPr>
            <w:tcW w:w="0" w:type="auto"/>
            <w:hideMark/>
          </w:tcPr>
          <w:p w14:paraId="11DF7930" w14:textId="77777777" w:rsidR="00C70B89" w:rsidRPr="00C70B89" w:rsidRDefault="00C70B89" w:rsidP="00C70B89">
            <w:pPr>
              <w:spacing w:after="160" w:line="278" w:lineRule="auto"/>
            </w:pPr>
            <w:r w:rsidRPr="00C70B89">
              <w:t>Complete</w:t>
            </w:r>
          </w:p>
        </w:tc>
      </w:tr>
      <w:tr w:rsidR="00C70B89" w:rsidRPr="00C70B89" w14:paraId="32CE1AFE" w14:textId="77777777" w:rsidTr="00C70B89">
        <w:tc>
          <w:tcPr>
            <w:tcW w:w="0" w:type="auto"/>
            <w:hideMark/>
          </w:tcPr>
          <w:p w14:paraId="3423341E" w14:textId="77777777" w:rsidR="00C70B89" w:rsidRPr="00C70B89" w:rsidRDefault="00C70B89" w:rsidP="00C70B89">
            <w:pPr>
              <w:spacing w:after="160" w:line="278" w:lineRule="auto"/>
            </w:pPr>
            <w:r w:rsidRPr="00C70B89">
              <w:t>Foam rheology</w:t>
            </w:r>
          </w:p>
        </w:tc>
        <w:tc>
          <w:tcPr>
            <w:tcW w:w="0" w:type="auto"/>
            <w:hideMark/>
          </w:tcPr>
          <w:p w14:paraId="45932788" w14:textId="77777777" w:rsidR="00C70B89" w:rsidRPr="00C70B89" w:rsidRDefault="00C70B89" w:rsidP="00C70B89">
            <w:pPr>
              <w:spacing w:after="160" w:line="278" w:lineRule="auto"/>
            </w:pPr>
            <w:r w:rsidRPr="00C70B89">
              <w:t>Not identified as a learning requirement</w:t>
            </w:r>
          </w:p>
        </w:tc>
        <w:tc>
          <w:tcPr>
            <w:tcW w:w="0" w:type="auto"/>
            <w:hideMark/>
          </w:tcPr>
          <w:p w14:paraId="396074EF" w14:textId="77777777" w:rsidR="00C70B89" w:rsidRPr="00C70B89" w:rsidRDefault="00C70B89" w:rsidP="00C70B89">
            <w:pPr>
              <w:spacing w:after="160" w:line="278" w:lineRule="auto"/>
            </w:pPr>
            <w:r w:rsidRPr="00C70B89">
              <w:t>Explicitly identified as an area to be strengthened</w:t>
            </w:r>
          </w:p>
        </w:tc>
        <w:tc>
          <w:tcPr>
            <w:tcW w:w="0" w:type="auto"/>
            <w:hideMark/>
          </w:tcPr>
          <w:p w14:paraId="4472B736" w14:textId="77777777" w:rsidR="00C70B89" w:rsidRPr="00C70B89" w:rsidRDefault="00C70B89" w:rsidP="00C70B89">
            <w:pPr>
              <w:spacing w:after="160" w:line="278" w:lineRule="auto"/>
            </w:pPr>
            <w:r w:rsidRPr="00C70B89">
              <w:t>Section 10</w:t>
            </w:r>
          </w:p>
        </w:tc>
        <w:tc>
          <w:tcPr>
            <w:tcW w:w="0" w:type="auto"/>
            <w:hideMark/>
          </w:tcPr>
          <w:p w14:paraId="7FEB69E8" w14:textId="77777777" w:rsidR="00C70B89" w:rsidRPr="00C70B89" w:rsidRDefault="00C70B89" w:rsidP="00C70B89">
            <w:pPr>
              <w:spacing w:after="160" w:line="278" w:lineRule="auto"/>
            </w:pPr>
            <w:r w:rsidRPr="00C70B89">
              <w:t>Demonstrates awareness of required domain knowledge</w:t>
            </w:r>
          </w:p>
        </w:tc>
        <w:tc>
          <w:tcPr>
            <w:tcW w:w="0" w:type="auto"/>
            <w:hideMark/>
          </w:tcPr>
          <w:p w14:paraId="054ADA94" w14:textId="77777777" w:rsidR="00C70B89" w:rsidRPr="00C70B89" w:rsidRDefault="00C70B89" w:rsidP="00C70B89">
            <w:pPr>
              <w:spacing w:after="160" w:line="278" w:lineRule="auto"/>
            </w:pPr>
            <w:r w:rsidRPr="00C70B89">
              <w:t>REP-016</w:t>
            </w:r>
          </w:p>
        </w:tc>
        <w:tc>
          <w:tcPr>
            <w:tcW w:w="0" w:type="auto"/>
            <w:hideMark/>
          </w:tcPr>
          <w:p w14:paraId="23B00575" w14:textId="77777777" w:rsidR="00C70B89" w:rsidRPr="00C70B89" w:rsidRDefault="00C70B89" w:rsidP="00C70B89">
            <w:pPr>
              <w:spacing w:after="160" w:line="278" w:lineRule="auto"/>
            </w:pPr>
            <w:r w:rsidRPr="00C70B89">
              <w:t>Complete</w:t>
            </w:r>
          </w:p>
        </w:tc>
      </w:tr>
      <w:tr w:rsidR="00C70B89" w:rsidRPr="00C70B89" w14:paraId="53E13DA0" w14:textId="77777777" w:rsidTr="00C70B89">
        <w:tc>
          <w:tcPr>
            <w:tcW w:w="0" w:type="auto"/>
            <w:hideMark/>
          </w:tcPr>
          <w:p w14:paraId="27EE52AC" w14:textId="77777777" w:rsidR="00C70B89" w:rsidRPr="00C70B89" w:rsidRDefault="00C70B89" w:rsidP="00C70B89">
            <w:pPr>
              <w:spacing w:after="160" w:line="278" w:lineRule="auto"/>
            </w:pPr>
            <w:r w:rsidRPr="00C70B89">
              <w:t>Hydraulic fracturing-fluid design</w:t>
            </w:r>
          </w:p>
        </w:tc>
        <w:tc>
          <w:tcPr>
            <w:tcW w:w="0" w:type="auto"/>
            <w:hideMark/>
          </w:tcPr>
          <w:p w14:paraId="7CE66680" w14:textId="77777777" w:rsidR="00C70B89" w:rsidRPr="00C70B89" w:rsidRDefault="00C70B89" w:rsidP="00C70B89">
            <w:pPr>
              <w:spacing w:after="160" w:line="278" w:lineRule="auto"/>
            </w:pPr>
            <w:r w:rsidRPr="00C70B89">
              <w:t>Insufficiently distinguished from existing expertise</w:t>
            </w:r>
          </w:p>
        </w:tc>
        <w:tc>
          <w:tcPr>
            <w:tcW w:w="0" w:type="auto"/>
            <w:hideMark/>
          </w:tcPr>
          <w:p w14:paraId="2DF72A6C" w14:textId="77777777" w:rsidR="00C70B89" w:rsidRPr="00C70B89" w:rsidRDefault="00C70B89" w:rsidP="00C70B89">
            <w:pPr>
              <w:spacing w:after="160" w:line="278" w:lineRule="auto"/>
            </w:pPr>
            <w:r w:rsidRPr="00C70B89">
              <w:t>Explicitly acknowledged as a specialised area requiring further development</w:t>
            </w:r>
          </w:p>
        </w:tc>
        <w:tc>
          <w:tcPr>
            <w:tcW w:w="0" w:type="auto"/>
            <w:hideMark/>
          </w:tcPr>
          <w:p w14:paraId="7E2336B0" w14:textId="77777777" w:rsidR="00C70B89" w:rsidRPr="00C70B89" w:rsidRDefault="00C70B89" w:rsidP="00C70B89">
            <w:pPr>
              <w:spacing w:after="160" w:line="278" w:lineRule="auto"/>
            </w:pPr>
            <w:r w:rsidRPr="00C70B89">
              <w:t>Section 10</w:t>
            </w:r>
          </w:p>
        </w:tc>
        <w:tc>
          <w:tcPr>
            <w:tcW w:w="0" w:type="auto"/>
            <w:hideMark/>
          </w:tcPr>
          <w:p w14:paraId="27F60CC1" w14:textId="77777777" w:rsidR="00C70B89" w:rsidRPr="00C70B89" w:rsidRDefault="00C70B89" w:rsidP="00C70B89">
            <w:pPr>
              <w:spacing w:after="160" w:line="278" w:lineRule="auto"/>
            </w:pPr>
            <w:r w:rsidRPr="00C70B89">
              <w:t>Improves credibility and disciplinary self-awareness</w:t>
            </w:r>
          </w:p>
        </w:tc>
        <w:tc>
          <w:tcPr>
            <w:tcW w:w="0" w:type="auto"/>
            <w:hideMark/>
          </w:tcPr>
          <w:p w14:paraId="255403AF" w14:textId="77777777" w:rsidR="00C70B89" w:rsidRPr="00C70B89" w:rsidRDefault="00C70B89" w:rsidP="00C70B89">
            <w:pPr>
              <w:spacing w:after="160" w:line="278" w:lineRule="auto"/>
            </w:pPr>
            <w:r w:rsidRPr="00C70B89">
              <w:t>REP-016</w:t>
            </w:r>
          </w:p>
        </w:tc>
        <w:tc>
          <w:tcPr>
            <w:tcW w:w="0" w:type="auto"/>
            <w:hideMark/>
          </w:tcPr>
          <w:p w14:paraId="231E1390" w14:textId="77777777" w:rsidR="00C70B89" w:rsidRPr="00C70B89" w:rsidRDefault="00C70B89" w:rsidP="00C70B89">
            <w:pPr>
              <w:spacing w:after="160" w:line="278" w:lineRule="auto"/>
            </w:pPr>
            <w:r w:rsidRPr="00C70B89">
              <w:t>Complete</w:t>
            </w:r>
          </w:p>
        </w:tc>
      </w:tr>
      <w:tr w:rsidR="00C70B89" w:rsidRPr="00C70B89" w14:paraId="331F6375" w14:textId="77777777" w:rsidTr="00C70B89">
        <w:tc>
          <w:tcPr>
            <w:tcW w:w="0" w:type="auto"/>
            <w:hideMark/>
          </w:tcPr>
          <w:p w14:paraId="0305F374" w14:textId="77777777" w:rsidR="00C70B89" w:rsidRPr="00C70B89" w:rsidRDefault="00C70B89" w:rsidP="00C70B89">
            <w:pPr>
              <w:spacing w:after="160" w:line="278" w:lineRule="auto"/>
            </w:pPr>
            <w:r w:rsidRPr="00C70B89">
              <w:t>Early candidature</w:t>
            </w:r>
          </w:p>
        </w:tc>
        <w:tc>
          <w:tcPr>
            <w:tcW w:w="0" w:type="auto"/>
            <w:hideMark/>
          </w:tcPr>
          <w:p w14:paraId="165951D4" w14:textId="77777777" w:rsidR="00C70B89" w:rsidRPr="00C70B89" w:rsidRDefault="00C70B89" w:rsidP="00C70B89">
            <w:pPr>
              <w:spacing w:after="160" w:line="278" w:lineRule="auto"/>
            </w:pPr>
            <w:r w:rsidRPr="00C70B89">
              <w:t>No explicit development pathway</w:t>
            </w:r>
          </w:p>
        </w:tc>
        <w:tc>
          <w:tcPr>
            <w:tcW w:w="0" w:type="auto"/>
            <w:hideMark/>
          </w:tcPr>
          <w:p w14:paraId="7BA4FDB1" w14:textId="77777777" w:rsidR="00C70B89" w:rsidRPr="00C70B89" w:rsidRDefault="00C70B89" w:rsidP="00C70B89">
            <w:pPr>
              <w:spacing w:after="160" w:line="278" w:lineRule="auto"/>
            </w:pPr>
            <w:r w:rsidRPr="00C70B89">
              <w:t>Early candidature identified as a period for deliberate domain-specific knowledge development</w:t>
            </w:r>
          </w:p>
        </w:tc>
        <w:tc>
          <w:tcPr>
            <w:tcW w:w="0" w:type="auto"/>
            <w:hideMark/>
          </w:tcPr>
          <w:p w14:paraId="03A571AE" w14:textId="77777777" w:rsidR="00C70B89" w:rsidRPr="00C70B89" w:rsidRDefault="00C70B89" w:rsidP="00C70B89">
            <w:pPr>
              <w:spacing w:after="160" w:line="278" w:lineRule="auto"/>
            </w:pPr>
            <w:r w:rsidRPr="00C70B89">
              <w:t>Section 10</w:t>
            </w:r>
          </w:p>
        </w:tc>
        <w:tc>
          <w:tcPr>
            <w:tcW w:w="0" w:type="auto"/>
            <w:hideMark/>
          </w:tcPr>
          <w:p w14:paraId="7D06D5C8" w14:textId="77777777" w:rsidR="00C70B89" w:rsidRPr="00C70B89" w:rsidRDefault="00C70B89" w:rsidP="00C70B89">
            <w:pPr>
              <w:spacing w:after="160" w:line="278" w:lineRule="auto"/>
            </w:pPr>
            <w:r w:rsidRPr="00C70B89">
              <w:t>Demonstrates awareness of the learning required</w:t>
            </w:r>
          </w:p>
        </w:tc>
        <w:tc>
          <w:tcPr>
            <w:tcW w:w="0" w:type="auto"/>
            <w:hideMark/>
          </w:tcPr>
          <w:p w14:paraId="0A4454FE" w14:textId="77777777" w:rsidR="00C70B89" w:rsidRPr="00C70B89" w:rsidRDefault="00C70B89" w:rsidP="00C70B89">
            <w:pPr>
              <w:spacing w:after="160" w:line="278" w:lineRule="auto"/>
            </w:pPr>
            <w:r w:rsidRPr="00C70B89">
              <w:t>REP-016</w:t>
            </w:r>
          </w:p>
        </w:tc>
        <w:tc>
          <w:tcPr>
            <w:tcW w:w="0" w:type="auto"/>
            <w:hideMark/>
          </w:tcPr>
          <w:p w14:paraId="7A7D4726" w14:textId="77777777" w:rsidR="00C70B89" w:rsidRPr="00C70B89" w:rsidRDefault="00C70B89" w:rsidP="00C70B89">
            <w:pPr>
              <w:spacing w:after="160" w:line="278" w:lineRule="auto"/>
            </w:pPr>
            <w:r w:rsidRPr="00C70B89">
              <w:t>Complete</w:t>
            </w:r>
          </w:p>
        </w:tc>
      </w:tr>
      <w:tr w:rsidR="00C70B89" w:rsidRPr="00C70B89" w14:paraId="7C655377" w14:textId="77777777" w:rsidTr="00C70B89">
        <w:tc>
          <w:tcPr>
            <w:tcW w:w="0" w:type="auto"/>
            <w:hideMark/>
          </w:tcPr>
          <w:p w14:paraId="563753A6" w14:textId="77777777" w:rsidR="00C70B89" w:rsidRPr="00C70B89" w:rsidRDefault="00C70B89" w:rsidP="00C70B89">
            <w:pPr>
              <w:spacing w:after="160" w:line="278" w:lineRule="auto"/>
            </w:pPr>
            <w:r w:rsidRPr="00C70B89">
              <w:t>Overall positioning</w:t>
            </w:r>
          </w:p>
        </w:tc>
        <w:tc>
          <w:tcPr>
            <w:tcW w:w="0" w:type="auto"/>
            <w:hideMark/>
          </w:tcPr>
          <w:p w14:paraId="2390E079" w14:textId="77777777" w:rsidR="00C70B89" w:rsidRPr="00C70B89" w:rsidRDefault="00C70B89" w:rsidP="00C70B89">
            <w:pPr>
              <w:spacing w:after="160" w:line="278" w:lineRule="auto"/>
            </w:pPr>
            <w:r w:rsidRPr="00C70B89">
              <w:t>Primarily strengths-based</w:t>
            </w:r>
          </w:p>
        </w:tc>
        <w:tc>
          <w:tcPr>
            <w:tcW w:w="0" w:type="auto"/>
            <w:hideMark/>
          </w:tcPr>
          <w:p w14:paraId="08003B48" w14:textId="77777777" w:rsidR="00C70B89" w:rsidRPr="00C70B89" w:rsidRDefault="00C70B89" w:rsidP="00C70B89">
            <w:pPr>
              <w:spacing w:after="160" w:line="278" w:lineRule="auto"/>
            </w:pPr>
            <w:r w:rsidRPr="00C70B89">
              <w:t>Balanced presentation of existing capability and developmental needs</w:t>
            </w:r>
          </w:p>
        </w:tc>
        <w:tc>
          <w:tcPr>
            <w:tcW w:w="0" w:type="auto"/>
            <w:hideMark/>
          </w:tcPr>
          <w:p w14:paraId="0BEEEAEA" w14:textId="77777777" w:rsidR="00C70B89" w:rsidRPr="00C70B89" w:rsidRDefault="00C70B89" w:rsidP="00C70B89">
            <w:pPr>
              <w:spacing w:after="160" w:line="278" w:lineRule="auto"/>
            </w:pPr>
            <w:r w:rsidRPr="00C70B89">
              <w:t>Section 10</w:t>
            </w:r>
          </w:p>
        </w:tc>
        <w:tc>
          <w:tcPr>
            <w:tcW w:w="0" w:type="auto"/>
            <w:hideMark/>
          </w:tcPr>
          <w:p w14:paraId="67B6B77F" w14:textId="77777777" w:rsidR="00C70B89" w:rsidRPr="00C70B89" w:rsidRDefault="00C70B89" w:rsidP="00C70B89">
            <w:pPr>
              <w:spacing w:after="160" w:line="278" w:lineRule="auto"/>
            </w:pPr>
            <w:r w:rsidRPr="00C70B89">
              <w:t>Demonstrates academic maturity and interdisciplinary readiness</w:t>
            </w:r>
          </w:p>
        </w:tc>
        <w:tc>
          <w:tcPr>
            <w:tcW w:w="0" w:type="auto"/>
            <w:hideMark/>
          </w:tcPr>
          <w:p w14:paraId="67AA6E95" w14:textId="77777777" w:rsidR="00C70B89" w:rsidRPr="00C70B89" w:rsidRDefault="00C70B89" w:rsidP="00C70B89">
            <w:pPr>
              <w:spacing w:after="160" w:line="278" w:lineRule="auto"/>
            </w:pPr>
            <w:r w:rsidRPr="00C70B89">
              <w:t>REP-016</w:t>
            </w:r>
          </w:p>
        </w:tc>
        <w:tc>
          <w:tcPr>
            <w:tcW w:w="0" w:type="auto"/>
            <w:hideMark/>
          </w:tcPr>
          <w:p w14:paraId="1061361B" w14:textId="77777777" w:rsidR="00C70B89" w:rsidRPr="00C70B89" w:rsidRDefault="00C70B89" w:rsidP="00C70B89">
            <w:pPr>
              <w:spacing w:after="160" w:line="278" w:lineRule="auto"/>
            </w:pPr>
            <w:r w:rsidRPr="00C70B89">
              <w:t>Complete</w:t>
            </w:r>
          </w:p>
        </w:tc>
      </w:tr>
    </w:tbl>
    <w:p w14:paraId="7D795570" w14:textId="77777777" w:rsidR="00C70B89" w:rsidRDefault="00C70B89" w:rsidP="00C70B89">
      <w:pPr>
        <w:rPr>
          <w:b/>
          <w:bCs/>
        </w:rPr>
      </w:pPr>
    </w:p>
    <w:p w14:paraId="630BC921" w14:textId="77777777" w:rsidR="00C70B89" w:rsidRDefault="00C70B89" w:rsidP="00C70B89">
      <w:pPr>
        <w:rPr>
          <w:b/>
          <w:bCs/>
        </w:rPr>
      </w:pPr>
    </w:p>
    <w:p w14:paraId="054B3118" w14:textId="77777777" w:rsidR="00C70B89" w:rsidRDefault="00C70B89" w:rsidP="00C70B89">
      <w:pPr>
        <w:rPr>
          <w:b/>
          <w:bCs/>
        </w:rPr>
      </w:pPr>
    </w:p>
    <w:p w14:paraId="15C6419B" w14:textId="77777777" w:rsidR="00C70B89" w:rsidRDefault="00C70B89" w:rsidP="00C70B89">
      <w:pPr>
        <w:rPr>
          <w:b/>
          <w:bCs/>
        </w:rPr>
      </w:pPr>
    </w:p>
    <w:p w14:paraId="43C99EA5" w14:textId="77777777" w:rsidR="00C70B89" w:rsidRDefault="00C70B89" w:rsidP="00C70B89">
      <w:pPr>
        <w:rPr>
          <w:b/>
          <w:bCs/>
        </w:rPr>
      </w:pPr>
    </w:p>
    <w:p w14:paraId="028A68D4" w14:textId="77777777" w:rsidR="00C70B89" w:rsidRDefault="00C70B89" w:rsidP="00C70B89">
      <w:pPr>
        <w:rPr>
          <w:b/>
          <w:bCs/>
        </w:rPr>
      </w:pPr>
    </w:p>
    <w:p w14:paraId="5B3FDFCA" w14:textId="77777777" w:rsidR="00C70B89" w:rsidRDefault="00C70B89" w:rsidP="00C70B89">
      <w:pPr>
        <w:rPr>
          <w:b/>
          <w:bCs/>
        </w:rPr>
      </w:pPr>
    </w:p>
    <w:p w14:paraId="0FA1052F" w14:textId="77777777" w:rsidR="00C70B89" w:rsidRDefault="00C70B89" w:rsidP="00C70B89">
      <w:pPr>
        <w:rPr>
          <w:b/>
          <w:bCs/>
        </w:rPr>
      </w:pPr>
    </w:p>
    <w:p w14:paraId="3EE819AF" w14:textId="77777777" w:rsidR="00C70B89" w:rsidRDefault="00C70B89" w:rsidP="00C70B89">
      <w:pPr>
        <w:rPr>
          <w:b/>
          <w:bCs/>
        </w:rPr>
      </w:pPr>
    </w:p>
    <w:p w14:paraId="27814255" w14:textId="77777777" w:rsidR="00C70B89" w:rsidRDefault="00C70B89" w:rsidP="00C70B89">
      <w:pPr>
        <w:rPr>
          <w:b/>
          <w:bCs/>
        </w:rPr>
      </w:pPr>
    </w:p>
    <w:p w14:paraId="6E1469DA" w14:textId="77777777" w:rsidR="00C70B89" w:rsidRDefault="00C70B89" w:rsidP="00C70B89">
      <w:pPr>
        <w:rPr>
          <w:b/>
          <w:bCs/>
        </w:rPr>
      </w:pPr>
    </w:p>
    <w:p w14:paraId="16FA1DBE" w14:textId="77777777" w:rsidR="00C70B89" w:rsidRDefault="00C70B89" w:rsidP="00C70B89">
      <w:pPr>
        <w:rPr>
          <w:b/>
          <w:bCs/>
        </w:rPr>
      </w:pPr>
    </w:p>
    <w:p w14:paraId="6921EFC9" w14:textId="77777777" w:rsidR="00C70B89" w:rsidRDefault="00C70B89" w:rsidP="00C70B89">
      <w:pPr>
        <w:rPr>
          <w:b/>
          <w:bCs/>
        </w:rPr>
      </w:pPr>
    </w:p>
    <w:p w14:paraId="456C6030" w14:textId="77777777" w:rsidR="00C70B89" w:rsidRDefault="00C70B89" w:rsidP="00C70B89">
      <w:pPr>
        <w:rPr>
          <w:b/>
          <w:bCs/>
        </w:rPr>
      </w:pPr>
    </w:p>
    <w:p w14:paraId="10017415" w14:textId="77777777" w:rsidR="00C70B89" w:rsidRDefault="00C70B89" w:rsidP="00C70B89">
      <w:pPr>
        <w:rPr>
          <w:b/>
          <w:bCs/>
        </w:rPr>
      </w:pPr>
    </w:p>
    <w:p w14:paraId="77E53C98" w14:textId="77777777" w:rsidR="00C70B89" w:rsidRDefault="00C70B89" w:rsidP="00C70B89">
      <w:pPr>
        <w:rPr>
          <w:b/>
          <w:bCs/>
        </w:rPr>
      </w:pPr>
    </w:p>
    <w:p w14:paraId="673CB29A" w14:textId="77777777" w:rsidR="00C70B89" w:rsidRDefault="00C70B89" w:rsidP="00C70B89">
      <w:pPr>
        <w:rPr>
          <w:b/>
          <w:bCs/>
        </w:rPr>
      </w:pPr>
    </w:p>
    <w:p w14:paraId="563FFC22" w14:textId="1E9CB263" w:rsidR="00C70B89" w:rsidRPr="00C70B89" w:rsidRDefault="00C70B89" w:rsidP="00C70B89">
      <w:pPr>
        <w:pStyle w:val="Heading2"/>
      </w:pPr>
      <w:bookmarkStart w:id="104" w:name="_Toc235347443"/>
      <w:r w:rsidRPr="00C70B89">
        <w:t>Table 16c. Research Improvement Record</w:t>
      </w:r>
      <w:bookmarkEnd w:id="104"/>
    </w:p>
    <w:tbl>
      <w:tblPr>
        <w:tblStyle w:val="TableGrid"/>
        <w:tblW w:w="0" w:type="auto"/>
        <w:tblLook w:val="04A0" w:firstRow="1" w:lastRow="0" w:firstColumn="1" w:lastColumn="0" w:noHBand="0" w:noVBand="1"/>
      </w:tblPr>
      <w:tblGrid>
        <w:gridCol w:w="2309"/>
        <w:gridCol w:w="13079"/>
      </w:tblGrid>
      <w:tr w:rsidR="00C70B89" w:rsidRPr="00C70B89" w14:paraId="27360B00" w14:textId="77777777" w:rsidTr="00C70B89">
        <w:tc>
          <w:tcPr>
            <w:tcW w:w="0" w:type="auto"/>
            <w:hideMark/>
          </w:tcPr>
          <w:p w14:paraId="6FB88096" w14:textId="77777777" w:rsidR="00C70B89" w:rsidRPr="00C70B89" w:rsidRDefault="00C70B89" w:rsidP="00C70B89">
            <w:pPr>
              <w:spacing w:after="160" w:line="278" w:lineRule="auto"/>
              <w:rPr>
                <w:b/>
                <w:bCs/>
              </w:rPr>
            </w:pPr>
            <w:r w:rsidRPr="00C70B89">
              <w:rPr>
                <w:b/>
                <w:bCs/>
              </w:rPr>
              <w:t>Field</w:t>
            </w:r>
          </w:p>
        </w:tc>
        <w:tc>
          <w:tcPr>
            <w:tcW w:w="0" w:type="auto"/>
            <w:hideMark/>
          </w:tcPr>
          <w:p w14:paraId="1429EB56" w14:textId="77777777" w:rsidR="00C70B89" w:rsidRPr="00C70B89" w:rsidRDefault="00C70B89" w:rsidP="00C70B89">
            <w:pPr>
              <w:spacing w:after="160" w:line="278" w:lineRule="auto"/>
              <w:rPr>
                <w:b/>
                <w:bCs/>
              </w:rPr>
            </w:pPr>
            <w:r w:rsidRPr="00C70B89">
              <w:rPr>
                <w:b/>
                <w:bCs/>
              </w:rPr>
              <w:t>Content</w:t>
            </w:r>
          </w:p>
        </w:tc>
      </w:tr>
      <w:tr w:rsidR="00C70B89" w:rsidRPr="00C70B89" w14:paraId="1183C1C8" w14:textId="77777777" w:rsidTr="00C70B89">
        <w:tc>
          <w:tcPr>
            <w:tcW w:w="0" w:type="auto"/>
            <w:hideMark/>
          </w:tcPr>
          <w:p w14:paraId="5F50C0C9" w14:textId="77777777" w:rsidR="00C70B89" w:rsidRPr="00C70B89" w:rsidRDefault="00C70B89" w:rsidP="00C70B89">
            <w:pPr>
              <w:spacing w:after="160" w:line="278" w:lineRule="auto"/>
            </w:pPr>
            <w:r w:rsidRPr="00C70B89">
              <w:rPr>
                <w:b/>
                <w:bCs/>
              </w:rPr>
              <w:t>Lesson Learned</w:t>
            </w:r>
          </w:p>
        </w:tc>
        <w:tc>
          <w:tcPr>
            <w:tcW w:w="0" w:type="auto"/>
            <w:hideMark/>
          </w:tcPr>
          <w:p w14:paraId="3800CB4B" w14:textId="77777777" w:rsidR="00C70B89" w:rsidRPr="00C70B89" w:rsidRDefault="00C70B89" w:rsidP="00C70B89">
            <w:pPr>
              <w:spacing w:after="160" w:line="278" w:lineRule="auto"/>
            </w:pPr>
            <w:r w:rsidRPr="00C70B89">
              <w:t>Researcher–project alignment should demonstrate not only existing strengths but also an honest understanding of the disciplinary knowledge that must still be developed.</w:t>
            </w:r>
          </w:p>
        </w:tc>
      </w:tr>
      <w:tr w:rsidR="00C70B89" w:rsidRPr="00C70B89" w14:paraId="2B5AB315" w14:textId="77777777" w:rsidTr="00C70B89">
        <w:tc>
          <w:tcPr>
            <w:tcW w:w="0" w:type="auto"/>
            <w:hideMark/>
          </w:tcPr>
          <w:p w14:paraId="06ADDEB7" w14:textId="77777777" w:rsidR="00C70B89" w:rsidRPr="00C70B89" w:rsidRDefault="00C70B89" w:rsidP="00C70B89">
            <w:pPr>
              <w:spacing w:after="160" w:line="278" w:lineRule="auto"/>
            </w:pPr>
            <w:r w:rsidRPr="00C70B89">
              <w:rPr>
                <w:b/>
                <w:bCs/>
              </w:rPr>
              <w:t>Knowledge Gap Identified</w:t>
            </w:r>
          </w:p>
        </w:tc>
        <w:tc>
          <w:tcPr>
            <w:tcW w:w="0" w:type="auto"/>
            <w:hideMark/>
          </w:tcPr>
          <w:p w14:paraId="5745C9C7" w14:textId="77777777" w:rsidR="00C70B89" w:rsidRPr="00C70B89" w:rsidRDefault="00C70B89" w:rsidP="00C70B89">
            <w:pPr>
              <w:spacing w:after="160" w:line="278" w:lineRule="auto"/>
            </w:pPr>
            <w:r w:rsidRPr="00C70B89">
              <w:t>Further development is required in petroleum engineering, foam rheology, and hydraulic fracturing-fluid design.</w:t>
            </w:r>
          </w:p>
        </w:tc>
      </w:tr>
      <w:tr w:rsidR="00C70B89" w:rsidRPr="00C70B89" w14:paraId="761B6688" w14:textId="77777777" w:rsidTr="00C70B89">
        <w:tc>
          <w:tcPr>
            <w:tcW w:w="0" w:type="auto"/>
            <w:hideMark/>
          </w:tcPr>
          <w:p w14:paraId="5194F3A9" w14:textId="77777777" w:rsidR="00C70B89" w:rsidRPr="00C70B89" w:rsidRDefault="00C70B89" w:rsidP="00C70B89">
            <w:pPr>
              <w:spacing w:after="160" w:line="278" w:lineRule="auto"/>
            </w:pPr>
            <w:r w:rsidRPr="00C70B89">
              <w:rPr>
                <w:b/>
                <w:bCs/>
              </w:rPr>
              <w:t>Further Reading Required</w:t>
            </w:r>
          </w:p>
        </w:tc>
        <w:tc>
          <w:tcPr>
            <w:tcW w:w="0" w:type="auto"/>
            <w:hideMark/>
          </w:tcPr>
          <w:p w14:paraId="5A547BBA" w14:textId="77777777" w:rsidR="00C70B89" w:rsidRPr="00C70B89" w:rsidRDefault="00C70B89" w:rsidP="00C70B89">
            <w:pPr>
              <w:spacing w:after="160" w:line="278" w:lineRule="auto"/>
            </w:pPr>
            <w:r w:rsidRPr="00C70B89">
              <w:t>Petroleum engineering fundamentals, HPHT reservoir conditions, foam rheology, hydraulic fracturing operations, fracturing-fluid design, and proppant transport.</w:t>
            </w:r>
          </w:p>
        </w:tc>
      </w:tr>
      <w:tr w:rsidR="00C70B89" w:rsidRPr="00C70B89" w14:paraId="36625874" w14:textId="77777777" w:rsidTr="00C70B89">
        <w:tc>
          <w:tcPr>
            <w:tcW w:w="0" w:type="auto"/>
            <w:hideMark/>
          </w:tcPr>
          <w:p w14:paraId="1439790D" w14:textId="77777777" w:rsidR="00C70B89" w:rsidRPr="00C70B89" w:rsidRDefault="00C70B89" w:rsidP="00C70B89">
            <w:pPr>
              <w:spacing w:after="160" w:line="278" w:lineRule="auto"/>
            </w:pPr>
            <w:r w:rsidRPr="00C70B89">
              <w:rPr>
                <w:b/>
                <w:bCs/>
              </w:rPr>
              <w:t>Research Insight</w:t>
            </w:r>
          </w:p>
        </w:tc>
        <w:tc>
          <w:tcPr>
            <w:tcW w:w="0" w:type="auto"/>
            <w:hideMark/>
          </w:tcPr>
          <w:p w14:paraId="7BE5B51F" w14:textId="77777777" w:rsidR="00C70B89" w:rsidRPr="00C70B89" w:rsidRDefault="00C70B89" w:rsidP="00C70B89">
            <w:pPr>
              <w:spacing w:after="160" w:line="278" w:lineRule="auto"/>
            </w:pPr>
            <w:r w:rsidRPr="00C70B89">
              <w:t>Interdisciplinary preparedness is demonstrated through the combination of transferable expertise, awareness of disciplinary boundaries, and a credible commitment to developing the knowledge required by the new domain.</w:t>
            </w:r>
          </w:p>
        </w:tc>
      </w:tr>
      <w:tr w:rsidR="00C70B89" w:rsidRPr="00C70B89" w14:paraId="657C9E28" w14:textId="77777777" w:rsidTr="00C70B89">
        <w:tc>
          <w:tcPr>
            <w:tcW w:w="0" w:type="auto"/>
            <w:hideMark/>
          </w:tcPr>
          <w:p w14:paraId="75E82D15" w14:textId="77777777" w:rsidR="00C70B89" w:rsidRPr="00C70B89" w:rsidRDefault="00C70B89" w:rsidP="00C70B89">
            <w:pPr>
              <w:spacing w:after="160" w:line="278" w:lineRule="auto"/>
            </w:pPr>
            <w:r w:rsidRPr="00C70B89">
              <w:rPr>
                <w:b/>
                <w:bCs/>
              </w:rPr>
              <w:t>Design Principle Established</w:t>
            </w:r>
          </w:p>
        </w:tc>
        <w:tc>
          <w:tcPr>
            <w:tcW w:w="0" w:type="auto"/>
            <w:hideMark/>
          </w:tcPr>
          <w:p w14:paraId="671681C0" w14:textId="77777777" w:rsidR="00C70B89" w:rsidRPr="00C70B89" w:rsidRDefault="00C70B89" w:rsidP="00C70B89">
            <w:pPr>
              <w:spacing w:after="160" w:line="278" w:lineRule="auto"/>
            </w:pPr>
            <w:r w:rsidRPr="00C70B89">
              <w:t>Capability–Boundary–Development Principle: clearly identify what expertise is already possessed, where its disciplinary boundaries lie, and what additional knowledge must be developed.</w:t>
            </w:r>
          </w:p>
        </w:tc>
      </w:tr>
      <w:tr w:rsidR="00C70B89" w:rsidRPr="00C70B89" w14:paraId="1CF2FD77" w14:textId="77777777" w:rsidTr="00C70B89">
        <w:tc>
          <w:tcPr>
            <w:tcW w:w="0" w:type="auto"/>
            <w:hideMark/>
          </w:tcPr>
          <w:p w14:paraId="78CC4496" w14:textId="77777777" w:rsidR="00C70B89" w:rsidRPr="00C70B89" w:rsidRDefault="00C70B89" w:rsidP="00C70B89">
            <w:pPr>
              <w:spacing w:after="160" w:line="278" w:lineRule="auto"/>
            </w:pPr>
            <w:r w:rsidRPr="00C70B89">
              <w:rPr>
                <w:b/>
                <w:bCs/>
              </w:rPr>
              <w:t>Future Application</w:t>
            </w:r>
          </w:p>
        </w:tc>
        <w:tc>
          <w:tcPr>
            <w:tcW w:w="0" w:type="auto"/>
            <w:hideMark/>
          </w:tcPr>
          <w:p w14:paraId="4F702973" w14:textId="77777777" w:rsidR="00C70B89" w:rsidRPr="00C70B89" w:rsidRDefault="00C70B89" w:rsidP="00C70B89">
            <w:pPr>
              <w:spacing w:after="160" w:line="278" w:lineRule="auto"/>
            </w:pPr>
            <w:r w:rsidRPr="00C70B89">
              <w:t>Apply explicit capability and development mapping when entering new interdisciplinary research or professional domains.</w:t>
            </w:r>
          </w:p>
        </w:tc>
      </w:tr>
      <w:tr w:rsidR="00C70B89" w:rsidRPr="00C70B89" w14:paraId="30457864" w14:textId="77777777" w:rsidTr="00C70B89">
        <w:tc>
          <w:tcPr>
            <w:tcW w:w="0" w:type="auto"/>
            <w:hideMark/>
          </w:tcPr>
          <w:p w14:paraId="30F28C28" w14:textId="77777777" w:rsidR="00C70B89" w:rsidRPr="00C70B89" w:rsidRDefault="00C70B89" w:rsidP="00C70B89">
            <w:pPr>
              <w:spacing w:after="160" w:line="278" w:lineRule="auto"/>
            </w:pPr>
            <w:r w:rsidRPr="00C70B89">
              <w:rPr>
                <w:b/>
                <w:bCs/>
              </w:rPr>
              <w:t>Outstanding Questions</w:t>
            </w:r>
          </w:p>
        </w:tc>
        <w:tc>
          <w:tcPr>
            <w:tcW w:w="0" w:type="auto"/>
            <w:hideMark/>
          </w:tcPr>
          <w:p w14:paraId="63F7B0C6" w14:textId="77777777" w:rsidR="00C70B89" w:rsidRPr="00C70B89" w:rsidRDefault="00C70B89" w:rsidP="00C70B89">
            <w:pPr>
              <w:spacing w:after="160" w:line="278" w:lineRule="auto"/>
            </w:pPr>
            <w:r w:rsidRPr="00C70B89">
              <w:t>What specific learning activities, technical literature, laboratory exposure, and supervisory guidance should support petroleum engineering development during early candidature?</w:t>
            </w:r>
          </w:p>
        </w:tc>
      </w:tr>
      <w:tr w:rsidR="00C70B89" w:rsidRPr="00C70B89" w14:paraId="4C58678B" w14:textId="77777777" w:rsidTr="00C70B89">
        <w:tc>
          <w:tcPr>
            <w:tcW w:w="0" w:type="auto"/>
            <w:hideMark/>
          </w:tcPr>
          <w:p w14:paraId="742873B5" w14:textId="77777777" w:rsidR="00C70B89" w:rsidRPr="00C70B89" w:rsidRDefault="00C70B89" w:rsidP="00C70B89">
            <w:pPr>
              <w:spacing w:after="160" w:line="278" w:lineRule="auto"/>
            </w:pPr>
            <w:r w:rsidRPr="00C70B89">
              <w:rPr>
                <w:b/>
                <w:bCs/>
              </w:rPr>
              <w:t>Knowledge Status</w:t>
            </w:r>
          </w:p>
        </w:tc>
        <w:tc>
          <w:tcPr>
            <w:tcW w:w="0" w:type="auto"/>
            <w:hideMark/>
          </w:tcPr>
          <w:p w14:paraId="4EEBEFB9" w14:textId="77777777" w:rsidR="00C70B89" w:rsidRPr="00C70B89" w:rsidRDefault="00C70B89" w:rsidP="00C70B89">
            <w:pPr>
              <w:spacing w:after="160" w:line="278" w:lineRule="auto"/>
            </w:pPr>
            <w:r w:rsidRPr="00C70B89">
              <w:t>Development Path Identified</w:t>
            </w:r>
          </w:p>
        </w:tc>
      </w:tr>
    </w:tbl>
    <w:p w14:paraId="79A27638" w14:textId="77777777" w:rsidR="00C70B89" w:rsidRDefault="00C70B89" w:rsidP="00C70B89">
      <w:pPr>
        <w:rPr>
          <w:b/>
          <w:bCs/>
        </w:rPr>
      </w:pPr>
    </w:p>
    <w:p w14:paraId="1A8E450F" w14:textId="77777777" w:rsidR="00C70B89" w:rsidRDefault="00C70B89" w:rsidP="00C70B89">
      <w:pPr>
        <w:rPr>
          <w:b/>
          <w:bCs/>
        </w:rPr>
      </w:pPr>
    </w:p>
    <w:p w14:paraId="048014AA" w14:textId="77777777" w:rsidR="00C70B89" w:rsidRDefault="00C70B89" w:rsidP="00C70B89">
      <w:pPr>
        <w:rPr>
          <w:b/>
          <w:bCs/>
        </w:rPr>
      </w:pPr>
    </w:p>
    <w:p w14:paraId="23525ADD" w14:textId="77777777" w:rsidR="00C70B89" w:rsidRDefault="00C70B89" w:rsidP="00C70B89">
      <w:pPr>
        <w:rPr>
          <w:b/>
          <w:bCs/>
        </w:rPr>
      </w:pPr>
    </w:p>
    <w:p w14:paraId="72966E89" w14:textId="77777777" w:rsidR="00C70B89" w:rsidRDefault="00C70B89" w:rsidP="00C70B89">
      <w:pPr>
        <w:rPr>
          <w:b/>
          <w:bCs/>
        </w:rPr>
      </w:pPr>
    </w:p>
    <w:p w14:paraId="76892971" w14:textId="47CF30F8" w:rsidR="00C70B89" w:rsidRPr="00C70B89" w:rsidRDefault="00C70B89" w:rsidP="00C70B89">
      <w:pPr>
        <w:pStyle w:val="Heading2"/>
      </w:pPr>
      <w:bookmarkStart w:id="105" w:name="_Toc235347444"/>
      <w:r w:rsidRPr="00C70B89">
        <w:t>Table 16d. Supervisor Evaluation Record</w:t>
      </w:r>
      <w:bookmarkEnd w:id="105"/>
    </w:p>
    <w:tbl>
      <w:tblPr>
        <w:tblStyle w:val="TableGrid"/>
        <w:tblW w:w="0" w:type="auto"/>
        <w:tblLook w:val="04A0" w:firstRow="1" w:lastRow="0" w:firstColumn="1" w:lastColumn="0" w:noHBand="0" w:noVBand="1"/>
      </w:tblPr>
      <w:tblGrid>
        <w:gridCol w:w="7127"/>
        <w:gridCol w:w="6178"/>
        <w:gridCol w:w="2083"/>
      </w:tblGrid>
      <w:tr w:rsidR="00C70B89" w:rsidRPr="00C70B89" w14:paraId="748EE221" w14:textId="77777777" w:rsidTr="00C70B89">
        <w:tc>
          <w:tcPr>
            <w:tcW w:w="0" w:type="auto"/>
            <w:hideMark/>
          </w:tcPr>
          <w:p w14:paraId="0707CE1D" w14:textId="77777777" w:rsidR="00C70B89" w:rsidRPr="00C70B89" w:rsidRDefault="00C70B89" w:rsidP="00C70B89">
            <w:pPr>
              <w:spacing w:after="160" w:line="278" w:lineRule="auto"/>
              <w:rPr>
                <w:b/>
                <w:bCs/>
              </w:rPr>
            </w:pPr>
            <w:r w:rsidRPr="00C70B89">
              <w:rPr>
                <w:b/>
                <w:bCs/>
              </w:rPr>
              <w:t>Field</w:t>
            </w:r>
          </w:p>
        </w:tc>
        <w:tc>
          <w:tcPr>
            <w:tcW w:w="0" w:type="auto"/>
            <w:hideMark/>
          </w:tcPr>
          <w:p w14:paraId="517ADDF7" w14:textId="77777777" w:rsidR="00C70B89" w:rsidRPr="00C70B89" w:rsidRDefault="00C70B89" w:rsidP="00C70B89">
            <w:pPr>
              <w:spacing w:after="160" w:line="278" w:lineRule="auto"/>
              <w:rPr>
                <w:b/>
                <w:bCs/>
              </w:rPr>
            </w:pPr>
            <w:r w:rsidRPr="00C70B89">
              <w:rPr>
                <w:b/>
                <w:bCs/>
              </w:rPr>
              <w:t>Supervisor Evaluation</w:t>
            </w:r>
          </w:p>
        </w:tc>
        <w:tc>
          <w:tcPr>
            <w:tcW w:w="0" w:type="auto"/>
            <w:hideMark/>
          </w:tcPr>
          <w:p w14:paraId="71A225BE" w14:textId="77777777" w:rsidR="00C70B89" w:rsidRPr="00C70B89" w:rsidRDefault="00C70B89" w:rsidP="00C70B89">
            <w:pPr>
              <w:spacing w:after="160" w:line="278" w:lineRule="auto"/>
              <w:rPr>
                <w:b/>
                <w:bCs/>
              </w:rPr>
            </w:pPr>
            <w:r w:rsidRPr="00C70B89">
              <w:rPr>
                <w:b/>
                <w:bCs/>
              </w:rPr>
              <w:t>Supervisor Remarks</w:t>
            </w:r>
          </w:p>
        </w:tc>
      </w:tr>
      <w:tr w:rsidR="00C70B89" w:rsidRPr="00C70B89" w14:paraId="4336BC4B" w14:textId="77777777" w:rsidTr="00C70B89">
        <w:tc>
          <w:tcPr>
            <w:tcW w:w="0" w:type="auto"/>
            <w:hideMark/>
          </w:tcPr>
          <w:p w14:paraId="288612C9" w14:textId="77777777" w:rsidR="00C70B89" w:rsidRPr="00C70B89" w:rsidRDefault="00C70B89" w:rsidP="00C70B89">
            <w:pPr>
              <w:spacing w:after="160" w:line="278" w:lineRule="auto"/>
            </w:pPr>
            <w:r w:rsidRPr="00C70B89">
              <w:rPr>
                <w:b/>
                <w:bCs/>
              </w:rPr>
              <w:t>REP ID</w:t>
            </w:r>
          </w:p>
        </w:tc>
        <w:tc>
          <w:tcPr>
            <w:tcW w:w="0" w:type="auto"/>
            <w:hideMark/>
          </w:tcPr>
          <w:p w14:paraId="3A8B7A2B" w14:textId="77777777" w:rsidR="00C70B89" w:rsidRPr="00C70B89" w:rsidRDefault="00C70B89" w:rsidP="00C70B89">
            <w:pPr>
              <w:spacing w:after="160" w:line="278" w:lineRule="auto"/>
            </w:pPr>
            <w:r w:rsidRPr="00C70B89">
              <w:t>REP-016</w:t>
            </w:r>
          </w:p>
        </w:tc>
        <w:tc>
          <w:tcPr>
            <w:tcW w:w="0" w:type="auto"/>
            <w:hideMark/>
          </w:tcPr>
          <w:p w14:paraId="13DA9299" w14:textId="77777777" w:rsidR="00C70B89" w:rsidRPr="00C70B89" w:rsidRDefault="00C70B89" w:rsidP="00C70B89">
            <w:pPr>
              <w:spacing w:after="160" w:line="278" w:lineRule="auto"/>
            </w:pPr>
          </w:p>
        </w:tc>
      </w:tr>
      <w:tr w:rsidR="00C70B89" w:rsidRPr="00C70B89" w14:paraId="44AA7DF6" w14:textId="77777777" w:rsidTr="00C70B89">
        <w:tc>
          <w:tcPr>
            <w:tcW w:w="0" w:type="auto"/>
            <w:hideMark/>
          </w:tcPr>
          <w:p w14:paraId="25E25261" w14:textId="77777777" w:rsidR="00C70B89" w:rsidRPr="00C70B89" w:rsidRDefault="00C70B89" w:rsidP="00C70B89">
            <w:pPr>
              <w:spacing w:after="160" w:line="278" w:lineRule="auto"/>
            </w:pPr>
            <w:r w:rsidRPr="00C70B89">
              <w:rPr>
                <w:b/>
                <w:bCs/>
              </w:rPr>
              <w:t>Category</w:t>
            </w:r>
          </w:p>
        </w:tc>
        <w:tc>
          <w:tcPr>
            <w:tcW w:w="0" w:type="auto"/>
            <w:hideMark/>
          </w:tcPr>
          <w:p w14:paraId="767F1180" w14:textId="77777777" w:rsidR="00C70B89" w:rsidRPr="00C70B89" w:rsidRDefault="00C70B89" w:rsidP="00C70B89">
            <w:pPr>
              <w:spacing w:after="160" w:line="278" w:lineRule="auto"/>
            </w:pPr>
            <w:r w:rsidRPr="00C70B89">
              <w:t>Researcher Background and Domain Alignment</w:t>
            </w:r>
          </w:p>
        </w:tc>
        <w:tc>
          <w:tcPr>
            <w:tcW w:w="0" w:type="auto"/>
            <w:hideMark/>
          </w:tcPr>
          <w:p w14:paraId="03CF5989" w14:textId="77777777" w:rsidR="00C70B89" w:rsidRPr="00C70B89" w:rsidRDefault="00C70B89" w:rsidP="00C70B89">
            <w:pPr>
              <w:spacing w:after="160" w:line="278" w:lineRule="auto"/>
            </w:pPr>
          </w:p>
        </w:tc>
      </w:tr>
      <w:tr w:rsidR="00C70B89" w:rsidRPr="00C70B89" w14:paraId="0DB0251A" w14:textId="77777777" w:rsidTr="00C70B89">
        <w:tc>
          <w:tcPr>
            <w:tcW w:w="0" w:type="auto"/>
            <w:hideMark/>
          </w:tcPr>
          <w:p w14:paraId="5BAF321D" w14:textId="77777777" w:rsidR="00C70B89" w:rsidRPr="00C70B89" w:rsidRDefault="00C70B89" w:rsidP="00C70B89">
            <w:pPr>
              <w:spacing w:after="160" w:line="278" w:lineRule="auto"/>
            </w:pPr>
            <w:r w:rsidRPr="00C70B89">
              <w:rPr>
                <w:b/>
                <w:bCs/>
              </w:rPr>
              <w:t>Priority</w:t>
            </w:r>
          </w:p>
        </w:tc>
        <w:tc>
          <w:tcPr>
            <w:tcW w:w="0" w:type="auto"/>
            <w:hideMark/>
          </w:tcPr>
          <w:p w14:paraId="6B226404" w14:textId="77777777" w:rsidR="00C70B89" w:rsidRPr="00C70B89" w:rsidRDefault="00C70B89" w:rsidP="00C70B89">
            <w:pPr>
              <w:spacing w:after="160" w:line="278" w:lineRule="auto"/>
            </w:pPr>
            <w:r w:rsidRPr="00C70B89">
              <w:t>Medium</w:t>
            </w:r>
          </w:p>
        </w:tc>
        <w:tc>
          <w:tcPr>
            <w:tcW w:w="0" w:type="auto"/>
            <w:hideMark/>
          </w:tcPr>
          <w:p w14:paraId="2163D35C" w14:textId="77777777" w:rsidR="00C70B89" w:rsidRPr="00C70B89" w:rsidRDefault="00C70B89" w:rsidP="00C70B89">
            <w:pPr>
              <w:spacing w:after="160" w:line="278" w:lineRule="auto"/>
            </w:pPr>
          </w:p>
        </w:tc>
      </w:tr>
      <w:tr w:rsidR="00C70B89" w:rsidRPr="00C70B89" w14:paraId="15609D61" w14:textId="77777777" w:rsidTr="00C70B89">
        <w:tc>
          <w:tcPr>
            <w:tcW w:w="0" w:type="auto"/>
            <w:hideMark/>
          </w:tcPr>
          <w:p w14:paraId="398BFE28" w14:textId="77777777" w:rsidR="00C70B89" w:rsidRPr="00C70B89" w:rsidRDefault="00C70B89" w:rsidP="00C70B89">
            <w:pPr>
              <w:spacing w:after="160" w:line="278" w:lineRule="auto"/>
            </w:pPr>
            <w:r w:rsidRPr="00C70B89">
              <w:rPr>
                <w:b/>
                <w:bCs/>
              </w:rPr>
              <w:t>Student Revision Status</w:t>
            </w:r>
          </w:p>
        </w:tc>
        <w:tc>
          <w:tcPr>
            <w:tcW w:w="0" w:type="auto"/>
            <w:hideMark/>
          </w:tcPr>
          <w:p w14:paraId="4AA228B6" w14:textId="77777777" w:rsidR="00C70B89" w:rsidRPr="00C70B89" w:rsidRDefault="00C70B89" w:rsidP="00C70B89">
            <w:pPr>
              <w:spacing w:after="160" w:line="278" w:lineRule="auto"/>
            </w:pPr>
            <w:r w:rsidRPr="00C70B89">
              <w:t>Submitted for Review</w:t>
            </w:r>
          </w:p>
        </w:tc>
        <w:tc>
          <w:tcPr>
            <w:tcW w:w="0" w:type="auto"/>
            <w:hideMark/>
          </w:tcPr>
          <w:p w14:paraId="4A00A256" w14:textId="77777777" w:rsidR="00C70B89" w:rsidRPr="00C70B89" w:rsidRDefault="00C70B89" w:rsidP="00C70B89">
            <w:pPr>
              <w:spacing w:after="160" w:line="278" w:lineRule="auto"/>
            </w:pPr>
          </w:p>
        </w:tc>
      </w:tr>
      <w:tr w:rsidR="00C70B89" w:rsidRPr="00C70B89" w14:paraId="02DFC4D8" w14:textId="77777777" w:rsidTr="00C70B89">
        <w:tc>
          <w:tcPr>
            <w:tcW w:w="0" w:type="auto"/>
            <w:hideMark/>
          </w:tcPr>
          <w:p w14:paraId="36824770" w14:textId="77777777" w:rsidR="00C70B89" w:rsidRPr="00C70B89" w:rsidRDefault="00C70B89" w:rsidP="00C70B89">
            <w:pPr>
              <w:spacing w:after="160" w:line="278" w:lineRule="auto"/>
            </w:pPr>
            <w:r w:rsidRPr="00C70B89">
              <w:rPr>
                <w:b/>
                <w:bCs/>
              </w:rPr>
              <w:t>Existing AI capabilities clearly explained</w:t>
            </w:r>
          </w:p>
        </w:tc>
        <w:tc>
          <w:tcPr>
            <w:tcW w:w="0" w:type="auto"/>
            <w:hideMark/>
          </w:tcPr>
          <w:p w14:paraId="3EFB6C2E" w14:textId="77777777" w:rsidR="00C70B89" w:rsidRPr="00C70B89" w:rsidRDefault="00C70B89" w:rsidP="00C70B89">
            <w:pPr>
              <w:spacing w:after="160" w:line="278" w:lineRule="auto"/>
            </w:pPr>
            <w:r w:rsidRPr="00C70B89">
              <w:rPr>
                <w:rFonts w:ascii="Segoe UI Symbol" w:hAnsi="Segoe UI Symbol" w:cs="Segoe UI Symbol"/>
              </w:rPr>
              <w:t>☐</w:t>
            </w:r>
            <w:r w:rsidRPr="00C70B89">
              <w:t xml:space="preserve"> A </w:t>
            </w:r>
            <w:r w:rsidRPr="00C70B89">
              <w:rPr>
                <w:rFonts w:ascii="Segoe UI Symbol" w:hAnsi="Segoe UI Symbol" w:cs="Segoe UI Symbol"/>
              </w:rPr>
              <w:t>☐</w:t>
            </w:r>
            <w:r w:rsidRPr="00C70B89">
              <w:t xml:space="preserve"> MR </w:t>
            </w:r>
            <w:r w:rsidRPr="00C70B89">
              <w:rPr>
                <w:rFonts w:ascii="Segoe UI Symbol" w:hAnsi="Segoe UI Symbol" w:cs="Segoe UI Symbol"/>
              </w:rPr>
              <w:t>☐</w:t>
            </w:r>
            <w:r w:rsidRPr="00C70B89">
              <w:t xml:space="preserve"> MaR </w:t>
            </w:r>
            <w:r w:rsidRPr="00C70B89">
              <w:rPr>
                <w:rFonts w:ascii="Segoe UI Symbol" w:hAnsi="Segoe UI Symbol" w:cs="Segoe UI Symbol"/>
              </w:rPr>
              <w:t>☐</w:t>
            </w:r>
            <w:r w:rsidRPr="00C70B89">
              <w:t xml:space="preserve"> N/A</w:t>
            </w:r>
          </w:p>
        </w:tc>
        <w:tc>
          <w:tcPr>
            <w:tcW w:w="0" w:type="auto"/>
            <w:hideMark/>
          </w:tcPr>
          <w:p w14:paraId="4E71E80B" w14:textId="77777777" w:rsidR="00C70B89" w:rsidRPr="00C70B89" w:rsidRDefault="00C70B89" w:rsidP="00C70B89">
            <w:pPr>
              <w:spacing w:after="160" w:line="278" w:lineRule="auto"/>
            </w:pPr>
          </w:p>
        </w:tc>
      </w:tr>
      <w:tr w:rsidR="00C70B89" w:rsidRPr="00C70B89" w14:paraId="727E5FF1" w14:textId="77777777" w:rsidTr="00C70B89">
        <w:tc>
          <w:tcPr>
            <w:tcW w:w="0" w:type="auto"/>
            <w:hideMark/>
          </w:tcPr>
          <w:p w14:paraId="5D8F3396" w14:textId="77777777" w:rsidR="00C70B89" w:rsidRPr="00C70B89" w:rsidRDefault="00C70B89" w:rsidP="00C70B89">
            <w:pPr>
              <w:spacing w:after="160" w:line="278" w:lineRule="auto"/>
            </w:pPr>
            <w:r w:rsidRPr="00C70B89">
              <w:rPr>
                <w:b/>
                <w:bCs/>
              </w:rPr>
              <w:t>Engineering systems experience appropriately connected to the research</w:t>
            </w:r>
          </w:p>
        </w:tc>
        <w:tc>
          <w:tcPr>
            <w:tcW w:w="0" w:type="auto"/>
            <w:hideMark/>
          </w:tcPr>
          <w:p w14:paraId="59BAE646" w14:textId="77777777" w:rsidR="00C70B89" w:rsidRPr="00C70B89" w:rsidRDefault="00C70B89" w:rsidP="00C70B89">
            <w:pPr>
              <w:spacing w:after="160" w:line="278" w:lineRule="auto"/>
            </w:pPr>
            <w:r w:rsidRPr="00C70B89">
              <w:rPr>
                <w:rFonts w:ascii="Segoe UI Symbol" w:hAnsi="Segoe UI Symbol" w:cs="Segoe UI Symbol"/>
              </w:rPr>
              <w:t>☐</w:t>
            </w:r>
            <w:r w:rsidRPr="00C70B89">
              <w:t xml:space="preserve"> A </w:t>
            </w:r>
            <w:r w:rsidRPr="00C70B89">
              <w:rPr>
                <w:rFonts w:ascii="Segoe UI Symbol" w:hAnsi="Segoe UI Symbol" w:cs="Segoe UI Symbol"/>
              </w:rPr>
              <w:t>☐</w:t>
            </w:r>
            <w:r w:rsidRPr="00C70B89">
              <w:t xml:space="preserve"> MR </w:t>
            </w:r>
            <w:r w:rsidRPr="00C70B89">
              <w:rPr>
                <w:rFonts w:ascii="Segoe UI Symbol" w:hAnsi="Segoe UI Symbol" w:cs="Segoe UI Symbol"/>
              </w:rPr>
              <w:t>☐</w:t>
            </w:r>
            <w:r w:rsidRPr="00C70B89">
              <w:t xml:space="preserve"> MaR </w:t>
            </w:r>
            <w:r w:rsidRPr="00C70B89">
              <w:rPr>
                <w:rFonts w:ascii="Segoe UI Symbol" w:hAnsi="Segoe UI Symbol" w:cs="Segoe UI Symbol"/>
              </w:rPr>
              <w:t>☐</w:t>
            </w:r>
            <w:r w:rsidRPr="00C70B89">
              <w:t xml:space="preserve"> N/A</w:t>
            </w:r>
          </w:p>
        </w:tc>
        <w:tc>
          <w:tcPr>
            <w:tcW w:w="0" w:type="auto"/>
            <w:hideMark/>
          </w:tcPr>
          <w:p w14:paraId="7220E1AB" w14:textId="77777777" w:rsidR="00C70B89" w:rsidRPr="00C70B89" w:rsidRDefault="00C70B89" w:rsidP="00C70B89">
            <w:pPr>
              <w:spacing w:after="160" w:line="278" w:lineRule="auto"/>
            </w:pPr>
          </w:p>
        </w:tc>
      </w:tr>
      <w:tr w:rsidR="00C70B89" w:rsidRPr="00C70B89" w14:paraId="69CA408A" w14:textId="77777777" w:rsidTr="00C70B89">
        <w:tc>
          <w:tcPr>
            <w:tcW w:w="0" w:type="auto"/>
            <w:hideMark/>
          </w:tcPr>
          <w:p w14:paraId="7533A672" w14:textId="77777777" w:rsidR="00C70B89" w:rsidRPr="00C70B89" w:rsidRDefault="00C70B89" w:rsidP="00C70B89">
            <w:pPr>
              <w:spacing w:after="160" w:line="278" w:lineRule="auto"/>
            </w:pPr>
            <w:r w:rsidRPr="00C70B89">
              <w:rPr>
                <w:b/>
                <w:bCs/>
              </w:rPr>
              <w:t>Transferable experience distinguished from petroleum engineering expertise</w:t>
            </w:r>
          </w:p>
        </w:tc>
        <w:tc>
          <w:tcPr>
            <w:tcW w:w="0" w:type="auto"/>
            <w:hideMark/>
          </w:tcPr>
          <w:p w14:paraId="59855408" w14:textId="77777777" w:rsidR="00C70B89" w:rsidRPr="00C70B89" w:rsidRDefault="00C70B89" w:rsidP="00C70B89">
            <w:pPr>
              <w:spacing w:after="160" w:line="278" w:lineRule="auto"/>
            </w:pPr>
            <w:r w:rsidRPr="00C70B89">
              <w:rPr>
                <w:rFonts w:ascii="Segoe UI Symbol" w:hAnsi="Segoe UI Symbol" w:cs="Segoe UI Symbol"/>
              </w:rPr>
              <w:t>☐</w:t>
            </w:r>
            <w:r w:rsidRPr="00C70B89">
              <w:t xml:space="preserve"> A </w:t>
            </w:r>
            <w:r w:rsidRPr="00C70B89">
              <w:rPr>
                <w:rFonts w:ascii="Segoe UI Symbol" w:hAnsi="Segoe UI Symbol" w:cs="Segoe UI Symbol"/>
              </w:rPr>
              <w:t>☐</w:t>
            </w:r>
            <w:r w:rsidRPr="00C70B89">
              <w:t xml:space="preserve"> MR </w:t>
            </w:r>
            <w:r w:rsidRPr="00C70B89">
              <w:rPr>
                <w:rFonts w:ascii="Segoe UI Symbol" w:hAnsi="Segoe UI Symbol" w:cs="Segoe UI Symbol"/>
              </w:rPr>
              <w:t>☐</w:t>
            </w:r>
            <w:r w:rsidRPr="00C70B89">
              <w:t xml:space="preserve"> MaR </w:t>
            </w:r>
            <w:r w:rsidRPr="00C70B89">
              <w:rPr>
                <w:rFonts w:ascii="Segoe UI Symbol" w:hAnsi="Segoe UI Symbol" w:cs="Segoe UI Symbol"/>
              </w:rPr>
              <w:t>☐</w:t>
            </w:r>
            <w:r w:rsidRPr="00C70B89">
              <w:t xml:space="preserve"> N/A</w:t>
            </w:r>
          </w:p>
        </w:tc>
        <w:tc>
          <w:tcPr>
            <w:tcW w:w="0" w:type="auto"/>
            <w:hideMark/>
          </w:tcPr>
          <w:p w14:paraId="6AF5910B" w14:textId="77777777" w:rsidR="00C70B89" w:rsidRPr="00C70B89" w:rsidRDefault="00C70B89" w:rsidP="00C70B89">
            <w:pPr>
              <w:spacing w:after="160" w:line="278" w:lineRule="auto"/>
            </w:pPr>
          </w:p>
        </w:tc>
      </w:tr>
      <w:tr w:rsidR="00C70B89" w:rsidRPr="00C70B89" w14:paraId="4202E5DC" w14:textId="77777777" w:rsidTr="00C70B89">
        <w:tc>
          <w:tcPr>
            <w:tcW w:w="0" w:type="auto"/>
            <w:hideMark/>
          </w:tcPr>
          <w:p w14:paraId="0F1ADD8E" w14:textId="77777777" w:rsidR="00C70B89" w:rsidRPr="00C70B89" w:rsidRDefault="00C70B89" w:rsidP="00C70B89">
            <w:pPr>
              <w:spacing w:after="160" w:line="278" w:lineRule="auto"/>
            </w:pPr>
            <w:r w:rsidRPr="00C70B89">
              <w:rPr>
                <w:b/>
                <w:bCs/>
              </w:rPr>
              <w:t>Petroleum engineering development needs acknowledged</w:t>
            </w:r>
          </w:p>
        </w:tc>
        <w:tc>
          <w:tcPr>
            <w:tcW w:w="0" w:type="auto"/>
            <w:hideMark/>
          </w:tcPr>
          <w:p w14:paraId="14B247E3" w14:textId="77777777" w:rsidR="00C70B89" w:rsidRPr="00C70B89" w:rsidRDefault="00C70B89" w:rsidP="00C70B89">
            <w:pPr>
              <w:spacing w:after="160" w:line="278" w:lineRule="auto"/>
            </w:pPr>
            <w:r w:rsidRPr="00C70B89">
              <w:rPr>
                <w:rFonts w:ascii="Segoe UI Symbol" w:hAnsi="Segoe UI Symbol" w:cs="Segoe UI Symbol"/>
              </w:rPr>
              <w:t>☐</w:t>
            </w:r>
            <w:r w:rsidRPr="00C70B89">
              <w:t xml:space="preserve"> A </w:t>
            </w:r>
            <w:r w:rsidRPr="00C70B89">
              <w:rPr>
                <w:rFonts w:ascii="Segoe UI Symbol" w:hAnsi="Segoe UI Symbol" w:cs="Segoe UI Symbol"/>
              </w:rPr>
              <w:t>☐</w:t>
            </w:r>
            <w:r w:rsidRPr="00C70B89">
              <w:t xml:space="preserve"> MR </w:t>
            </w:r>
            <w:r w:rsidRPr="00C70B89">
              <w:rPr>
                <w:rFonts w:ascii="Segoe UI Symbol" w:hAnsi="Segoe UI Symbol" w:cs="Segoe UI Symbol"/>
              </w:rPr>
              <w:t>☐</w:t>
            </w:r>
            <w:r w:rsidRPr="00C70B89">
              <w:t xml:space="preserve"> MaR </w:t>
            </w:r>
            <w:r w:rsidRPr="00C70B89">
              <w:rPr>
                <w:rFonts w:ascii="Segoe UI Symbol" w:hAnsi="Segoe UI Symbol" w:cs="Segoe UI Symbol"/>
              </w:rPr>
              <w:t>☐</w:t>
            </w:r>
            <w:r w:rsidRPr="00C70B89">
              <w:t xml:space="preserve"> N/A</w:t>
            </w:r>
          </w:p>
        </w:tc>
        <w:tc>
          <w:tcPr>
            <w:tcW w:w="0" w:type="auto"/>
            <w:hideMark/>
          </w:tcPr>
          <w:p w14:paraId="167C84E4" w14:textId="77777777" w:rsidR="00C70B89" w:rsidRPr="00C70B89" w:rsidRDefault="00C70B89" w:rsidP="00C70B89">
            <w:pPr>
              <w:spacing w:after="160" w:line="278" w:lineRule="auto"/>
            </w:pPr>
          </w:p>
        </w:tc>
      </w:tr>
      <w:tr w:rsidR="00C70B89" w:rsidRPr="00C70B89" w14:paraId="29FAF5B0" w14:textId="77777777" w:rsidTr="00C70B89">
        <w:tc>
          <w:tcPr>
            <w:tcW w:w="0" w:type="auto"/>
            <w:hideMark/>
          </w:tcPr>
          <w:p w14:paraId="04390A42" w14:textId="77777777" w:rsidR="00C70B89" w:rsidRPr="00C70B89" w:rsidRDefault="00C70B89" w:rsidP="00C70B89">
            <w:pPr>
              <w:spacing w:after="160" w:line="278" w:lineRule="auto"/>
            </w:pPr>
            <w:r w:rsidRPr="00C70B89">
              <w:rPr>
                <w:b/>
                <w:bCs/>
              </w:rPr>
              <w:t>Foam rheology development needs acknowledged</w:t>
            </w:r>
          </w:p>
        </w:tc>
        <w:tc>
          <w:tcPr>
            <w:tcW w:w="0" w:type="auto"/>
            <w:hideMark/>
          </w:tcPr>
          <w:p w14:paraId="1B4B3795" w14:textId="77777777" w:rsidR="00C70B89" w:rsidRPr="00C70B89" w:rsidRDefault="00C70B89" w:rsidP="00C70B89">
            <w:pPr>
              <w:spacing w:after="160" w:line="278" w:lineRule="auto"/>
            </w:pPr>
            <w:r w:rsidRPr="00C70B89">
              <w:rPr>
                <w:rFonts w:ascii="Segoe UI Symbol" w:hAnsi="Segoe UI Symbol" w:cs="Segoe UI Symbol"/>
              </w:rPr>
              <w:t>☐</w:t>
            </w:r>
            <w:r w:rsidRPr="00C70B89">
              <w:t xml:space="preserve"> A </w:t>
            </w:r>
            <w:r w:rsidRPr="00C70B89">
              <w:rPr>
                <w:rFonts w:ascii="Segoe UI Symbol" w:hAnsi="Segoe UI Symbol" w:cs="Segoe UI Symbol"/>
              </w:rPr>
              <w:t>☐</w:t>
            </w:r>
            <w:r w:rsidRPr="00C70B89">
              <w:t xml:space="preserve"> MR </w:t>
            </w:r>
            <w:r w:rsidRPr="00C70B89">
              <w:rPr>
                <w:rFonts w:ascii="Segoe UI Symbol" w:hAnsi="Segoe UI Symbol" w:cs="Segoe UI Symbol"/>
              </w:rPr>
              <w:t>☐</w:t>
            </w:r>
            <w:r w:rsidRPr="00C70B89">
              <w:t xml:space="preserve"> MaR </w:t>
            </w:r>
            <w:r w:rsidRPr="00C70B89">
              <w:rPr>
                <w:rFonts w:ascii="Segoe UI Symbol" w:hAnsi="Segoe UI Symbol" w:cs="Segoe UI Symbol"/>
              </w:rPr>
              <w:t>☐</w:t>
            </w:r>
            <w:r w:rsidRPr="00C70B89">
              <w:t xml:space="preserve"> N/A</w:t>
            </w:r>
          </w:p>
        </w:tc>
        <w:tc>
          <w:tcPr>
            <w:tcW w:w="0" w:type="auto"/>
            <w:hideMark/>
          </w:tcPr>
          <w:p w14:paraId="2FA00C0C" w14:textId="77777777" w:rsidR="00C70B89" w:rsidRPr="00C70B89" w:rsidRDefault="00C70B89" w:rsidP="00C70B89">
            <w:pPr>
              <w:spacing w:after="160" w:line="278" w:lineRule="auto"/>
            </w:pPr>
          </w:p>
        </w:tc>
      </w:tr>
      <w:tr w:rsidR="00C70B89" w:rsidRPr="00C70B89" w14:paraId="391720B7" w14:textId="77777777" w:rsidTr="00C70B89">
        <w:tc>
          <w:tcPr>
            <w:tcW w:w="0" w:type="auto"/>
            <w:hideMark/>
          </w:tcPr>
          <w:p w14:paraId="1BB025CD" w14:textId="77777777" w:rsidR="00C70B89" w:rsidRPr="00C70B89" w:rsidRDefault="00C70B89" w:rsidP="00C70B89">
            <w:pPr>
              <w:spacing w:after="160" w:line="278" w:lineRule="auto"/>
            </w:pPr>
            <w:r w:rsidRPr="00C70B89">
              <w:rPr>
                <w:b/>
                <w:bCs/>
              </w:rPr>
              <w:t>Hydraulic fracturing-fluid design development needs acknowledged</w:t>
            </w:r>
          </w:p>
        </w:tc>
        <w:tc>
          <w:tcPr>
            <w:tcW w:w="0" w:type="auto"/>
            <w:hideMark/>
          </w:tcPr>
          <w:p w14:paraId="4FA6DA2D" w14:textId="77777777" w:rsidR="00C70B89" w:rsidRPr="00C70B89" w:rsidRDefault="00C70B89" w:rsidP="00C70B89">
            <w:pPr>
              <w:spacing w:after="160" w:line="278" w:lineRule="auto"/>
            </w:pPr>
            <w:r w:rsidRPr="00C70B89">
              <w:rPr>
                <w:rFonts w:ascii="Segoe UI Symbol" w:hAnsi="Segoe UI Symbol" w:cs="Segoe UI Symbol"/>
              </w:rPr>
              <w:t>☐</w:t>
            </w:r>
            <w:r w:rsidRPr="00C70B89">
              <w:t xml:space="preserve"> A </w:t>
            </w:r>
            <w:r w:rsidRPr="00C70B89">
              <w:rPr>
                <w:rFonts w:ascii="Segoe UI Symbol" w:hAnsi="Segoe UI Symbol" w:cs="Segoe UI Symbol"/>
              </w:rPr>
              <w:t>☐</w:t>
            </w:r>
            <w:r w:rsidRPr="00C70B89">
              <w:t xml:space="preserve"> MR </w:t>
            </w:r>
            <w:r w:rsidRPr="00C70B89">
              <w:rPr>
                <w:rFonts w:ascii="Segoe UI Symbol" w:hAnsi="Segoe UI Symbol" w:cs="Segoe UI Symbol"/>
              </w:rPr>
              <w:t>☐</w:t>
            </w:r>
            <w:r w:rsidRPr="00C70B89">
              <w:t xml:space="preserve"> MaR </w:t>
            </w:r>
            <w:r w:rsidRPr="00C70B89">
              <w:rPr>
                <w:rFonts w:ascii="Segoe UI Symbol" w:hAnsi="Segoe UI Symbol" w:cs="Segoe UI Symbol"/>
              </w:rPr>
              <w:t>☐</w:t>
            </w:r>
            <w:r w:rsidRPr="00C70B89">
              <w:t xml:space="preserve"> N/A</w:t>
            </w:r>
          </w:p>
        </w:tc>
        <w:tc>
          <w:tcPr>
            <w:tcW w:w="0" w:type="auto"/>
            <w:hideMark/>
          </w:tcPr>
          <w:p w14:paraId="4F0CCCBC" w14:textId="77777777" w:rsidR="00C70B89" w:rsidRPr="00C70B89" w:rsidRDefault="00C70B89" w:rsidP="00C70B89">
            <w:pPr>
              <w:spacing w:after="160" w:line="278" w:lineRule="auto"/>
            </w:pPr>
          </w:p>
        </w:tc>
      </w:tr>
      <w:tr w:rsidR="00C70B89" w:rsidRPr="00C70B89" w14:paraId="2AE34643" w14:textId="77777777" w:rsidTr="00C70B89">
        <w:tc>
          <w:tcPr>
            <w:tcW w:w="0" w:type="auto"/>
            <w:hideMark/>
          </w:tcPr>
          <w:p w14:paraId="474ECCD8" w14:textId="77777777" w:rsidR="00C70B89" w:rsidRPr="00C70B89" w:rsidRDefault="00C70B89" w:rsidP="00C70B89">
            <w:pPr>
              <w:spacing w:after="160" w:line="278" w:lineRule="auto"/>
            </w:pPr>
            <w:r w:rsidRPr="00C70B89">
              <w:rPr>
                <w:b/>
                <w:bCs/>
              </w:rPr>
              <w:t>Early-candidature development requirement clearly stated</w:t>
            </w:r>
          </w:p>
        </w:tc>
        <w:tc>
          <w:tcPr>
            <w:tcW w:w="0" w:type="auto"/>
            <w:hideMark/>
          </w:tcPr>
          <w:p w14:paraId="3515556F" w14:textId="77777777" w:rsidR="00C70B89" w:rsidRPr="00C70B89" w:rsidRDefault="00C70B89" w:rsidP="00C70B89">
            <w:pPr>
              <w:spacing w:after="160" w:line="278" w:lineRule="auto"/>
            </w:pPr>
            <w:r w:rsidRPr="00C70B89">
              <w:rPr>
                <w:rFonts w:ascii="Segoe UI Symbol" w:hAnsi="Segoe UI Symbol" w:cs="Segoe UI Symbol"/>
              </w:rPr>
              <w:t>☐</w:t>
            </w:r>
            <w:r w:rsidRPr="00C70B89">
              <w:t xml:space="preserve"> A </w:t>
            </w:r>
            <w:r w:rsidRPr="00C70B89">
              <w:rPr>
                <w:rFonts w:ascii="Segoe UI Symbol" w:hAnsi="Segoe UI Symbol" w:cs="Segoe UI Symbol"/>
              </w:rPr>
              <w:t>☐</w:t>
            </w:r>
            <w:r w:rsidRPr="00C70B89">
              <w:t xml:space="preserve"> MR </w:t>
            </w:r>
            <w:r w:rsidRPr="00C70B89">
              <w:rPr>
                <w:rFonts w:ascii="Segoe UI Symbol" w:hAnsi="Segoe UI Symbol" w:cs="Segoe UI Symbol"/>
              </w:rPr>
              <w:t>☐</w:t>
            </w:r>
            <w:r w:rsidRPr="00C70B89">
              <w:t xml:space="preserve"> MaR </w:t>
            </w:r>
            <w:r w:rsidRPr="00C70B89">
              <w:rPr>
                <w:rFonts w:ascii="Segoe UI Symbol" w:hAnsi="Segoe UI Symbol" w:cs="Segoe UI Symbol"/>
              </w:rPr>
              <w:t>☐</w:t>
            </w:r>
            <w:r w:rsidRPr="00C70B89">
              <w:t xml:space="preserve"> N/A</w:t>
            </w:r>
          </w:p>
        </w:tc>
        <w:tc>
          <w:tcPr>
            <w:tcW w:w="0" w:type="auto"/>
            <w:hideMark/>
          </w:tcPr>
          <w:p w14:paraId="0E7B4A6F" w14:textId="77777777" w:rsidR="00C70B89" w:rsidRPr="00C70B89" w:rsidRDefault="00C70B89" w:rsidP="00C70B89">
            <w:pPr>
              <w:spacing w:after="160" w:line="278" w:lineRule="auto"/>
            </w:pPr>
          </w:p>
        </w:tc>
      </w:tr>
      <w:tr w:rsidR="00C70B89" w:rsidRPr="00C70B89" w14:paraId="26B07605" w14:textId="77777777" w:rsidTr="00C70B89">
        <w:tc>
          <w:tcPr>
            <w:tcW w:w="0" w:type="auto"/>
            <w:hideMark/>
          </w:tcPr>
          <w:p w14:paraId="6C0B4C2F" w14:textId="77777777" w:rsidR="00C70B89" w:rsidRPr="00C70B89" w:rsidRDefault="00C70B89" w:rsidP="00C70B89">
            <w:pPr>
              <w:spacing w:after="160" w:line="278" w:lineRule="auto"/>
            </w:pPr>
            <w:r w:rsidRPr="00C70B89">
              <w:rPr>
                <w:b/>
                <w:bCs/>
              </w:rPr>
              <w:t>Overall researcher–project alignment is balanced and credible</w:t>
            </w:r>
          </w:p>
        </w:tc>
        <w:tc>
          <w:tcPr>
            <w:tcW w:w="0" w:type="auto"/>
            <w:hideMark/>
          </w:tcPr>
          <w:p w14:paraId="08768ABC" w14:textId="77777777" w:rsidR="00C70B89" w:rsidRPr="00C70B89" w:rsidRDefault="00C70B89" w:rsidP="00C70B89">
            <w:pPr>
              <w:spacing w:after="160" w:line="278" w:lineRule="auto"/>
            </w:pPr>
            <w:r w:rsidRPr="00C70B89">
              <w:rPr>
                <w:rFonts w:ascii="Segoe UI Symbol" w:hAnsi="Segoe UI Symbol" w:cs="Segoe UI Symbol"/>
              </w:rPr>
              <w:t>☐</w:t>
            </w:r>
            <w:r w:rsidRPr="00C70B89">
              <w:t xml:space="preserve"> A </w:t>
            </w:r>
            <w:r w:rsidRPr="00C70B89">
              <w:rPr>
                <w:rFonts w:ascii="Segoe UI Symbol" w:hAnsi="Segoe UI Symbol" w:cs="Segoe UI Symbol"/>
              </w:rPr>
              <w:t>☐</w:t>
            </w:r>
            <w:r w:rsidRPr="00C70B89">
              <w:t xml:space="preserve"> MR </w:t>
            </w:r>
            <w:r w:rsidRPr="00C70B89">
              <w:rPr>
                <w:rFonts w:ascii="Segoe UI Symbol" w:hAnsi="Segoe UI Symbol" w:cs="Segoe UI Symbol"/>
              </w:rPr>
              <w:t>☐</w:t>
            </w:r>
            <w:r w:rsidRPr="00C70B89">
              <w:t xml:space="preserve"> MaR </w:t>
            </w:r>
            <w:r w:rsidRPr="00C70B89">
              <w:rPr>
                <w:rFonts w:ascii="Segoe UI Symbol" w:hAnsi="Segoe UI Symbol" w:cs="Segoe UI Symbol"/>
              </w:rPr>
              <w:t>☐</w:t>
            </w:r>
            <w:r w:rsidRPr="00C70B89">
              <w:t xml:space="preserve"> N/A</w:t>
            </w:r>
          </w:p>
        </w:tc>
        <w:tc>
          <w:tcPr>
            <w:tcW w:w="0" w:type="auto"/>
            <w:hideMark/>
          </w:tcPr>
          <w:p w14:paraId="46B4F1E3" w14:textId="77777777" w:rsidR="00C70B89" w:rsidRPr="00C70B89" w:rsidRDefault="00C70B89" w:rsidP="00C70B89">
            <w:pPr>
              <w:spacing w:after="160" w:line="278" w:lineRule="auto"/>
            </w:pPr>
          </w:p>
        </w:tc>
      </w:tr>
      <w:tr w:rsidR="00C70B89" w:rsidRPr="00C70B89" w14:paraId="46209925" w14:textId="77777777" w:rsidTr="00C70B89">
        <w:tc>
          <w:tcPr>
            <w:tcW w:w="0" w:type="auto"/>
            <w:hideMark/>
          </w:tcPr>
          <w:p w14:paraId="5AAC6E83" w14:textId="77777777" w:rsidR="00C70B89" w:rsidRPr="00C70B89" w:rsidRDefault="00C70B89" w:rsidP="00C70B89">
            <w:pPr>
              <w:spacing w:after="160" w:line="278" w:lineRule="auto"/>
            </w:pPr>
            <w:r w:rsidRPr="00C70B89">
              <w:rPr>
                <w:b/>
                <w:bCs/>
              </w:rPr>
              <w:t>Overall REP-016 adequately addressed</w:t>
            </w:r>
          </w:p>
        </w:tc>
        <w:tc>
          <w:tcPr>
            <w:tcW w:w="0" w:type="auto"/>
            <w:hideMark/>
          </w:tcPr>
          <w:p w14:paraId="2418897C" w14:textId="77777777" w:rsidR="00C70B89" w:rsidRPr="00C70B89" w:rsidRDefault="00C70B89" w:rsidP="00C70B89">
            <w:pPr>
              <w:spacing w:after="160" w:line="278" w:lineRule="auto"/>
            </w:pPr>
            <w:r w:rsidRPr="00C70B89">
              <w:rPr>
                <w:rFonts w:ascii="Segoe UI Symbol" w:hAnsi="Segoe UI Symbol" w:cs="Segoe UI Symbol"/>
              </w:rPr>
              <w:t>☐</w:t>
            </w:r>
            <w:r w:rsidRPr="00C70B89">
              <w:t xml:space="preserve"> A </w:t>
            </w:r>
            <w:r w:rsidRPr="00C70B89">
              <w:rPr>
                <w:rFonts w:ascii="Segoe UI Symbol" w:hAnsi="Segoe UI Symbol" w:cs="Segoe UI Symbol"/>
              </w:rPr>
              <w:t>☐</w:t>
            </w:r>
            <w:r w:rsidRPr="00C70B89">
              <w:t xml:space="preserve"> MR </w:t>
            </w:r>
            <w:r w:rsidRPr="00C70B89">
              <w:rPr>
                <w:rFonts w:ascii="Segoe UI Symbol" w:hAnsi="Segoe UI Symbol" w:cs="Segoe UI Symbol"/>
              </w:rPr>
              <w:t>☐</w:t>
            </w:r>
            <w:r w:rsidRPr="00C70B89">
              <w:t xml:space="preserve"> MaR </w:t>
            </w:r>
            <w:r w:rsidRPr="00C70B89">
              <w:rPr>
                <w:rFonts w:ascii="Segoe UI Symbol" w:hAnsi="Segoe UI Symbol" w:cs="Segoe UI Symbol"/>
              </w:rPr>
              <w:t>☐</w:t>
            </w:r>
            <w:r w:rsidRPr="00C70B89">
              <w:t xml:space="preserve"> N/A</w:t>
            </w:r>
          </w:p>
        </w:tc>
        <w:tc>
          <w:tcPr>
            <w:tcW w:w="0" w:type="auto"/>
            <w:hideMark/>
          </w:tcPr>
          <w:p w14:paraId="5C5F111E" w14:textId="77777777" w:rsidR="00C70B89" w:rsidRPr="00C70B89" w:rsidRDefault="00C70B89" w:rsidP="00C70B89">
            <w:pPr>
              <w:spacing w:after="160" w:line="278" w:lineRule="auto"/>
            </w:pPr>
          </w:p>
        </w:tc>
      </w:tr>
      <w:tr w:rsidR="00C70B89" w:rsidRPr="00C70B89" w14:paraId="798A6DA4" w14:textId="77777777" w:rsidTr="00C70B89">
        <w:tc>
          <w:tcPr>
            <w:tcW w:w="0" w:type="auto"/>
            <w:hideMark/>
          </w:tcPr>
          <w:p w14:paraId="6B9FF3D6" w14:textId="77777777" w:rsidR="00C70B89" w:rsidRPr="00C70B89" w:rsidRDefault="00C70B89" w:rsidP="00C70B89">
            <w:pPr>
              <w:spacing w:after="160" w:line="278" w:lineRule="auto"/>
            </w:pPr>
            <w:r w:rsidRPr="00C70B89">
              <w:rPr>
                <w:b/>
                <w:bCs/>
              </w:rPr>
              <w:t>Overall Verdict</w:t>
            </w:r>
          </w:p>
        </w:tc>
        <w:tc>
          <w:tcPr>
            <w:tcW w:w="0" w:type="auto"/>
            <w:hideMark/>
          </w:tcPr>
          <w:p w14:paraId="725A38F3" w14:textId="77777777" w:rsidR="00C70B89" w:rsidRPr="00C70B89" w:rsidRDefault="00C70B89" w:rsidP="00C70B89">
            <w:pPr>
              <w:spacing w:after="160" w:line="278" w:lineRule="auto"/>
            </w:pPr>
            <w:r w:rsidRPr="00C70B89">
              <w:rPr>
                <w:rFonts w:ascii="Segoe UI Symbol" w:hAnsi="Segoe UI Symbol" w:cs="Segoe UI Symbol"/>
              </w:rPr>
              <w:t>☐</w:t>
            </w:r>
            <w:r w:rsidRPr="00C70B89">
              <w:t xml:space="preserve"> Approved </w:t>
            </w:r>
            <w:r w:rsidRPr="00C70B89">
              <w:rPr>
                <w:rFonts w:ascii="Segoe UI Symbol" w:hAnsi="Segoe UI Symbol" w:cs="Segoe UI Symbol"/>
              </w:rPr>
              <w:t>☐</w:t>
            </w:r>
            <w:r w:rsidRPr="00C70B89">
              <w:t xml:space="preserve"> Minor Revision Required </w:t>
            </w:r>
            <w:r w:rsidRPr="00C70B89">
              <w:rPr>
                <w:rFonts w:ascii="Segoe UI Symbol" w:hAnsi="Segoe UI Symbol" w:cs="Segoe UI Symbol"/>
              </w:rPr>
              <w:t>☐</w:t>
            </w:r>
            <w:r w:rsidRPr="00C70B89">
              <w:t xml:space="preserve"> Major Revision Required</w:t>
            </w:r>
          </w:p>
        </w:tc>
        <w:tc>
          <w:tcPr>
            <w:tcW w:w="0" w:type="auto"/>
            <w:hideMark/>
          </w:tcPr>
          <w:p w14:paraId="0A47A4D0" w14:textId="77777777" w:rsidR="00C70B89" w:rsidRPr="00C70B89" w:rsidRDefault="00C70B89" w:rsidP="00C70B89">
            <w:pPr>
              <w:spacing w:after="160" w:line="278" w:lineRule="auto"/>
            </w:pPr>
          </w:p>
        </w:tc>
      </w:tr>
      <w:tr w:rsidR="00C70B89" w:rsidRPr="00C70B89" w14:paraId="64358139" w14:textId="77777777" w:rsidTr="00C70B89">
        <w:tc>
          <w:tcPr>
            <w:tcW w:w="0" w:type="auto"/>
            <w:hideMark/>
          </w:tcPr>
          <w:p w14:paraId="4E9D219E" w14:textId="77777777" w:rsidR="00C70B89" w:rsidRPr="00C70B89" w:rsidRDefault="00C70B89" w:rsidP="00C70B89">
            <w:pPr>
              <w:spacing w:after="160" w:line="278" w:lineRule="auto"/>
            </w:pPr>
            <w:r w:rsidRPr="00C70B89">
              <w:rPr>
                <w:b/>
                <w:bCs/>
              </w:rPr>
              <w:t>Overall Comments</w:t>
            </w:r>
          </w:p>
        </w:tc>
        <w:tc>
          <w:tcPr>
            <w:tcW w:w="0" w:type="auto"/>
            <w:hideMark/>
          </w:tcPr>
          <w:p w14:paraId="7D1F79BE" w14:textId="77777777" w:rsidR="00C70B89" w:rsidRPr="00C70B89" w:rsidRDefault="00C70B89" w:rsidP="00C70B89">
            <w:pPr>
              <w:spacing w:after="160" w:line="278" w:lineRule="auto"/>
            </w:pPr>
          </w:p>
        </w:tc>
        <w:tc>
          <w:tcPr>
            <w:tcW w:w="0" w:type="auto"/>
            <w:hideMark/>
          </w:tcPr>
          <w:p w14:paraId="3B8E7BF0" w14:textId="77777777" w:rsidR="00C70B89" w:rsidRPr="00C70B89" w:rsidRDefault="00C70B89" w:rsidP="00C70B89">
            <w:pPr>
              <w:spacing w:after="160" w:line="278" w:lineRule="auto"/>
            </w:pPr>
          </w:p>
        </w:tc>
      </w:tr>
      <w:tr w:rsidR="00C70B89" w:rsidRPr="00C70B89" w14:paraId="0CF4FB31" w14:textId="77777777" w:rsidTr="00C70B89">
        <w:tc>
          <w:tcPr>
            <w:tcW w:w="0" w:type="auto"/>
            <w:hideMark/>
          </w:tcPr>
          <w:p w14:paraId="73AB5C25" w14:textId="77777777" w:rsidR="00C70B89" w:rsidRPr="00C70B89" w:rsidRDefault="00C70B89" w:rsidP="00C70B89">
            <w:pPr>
              <w:spacing w:after="160" w:line="278" w:lineRule="auto"/>
            </w:pPr>
            <w:r w:rsidRPr="00C70B89">
              <w:rPr>
                <w:b/>
                <w:bCs/>
              </w:rPr>
              <w:t>Recommendations for Further Revision</w:t>
            </w:r>
          </w:p>
        </w:tc>
        <w:tc>
          <w:tcPr>
            <w:tcW w:w="0" w:type="auto"/>
            <w:hideMark/>
          </w:tcPr>
          <w:p w14:paraId="0FFADBA0" w14:textId="77777777" w:rsidR="00C70B89" w:rsidRPr="00C70B89" w:rsidRDefault="00C70B89" w:rsidP="00C70B89">
            <w:pPr>
              <w:spacing w:after="160" w:line="278" w:lineRule="auto"/>
            </w:pPr>
          </w:p>
        </w:tc>
        <w:tc>
          <w:tcPr>
            <w:tcW w:w="0" w:type="auto"/>
            <w:hideMark/>
          </w:tcPr>
          <w:p w14:paraId="25C8370F" w14:textId="77777777" w:rsidR="00C70B89" w:rsidRPr="00C70B89" w:rsidRDefault="00C70B89" w:rsidP="00C70B89">
            <w:pPr>
              <w:spacing w:after="160" w:line="278" w:lineRule="auto"/>
            </w:pPr>
          </w:p>
        </w:tc>
      </w:tr>
      <w:tr w:rsidR="00C70B89" w:rsidRPr="00C70B89" w14:paraId="4159D080" w14:textId="77777777" w:rsidTr="00C70B89">
        <w:tc>
          <w:tcPr>
            <w:tcW w:w="0" w:type="auto"/>
            <w:hideMark/>
          </w:tcPr>
          <w:p w14:paraId="2D5537E1" w14:textId="77777777" w:rsidR="00C70B89" w:rsidRPr="00C70B89" w:rsidRDefault="00C70B89" w:rsidP="00C70B89">
            <w:pPr>
              <w:spacing w:after="160" w:line="278" w:lineRule="auto"/>
            </w:pPr>
            <w:r w:rsidRPr="00C70B89">
              <w:rPr>
                <w:b/>
                <w:bCs/>
              </w:rPr>
              <w:t>Date Reviewed</w:t>
            </w:r>
          </w:p>
        </w:tc>
        <w:tc>
          <w:tcPr>
            <w:tcW w:w="0" w:type="auto"/>
            <w:hideMark/>
          </w:tcPr>
          <w:p w14:paraId="394D8B9B" w14:textId="77777777" w:rsidR="00C70B89" w:rsidRPr="00C70B89" w:rsidRDefault="00C70B89" w:rsidP="00C70B89">
            <w:pPr>
              <w:spacing w:after="160" w:line="278" w:lineRule="auto"/>
            </w:pPr>
          </w:p>
        </w:tc>
        <w:tc>
          <w:tcPr>
            <w:tcW w:w="0" w:type="auto"/>
            <w:hideMark/>
          </w:tcPr>
          <w:p w14:paraId="6EF17D1E" w14:textId="77777777" w:rsidR="00C70B89" w:rsidRPr="00C70B89" w:rsidRDefault="00C70B89" w:rsidP="00C70B89">
            <w:pPr>
              <w:spacing w:after="160" w:line="278" w:lineRule="auto"/>
            </w:pPr>
          </w:p>
        </w:tc>
      </w:tr>
      <w:tr w:rsidR="00C70B89" w:rsidRPr="00C70B89" w14:paraId="7F7440B1" w14:textId="77777777" w:rsidTr="00C70B89">
        <w:tc>
          <w:tcPr>
            <w:tcW w:w="0" w:type="auto"/>
            <w:hideMark/>
          </w:tcPr>
          <w:p w14:paraId="2DA087DB" w14:textId="77777777" w:rsidR="00C70B89" w:rsidRPr="00C70B89" w:rsidRDefault="00C70B89" w:rsidP="00C70B89">
            <w:pPr>
              <w:spacing w:after="160" w:line="278" w:lineRule="auto"/>
            </w:pPr>
            <w:r w:rsidRPr="00C70B89">
              <w:rPr>
                <w:b/>
                <w:bCs/>
              </w:rPr>
              <w:t>Supervisor Name</w:t>
            </w:r>
          </w:p>
        </w:tc>
        <w:tc>
          <w:tcPr>
            <w:tcW w:w="0" w:type="auto"/>
            <w:hideMark/>
          </w:tcPr>
          <w:p w14:paraId="0288AFBC" w14:textId="77777777" w:rsidR="00C70B89" w:rsidRPr="00C70B89" w:rsidRDefault="00C70B89" w:rsidP="00C70B89">
            <w:pPr>
              <w:spacing w:after="160" w:line="278" w:lineRule="auto"/>
            </w:pPr>
          </w:p>
        </w:tc>
        <w:tc>
          <w:tcPr>
            <w:tcW w:w="0" w:type="auto"/>
            <w:hideMark/>
          </w:tcPr>
          <w:p w14:paraId="50CA643C" w14:textId="77777777" w:rsidR="00C70B89" w:rsidRPr="00C70B89" w:rsidRDefault="00C70B89" w:rsidP="00C70B89">
            <w:pPr>
              <w:spacing w:after="160" w:line="278" w:lineRule="auto"/>
            </w:pPr>
          </w:p>
        </w:tc>
      </w:tr>
      <w:tr w:rsidR="00C70B89" w:rsidRPr="00C70B89" w14:paraId="1137ECA5" w14:textId="77777777" w:rsidTr="00C70B89">
        <w:tc>
          <w:tcPr>
            <w:tcW w:w="0" w:type="auto"/>
            <w:hideMark/>
          </w:tcPr>
          <w:p w14:paraId="29E2B08D" w14:textId="77777777" w:rsidR="00C70B89" w:rsidRPr="00C70B89" w:rsidRDefault="00C70B89" w:rsidP="00C70B89">
            <w:pPr>
              <w:spacing w:after="160" w:line="278" w:lineRule="auto"/>
            </w:pPr>
            <w:r w:rsidRPr="00C70B89">
              <w:rPr>
                <w:b/>
                <w:bCs/>
              </w:rPr>
              <w:t>Signature</w:t>
            </w:r>
          </w:p>
        </w:tc>
        <w:tc>
          <w:tcPr>
            <w:tcW w:w="0" w:type="auto"/>
            <w:hideMark/>
          </w:tcPr>
          <w:p w14:paraId="789BDA93" w14:textId="77777777" w:rsidR="00C70B89" w:rsidRPr="00C70B89" w:rsidRDefault="00C70B89" w:rsidP="00C70B89">
            <w:pPr>
              <w:spacing w:after="160" w:line="278" w:lineRule="auto"/>
            </w:pPr>
          </w:p>
        </w:tc>
        <w:tc>
          <w:tcPr>
            <w:tcW w:w="0" w:type="auto"/>
            <w:hideMark/>
          </w:tcPr>
          <w:p w14:paraId="0E1D32F0" w14:textId="77777777" w:rsidR="00C70B89" w:rsidRPr="00C70B89" w:rsidRDefault="00C70B89" w:rsidP="00C70B89">
            <w:pPr>
              <w:spacing w:after="160" w:line="278" w:lineRule="auto"/>
            </w:pPr>
          </w:p>
        </w:tc>
      </w:tr>
    </w:tbl>
    <w:p w14:paraId="587B83E5" w14:textId="77777777" w:rsidR="00C70B89" w:rsidRDefault="00C70B89" w:rsidP="00C70B89">
      <w:pPr>
        <w:rPr>
          <w:b/>
          <w:bCs/>
        </w:rPr>
      </w:pPr>
    </w:p>
    <w:p w14:paraId="65C9EA75" w14:textId="77777777" w:rsidR="00C70B89" w:rsidRDefault="00C70B89" w:rsidP="00C70B89">
      <w:pPr>
        <w:rPr>
          <w:b/>
          <w:bCs/>
        </w:rPr>
      </w:pPr>
    </w:p>
    <w:p w14:paraId="0EFC8779" w14:textId="77777777" w:rsidR="00C70B89" w:rsidRDefault="00C70B89" w:rsidP="00C70B89">
      <w:pPr>
        <w:rPr>
          <w:b/>
          <w:bCs/>
        </w:rPr>
      </w:pPr>
    </w:p>
    <w:p w14:paraId="798BC9B4" w14:textId="77777777" w:rsidR="00C70B89" w:rsidRDefault="00C70B89" w:rsidP="00C70B89">
      <w:pPr>
        <w:rPr>
          <w:b/>
          <w:bCs/>
        </w:rPr>
      </w:pPr>
    </w:p>
    <w:p w14:paraId="7FF8C812" w14:textId="77777777" w:rsidR="00C70B89" w:rsidRDefault="00C70B89" w:rsidP="00C70B89">
      <w:pPr>
        <w:rPr>
          <w:b/>
          <w:bCs/>
        </w:rPr>
      </w:pPr>
    </w:p>
    <w:p w14:paraId="200FCD41" w14:textId="77777777" w:rsidR="00C70B89" w:rsidRDefault="00C70B89" w:rsidP="00C70B89">
      <w:pPr>
        <w:rPr>
          <w:b/>
          <w:bCs/>
        </w:rPr>
      </w:pPr>
    </w:p>
    <w:p w14:paraId="114B1FB2" w14:textId="77777777" w:rsidR="00C70B89" w:rsidRDefault="00C70B89" w:rsidP="00C70B89">
      <w:pPr>
        <w:rPr>
          <w:b/>
          <w:bCs/>
        </w:rPr>
      </w:pPr>
    </w:p>
    <w:p w14:paraId="79E91FFB" w14:textId="77777777" w:rsidR="00C70B89" w:rsidRDefault="00C70B89" w:rsidP="00C70B89">
      <w:pPr>
        <w:rPr>
          <w:b/>
          <w:bCs/>
        </w:rPr>
      </w:pPr>
    </w:p>
    <w:p w14:paraId="757F5EB6" w14:textId="77777777" w:rsidR="00C70B89" w:rsidRDefault="00C70B89" w:rsidP="00C70B89">
      <w:pPr>
        <w:rPr>
          <w:b/>
          <w:bCs/>
        </w:rPr>
      </w:pPr>
    </w:p>
    <w:p w14:paraId="5C187378" w14:textId="77777777" w:rsidR="00C70B89" w:rsidRDefault="00C70B89" w:rsidP="00C70B89">
      <w:pPr>
        <w:rPr>
          <w:b/>
          <w:bCs/>
        </w:rPr>
      </w:pPr>
    </w:p>
    <w:p w14:paraId="342D274C" w14:textId="77777777" w:rsidR="00C70B89" w:rsidRDefault="00C70B89" w:rsidP="00C70B89">
      <w:pPr>
        <w:rPr>
          <w:b/>
          <w:bCs/>
        </w:rPr>
      </w:pPr>
    </w:p>
    <w:p w14:paraId="6F2DD87E" w14:textId="77777777" w:rsidR="00C70B89" w:rsidRDefault="00C70B89" w:rsidP="00C70B89">
      <w:pPr>
        <w:rPr>
          <w:b/>
          <w:bCs/>
        </w:rPr>
      </w:pPr>
    </w:p>
    <w:p w14:paraId="297E260C" w14:textId="23EA9C55" w:rsidR="00C70B89" w:rsidRPr="00C70B89" w:rsidRDefault="00C70B89" w:rsidP="00C70B89">
      <w:pPr>
        <w:pStyle w:val="Heading2"/>
      </w:pPr>
      <w:bookmarkStart w:id="106" w:name="_Toc235347445"/>
      <w:r w:rsidRPr="00C70B89">
        <w:t>Table 16e. Revision History Log</w:t>
      </w:r>
      <w:bookmarkEnd w:id="106"/>
    </w:p>
    <w:tbl>
      <w:tblPr>
        <w:tblStyle w:val="TableGrid"/>
        <w:tblW w:w="0" w:type="auto"/>
        <w:tblLook w:val="04A0" w:firstRow="1" w:lastRow="0" w:firstColumn="1" w:lastColumn="0" w:noHBand="0" w:noVBand="1"/>
      </w:tblPr>
      <w:tblGrid>
        <w:gridCol w:w="962"/>
        <w:gridCol w:w="685"/>
        <w:gridCol w:w="9228"/>
        <w:gridCol w:w="1083"/>
        <w:gridCol w:w="1764"/>
        <w:gridCol w:w="1666"/>
      </w:tblGrid>
      <w:tr w:rsidR="00C70B89" w:rsidRPr="00C70B89" w14:paraId="56D032A4" w14:textId="77777777" w:rsidTr="00C70B89">
        <w:tc>
          <w:tcPr>
            <w:tcW w:w="0" w:type="auto"/>
            <w:hideMark/>
          </w:tcPr>
          <w:p w14:paraId="6786655C" w14:textId="77777777" w:rsidR="00C70B89" w:rsidRPr="00C70B89" w:rsidRDefault="00C70B89" w:rsidP="00C70B89">
            <w:pPr>
              <w:spacing w:after="160" w:line="278" w:lineRule="auto"/>
              <w:rPr>
                <w:b/>
                <w:bCs/>
              </w:rPr>
            </w:pPr>
            <w:r w:rsidRPr="00C70B89">
              <w:rPr>
                <w:b/>
                <w:bCs/>
              </w:rPr>
              <w:t>Version</w:t>
            </w:r>
          </w:p>
        </w:tc>
        <w:tc>
          <w:tcPr>
            <w:tcW w:w="0" w:type="auto"/>
            <w:hideMark/>
          </w:tcPr>
          <w:p w14:paraId="29EB73CF" w14:textId="77777777" w:rsidR="00C70B89" w:rsidRPr="00C70B89" w:rsidRDefault="00C70B89" w:rsidP="00C70B89">
            <w:pPr>
              <w:spacing w:after="160" w:line="278" w:lineRule="auto"/>
              <w:rPr>
                <w:b/>
                <w:bCs/>
              </w:rPr>
            </w:pPr>
            <w:r w:rsidRPr="00C70B89">
              <w:rPr>
                <w:b/>
                <w:bCs/>
              </w:rPr>
              <w:t>Date</w:t>
            </w:r>
          </w:p>
        </w:tc>
        <w:tc>
          <w:tcPr>
            <w:tcW w:w="0" w:type="auto"/>
            <w:hideMark/>
          </w:tcPr>
          <w:p w14:paraId="48C68991" w14:textId="77777777" w:rsidR="00C70B89" w:rsidRPr="00C70B89" w:rsidRDefault="00C70B89" w:rsidP="00C70B89">
            <w:pPr>
              <w:spacing w:after="160" w:line="278" w:lineRule="auto"/>
              <w:rPr>
                <w:b/>
                <w:bCs/>
              </w:rPr>
            </w:pPr>
            <w:r w:rsidRPr="00C70B89">
              <w:rPr>
                <w:b/>
                <w:bCs/>
              </w:rPr>
              <w:t>Description of Changes</w:t>
            </w:r>
          </w:p>
        </w:tc>
        <w:tc>
          <w:tcPr>
            <w:tcW w:w="0" w:type="auto"/>
            <w:hideMark/>
          </w:tcPr>
          <w:p w14:paraId="03985074" w14:textId="77777777" w:rsidR="00C70B89" w:rsidRPr="00C70B89" w:rsidRDefault="00C70B89" w:rsidP="00C70B89">
            <w:pPr>
              <w:spacing w:after="160" w:line="278" w:lineRule="auto"/>
              <w:rPr>
                <w:b/>
                <w:bCs/>
              </w:rPr>
            </w:pPr>
            <w:r w:rsidRPr="00C70B89">
              <w:rPr>
                <w:b/>
                <w:bCs/>
              </w:rPr>
              <w:t>Revised By</w:t>
            </w:r>
          </w:p>
        </w:tc>
        <w:tc>
          <w:tcPr>
            <w:tcW w:w="0" w:type="auto"/>
            <w:hideMark/>
          </w:tcPr>
          <w:p w14:paraId="05531E47" w14:textId="77777777" w:rsidR="00C70B89" w:rsidRPr="00C70B89" w:rsidRDefault="00C70B89" w:rsidP="00C70B89">
            <w:pPr>
              <w:spacing w:after="160" w:line="278" w:lineRule="auto"/>
              <w:rPr>
                <w:b/>
                <w:bCs/>
              </w:rPr>
            </w:pPr>
            <w:r w:rsidRPr="00C70B89">
              <w:rPr>
                <w:b/>
                <w:bCs/>
              </w:rPr>
              <w:t>Reviewed By</w:t>
            </w:r>
          </w:p>
        </w:tc>
        <w:tc>
          <w:tcPr>
            <w:tcW w:w="0" w:type="auto"/>
            <w:hideMark/>
          </w:tcPr>
          <w:p w14:paraId="60BD3CBE" w14:textId="77777777" w:rsidR="00C70B89" w:rsidRPr="00C70B89" w:rsidRDefault="00C70B89" w:rsidP="00C70B89">
            <w:pPr>
              <w:spacing w:after="160" w:line="278" w:lineRule="auto"/>
              <w:rPr>
                <w:b/>
                <w:bCs/>
              </w:rPr>
            </w:pPr>
            <w:r w:rsidRPr="00C70B89">
              <w:rPr>
                <w:b/>
                <w:bCs/>
              </w:rPr>
              <w:t>Status</w:t>
            </w:r>
          </w:p>
        </w:tc>
      </w:tr>
      <w:tr w:rsidR="00C70B89" w:rsidRPr="00C70B89" w14:paraId="6E333C3B" w14:textId="77777777" w:rsidTr="00C70B89">
        <w:tc>
          <w:tcPr>
            <w:tcW w:w="0" w:type="auto"/>
            <w:hideMark/>
          </w:tcPr>
          <w:p w14:paraId="0C33B3D2" w14:textId="77777777" w:rsidR="00C70B89" w:rsidRPr="00C70B89" w:rsidRDefault="00C70B89" w:rsidP="00C70B89">
            <w:pPr>
              <w:spacing w:after="160" w:line="278" w:lineRule="auto"/>
            </w:pPr>
            <w:r w:rsidRPr="00C70B89">
              <w:rPr>
                <w:b/>
                <w:bCs/>
              </w:rPr>
              <w:t>v1.0</w:t>
            </w:r>
          </w:p>
        </w:tc>
        <w:tc>
          <w:tcPr>
            <w:tcW w:w="0" w:type="auto"/>
            <w:hideMark/>
          </w:tcPr>
          <w:p w14:paraId="36862488" w14:textId="77777777" w:rsidR="00C70B89" w:rsidRPr="00C70B89" w:rsidRDefault="00C70B89" w:rsidP="00C70B89">
            <w:pPr>
              <w:spacing w:after="160" w:line="278" w:lineRule="auto"/>
            </w:pPr>
          </w:p>
        </w:tc>
        <w:tc>
          <w:tcPr>
            <w:tcW w:w="0" w:type="auto"/>
            <w:hideMark/>
          </w:tcPr>
          <w:p w14:paraId="53343372" w14:textId="77777777" w:rsidR="00C70B89" w:rsidRPr="00C70B89" w:rsidRDefault="00C70B89" w:rsidP="00C70B89">
            <w:pPr>
              <w:spacing w:after="160" w:line="278" w:lineRule="auto"/>
            </w:pPr>
            <w:r w:rsidRPr="00C70B89">
              <w:t>Original section emphasised AI and engineering systems strengths but did not explicitly acknowledge the petroleum engineering knowledge requiring further development.</w:t>
            </w:r>
          </w:p>
        </w:tc>
        <w:tc>
          <w:tcPr>
            <w:tcW w:w="0" w:type="auto"/>
            <w:hideMark/>
          </w:tcPr>
          <w:p w14:paraId="14A6858B" w14:textId="77777777" w:rsidR="00C70B89" w:rsidRPr="00C70B89" w:rsidRDefault="00C70B89" w:rsidP="00C70B89">
            <w:pPr>
              <w:spacing w:after="160" w:line="278" w:lineRule="auto"/>
            </w:pPr>
            <w:r w:rsidRPr="00C70B89">
              <w:t>Student</w:t>
            </w:r>
          </w:p>
        </w:tc>
        <w:tc>
          <w:tcPr>
            <w:tcW w:w="0" w:type="auto"/>
            <w:hideMark/>
          </w:tcPr>
          <w:p w14:paraId="535DD2E7" w14:textId="77777777" w:rsidR="00C70B89" w:rsidRPr="00C70B89" w:rsidRDefault="00C70B89" w:rsidP="00C70B89">
            <w:pPr>
              <w:spacing w:after="160" w:line="278" w:lineRule="auto"/>
            </w:pPr>
            <w:r w:rsidRPr="00C70B89">
              <w:t>Supervisor</w:t>
            </w:r>
          </w:p>
        </w:tc>
        <w:tc>
          <w:tcPr>
            <w:tcW w:w="0" w:type="auto"/>
            <w:hideMark/>
          </w:tcPr>
          <w:p w14:paraId="5170C49B" w14:textId="77777777" w:rsidR="00C70B89" w:rsidRPr="00C70B89" w:rsidRDefault="00C70B89" w:rsidP="00C70B89">
            <w:pPr>
              <w:spacing w:after="160" w:line="278" w:lineRule="auto"/>
            </w:pPr>
            <w:r w:rsidRPr="00C70B89">
              <w:t>Superseded</w:t>
            </w:r>
          </w:p>
        </w:tc>
      </w:tr>
      <w:tr w:rsidR="00C70B89" w:rsidRPr="00C70B89" w14:paraId="0A12AEA9" w14:textId="77777777" w:rsidTr="00C70B89">
        <w:tc>
          <w:tcPr>
            <w:tcW w:w="0" w:type="auto"/>
            <w:hideMark/>
          </w:tcPr>
          <w:p w14:paraId="3E9AA00A" w14:textId="77777777" w:rsidR="00C70B89" w:rsidRPr="00C70B89" w:rsidRDefault="00C70B89" w:rsidP="00C70B89">
            <w:pPr>
              <w:spacing w:after="160" w:line="278" w:lineRule="auto"/>
            </w:pPr>
            <w:r w:rsidRPr="00C70B89">
              <w:rPr>
                <w:b/>
                <w:bCs/>
              </w:rPr>
              <w:t>v2.0</w:t>
            </w:r>
          </w:p>
        </w:tc>
        <w:tc>
          <w:tcPr>
            <w:tcW w:w="0" w:type="auto"/>
            <w:hideMark/>
          </w:tcPr>
          <w:p w14:paraId="4CFA7C2B" w14:textId="77777777" w:rsidR="00C70B89" w:rsidRPr="00C70B89" w:rsidRDefault="00C70B89" w:rsidP="00C70B89">
            <w:pPr>
              <w:spacing w:after="160" w:line="278" w:lineRule="auto"/>
            </w:pPr>
          </w:p>
        </w:tc>
        <w:tc>
          <w:tcPr>
            <w:tcW w:w="0" w:type="auto"/>
            <w:hideMark/>
          </w:tcPr>
          <w:p w14:paraId="407A63F9" w14:textId="77777777" w:rsidR="00C70B89" w:rsidRPr="00C70B89" w:rsidRDefault="00C70B89" w:rsidP="00C70B89">
            <w:pPr>
              <w:spacing w:after="160" w:line="278" w:lineRule="auto"/>
            </w:pPr>
            <w:r w:rsidRPr="00C70B89">
              <w:t>Researcher–project alignment revised to explain transferable AI and engineering systems capabilities while explicitly acknowledging development needs in petroleum engineering, foam rheology, and hydraulic fracturing-fluid design during early candidature.</w:t>
            </w:r>
          </w:p>
        </w:tc>
        <w:tc>
          <w:tcPr>
            <w:tcW w:w="0" w:type="auto"/>
            <w:hideMark/>
          </w:tcPr>
          <w:p w14:paraId="325A25F1" w14:textId="77777777" w:rsidR="00C70B89" w:rsidRPr="00C70B89" w:rsidRDefault="00C70B89" w:rsidP="00C70B89">
            <w:pPr>
              <w:spacing w:after="160" w:line="278" w:lineRule="auto"/>
            </w:pPr>
            <w:r w:rsidRPr="00C70B89">
              <w:t>Student</w:t>
            </w:r>
          </w:p>
        </w:tc>
        <w:tc>
          <w:tcPr>
            <w:tcW w:w="0" w:type="auto"/>
            <w:hideMark/>
          </w:tcPr>
          <w:p w14:paraId="476E6A43" w14:textId="77777777" w:rsidR="00C70B89" w:rsidRPr="00C70B89" w:rsidRDefault="00C70B89" w:rsidP="00C70B89">
            <w:pPr>
              <w:spacing w:after="160" w:line="278" w:lineRule="auto"/>
            </w:pPr>
            <w:r w:rsidRPr="00C70B89">
              <w:t>Pending Supervisor Review</w:t>
            </w:r>
          </w:p>
        </w:tc>
        <w:tc>
          <w:tcPr>
            <w:tcW w:w="0" w:type="auto"/>
            <w:hideMark/>
          </w:tcPr>
          <w:p w14:paraId="71EF72C4" w14:textId="77777777" w:rsidR="00C70B89" w:rsidRPr="00C70B89" w:rsidRDefault="00C70B89" w:rsidP="00C70B89">
            <w:pPr>
              <w:spacing w:after="160" w:line="278" w:lineRule="auto"/>
            </w:pPr>
            <w:r w:rsidRPr="00C70B89">
              <w:t>Submitted for Review</w:t>
            </w:r>
          </w:p>
        </w:tc>
      </w:tr>
    </w:tbl>
    <w:p w14:paraId="1A575A31" w14:textId="77777777" w:rsidR="00C70B89" w:rsidRDefault="00C70B89"/>
    <w:p w14:paraId="1DC8E1B1" w14:textId="77777777" w:rsidR="00C70B89" w:rsidRDefault="00C70B89"/>
    <w:p w14:paraId="5B375C25" w14:textId="77777777" w:rsidR="00C70B89" w:rsidRDefault="00C70B89"/>
    <w:p w14:paraId="4E0A9E9C" w14:textId="77777777" w:rsidR="00C70B89" w:rsidRDefault="00C70B89"/>
    <w:p w14:paraId="59C731E5" w14:textId="77777777" w:rsidR="00C70B89" w:rsidRDefault="00C70B89"/>
    <w:p w14:paraId="18B78A7A" w14:textId="77777777" w:rsidR="00C70B89" w:rsidRDefault="00C70B89"/>
    <w:p w14:paraId="6D613024" w14:textId="77777777" w:rsidR="00C70B89" w:rsidRDefault="00C70B89"/>
    <w:p w14:paraId="782EF2F7" w14:textId="77777777" w:rsidR="00C70B89" w:rsidRDefault="00C70B89"/>
    <w:p w14:paraId="0E55D74F" w14:textId="669CF939" w:rsidR="00C70B89" w:rsidRDefault="00C70B89" w:rsidP="00C70B89">
      <w:pPr>
        <w:pStyle w:val="Heading1"/>
      </w:pPr>
      <w:bookmarkStart w:id="107" w:name="_Toc235347446"/>
      <w:r>
        <w:t xml:space="preserve">17. </w:t>
      </w:r>
      <w:r w:rsidRPr="00FA65C4">
        <w:t xml:space="preserve">Supervisor Comment: </w:t>
      </w:r>
      <w:r w:rsidRPr="00A32C22">
        <w:t>Seventeenth</w:t>
      </w:r>
      <w:bookmarkEnd w:id="107"/>
    </w:p>
    <w:p w14:paraId="79C17942" w14:textId="77777777" w:rsidR="00C70B89" w:rsidRDefault="00C70B89"/>
    <w:p w14:paraId="14B6118D" w14:textId="77777777" w:rsidR="003E082B" w:rsidRPr="003E082B" w:rsidRDefault="003E082B" w:rsidP="003E082B">
      <w:pPr>
        <w:pStyle w:val="Heading2"/>
      </w:pPr>
      <w:bookmarkStart w:id="108" w:name="_Toc235347447"/>
      <w:r w:rsidRPr="003E082B">
        <w:t>Table 17a. REP-017 Summary</w:t>
      </w:r>
      <w:bookmarkEnd w:id="108"/>
    </w:p>
    <w:tbl>
      <w:tblPr>
        <w:tblStyle w:val="TableGrid"/>
        <w:tblW w:w="0" w:type="auto"/>
        <w:tblLook w:val="04A0" w:firstRow="1" w:lastRow="0" w:firstColumn="1" w:lastColumn="0" w:noHBand="0" w:noVBand="1"/>
      </w:tblPr>
      <w:tblGrid>
        <w:gridCol w:w="2427"/>
        <w:gridCol w:w="12961"/>
      </w:tblGrid>
      <w:tr w:rsidR="003E082B" w:rsidRPr="003E082B" w14:paraId="6FBE05E7" w14:textId="77777777" w:rsidTr="003E082B">
        <w:tc>
          <w:tcPr>
            <w:tcW w:w="0" w:type="auto"/>
            <w:hideMark/>
          </w:tcPr>
          <w:p w14:paraId="27CC0838" w14:textId="77777777" w:rsidR="003E082B" w:rsidRPr="003E082B" w:rsidRDefault="003E082B" w:rsidP="003E082B">
            <w:pPr>
              <w:spacing w:after="160" w:line="278" w:lineRule="auto"/>
              <w:rPr>
                <w:b/>
                <w:bCs/>
              </w:rPr>
            </w:pPr>
            <w:r w:rsidRPr="003E082B">
              <w:rPr>
                <w:b/>
                <w:bCs/>
              </w:rPr>
              <w:t>Field</w:t>
            </w:r>
          </w:p>
        </w:tc>
        <w:tc>
          <w:tcPr>
            <w:tcW w:w="0" w:type="auto"/>
            <w:hideMark/>
          </w:tcPr>
          <w:p w14:paraId="59641672" w14:textId="77777777" w:rsidR="003E082B" w:rsidRPr="003E082B" w:rsidRDefault="003E082B" w:rsidP="003E082B">
            <w:pPr>
              <w:spacing w:after="160" w:line="278" w:lineRule="auto"/>
              <w:rPr>
                <w:b/>
                <w:bCs/>
              </w:rPr>
            </w:pPr>
            <w:r w:rsidRPr="003E082B">
              <w:rPr>
                <w:b/>
                <w:bCs/>
              </w:rPr>
              <w:t>Content</w:t>
            </w:r>
          </w:p>
        </w:tc>
      </w:tr>
      <w:tr w:rsidR="003E082B" w:rsidRPr="003E082B" w14:paraId="3BE69873" w14:textId="77777777" w:rsidTr="003E082B">
        <w:tc>
          <w:tcPr>
            <w:tcW w:w="0" w:type="auto"/>
            <w:hideMark/>
          </w:tcPr>
          <w:p w14:paraId="67F55DBC" w14:textId="77777777" w:rsidR="003E082B" w:rsidRPr="003E082B" w:rsidRDefault="003E082B" w:rsidP="003E082B">
            <w:pPr>
              <w:spacing w:after="160" w:line="278" w:lineRule="auto"/>
            </w:pPr>
            <w:r w:rsidRPr="003E082B">
              <w:rPr>
                <w:b/>
                <w:bCs/>
              </w:rPr>
              <w:t>REP ID</w:t>
            </w:r>
          </w:p>
        </w:tc>
        <w:tc>
          <w:tcPr>
            <w:tcW w:w="0" w:type="auto"/>
            <w:hideMark/>
          </w:tcPr>
          <w:p w14:paraId="4B19E803" w14:textId="77777777" w:rsidR="003E082B" w:rsidRPr="003E082B" w:rsidRDefault="003E082B" w:rsidP="003E082B">
            <w:pPr>
              <w:spacing w:after="160" w:line="278" w:lineRule="auto"/>
            </w:pPr>
            <w:r w:rsidRPr="003E082B">
              <w:t>REP-017</w:t>
            </w:r>
          </w:p>
        </w:tc>
      </w:tr>
      <w:tr w:rsidR="003E082B" w:rsidRPr="003E082B" w14:paraId="2934CDC8" w14:textId="77777777" w:rsidTr="003E082B">
        <w:tc>
          <w:tcPr>
            <w:tcW w:w="0" w:type="auto"/>
            <w:hideMark/>
          </w:tcPr>
          <w:p w14:paraId="18735A0F" w14:textId="77777777" w:rsidR="003E082B" w:rsidRPr="003E082B" w:rsidRDefault="003E082B" w:rsidP="003E082B">
            <w:pPr>
              <w:spacing w:after="160" w:line="278" w:lineRule="auto"/>
            </w:pPr>
            <w:r w:rsidRPr="003E082B">
              <w:rPr>
                <w:b/>
                <w:bCs/>
              </w:rPr>
              <w:t>Category</w:t>
            </w:r>
          </w:p>
        </w:tc>
        <w:tc>
          <w:tcPr>
            <w:tcW w:w="0" w:type="auto"/>
            <w:hideMark/>
          </w:tcPr>
          <w:p w14:paraId="1C52A29B" w14:textId="77777777" w:rsidR="003E082B" w:rsidRPr="003E082B" w:rsidRDefault="003E082B" w:rsidP="003E082B">
            <w:pPr>
              <w:spacing w:after="160" w:line="278" w:lineRule="auto"/>
            </w:pPr>
            <w:r w:rsidRPr="003E082B">
              <w:t>Critical Literature Review</w:t>
            </w:r>
          </w:p>
        </w:tc>
      </w:tr>
      <w:tr w:rsidR="003E082B" w:rsidRPr="003E082B" w14:paraId="7ECE3ABE" w14:textId="77777777" w:rsidTr="003E082B">
        <w:tc>
          <w:tcPr>
            <w:tcW w:w="0" w:type="auto"/>
            <w:hideMark/>
          </w:tcPr>
          <w:p w14:paraId="69C73158" w14:textId="77777777" w:rsidR="003E082B" w:rsidRPr="003E082B" w:rsidRDefault="003E082B" w:rsidP="003E082B">
            <w:pPr>
              <w:spacing w:after="160" w:line="278" w:lineRule="auto"/>
            </w:pPr>
            <w:r w:rsidRPr="003E082B">
              <w:rPr>
                <w:b/>
                <w:bCs/>
              </w:rPr>
              <w:t>Priority</w:t>
            </w:r>
          </w:p>
        </w:tc>
        <w:tc>
          <w:tcPr>
            <w:tcW w:w="0" w:type="auto"/>
            <w:hideMark/>
          </w:tcPr>
          <w:p w14:paraId="19BCE5F2" w14:textId="77777777" w:rsidR="003E082B" w:rsidRPr="003E082B" w:rsidRDefault="003E082B" w:rsidP="003E082B">
            <w:pPr>
              <w:spacing w:after="160" w:line="278" w:lineRule="auto"/>
            </w:pPr>
            <w:r w:rsidRPr="003E082B">
              <w:t>High</w:t>
            </w:r>
          </w:p>
        </w:tc>
      </w:tr>
      <w:tr w:rsidR="003E082B" w:rsidRPr="003E082B" w14:paraId="0239C71B" w14:textId="77777777" w:rsidTr="003E082B">
        <w:tc>
          <w:tcPr>
            <w:tcW w:w="0" w:type="auto"/>
            <w:hideMark/>
          </w:tcPr>
          <w:p w14:paraId="48B09651" w14:textId="77777777" w:rsidR="003E082B" w:rsidRPr="003E082B" w:rsidRDefault="003E082B" w:rsidP="003E082B">
            <w:pPr>
              <w:spacing w:after="160" w:line="278" w:lineRule="auto"/>
            </w:pPr>
            <w:r w:rsidRPr="003E082B">
              <w:rPr>
                <w:b/>
                <w:bCs/>
              </w:rPr>
              <w:t>Status</w:t>
            </w:r>
          </w:p>
        </w:tc>
        <w:tc>
          <w:tcPr>
            <w:tcW w:w="0" w:type="auto"/>
            <w:hideMark/>
          </w:tcPr>
          <w:p w14:paraId="39836EAD" w14:textId="77777777" w:rsidR="003E082B" w:rsidRPr="003E082B" w:rsidRDefault="003E082B" w:rsidP="003E082B">
            <w:pPr>
              <w:spacing w:after="160" w:line="278" w:lineRule="auto"/>
            </w:pPr>
            <w:r w:rsidRPr="003E082B">
              <w:t>Complete</w:t>
            </w:r>
          </w:p>
        </w:tc>
      </w:tr>
      <w:tr w:rsidR="003E082B" w:rsidRPr="003E082B" w14:paraId="0C370E4E" w14:textId="77777777" w:rsidTr="003E082B">
        <w:tc>
          <w:tcPr>
            <w:tcW w:w="0" w:type="auto"/>
            <w:hideMark/>
          </w:tcPr>
          <w:p w14:paraId="7D980BA1" w14:textId="77777777" w:rsidR="003E082B" w:rsidRPr="003E082B" w:rsidRDefault="003E082B" w:rsidP="003E082B">
            <w:pPr>
              <w:spacing w:after="160" w:line="278" w:lineRule="auto"/>
            </w:pPr>
            <w:r w:rsidRPr="003E082B">
              <w:rPr>
                <w:b/>
                <w:bCs/>
              </w:rPr>
              <w:t>Supervisor Comment (Verbatim)</w:t>
            </w:r>
          </w:p>
        </w:tc>
        <w:tc>
          <w:tcPr>
            <w:tcW w:w="0" w:type="auto"/>
            <w:hideMark/>
          </w:tcPr>
          <w:p w14:paraId="4D0321DE" w14:textId="77777777" w:rsidR="003E082B" w:rsidRPr="003E082B" w:rsidRDefault="003E082B" w:rsidP="003E082B">
            <w:pPr>
              <w:spacing w:after="160" w:line="278" w:lineRule="auto"/>
            </w:pPr>
            <w:r w:rsidRPr="003E082B">
              <w:rPr>
                <w:i/>
                <w:iCs/>
              </w:rPr>
              <w:t>Seventeenth, the references are relevant, but the literature review should be expanded and made more critical. You should include more discussion of foam rheology under HPHT conditions, nanoparticle–surfactant interactions, foam quality, proppant transport, and existing rheological models. The current reference list includes relevant papers, but the proposal needs to show deeper engagement with what each paper contributes and where the limitations remain.</w:t>
            </w:r>
          </w:p>
        </w:tc>
      </w:tr>
      <w:tr w:rsidR="003E082B" w:rsidRPr="003E082B" w14:paraId="604A495A" w14:textId="77777777" w:rsidTr="003E082B">
        <w:tc>
          <w:tcPr>
            <w:tcW w:w="0" w:type="auto"/>
            <w:hideMark/>
          </w:tcPr>
          <w:p w14:paraId="372C72D8" w14:textId="77777777" w:rsidR="003E082B" w:rsidRPr="003E082B" w:rsidRDefault="003E082B" w:rsidP="003E082B">
            <w:pPr>
              <w:spacing w:after="160" w:line="278" w:lineRule="auto"/>
            </w:pPr>
            <w:r w:rsidRPr="003E082B">
              <w:rPr>
                <w:b/>
                <w:bCs/>
              </w:rPr>
              <w:t>Interpretation</w:t>
            </w:r>
          </w:p>
        </w:tc>
        <w:tc>
          <w:tcPr>
            <w:tcW w:w="0" w:type="auto"/>
            <w:hideMark/>
          </w:tcPr>
          <w:p w14:paraId="3F3E9E43" w14:textId="77777777" w:rsidR="003E082B" w:rsidRPr="003E082B" w:rsidRDefault="003E082B" w:rsidP="003E082B">
            <w:pPr>
              <w:spacing w:after="160" w:line="278" w:lineRule="auto"/>
            </w:pPr>
            <w:r w:rsidRPr="003E082B">
              <w:t>The original proposal contained relevant references but did not critically engage with the literature in sufficient depth. The revision needed to move beyond citing studies to explaining their contributions, limitations, differences in experimental conditions, and implications for the proposed research.</w:t>
            </w:r>
          </w:p>
        </w:tc>
      </w:tr>
      <w:tr w:rsidR="003E082B" w:rsidRPr="003E082B" w14:paraId="69372C44" w14:textId="77777777" w:rsidTr="003E082B">
        <w:tc>
          <w:tcPr>
            <w:tcW w:w="0" w:type="auto"/>
            <w:hideMark/>
          </w:tcPr>
          <w:p w14:paraId="1CECF9CF" w14:textId="77777777" w:rsidR="003E082B" w:rsidRPr="003E082B" w:rsidRDefault="003E082B" w:rsidP="003E082B">
            <w:pPr>
              <w:spacing w:after="160" w:line="278" w:lineRule="auto"/>
            </w:pPr>
            <w:r w:rsidRPr="003E082B">
              <w:rPr>
                <w:b/>
                <w:bCs/>
              </w:rPr>
              <w:t>Revision Objective</w:t>
            </w:r>
          </w:p>
        </w:tc>
        <w:tc>
          <w:tcPr>
            <w:tcW w:w="0" w:type="auto"/>
            <w:hideMark/>
          </w:tcPr>
          <w:p w14:paraId="4A383432" w14:textId="77777777" w:rsidR="003E082B" w:rsidRPr="003E082B" w:rsidRDefault="003E082B" w:rsidP="003E082B">
            <w:pPr>
              <w:spacing w:after="160" w:line="278" w:lineRule="auto"/>
            </w:pPr>
            <w:r w:rsidRPr="003E082B">
              <w:t>Expand and critically strengthen the petroleum engineering literature review by examining the principal areas governing energised foam behaviour and identifying both the contributions and limitations of existing studies.</w:t>
            </w:r>
          </w:p>
        </w:tc>
      </w:tr>
      <w:tr w:rsidR="003E082B" w:rsidRPr="003E082B" w14:paraId="575B650A" w14:textId="77777777" w:rsidTr="003E082B">
        <w:tc>
          <w:tcPr>
            <w:tcW w:w="0" w:type="auto"/>
            <w:hideMark/>
          </w:tcPr>
          <w:p w14:paraId="04AA1F33" w14:textId="77777777" w:rsidR="003E082B" w:rsidRPr="003E082B" w:rsidRDefault="003E082B" w:rsidP="003E082B">
            <w:pPr>
              <w:spacing w:after="160" w:line="278" w:lineRule="auto"/>
            </w:pPr>
            <w:r w:rsidRPr="003E082B">
              <w:rPr>
                <w:b/>
                <w:bCs/>
              </w:rPr>
              <w:t>Proposal Sections Affected</w:t>
            </w:r>
          </w:p>
        </w:tc>
        <w:tc>
          <w:tcPr>
            <w:tcW w:w="0" w:type="auto"/>
            <w:hideMark/>
          </w:tcPr>
          <w:p w14:paraId="0D7B89A0" w14:textId="77777777" w:rsidR="003E082B" w:rsidRPr="003E082B" w:rsidRDefault="003E082B" w:rsidP="003E082B">
            <w:pPr>
              <w:spacing w:after="160" w:line="278" w:lineRule="auto"/>
            </w:pPr>
            <w:r w:rsidRPr="003E082B">
              <w:t>Section 2 – Background and Petroleum Engineering Context, particularly Sections 2.2–2.6; Section 4.1 – Knowledge Gap.</w:t>
            </w:r>
          </w:p>
        </w:tc>
      </w:tr>
      <w:tr w:rsidR="003E082B" w:rsidRPr="003E082B" w14:paraId="547813E8" w14:textId="77777777" w:rsidTr="003E082B">
        <w:tc>
          <w:tcPr>
            <w:tcW w:w="0" w:type="auto"/>
            <w:hideMark/>
          </w:tcPr>
          <w:p w14:paraId="68400706" w14:textId="77777777" w:rsidR="003E082B" w:rsidRPr="003E082B" w:rsidRDefault="003E082B" w:rsidP="003E082B">
            <w:pPr>
              <w:spacing w:after="160" w:line="278" w:lineRule="auto"/>
            </w:pPr>
            <w:r w:rsidRPr="003E082B">
              <w:rPr>
                <w:b/>
                <w:bCs/>
              </w:rPr>
              <w:t>Revision Strategy</w:t>
            </w:r>
          </w:p>
        </w:tc>
        <w:tc>
          <w:tcPr>
            <w:tcW w:w="0" w:type="auto"/>
            <w:hideMark/>
          </w:tcPr>
          <w:p w14:paraId="7B5A5B93" w14:textId="77777777" w:rsidR="003E082B" w:rsidRPr="003E082B" w:rsidRDefault="003E082B" w:rsidP="003E082B">
            <w:pPr>
              <w:spacing w:after="160" w:line="278" w:lineRule="auto"/>
            </w:pPr>
            <w:r w:rsidRPr="003E082B">
              <w:t>Organise the literature around key petroleum engineering themes and critically examine what existing studies establish, the conditions under which their findings apply, and the limitations that restrict broader generalisation. Conclude with a critical synthesis linking the fragmented evidence to the research gap.</w:t>
            </w:r>
          </w:p>
        </w:tc>
      </w:tr>
      <w:tr w:rsidR="003E082B" w:rsidRPr="003E082B" w14:paraId="2B7AE738" w14:textId="77777777" w:rsidTr="003E082B">
        <w:tc>
          <w:tcPr>
            <w:tcW w:w="0" w:type="auto"/>
            <w:hideMark/>
          </w:tcPr>
          <w:p w14:paraId="1DA08EB7" w14:textId="77777777" w:rsidR="003E082B" w:rsidRPr="003E082B" w:rsidRDefault="003E082B" w:rsidP="003E082B">
            <w:pPr>
              <w:spacing w:after="160" w:line="278" w:lineRule="auto"/>
            </w:pPr>
            <w:r w:rsidRPr="003E082B">
              <w:rPr>
                <w:b/>
                <w:bCs/>
              </w:rPr>
              <w:t>Implementation Evidence</w:t>
            </w:r>
          </w:p>
        </w:tc>
        <w:tc>
          <w:tcPr>
            <w:tcW w:w="0" w:type="auto"/>
            <w:hideMark/>
          </w:tcPr>
          <w:p w14:paraId="338FB762" w14:textId="77777777" w:rsidR="003E082B" w:rsidRPr="003E082B" w:rsidRDefault="003E082B" w:rsidP="003E082B">
            <w:pPr>
              <w:spacing w:after="160" w:line="278" w:lineRule="auto"/>
            </w:pPr>
            <w:r w:rsidRPr="003E082B">
              <w:t>Section 2 was expanded to critically examine foam rheology under HPHT conditions, foam quality and existing rheological models, nanoparticle–surfactant interactions, and proppant transport and engineering implications. Each thematic discussion now identifies relevant contributions and limitations. Section 2.6 synthesises these findings and establishes the fragmentation, dataset limitations, restricted HPHT coverage, generalisation concerns, and limited treatment of predictive uncertainty that inform Section 4.1.</w:t>
            </w:r>
          </w:p>
        </w:tc>
      </w:tr>
      <w:tr w:rsidR="003E082B" w:rsidRPr="003E082B" w14:paraId="39ED6ABB" w14:textId="77777777" w:rsidTr="003E082B">
        <w:tc>
          <w:tcPr>
            <w:tcW w:w="0" w:type="auto"/>
            <w:hideMark/>
          </w:tcPr>
          <w:p w14:paraId="25052729" w14:textId="77777777" w:rsidR="003E082B" w:rsidRPr="003E082B" w:rsidRDefault="003E082B" w:rsidP="003E082B">
            <w:pPr>
              <w:spacing w:after="160" w:line="278" w:lineRule="auto"/>
            </w:pPr>
            <w:r w:rsidRPr="003E082B">
              <w:rPr>
                <w:b/>
                <w:bCs/>
              </w:rPr>
              <w:t>Expected Deliverable</w:t>
            </w:r>
          </w:p>
        </w:tc>
        <w:tc>
          <w:tcPr>
            <w:tcW w:w="0" w:type="auto"/>
            <w:hideMark/>
          </w:tcPr>
          <w:p w14:paraId="51BC253D" w14:textId="77777777" w:rsidR="003E082B" w:rsidRPr="003E082B" w:rsidRDefault="003E082B" w:rsidP="003E082B">
            <w:pPr>
              <w:spacing w:after="160" w:line="278" w:lineRule="auto"/>
            </w:pPr>
            <w:r w:rsidRPr="003E082B">
              <w:t>A concise but critical literature review demonstrating deeper engagement with the petroleum engineering literature and establishing a clear evidence base for the research problem and knowledge gap.</w:t>
            </w:r>
          </w:p>
        </w:tc>
      </w:tr>
      <w:tr w:rsidR="003E082B" w:rsidRPr="003E082B" w14:paraId="378A8B0B" w14:textId="77777777" w:rsidTr="003E082B">
        <w:tc>
          <w:tcPr>
            <w:tcW w:w="0" w:type="auto"/>
            <w:hideMark/>
          </w:tcPr>
          <w:p w14:paraId="64244C0B" w14:textId="77777777" w:rsidR="003E082B" w:rsidRPr="003E082B" w:rsidRDefault="003E082B" w:rsidP="003E082B">
            <w:pPr>
              <w:spacing w:after="160" w:line="278" w:lineRule="auto"/>
            </w:pPr>
            <w:r w:rsidRPr="003E082B">
              <w:rPr>
                <w:b/>
                <w:bCs/>
              </w:rPr>
              <w:t>Notes / Decisions</w:t>
            </w:r>
          </w:p>
        </w:tc>
        <w:tc>
          <w:tcPr>
            <w:tcW w:w="0" w:type="auto"/>
            <w:hideMark/>
          </w:tcPr>
          <w:p w14:paraId="5F86201B" w14:textId="77777777" w:rsidR="003E082B" w:rsidRPr="003E082B" w:rsidRDefault="003E082B" w:rsidP="003E082B">
            <w:pPr>
              <w:spacing w:after="160" w:line="278" w:lineRule="auto"/>
            </w:pPr>
            <w:r w:rsidRPr="003E082B">
              <w:t>The literature review remains integrated within Section 2, consistent with the supervisor’s proposed structure, rather than being introduced as a separate top-level section. Criticality is expressed through contribution–limitation–implication analysis rather than descriptive paper summaries.</w:t>
            </w:r>
          </w:p>
        </w:tc>
      </w:tr>
    </w:tbl>
    <w:p w14:paraId="097F4909" w14:textId="77777777" w:rsidR="003E082B" w:rsidRDefault="003E082B" w:rsidP="003E082B">
      <w:pPr>
        <w:rPr>
          <w:b/>
          <w:bCs/>
        </w:rPr>
      </w:pPr>
    </w:p>
    <w:p w14:paraId="6C09053A" w14:textId="77777777" w:rsidR="003E082B" w:rsidRDefault="003E082B" w:rsidP="003E082B">
      <w:pPr>
        <w:rPr>
          <w:b/>
          <w:bCs/>
        </w:rPr>
      </w:pPr>
    </w:p>
    <w:p w14:paraId="5D613314" w14:textId="77777777" w:rsidR="003E082B" w:rsidRDefault="003E082B" w:rsidP="003E082B">
      <w:pPr>
        <w:rPr>
          <w:b/>
          <w:bCs/>
        </w:rPr>
      </w:pPr>
    </w:p>
    <w:p w14:paraId="6ADB5F29" w14:textId="77777777" w:rsidR="003E082B" w:rsidRDefault="003E082B" w:rsidP="003E082B">
      <w:pPr>
        <w:rPr>
          <w:b/>
          <w:bCs/>
        </w:rPr>
      </w:pPr>
    </w:p>
    <w:p w14:paraId="015D0171" w14:textId="77777777" w:rsidR="003E082B" w:rsidRDefault="003E082B" w:rsidP="003E082B">
      <w:pPr>
        <w:rPr>
          <w:b/>
          <w:bCs/>
        </w:rPr>
      </w:pPr>
    </w:p>
    <w:p w14:paraId="5523F62E" w14:textId="77777777" w:rsidR="003E082B" w:rsidRDefault="003E082B" w:rsidP="003E082B">
      <w:pPr>
        <w:rPr>
          <w:b/>
          <w:bCs/>
        </w:rPr>
      </w:pPr>
    </w:p>
    <w:p w14:paraId="5324D350" w14:textId="77777777" w:rsidR="003E082B" w:rsidRDefault="003E082B" w:rsidP="003E082B">
      <w:pPr>
        <w:rPr>
          <w:b/>
          <w:bCs/>
        </w:rPr>
      </w:pPr>
    </w:p>
    <w:p w14:paraId="5904F9AA" w14:textId="5FA835CD" w:rsidR="003E082B" w:rsidRPr="003E082B" w:rsidRDefault="003E082B" w:rsidP="003E082B">
      <w:pPr>
        <w:pStyle w:val="Heading2"/>
      </w:pPr>
      <w:bookmarkStart w:id="109" w:name="_Toc235347448"/>
      <w:r w:rsidRPr="003E082B">
        <w:t>Table 17b. Literature Review Revision Matrix</w:t>
      </w:r>
      <w:bookmarkEnd w:id="109"/>
    </w:p>
    <w:tbl>
      <w:tblPr>
        <w:tblStyle w:val="TableGrid"/>
        <w:tblW w:w="0" w:type="auto"/>
        <w:tblLook w:val="04A0" w:firstRow="1" w:lastRow="0" w:firstColumn="1" w:lastColumn="0" w:noHBand="0" w:noVBand="1"/>
      </w:tblPr>
      <w:tblGrid>
        <w:gridCol w:w="3701"/>
        <w:gridCol w:w="8390"/>
        <w:gridCol w:w="1860"/>
        <w:gridCol w:w="1437"/>
      </w:tblGrid>
      <w:tr w:rsidR="003E082B" w:rsidRPr="003E082B" w14:paraId="7A050C13" w14:textId="77777777" w:rsidTr="003E082B">
        <w:tc>
          <w:tcPr>
            <w:tcW w:w="0" w:type="auto"/>
            <w:hideMark/>
          </w:tcPr>
          <w:p w14:paraId="2EEAD257" w14:textId="77777777" w:rsidR="003E082B" w:rsidRPr="003E082B" w:rsidRDefault="003E082B" w:rsidP="003E082B">
            <w:pPr>
              <w:spacing w:after="160" w:line="278" w:lineRule="auto"/>
              <w:rPr>
                <w:b/>
                <w:bCs/>
              </w:rPr>
            </w:pPr>
            <w:r w:rsidRPr="003E082B">
              <w:rPr>
                <w:b/>
                <w:bCs/>
              </w:rPr>
              <w:t>Supervisor Requirement</w:t>
            </w:r>
          </w:p>
        </w:tc>
        <w:tc>
          <w:tcPr>
            <w:tcW w:w="0" w:type="auto"/>
            <w:hideMark/>
          </w:tcPr>
          <w:p w14:paraId="01941672" w14:textId="77777777" w:rsidR="003E082B" w:rsidRPr="003E082B" w:rsidRDefault="003E082B" w:rsidP="003E082B">
            <w:pPr>
              <w:spacing w:after="160" w:line="278" w:lineRule="auto"/>
              <w:rPr>
                <w:b/>
                <w:bCs/>
              </w:rPr>
            </w:pPr>
            <w:r w:rsidRPr="003E082B">
              <w:rPr>
                <w:b/>
                <w:bCs/>
              </w:rPr>
              <w:t>Revision Made</w:t>
            </w:r>
          </w:p>
        </w:tc>
        <w:tc>
          <w:tcPr>
            <w:tcW w:w="0" w:type="auto"/>
            <w:hideMark/>
          </w:tcPr>
          <w:p w14:paraId="292DC7CA" w14:textId="77777777" w:rsidR="003E082B" w:rsidRPr="003E082B" w:rsidRDefault="003E082B" w:rsidP="003E082B">
            <w:pPr>
              <w:spacing w:after="160" w:line="278" w:lineRule="auto"/>
              <w:rPr>
                <w:b/>
                <w:bCs/>
              </w:rPr>
            </w:pPr>
            <w:r w:rsidRPr="003E082B">
              <w:rPr>
                <w:b/>
                <w:bCs/>
              </w:rPr>
              <w:t>Location</w:t>
            </w:r>
          </w:p>
        </w:tc>
        <w:tc>
          <w:tcPr>
            <w:tcW w:w="0" w:type="auto"/>
            <w:hideMark/>
          </w:tcPr>
          <w:p w14:paraId="5C5668F3" w14:textId="77777777" w:rsidR="003E082B" w:rsidRPr="003E082B" w:rsidRDefault="003E082B" w:rsidP="003E082B">
            <w:pPr>
              <w:spacing w:after="160" w:line="278" w:lineRule="auto"/>
              <w:rPr>
                <w:b/>
                <w:bCs/>
              </w:rPr>
            </w:pPr>
            <w:r w:rsidRPr="003E082B">
              <w:rPr>
                <w:b/>
                <w:bCs/>
              </w:rPr>
              <w:t>Status</w:t>
            </w:r>
          </w:p>
        </w:tc>
      </w:tr>
      <w:tr w:rsidR="003E082B" w:rsidRPr="003E082B" w14:paraId="426F7F02" w14:textId="77777777" w:rsidTr="003E082B">
        <w:tc>
          <w:tcPr>
            <w:tcW w:w="0" w:type="auto"/>
            <w:hideMark/>
          </w:tcPr>
          <w:p w14:paraId="2EAD3CAC" w14:textId="77777777" w:rsidR="003E082B" w:rsidRPr="003E082B" w:rsidRDefault="003E082B" w:rsidP="003E082B">
            <w:pPr>
              <w:spacing w:after="160" w:line="278" w:lineRule="auto"/>
            </w:pPr>
            <w:r w:rsidRPr="003E082B">
              <w:t>Expand foam rheology discussion</w:t>
            </w:r>
          </w:p>
        </w:tc>
        <w:tc>
          <w:tcPr>
            <w:tcW w:w="0" w:type="auto"/>
            <w:hideMark/>
          </w:tcPr>
          <w:p w14:paraId="46FD716B" w14:textId="77777777" w:rsidR="003E082B" w:rsidRPr="003E082B" w:rsidRDefault="003E082B" w:rsidP="003E082B">
            <w:pPr>
              <w:spacing w:after="160" w:line="278" w:lineRule="auto"/>
            </w:pPr>
            <w:r w:rsidRPr="003E082B">
              <w:t>HPHT effects on rheology and stability critically examined</w:t>
            </w:r>
          </w:p>
        </w:tc>
        <w:tc>
          <w:tcPr>
            <w:tcW w:w="0" w:type="auto"/>
            <w:hideMark/>
          </w:tcPr>
          <w:p w14:paraId="03F4F509" w14:textId="77777777" w:rsidR="003E082B" w:rsidRPr="003E082B" w:rsidRDefault="003E082B" w:rsidP="003E082B">
            <w:pPr>
              <w:spacing w:after="160" w:line="278" w:lineRule="auto"/>
            </w:pPr>
            <w:r w:rsidRPr="003E082B">
              <w:t>Section 2.2</w:t>
            </w:r>
          </w:p>
        </w:tc>
        <w:tc>
          <w:tcPr>
            <w:tcW w:w="0" w:type="auto"/>
            <w:hideMark/>
          </w:tcPr>
          <w:p w14:paraId="6769019B" w14:textId="77777777" w:rsidR="003E082B" w:rsidRPr="003E082B" w:rsidRDefault="003E082B" w:rsidP="003E082B">
            <w:pPr>
              <w:spacing w:after="160" w:line="278" w:lineRule="auto"/>
            </w:pPr>
            <w:r w:rsidRPr="003E082B">
              <w:rPr>
                <w:rFonts w:ascii="Segoe UI Emoji" w:hAnsi="Segoe UI Emoji" w:cs="Segoe UI Emoji"/>
              </w:rPr>
              <w:t>🟢</w:t>
            </w:r>
            <w:r w:rsidRPr="003E082B">
              <w:t xml:space="preserve"> Complete</w:t>
            </w:r>
          </w:p>
        </w:tc>
      </w:tr>
      <w:tr w:rsidR="003E082B" w:rsidRPr="003E082B" w14:paraId="1559F6E1" w14:textId="77777777" w:rsidTr="003E082B">
        <w:tc>
          <w:tcPr>
            <w:tcW w:w="0" w:type="auto"/>
            <w:hideMark/>
          </w:tcPr>
          <w:p w14:paraId="4A68588D" w14:textId="77777777" w:rsidR="003E082B" w:rsidRPr="003E082B" w:rsidRDefault="003E082B" w:rsidP="003E082B">
            <w:pPr>
              <w:spacing w:after="160" w:line="278" w:lineRule="auto"/>
            </w:pPr>
            <w:r w:rsidRPr="003E082B">
              <w:t>Discuss HPHT conditions</w:t>
            </w:r>
          </w:p>
        </w:tc>
        <w:tc>
          <w:tcPr>
            <w:tcW w:w="0" w:type="auto"/>
            <w:hideMark/>
          </w:tcPr>
          <w:p w14:paraId="2019F77C" w14:textId="77777777" w:rsidR="003E082B" w:rsidRPr="003E082B" w:rsidRDefault="003E082B" w:rsidP="003E082B">
            <w:pPr>
              <w:spacing w:after="160" w:line="278" w:lineRule="auto"/>
            </w:pPr>
            <w:r w:rsidRPr="003E082B">
              <w:t>Temperature, pressure, shear and coupled operating conditions addressed</w:t>
            </w:r>
          </w:p>
        </w:tc>
        <w:tc>
          <w:tcPr>
            <w:tcW w:w="0" w:type="auto"/>
            <w:hideMark/>
          </w:tcPr>
          <w:p w14:paraId="1F3816DB" w14:textId="77777777" w:rsidR="003E082B" w:rsidRPr="003E082B" w:rsidRDefault="003E082B" w:rsidP="003E082B">
            <w:pPr>
              <w:spacing w:after="160" w:line="278" w:lineRule="auto"/>
            </w:pPr>
            <w:r w:rsidRPr="003E082B">
              <w:t>Section 2.2</w:t>
            </w:r>
          </w:p>
        </w:tc>
        <w:tc>
          <w:tcPr>
            <w:tcW w:w="0" w:type="auto"/>
            <w:hideMark/>
          </w:tcPr>
          <w:p w14:paraId="45D19BFC" w14:textId="77777777" w:rsidR="003E082B" w:rsidRPr="003E082B" w:rsidRDefault="003E082B" w:rsidP="003E082B">
            <w:pPr>
              <w:spacing w:after="160" w:line="278" w:lineRule="auto"/>
            </w:pPr>
            <w:r w:rsidRPr="003E082B">
              <w:rPr>
                <w:rFonts w:ascii="Segoe UI Emoji" w:hAnsi="Segoe UI Emoji" w:cs="Segoe UI Emoji"/>
              </w:rPr>
              <w:t>🟢</w:t>
            </w:r>
            <w:r w:rsidRPr="003E082B">
              <w:t xml:space="preserve"> Complete</w:t>
            </w:r>
          </w:p>
        </w:tc>
      </w:tr>
      <w:tr w:rsidR="003E082B" w:rsidRPr="003E082B" w14:paraId="116B1790" w14:textId="77777777" w:rsidTr="003E082B">
        <w:tc>
          <w:tcPr>
            <w:tcW w:w="0" w:type="auto"/>
            <w:hideMark/>
          </w:tcPr>
          <w:p w14:paraId="3760D188" w14:textId="77777777" w:rsidR="003E082B" w:rsidRPr="003E082B" w:rsidRDefault="003E082B" w:rsidP="003E082B">
            <w:pPr>
              <w:spacing w:after="160" w:line="278" w:lineRule="auto"/>
            </w:pPr>
            <w:r w:rsidRPr="003E082B">
              <w:t>Discuss foam quality</w:t>
            </w:r>
          </w:p>
        </w:tc>
        <w:tc>
          <w:tcPr>
            <w:tcW w:w="0" w:type="auto"/>
            <w:hideMark/>
          </w:tcPr>
          <w:p w14:paraId="1853264D" w14:textId="77777777" w:rsidR="003E082B" w:rsidRPr="003E082B" w:rsidRDefault="003E082B" w:rsidP="003E082B">
            <w:pPr>
              <w:spacing w:after="160" w:line="278" w:lineRule="auto"/>
            </w:pPr>
            <w:r w:rsidRPr="003E082B">
              <w:t>Relationship with foam structure and rheological behaviour examined</w:t>
            </w:r>
          </w:p>
        </w:tc>
        <w:tc>
          <w:tcPr>
            <w:tcW w:w="0" w:type="auto"/>
            <w:hideMark/>
          </w:tcPr>
          <w:p w14:paraId="48F10DEC" w14:textId="77777777" w:rsidR="003E082B" w:rsidRPr="003E082B" w:rsidRDefault="003E082B" w:rsidP="003E082B">
            <w:pPr>
              <w:spacing w:after="160" w:line="278" w:lineRule="auto"/>
            </w:pPr>
            <w:r w:rsidRPr="003E082B">
              <w:t>Section 2.3</w:t>
            </w:r>
          </w:p>
        </w:tc>
        <w:tc>
          <w:tcPr>
            <w:tcW w:w="0" w:type="auto"/>
            <w:hideMark/>
          </w:tcPr>
          <w:p w14:paraId="62AFE82E" w14:textId="77777777" w:rsidR="003E082B" w:rsidRPr="003E082B" w:rsidRDefault="003E082B" w:rsidP="003E082B">
            <w:pPr>
              <w:spacing w:after="160" w:line="278" w:lineRule="auto"/>
            </w:pPr>
            <w:r w:rsidRPr="003E082B">
              <w:rPr>
                <w:rFonts w:ascii="Segoe UI Emoji" w:hAnsi="Segoe UI Emoji" w:cs="Segoe UI Emoji"/>
              </w:rPr>
              <w:t>🟢</w:t>
            </w:r>
            <w:r w:rsidRPr="003E082B">
              <w:t xml:space="preserve"> Complete</w:t>
            </w:r>
          </w:p>
        </w:tc>
      </w:tr>
      <w:tr w:rsidR="003E082B" w:rsidRPr="003E082B" w14:paraId="09C6C52D" w14:textId="77777777" w:rsidTr="003E082B">
        <w:tc>
          <w:tcPr>
            <w:tcW w:w="0" w:type="auto"/>
            <w:hideMark/>
          </w:tcPr>
          <w:p w14:paraId="5473A389" w14:textId="77777777" w:rsidR="003E082B" w:rsidRPr="003E082B" w:rsidRDefault="003E082B" w:rsidP="003E082B">
            <w:pPr>
              <w:spacing w:after="160" w:line="278" w:lineRule="auto"/>
            </w:pPr>
            <w:r w:rsidRPr="003E082B">
              <w:t>Discuss existing rheological models</w:t>
            </w:r>
          </w:p>
        </w:tc>
        <w:tc>
          <w:tcPr>
            <w:tcW w:w="0" w:type="auto"/>
            <w:hideMark/>
          </w:tcPr>
          <w:p w14:paraId="7355AFC2" w14:textId="77777777" w:rsidR="003E082B" w:rsidRPr="003E082B" w:rsidRDefault="003E082B" w:rsidP="003E082B">
            <w:pPr>
              <w:spacing w:after="160" w:line="278" w:lineRule="auto"/>
            </w:pPr>
            <w:r w:rsidRPr="003E082B">
              <w:t>Power-law, Bingham plastic, Herschel–Bulkley and related model limitations discussed</w:t>
            </w:r>
          </w:p>
        </w:tc>
        <w:tc>
          <w:tcPr>
            <w:tcW w:w="0" w:type="auto"/>
            <w:hideMark/>
          </w:tcPr>
          <w:p w14:paraId="3944A262" w14:textId="77777777" w:rsidR="003E082B" w:rsidRPr="003E082B" w:rsidRDefault="003E082B" w:rsidP="003E082B">
            <w:pPr>
              <w:spacing w:after="160" w:line="278" w:lineRule="auto"/>
            </w:pPr>
            <w:r w:rsidRPr="003E082B">
              <w:t>Section 2.3</w:t>
            </w:r>
          </w:p>
        </w:tc>
        <w:tc>
          <w:tcPr>
            <w:tcW w:w="0" w:type="auto"/>
            <w:hideMark/>
          </w:tcPr>
          <w:p w14:paraId="19165BA7" w14:textId="77777777" w:rsidR="003E082B" w:rsidRPr="003E082B" w:rsidRDefault="003E082B" w:rsidP="003E082B">
            <w:pPr>
              <w:spacing w:after="160" w:line="278" w:lineRule="auto"/>
            </w:pPr>
            <w:r w:rsidRPr="003E082B">
              <w:rPr>
                <w:rFonts w:ascii="Segoe UI Emoji" w:hAnsi="Segoe UI Emoji" w:cs="Segoe UI Emoji"/>
              </w:rPr>
              <w:t>🟢</w:t>
            </w:r>
            <w:r w:rsidRPr="003E082B">
              <w:t xml:space="preserve"> Complete</w:t>
            </w:r>
          </w:p>
        </w:tc>
      </w:tr>
      <w:tr w:rsidR="003E082B" w:rsidRPr="003E082B" w14:paraId="05157E39" w14:textId="77777777" w:rsidTr="003E082B">
        <w:tc>
          <w:tcPr>
            <w:tcW w:w="0" w:type="auto"/>
            <w:hideMark/>
          </w:tcPr>
          <w:p w14:paraId="298708F8" w14:textId="77777777" w:rsidR="003E082B" w:rsidRPr="003E082B" w:rsidRDefault="003E082B" w:rsidP="003E082B">
            <w:pPr>
              <w:spacing w:after="160" w:line="278" w:lineRule="auto"/>
            </w:pPr>
            <w:r w:rsidRPr="003E082B">
              <w:t>Discuss nanoparticle–surfactant interactions</w:t>
            </w:r>
          </w:p>
        </w:tc>
        <w:tc>
          <w:tcPr>
            <w:tcW w:w="0" w:type="auto"/>
            <w:hideMark/>
          </w:tcPr>
          <w:p w14:paraId="3C6FDFB8" w14:textId="77777777" w:rsidR="003E082B" w:rsidRPr="003E082B" w:rsidRDefault="003E082B" w:rsidP="003E082B">
            <w:pPr>
              <w:spacing w:after="160" w:line="278" w:lineRule="auto"/>
            </w:pPr>
            <w:r w:rsidRPr="003E082B">
              <w:t>Interfacial stabilisation, CTAB–silica interactions and concentration dependence examined</w:t>
            </w:r>
          </w:p>
        </w:tc>
        <w:tc>
          <w:tcPr>
            <w:tcW w:w="0" w:type="auto"/>
            <w:hideMark/>
          </w:tcPr>
          <w:p w14:paraId="2AE67694" w14:textId="77777777" w:rsidR="003E082B" w:rsidRPr="003E082B" w:rsidRDefault="003E082B" w:rsidP="003E082B">
            <w:pPr>
              <w:spacing w:after="160" w:line="278" w:lineRule="auto"/>
            </w:pPr>
            <w:r w:rsidRPr="003E082B">
              <w:t>Section 2.4</w:t>
            </w:r>
          </w:p>
        </w:tc>
        <w:tc>
          <w:tcPr>
            <w:tcW w:w="0" w:type="auto"/>
            <w:hideMark/>
          </w:tcPr>
          <w:p w14:paraId="665FD259" w14:textId="77777777" w:rsidR="003E082B" w:rsidRPr="003E082B" w:rsidRDefault="003E082B" w:rsidP="003E082B">
            <w:pPr>
              <w:spacing w:after="160" w:line="278" w:lineRule="auto"/>
            </w:pPr>
            <w:r w:rsidRPr="003E082B">
              <w:rPr>
                <w:rFonts w:ascii="Segoe UI Emoji" w:hAnsi="Segoe UI Emoji" w:cs="Segoe UI Emoji"/>
              </w:rPr>
              <w:t>🟢</w:t>
            </w:r>
            <w:r w:rsidRPr="003E082B">
              <w:t xml:space="preserve"> Complete</w:t>
            </w:r>
          </w:p>
        </w:tc>
      </w:tr>
      <w:tr w:rsidR="003E082B" w:rsidRPr="003E082B" w14:paraId="53763C6D" w14:textId="77777777" w:rsidTr="003E082B">
        <w:tc>
          <w:tcPr>
            <w:tcW w:w="0" w:type="auto"/>
            <w:hideMark/>
          </w:tcPr>
          <w:p w14:paraId="2497F4AD" w14:textId="77777777" w:rsidR="003E082B" w:rsidRPr="003E082B" w:rsidRDefault="003E082B" w:rsidP="003E082B">
            <w:pPr>
              <w:spacing w:after="160" w:line="278" w:lineRule="auto"/>
            </w:pPr>
            <w:r w:rsidRPr="003E082B">
              <w:t>Discuss proppant transport</w:t>
            </w:r>
          </w:p>
        </w:tc>
        <w:tc>
          <w:tcPr>
            <w:tcW w:w="0" w:type="auto"/>
            <w:hideMark/>
          </w:tcPr>
          <w:p w14:paraId="74924B83" w14:textId="77777777" w:rsidR="003E082B" w:rsidRPr="003E082B" w:rsidRDefault="003E082B" w:rsidP="003E082B">
            <w:pPr>
              <w:spacing w:after="160" w:line="278" w:lineRule="auto"/>
            </w:pPr>
            <w:r w:rsidRPr="003E082B">
              <w:t>Relationship between rheology, stability and downstream proppant behaviour examined</w:t>
            </w:r>
          </w:p>
        </w:tc>
        <w:tc>
          <w:tcPr>
            <w:tcW w:w="0" w:type="auto"/>
            <w:hideMark/>
          </w:tcPr>
          <w:p w14:paraId="2B67E969" w14:textId="77777777" w:rsidR="003E082B" w:rsidRPr="003E082B" w:rsidRDefault="003E082B" w:rsidP="003E082B">
            <w:pPr>
              <w:spacing w:after="160" w:line="278" w:lineRule="auto"/>
            </w:pPr>
            <w:r w:rsidRPr="003E082B">
              <w:t>Section 2.5</w:t>
            </w:r>
          </w:p>
        </w:tc>
        <w:tc>
          <w:tcPr>
            <w:tcW w:w="0" w:type="auto"/>
            <w:hideMark/>
          </w:tcPr>
          <w:p w14:paraId="4C722EB2" w14:textId="77777777" w:rsidR="003E082B" w:rsidRPr="003E082B" w:rsidRDefault="003E082B" w:rsidP="003E082B">
            <w:pPr>
              <w:spacing w:after="160" w:line="278" w:lineRule="auto"/>
            </w:pPr>
            <w:r w:rsidRPr="003E082B">
              <w:rPr>
                <w:rFonts w:ascii="Segoe UI Emoji" w:hAnsi="Segoe UI Emoji" w:cs="Segoe UI Emoji"/>
              </w:rPr>
              <w:t>🟢</w:t>
            </w:r>
            <w:r w:rsidRPr="003E082B">
              <w:t xml:space="preserve"> Complete</w:t>
            </w:r>
          </w:p>
        </w:tc>
      </w:tr>
      <w:tr w:rsidR="003E082B" w:rsidRPr="003E082B" w14:paraId="0E887187" w14:textId="77777777" w:rsidTr="003E082B">
        <w:tc>
          <w:tcPr>
            <w:tcW w:w="0" w:type="auto"/>
            <w:hideMark/>
          </w:tcPr>
          <w:p w14:paraId="79F912A9" w14:textId="77777777" w:rsidR="003E082B" w:rsidRPr="003E082B" w:rsidRDefault="003E082B" w:rsidP="003E082B">
            <w:pPr>
              <w:spacing w:after="160" w:line="278" w:lineRule="auto"/>
            </w:pPr>
            <w:r w:rsidRPr="003E082B">
              <w:t>Explain what papers contribute</w:t>
            </w:r>
          </w:p>
        </w:tc>
        <w:tc>
          <w:tcPr>
            <w:tcW w:w="0" w:type="auto"/>
            <w:hideMark/>
          </w:tcPr>
          <w:p w14:paraId="634DE144" w14:textId="77777777" w:rsidR="003E082B" w:rsidRPr="003E082B" w:rsidRDefault="003E082B" w:rsidP="003E082B">
            <w:pPr>
              <w:spacing w:after="160" w:line="278" w:lineRule="auto"/>
            </w:pPr>
            <w:r w:rsidRPr="003E082B">
              <w:t>Study-specific findings incorporated throughout thematic discussion</w:t>
            </w:r>
          </w:p>
        </w:tc>
        <w:tc>
          <w:tcPr>
            <w:tcW w:w="0" w:type="auto"/>
            <w:hideMark/>
          </w:tcPr>
          <w:p w14:paraId="3DC7E1EB" w14:textId="77777777" w:rsidR="003E082B" w:rsidRPr="003E082B" w:rsidRDefault="003E082B" w:rsidP="003E082B">
            <w:pPr>
              <w:spacing w:after="160" w:line="278" w:lineRule="auto"/>
            </w:pPr>
            <w:r w:rsidRPr="003E082B">
              <w:t>Sections 2.2–2.5</w:t>
            </w:r>
          </w:p>
        </w:tc>
        <w:tc>
          <w:tcPr>
            <w:tcW w:w="0" w:type="auto"/>
            <w:hideMark/>
          </w:tcPr>
          <w:p w14:paraId="3832C3A5" w14:textId="77777777" w:rsidR="003E082B" w:rsidRPr="003E082B" w:rsidRDefault="003E082B" w:rsidP="003E082B">
            <w:pPr>
              <w:spacing w:after="160" w:line="278" w:lineRule="auto"/>
            </w:pPr>
            <w:r w:rsidRPr="003E082B">
              <w:rPr>
                <w:rFonts w:ascii="Segoe UI Emoji" w:hAnsi="Segoe UI Emoji" w:cs="Segoe UI Emoji"/>
              </w:rPr>
              <w:t>🟢</w:t>
            </w:r>
            <w:r w:rsidRPr="003E082B">
              <w:t xml:space="preserve"> Complete</w:t>
            </w:r>
          </w:p>
        </w:tc>
      </w:tr>
      <w:tr w:rsidR="003E082B" w:rsidRPr="003E082B" w14:paraId="4FF535BD" w14:textId="77777777" w:rsidTr="003E082B">
        <w:tc>
          <w:tcPr>
            <w:tcW w:w="0" w:type="auto"/>
            <w:hideMark/>
          </w:tcPr>
          <w:p w14:paraId="237800B1" w14:textId="77777777" w:rsidR="003E082B" w:rsidRPr="003E082B" w:rsidRDefault="003E082B" w:rsidP="003E082B">
            <w:pPr>
              <w:spacing w:after="160" w:line="278" w:lineRule="auto"/>
            </w:pPr>
            <w:r w:rsidRPr="003E082B">
              <w:t>Identify limitations</w:t>
            </w:r>
          </w:p>
        </w:tc>
        <w:tc>
          <w:tcPr>
            <w:tcW w:w="0" w:type="auto"/>
            <w:hideMark/>
          </w:tcPr>
          <w:p w14:paraId="4DBF4610" w14:textId="77777777" w:rsidR="003E082B" w:rsidRPr="003E082B" w:rsidRDefault="003E082B" w:rsidP="003E082B">
            <w:pPr>
              <w:spacing w:after="160" w:line="278" w:lineRule="auto"/>
            </w:pPr>
            <w:r w:rsidRPr="003E082B">
              <w:t>Experimental ranges, formulation specificity, model transferability and predictive limitations critically examined</w:t>
            </w:r>
          </w:p>
        </w:tc>
        <w:tc>
          <w:tcPr>
            <w:tcW w:w="0" w:type="auto"/>
            <w:hideMark/>
          </w:tcPr>
          <w:p w14:paraId="3DEFC3C1" w14:textId="77777777" w:rsidR="003E082B" w:rsidRPr="003E082B" w:rsidRDefault="003E082B" w:rsidP="003E082B">
            <w:pPr>
              <w:spacing w:after="160" w:line="278" w:lineRule="auto"/>
            </w:pPr>
            <w:r w:rsidRPr="003E082B">
              <w:t>Sections 2.2–2.6</w:t>
            </w:r>
          </w:p>
        </w:tc>
        <w:tc>
          <w:tcPr>
            <w:tcW w:w="0" w:type="auto"/>
            <w:hideMark/>
          </w:tcPr>
          <w:p w14:paraId="3235AB31" w14:textId="77777777" w:rsidR="003E082B" w:rsidRPr="003E082B" w:rsidRDefault="003E082B" w:rsidP="003E082B">
            <w:pPr>
              <w:spacing w:after="160" w:line="278" w:lineRule="auto"/>
            </w:pPr>
            <w:r w:rsidRPr="003E082B">
              <w:rPr>
                <w:rFonts w:ascii="Segoe UI Emoji" w:hAnsi="Segoe UI Emoji" w:cs="Segoe UI Emoji"/>
              </w:rPr>
              <w:t>🟢</w:t>
            </w:r>
            <w:r w:rsidRPr="003E082B">
              <w:t xml:space="preserve"> Complete</w:t>
            </w:r>
          </w:p>
        </w:tc>
      </w:tr>
      <w:tr w:rsidR="003E082B" w:rsidRPr="003E082B" w14:paraId="76C3194A" w14:textId="77777777" w:rsidTr="003E082B">
        <w:tc>
          <w:tcPr>
            <w:tcW w:w="0" w:type="auto"/>
            <w:hideMark/>
          </w:tcPr>
          <w:p w14:paraId="0D1B83AE" w14:textId="77777777" w:rsidR="003E082B" w:rsidRPr="003E082B" w:rsidRDefault="003E082B" w:rsidP="003E082B">
            <w:pPr>
              <w:spacing w:after="160" w:line="278" w:lineRule="auto"/>
            </w:pPr>
            <w:r w:rsidRPr="003E082B">
              <w:t>Provide critical synthesis</w:t>
            </w:r>
          </w:p>
        </w:tc>
        <w:tc>
          <w:tcPr>
            <w:tcW w:w="0" w:type="auto"/>
            <w:hideMark/>
          </w:tcPr>
          <w:p w14:paraId="739772E3" w14:textId="77777777" w:rsidR="003E082B" w:rsidRPr="003E082B" w:rsidRDefault="003E082B" w:rsidP="003E082B">
            <w:pPr>
              <w:spacing w:after="160" w:line="278" w:lineRule="auto"/>
            </w:pPr>
            <w:r w:rsidRPr="003E082B">
              <w:t>Evidence integrated into an overall assessment of the literature</w:t>
            </w:r>
          </w:p>
        </w:tc>
        <w:tc>
          <w:tcPr>
            <w:tcW w:w="0" w:type="auto"/>
            <w:hideMark/>
          </w:tcPr>
          <w:p w14:paraId="141F7603" w14:textId="77777777" w:rsidR="003E082B" w:rsidRPr="003E082B" w:rsidRDefault="003E082B" w:rsidP="003E082B">
            <w:pPr>
              <w:spacing w:after="160" w:line="278" w:lineRule="auto"/>
            </w:pPr>
            <w:r w:rsidRPr="003E082B">
              <w:t>Section 2.6</w:t>
            </w:r>
          </w:p>
        </w:tc>
        <w:tc>
          <w:tcPr>
            <w:tcW w:w="0" w:type="auto"/>
            <w:hideMark/>
          </w:tcPr>
          <w:p w14:paraId="15FF1B32" w14:textId="77777777" w:rsidR="003E082B" w:rsidRPr="003E082B" w:rsidRDefault="003E082B" w:rsidP="003E082B">
            <w:pPr>
              <w:spacing w:after="160" w:line="278" w:lineRule="auto"/>
            </w:pPr>
            <w:r w:rsidRPr="003E082B">
              <w:rPr>
                <w:rFonts w:ascii="Segoe UI Emoji" w:hAnsi="Segoe UI Emoji" w:cs="Segoe UI Emoji"/>
              </w:rPr>
              <w:t>🟢</w:t>
            </w:r>
            <w:r w:rsidRPr="003E082B">
              <w:t xml:space="preserve"> Complete</w:t>
            </w:r>
          </w:p>
        </w:tc>
      </w:tr>
      <w:tr w:rsidR="003E082B" w:rsidRPr="003E082B" w14:paraId="26920913" w14:textId="77777777" w:rsidTr="003E082B">
        <w:tc>
          <w:tcPr>
            <w:tcW w:w="0" w:type="auto"/>
            <w:hideMark/>
          </w:tcPr>
          <w:p w14:paraId="35AE1AB4" w14:textId="77777777" w:rsidR="003E082B" w:rsidRPr="003E082B" w:rsidRDefault="003E082B" w:rsidP="003E082B">
            <w:pPr>
              <w:spacing w:after="160" w:line="278" w:lineRule="auto"/>
            </w:pPr>
            <w:r w:rsidRPr="003E082B">
              <w:t>Connect literature to knowledge gap</w:t>
            </w:r>
          </w:p>
        </w:tc>
        <w:tc>
          <w:tcPr>
            <w:tcW w:w="0" w:type="auto"/>
            <w:hideMark/>
          </w:tcPr>
          <w:p w14:paraId="734337BD" w14:textId="77777777" w:rsidR="003E082B" w:rsidRPr="003E082B" w:rsidRDefault="003E082B" w:rsidP="003E082B">
            <w:pPr>
              <w:spacing w:after="160" w:line="278" w:lineRule="auto"/>
            </w:pPr>
            <w:r w:rsidRPr="003E082B">
              <w:t>Critical synthesis provides the foundation for the formal gap analysis</w:t>
            </w:r>
          </w:p>
        </w:tc>
        <w:tc>
          <w:tcPr>
            <w:tcW w:w="0" w:type="auto"/>
            <w:hideMark/>
          </w:tcPr>
          <w:p w14:paraId="74BE5162" w14:textId="77777777" w:rsidR="003E082B" w:rsidRPr="003E082B" w:rsidRDefault="003E082B" w:rsidP="003E082B">
            <w:pPr>
              <w:spacing w:after="160" w:line="278" w:lineRule="auto"/>
            </w:pPr>
            <w:r w:rsidRPr="003E082B">
              <w:t>Sections 2.6 and 4.1</w:t>
            </w:r>
          </w:p>
        </w:tc>
        <w:tc>
          <w:tcPr>
            <w:tcW w:w="0" w:type="auto"/>
            <w:hideMark/>
          </w:tcPr>
          <w:p w14:paraId="44450307" w14:textId="77777777" w:rsidR="003E082B" w:rsidRPr="003E082B" w:rsidRDefault="003E082B" w:rsidP="003E082B">
            <w:pPr>
              <w:spacing w:after="160" w:line="278" w:lineRule="auto"/>
            </w:pPr>
            <w:r w:rsidRPr="003E082B">
              <w:rPr>
                <w:rFonts w:ascii="Segoe UI Emoji" w:hAnsi="Segoe UI Emoji" w:cs="Segoe UI Emoji"/>
              </w:rPr>
              <w:t>🟢</w:t>
            </w:r>
            <w:r w:rsidRPr="003E082B">
              <w:t xml:space="preserve"> Complete</w:t>
            </w:r>
          </w:p>
        </w:tc>
      </w:tr>
    </w:tbl>
    <w:p w14:paraId="48DD13D6" w14:textId="77777777" w:rsidR="003E082B" w:rsidRDefault="003E082B" w:rsidP="003E082B">
      <w:pPr>
        <w:rPr>
          <w:b/>
          <w:bCs/>
        </w:rPr>
      </w:pPr>
    </w:p>
    <w:p w14:paraId="3CA70A2F" w14:textId="77777777" w:rsidR="003E082B" w:rsidRDefault="003E082B" w:rsidP="003E082B">
      <w:pPr>
        <w:rPr>
          <w:b/>
          <w:bCs/>
        </w:rPr>
      </w:pPr>
    </w:p>
    <w:p w14:paraId="4C3AD725" w14:textId="77777777" w:rsidR="003E082B" w:rsidRDefault="003E082B" w:rsidP="003E082B">
      <w:pPr>
        <w:rPr>
          <w:b/>
          <w:bCs/>
        </w:rPr>
      </w:pPr>
    </w:p>
    <w:p w14:paraId="61C30408" w14:textId="77777777" w:rsidR="003E082B" w:rsidRDefault="003E082B" w:rsidP="003E082B">
      <w:pPr>
        <w:rPr>
          <w:b/>
          <w:bCs/>
        </w:rPr>
      </w:pPr>
    </w:p>
    <w:p w14:paraId="3E65A251" w14:textId="77777777" w:rsidR="003E082B" w:rsidRDefault="003E082B" w:rsidP="003E082B">
      <w:pPr>
        <w:rPr>
          <w:b/>
          <w:bCs/>
        </w:rPr>
      </w:pPr>
    </w:p>
    <w:p w14:paraId="0BA3AE73" w14:textId="77777777" w:rsidR="003E082B" w:rsidRDefault="003E082B" w:rsidP="003E082B">
      <w:pPr>
        <w:rPr>
          <w:b/>
          <w:bCs/>
        </w:rPr>
      </w:pPr>
    </w:p>
    <w:p w14:paraId="3461352A" w14:textId="77777777" w:rsidR="003E082B" w:rsidRDefault="003E082B" w:rsidP="003E082B">
      <w:pPr>
        <w:rPr>
          <w:b/>
          <w:bCs/>
        </w:rPr>
      </w:pPr>
    </w:p>
    <w:p w14:paraId="3686AF4F" w14:textId="77777777" w:rsidR="003E082B" w:rsidRDefault="003E082B" w:rsidP="003E082B">
      <w:pPr>
        <w:rPr>
          <w:b/>
          <w:bCs/>
        </w:rPr>
      </w:pPr>
    </w:p>
    <w:p w14:paraId="6BAAA822" w14:textId="77777777" w:rsidR="003E082B" w:rsidRDefault="003E082B" w:rsidP="003E082B">
      <w:pPr>
        <w:rPr>
          <w:b/>
          <w:bCs/>
        </w:rPr>
      </w:pPr>
    </w:p>
    <w:p w14:paraId="7BBE6232" w14:textId="77777777" w:rsidR="003E082B" w:rsidRDefault="003E082B" w:rsidP="003E082B">
      <w:pPr>
        <w:rPr>
          <w:b/>
          <w:bCs/>
        </w:rPr>
      </w:pPr>
    </w:p>
    <w:p w14:paraId="51BF3857" w14:textId="77777777" w:rsidR="003E082B" w:rsidRDefault="003E082B" w:rsidP="003E082B">
      <w:pPr>
        <w:rPr>
          <w:b/>
          <w:bCs/>
        </w:rPr>
      </w:pPr>
    </w:p>
    <w:p w14:paraId="6EC6752E" w14:textId="77777777" w:rsidR="003E082B" w:rsidRDefault="003E082B" w:rsidP="003E082B">
      <w:pPr>
        <w:rPr>
          <w:b/>
          <w:bCs/>
        </w:rPr>
      </w:pPr>
    </w:p>
    <w:p w14:paraId="2A10A63F" w14:textId="77777777" w:rsidR="003E082B" w:rsidRDefault="003E082B" w:rsidP="003E082B">
      <w:pPr>
        <w:rPr>
          <w:b/>
          <w:bCs/>
        </w:rPr>
      </w:pPr>
    </w:p>
    <w:p w14:paraId="6CCF89E3" w14:textId="77777777" w:rsidR="003E082B" w:rsidRDefault="003E082B" w:rsidP="003E082B">
      <w:pPr>
        <w:rPr>
          <w:b/>
          <w:bCs/>
        </w:rPr>
      </w:pPr>
    </w:p>
    <w:p w14:paraId="512FF638" w14:textId="77777777" w:rsidR="003E082B" w:rsidRDefault="003E082B" w:rsidP="003E082B">
      <w:pPr>
        <w:rPr>
          <w:b/>
          <w:bCs/>
        </w:rPr>
      </w:pPr>
    </w:p>
    <w:p w14:paraId="4ACF828A" w14:textId="77777777" w:rsidR="003E082B" w:rsidRDefault="003E082B" w:rsidP="003E082B">
      <w:pPr>
        <w:rPr>
          <w:b/>
          <w:bCs/>
        </w:rPr>
      </w:pPr>
    </w:p>
    <w:p w14:paraId="5D5A0A40" w14:textId="77777777" w:rsidR="003E082B" w:rsidRDefault="003E082B" w:rsidP="003E082B">
      <w:pPr>
        <w:rPr>
          <w:b/>
          <w:bCs/>
        </w:rPr>
      </w:pPr>
    </w:p>
    <w:p w14:paraId="035E9C08" w14:textId="77777777" w:rsidR="003E082B" w:rsidRDefault="003E082B" w:rsidP="003E082B">
      <w:pPr>
        <w:rPr>
          <w:b/>
          <w:bCs/>
        </w:rPr>
      </w:pPr>
    </w:p>
    <w:p w14:paraId="4B72D619" w14:textId="62481BC7" w:rsidR="003E082B" w:rsidRPr="003E082B" w:rsidRDefault="003E082B" w:rsidP="003E082B">
      <w:pPr>
        <w:pStyle w:val="Heading2"/>
      </w:pPr>
      <w:bookmarkStart w:id="110" w:name="_Toc235347449"/>
      <w:r w:rsidRPr="003E082B">
        <w:t>Table 17c. Research Improvement Record</w:t>
      </w:r>
      <w:bookmarkEnd w:id="110"/>
    </w:p>
    <w:tbl>
      <w:tblPr>
        <w:tblStyle w:val="TableGrid"/>
        <w:tblW w:w="0" w:type="auto"/>
        <w:tblLook w:val="04A0" w:firstRow="1" w:lastRow="0" w:firstColumn="1" w:lastColumn="0" w:noHBand="0" w:noVBand="1"/>
      </w:tblPr>
      <w:tblGrid>
        <w:gridCol w:w="2359"/>
        <w:gridCol w:w="13029"/>
      </w:tblGrid>
      <w:tr w:rsidR="003E082B" w:rsidRPr="003E082B" w14:paraId="71B9D744" w14:textId="77777777" w:rsidTr="003E082B">
        <w:tc>
          <w:tcPr>
            <w:tcW w:w="0" w:type="auto"/>
            <w:hideMark/>
          </w:tcPr>
          <w:p w14:paraId="0F8C5FC4" w14:textId="77777777" w:rsidR="003E082B" w:rsidRPr="003E082B" w:rsidRDefault="003E082B" w:rsidP="003E082B">
            <w:pPr>
              <w:spacing w:after="160" w:line="278" w:lineRule="auto"/>
              <w:rPr>
                <w:b/>
                <w:bCs/>
              </w:rPr>
            </w:pPr>
            <w:r w:rsidRPr="003E082B">
              <w:rPr>
                <w:b/>
                <w:bCs/>
              </w:rPr>
              <w:t>Field</w:t>
            </w:r>
          </w:p>
        </w:tc>
        <w:tc>
          <w:tcPr>
            <w:tcW w:w="0" w:type="auto"/>
            <w:hideMark/>
          </w:tcPr>
          <w:p w14:paraId="17429E26" w14:textId="77777777" w:rsidR="003E082B" w:rsidRPr="003E082B" w:rsidRDefault="003E082B" w:rsidP="003E082B">
            <w:pPr>
              <w:spacing w:after="160" w:line="278" w:lineRule="auto"/>
              <w:rPr>
                <w:b/>
                <w:bCs/>
              </w:rPr>
            </w:pPr>
            <w:r w:rsidRPr="003E082B">
              <w:rPr>
                <w:b/>
                <w:bCs/>
              </w:rPr>
              <w:t>Content</w:t>
            </w:r>
          </w:p>
        </w:tc>
      </w:tr>
      <w:tr w:rsidR="003E082B" w:rsidRPr="003E082B" w14:paraId="31AE5431" w14:textId="77777777" w:rsidTr="003E082B">
        <w:tc>
          <w:tcPr>
            <w:tcW w:w="0" w:type="auto"/>
            <w:hideMark/>
          </w:tcPr>
          <w:p w14:paraId="01844624" w14:textId="77777777" w:rsidR="003E082B" w:rsidRPr="003E082B" w:rsidRDefault="003E082B" w:rsidP="003E082B">
            <w:pPr>
              <w:spacing w:after="160" w:line="278" w:lineRule="auto"/>
            </w:pPr>
            <w:r w:rsidRPr="003E082B">
              <w:rPr>
                <w:b/>
                <w:bCs/>
              </w:rPr>
              <w:t>Lesson Learned</w:t>
            </w:r>
          </w:p>
        </w:tc>
        <w:tc>
          <w:tcPr>
            <w:tcW w:w="0" w:type="auto"/>
            <w:hideMark/>
          </w:tcPr>
          <w:p w14:paraId="4A837F10" w14:textId="77777777" w:rsidR="003E082B" w:rsidRPr="003E082B" w:rsidRDefault="003E082B" w:rsidP="003E082B">
            <w:pPr>
              <w:spacing w:after="160" w:line="278" w:lineRule="auto"/>
            </w:pPr>
            <w:r w:rsidRPr="003E082B">
              <w:t>A critical literature review must explain not only what previous studies found, but the conditions under which those findings apply, their limitations, and their implications for the unresolved research problem.</w:t>
            </w:r>
          </w:p>
        </w:tc>
      </w:tr>
      <w:tr w:rsidR="003E082B" w:rsidRPr="003E082B" w14:paraId="1AD97301" w14:textId="77777777" w:rsidTr="003E082B">
        <w:tc>
          <w:tcPr>
            <w:tcW w:w="0" w:type="auto"/>
            <w:hideMark/>
          </w:tcPr>
          <w:p w14:paraId="07E0B6C4" w14:textId="77777777" w:rsidR="003E082B" w:rsidRPr="003E082B" w:rsidRDefault="003E082B" w:rsidP="003E082B">
            <w:pPr>
              <w:spacing w:after="160" w:line="278" w:lineRule="auto"/>
            </w:pPr>
            <w:r w:rsidRPr="003E082B">
              <w:rPr>
                <w:b/>
                <w:bCs/>
              </w:rPr>
              <w:t>Knowledge Gap Identified</w:t>
            </w:r>
          </w:p>
        </w:tc>
        <w:tc>
          <w:tcPr>
            <w:tcW w:w="0" w:type="auto"/>
            <w:hideMark/>
          </w:tcPr>
          <w:p w14:paraId="52D0444F" w14:textId="77777777" w:rsidR="003E082B" w:rsidRPr="003E082B" w:rsidRDefault="003E082B" w:rsidP="003E082B">
            <w:pPr>
              <w:spacing w:after="160" w:line="278" w:lineRule="auto"/>
            </w:pPr>
            <w:r w:rsidRPr="003E082B">
              <w:t>Existing evidence on HPHT foam behaviour remains fragmented across different formulations, experimental methods, operating ranges, rheological models, and measured outputs.</w:t>
            </w:r>
          </w:p>
        </w:tc>
      </w:tr>
      <w:tr w:rsidR="003E082B" w:rsidRPr="003E082B" w14:paraId="053E796F" w14:textId="77777777" w:rsidTr="003E082B">
        <w:tc>
          <w:tcPr>
            <w:tcW w:w="0" w:type="auto"/>
            <w:hideMark/>
          </w:tcPr>
          <w:p w14:paraId="231D9AD9" w14:textId="77777777" w:rsidR="003E082B" w:rsidRPr="003E082B" w:rsidRDefault="003E082B" w:rsidP="003E082B">
            <w:pPr>
              <w:spacing w:after="160" w:line="278" w:lineRule="auto"/>
            </w:pPr>
            <w:r w:rsidRPr="003E082B">
              <w:rPr>
                <w:b/>
                <w:bCs/>
              </w:rPr>
              <w:t>Research Insight</w:t>
            </w:r>
          </w:p>
        </w:tc>
        <w:tc>
          <w:tcPr>
            <w:tcW w:w="0" w:type="auto"/>
            <w:hideMark/>
          </w:tcPr>
          <w:p w14:paraId="41CA3420" w14:textId="77777777" w:rsidR="003E082B" w:rsidRPr="003E082B" w:rsidRDefault="003E082B" w:rsidP="003E082B">
            <w:pPr>
              <w:spacing w:after="160" w:line="278" w:lineRule="auto"/>
            </w:pPr>
            <w:r w:rsidRPr="003E082B">
              <w:t>Individual studies provide valuable insights into specific aspects of foam behaviour, but their formulation-specific and condition-dependent findings limit direct comparison and broader generalisation.</w:t>
            </w:r>
          </w:p>
        </w:tc>
      </w:tr>
      <w:tr w:rsidR="003E082B" w:rsidRPr="003E082B" w14:paraId="6B14D788" w14:textId="77777777" w:rsidTr="003E082B">
        <w:tc>
          <w:tcPr>
            <w:tcW w:w="0" w:type="auto"/>
            <w:hideMark/>
          </w:tcPr>
          <w:p w14:paraId="48C54794" w14:textId="77777777" w:rsidR="003E082B" w:rsidRPr="003E082B" w:rsidRDefault="003E082B" w:rsidP="003E082B">
            <w:pPr>
              <w:spacing w:after="160" w:line="278" w:lineRule="auto"/>
            </w:pPr>
            <w:r w:rsidRPr="003E082B">
              <w:rPr>
                <w:b/>
                <w:bCs/>
              </w:rPr>
              <w:t>Design Principle Established</w:t>
            </w:r>
          </w:p>
        </w:tc>
        <w:tc>
          <w:tcPr>
            <w:tcW w:w="0" w:type="auto"/>
            <w:hideMark/>
          </w:tcPr>
          <w:p w14:paraId="5357D1B4" w14:textId="77777777" w:rsidR="003E082B" w:rsidRPr="003E082B" w:rsidRDefault="003E082B" w:rsidP="003E082B">
            <w:pPr>
              <w:spacing w:after="160" w:line="278" w:lineRule="auto"/>
            </w:pPr>
            <w:r w:rsidRPr="003E082B">
              <w:rPr>
                <w:b/>
                <w:bCs/>
              </w:rPr>
              <w:t>Contribution–Limitation–Implication Principle:</w:t>
            </w:r>
            <w:r w:rsidRPr="003E082B">
              <w:t xml:space="preserve"> critically review each body of literature by establishing what it contributes, where its limitations remain, and why those limitations matter for the proposed research.</w:t>
            </w:r>
          </w:p>
        </w:tc>
      </w:tr>
      <w:tr w:rsidR="003E082B" w:rsidRPr="003E082B" w14:paraId="5A1C63AF" w14:textId="77777777" w:rsidTr="003E082B">
        <w:tc>
          <w:tcPr>
            <w:tcW w:w="0" w:type="auto"/>
            <w:hideMark/>
          </w:tcPr>
          <w:p w14:paraId="199D60E3" w14:textId="77777777" w:rsidR="003E082B" w:rsidRPr="003E082B" w:rsidRDefault="003E082B" w:rsidP="003E082B">
            <w:pPr>
              <w:spacing w:after="160" w:line="278" w:lineRule="auto"/>
            </w:pPr>
            <w:r w:rsidRPr="003E082B">
              <w:rPr>
                <w:b/>
                <w:bCs/>
              </w:rPr>
              <w:t>Future Application</w:t>
            </w:r>
          </w:p>
        </w:tc>
        <w:tc>
          <w:tcPr>
            <w:tcW w:w="0" w:type="auto"/>
            <w:hideMark/>
          </w:tcPr>
          <w:p w14:paraId="459AAE45" w14:textId="77777777" w:rsidR="003E082B" w:rsidRPr="003E082B" w:rsidRDefault="003E082B" w:rsidP="003E082B">
            <w:pPr>
              <w:spacing w:after="160" w:line="278" w:lineRule="auto"/>
            </w:pPr>
            <w:r w:rsidRPr="003E082B">
              <w:t>Apply thematic critical synthesis rather than sequential paper-by-paper description in future literature reviews.</w:t>
            </w:r>
          </w:p>
        </w:tc>
      </w:tr>
      <w:tr w:rsidR="003E082B" w:rsidRPr="003E082B" w14:paraId="6C870569" w14:textId="77777777" w:rsidTr="003E082B">
        <w:tc>
          <w:tcPr>
            <w:tcW w:w="0" w:type="auto"/>
            <w:hideMark/>
          </w:tcPr>
          <w:p w14:paraId="0E290984" w14:textId="77777777" w:rsidR="003E082B" w:rsidRPr="003E082B" w:rsidRDefault="003E082B" w:rsidP="003E082B">
            <w:pPr>
              <w:spacing w:after="160" w:line="278" w:lineRule="auto"/>
            </w:pPr>
            <w:r w:rsidRPr="003E082B">
              <w:rPr>
                <w:b/>
                <w:bCs/>
              </w:rPr>
              <w:t>Outstanding Questions</w:t>
            </w:r>
          </w:p>
        </w:tc>
        <w:tc>
          <w:tcPr>
            <w:tcW w:w="0" w:type="auto"/>
            <w:hideMark/>
          </w:tcPr>
          <w:p w14:paraId="575ED7BB" w14:textId="77777777" w:rsidR="003E082B" w:rsidRPr="003E082B" w:rsidRDefault="003E082B" w:rsidP="003E082B">
            <w:pPr>
              <w:spacing w:after="160" w:line="278" w:lineRule="auto"/>
            </w:pPr>
            <w:r w:rsidRPr="003E082B">
              <w:t>Are all specific empirical claims, temperature ranges, mechanisms, and model limitations accurately supported by the cited original sources?</w:t>
            </w:r>
          </w:p>
        </w:tc>
      </w:tr>
      <w:tr w:rsidR="003E082B" w:rsidRPr="003E082B" w14:paraId="36414E43" w14:textId="77777777" w:rsidTr="003E082B">
        <w:tc>
          <w:tcPr>
            <w:tcW w:w="0" w:type="auto"/>
            <w:hideMark/>
          </w:tcPr>
          <w:p w14:paraId="12E77D3E" w14:textId="77777777" w:rsidR="003E082B" w:rsidRPr="003E082B" w:rsidRDefault="003E082B" w:rsidP="003E082B">
            <w:pPr>
              <w:spacing w:after="160" w:line="278" w:lineRule="auto"/>
            </w:pPr>
            <w:r w:rsidRPr="003E082B">
              <w:rPr>
                <w:b/>
                <w:bCs/>
              </w:rPr>
              <w:t>Knowledge Status</w:t>
            </w:r>
          </w:p>
        </w:tc>
        <w:tc>
          <w:tcPr>
            <w:tcW w:w="0" w:type="auto"/>
            <w:hideMark/>
          </w:tcPr>
          <w:p w14:paraId="55BC5CCF" w14:textId="77777777" w:rsidR="003E082B" w:rsidRPr="003E082B" w:rsidRDefault="003E082B" w:rsidP="003E082B">
            <w:pPr>
              <w:spacing w:after="160" w:line="278" w:lineRule="auto"/>
            </w:pPr>
            <w:r w:rsidRPr="003E082B">
              <w:t>Integrated into Literature Review and Research Design</w:t>
            </w:r>
          </w:p>
        </w:tc>
      </w:tr>
    </w:tbl>
    <w:p w14:paraId="6508948B" w14:textId="77777777" w:rsidR="003E082B" w:rsidRDefault="003E082B" w:rsidP="003E082B">
      <w:pPr>
        <w:rPr>
          <w:b/>
          <w:bCs/>
        </w:rPr>
      </w:pPr>
    </w:p>
    <w:p w14:paraId="0FEA0836" w14:textId="77777777" w:rsidR="003E082B" w:rsidRDefault="003E082B" w:rsidP="003E082B">
      <w:pPr>
        <w:rPr>
          <w:b/>
          <w:bCs/>
        </w:rPr>
      </w:pPr>
    </w:p>
    <w:p w14:paraId="49902D0D" w14:textId="77777777" w:rsidR="003E082B" w:rsidRDefault="003E082B" w:rsidP="003E082B">
      <w:pPr>
        <w:rPr>
          <w:b/>
          <w:bCs/>
        </w:rPr>
      </w:pPr>
    </w:p>
    <w:p w14:paraId="6714840B" w14:textId="77777777" w:rsidR="003E082B" w:rsidRDefault="003E082B" w:rsidP="003E082B">
      <w:pPr>
        <w:rPr>
          <w:b/>
          <w:bCs/>
        </w:rPr>
      </w:pPr>
    </w:p>
    <w:p w14:paraId="2BABD2EF" w14:textId="77777777" w:rsidR="003E082B" w:rsidRDefault="003E082B" w:rsidP="003E082B">
      <w:pPr>
        <w:rPr>
          <w:b/>
          <w:bCs/>
        </w:rPr>
      </w:pPr>
    </w:p>
    <w:p w14:paraId="067515C5" w14:textId="77777777" w:rsidR="003E082B" w:rsidRDefault="003E082B" w:rsidP="003E082B">
      <w:pPr>
        <w:rPr>
          <w:b/>
          <w:bCs/>
        </w:rPr>
      </w:pPr>
    </w:p>
    <w:p w14:paraId="6CBF58DA" w14:textId="77777777" w:rsidR="003E082B" w:rsidRDefault="003E082B" w:rsidP="003E082B">
      <w:pPr>
        <w:rPr>
          <w:b/>
          <w:bCs/>
        </w:rPr>
      </w:pPr>
    </w:p>
    <w:p w14:paraId="106BD041" w14:textId="77777777" w:rsidR="003E082B" w:rsidRDefault="003E082B" w:rsidP="003E082B">
      <w:pPr>
        <w:rPr>
          <w:b/>
          <w:bCs/>
        </w:rPr>
      </w:pPr>
    </w:p>
    <w:p w14:paraId="02642ABF" w14:textId="03C0A44D" w:rsidR="003E082B" w:rsidRPr="003E082B" w:rsidRDefault="003E082B" w:rsidP="003E082B">
      <w:pPr>
        <w:pStyle w:val="Heading2"/>
      </w:pPr>
      <w:bookmarkStart w:id="111" w:name="_Toc235347450"/>
      <w:r w:rsidRPr="003E082B">
        <w:t>Table 17d. Supervisor Evaluation Record</w:t>
      </w:r>
      <w:bookmarkEnd w:id="111"/>
    </w:p>
    <w:tbl>
      <w:tblPr>
        <w:tblStyle w:val="TableGrid"/>
        <w:tblW w:w="0" w:type="auto"/>
        <w:tblLook w:val="04A0" w:firstRow="1" w:lastRow="0" w:firstColumn="1" w:lastColumn="0" w:noHBand="0" w:noVBand="1"/>
      </w:tblPr>
      <w:tblGrid>
        <w:gridCol w:w="6152"/>
        <w:gridCol w:w="6834"/>
        <w:gridCol w:w="2193"/>
      </w:tblGrid>
      <w:tr w:rsidR="003E082B" w:rsidRPr="003E082B" w14:paraId="42557A89" w14:textId="77777777" w:rsidTr="003E082B">
        <w:tc>
          <w:tcPr>
            <w:tcW w:w="0" w:type="auto"/>
            <w:hideMark/>
          </w:tcPr>
          <w:p w14:paraId="57C8A306" w14:textId="77777777" w:rsidR="003E082B" w:rsidRPr="003E082B" w:rsidRDefault="003E082B" w:rsidP="003E082B">
            <w:pPr>
              <w:spacing w:after="160" w:line="278" w:lineRule="auto"/>
              <w:rPr>
                <w:b/>
                <w:bCs/>
              </w:rPr>
            </w:pPr>
            <w:r w:rsidRPr="003E082B">
              <w:rPr>
                <w:b/>
                <w:bCs/>
              </w:rPr>
              <w:t>Field</w:t>
            </w:r>
          </w:p>
        </w:tc>
        <w:tc>
          <w:tcPr>
            <w:tcW w:w="0" w:type="auto"/>
            <w:hideMark/>
          </w:tcPr>
          <w:p w14:paraId="4722FB84" w14:textId="77777777" w:rsidR="003E082B" w:rsidRPr="003E082B" w:rsidRDefault="003E082B" w:rsidP="003E082B">
            <w:pPr>
              <w:spacing w:after="160" w:line="278" w:lineRule="auto"/>
              <w:rPr>
                <w:b/>
                <w:bCs/>
              </w:rPr>
            </w:pPr>
            <w:r w:rsidRPr="003E082B">
              <w:rPr>
                <w:b/>
                <w:bCs/>
              </w:rPr>
              <w:t>Supervisor Evaluation</w:t>
            </w:r>
          </w:p>
        </w:tc>
        <w:tc>
          <w:tcPr>
            <w:tcW w:w="0" w:type="auto"/>
            <w:hideMark/>
          </w:tcPr>
          <w:p w14:paraId="2417DBBC" w14:textId="77777777" w:rsidR="003E082B" w:rsidRPr="003E082B" w:rsidRDefault="003E082B" w:rsidP="003E082B">
            <w:pPr>
              <w:spacing w:after="160" w:line="278" w:lineRule="auto"/>
              <w:rPr>
                <w:b/>
                <w:bCs/>
              </w:rPr>
            </w:pPr>
            <w:r w:rsidRPr="003E082B">
              <w:rPr>
                <w:b/>
                <w:bCs/>
              </w:rPr>
              <w:t>Supervisor Remarks</w:t>
            </w:r>
          </w:p>
        </w:tc>
      </w:tr>
      <w:tr w:rsidR="003E082B" w:rsidRPr="003E082B" w14:paraId="04097D48" w14:textId="77777777" w:rsidTr="003E082B">
        <w:tc>
          <w:tcPr>
            <w:tcW w:w="0" w:type="auto"/>
            <w:hideMark/>
          </w:tcPr>
          <w:p w14:paraId="644ABF4C" w14:textId="77777777" w:rsidR="003E082B" w:rsidRPr="003E082B" w:rsidRDefault="003E082B" w:rsidP="003E082B">
            <w:pPr>
              <w:spacing w:after="160" w:line="278" w:lineRule="auto"/>
            </w:pPr>
            <w:r w:rsidRPr="003E082B">
              <w:rPr>
                <w:b/>
                <w:bCs/>
              </w:rPr>
              <w:t>REP ID</w:t>
            </w:r>
          </w:p>
        </w:tc>
        <w:tc>
          <w:tcPr>
            <w:tcW w:w="0" w:type="auto"/>
            <w:hideMark/>
          </w:tcPr>
          <w:p w14:paraId="2299A52C" w14:textId="77777777" w:rsidR="003E082B" w:rsidRPr="003E082B" w:rsidRDefault="003E082B" w:rsidP="003E082B">
            <w:pPr>
              <w:spacing w:after="160" w:line="278" w:lineRule="auto"/>
            </w:pPr>
            <w:r w:rsidRPr="003E082B">
              <w:t>REP-017</w:t>
            </w:r>
          </w:p>
        </w:tc>
        <w:tc>
          <w:tcPr>
            <w:tcW w:w="0" w:type="auto"/>
            <w:hideMark/>
          </w:tcPr>
          <w:p w14:paraId="7B62454C" w14:textId="77777777" w:rsidR="003E082B" w:rsidRPr="003E082B" w:rsidRDefault="003E082B" w:rsidP="003E082B">
            <w:pPr>
              <w:spacing w:after="160" w:line="278" w:lineRule="auto"/>
            </w:pPr>
          </w:p>
        </w:tc>
      </w:tr>
      <w:tr w:rsidR="003E082B" w:rsidRPr="003E082B" w14:paraId="29112CF3" w14:textId="77777777" w:rsidTr="003E082B">
        <w:tc>
          <w:tcPr>
            <w:tcW w:w="0" w:type="auto"/>
            <w:hideMark/>
          </w:tcPr>
          <w:p w14:paraId="7B17F29E" w14:textId="77777777" w:rsidR="003E082B" w:rsidRPr="003E082B" w:rsidRDefault="003E082B" w:rsidP="003E082B">
            <w:pPr>
              <w:spacing w:after="160" w:line="278" w:lineRule="auto"/>
            </w:pPr>
            <w:r w:rsidRPr="003E082B">
              <w:rPr>
                <w:b/>
                <w:bCs/>
              </w:rPr>
              <w:t>Category</w:t>
            </w:r>
          </w:p>
        </w:tc>
        <w:tc>
          <w:tcPr>
            <w:tcW w:w="0" w:type="auto"/>
            <w:hideMark/>
          </w:tcPr>
          <w:p w14:paraId="60C391D4" w14:textId="77777777" w:rsidR="003E082B" w:rsidRPr="003E082B" w:rsidRDefault="003E082B" w:rsidP="003E082B">
            <w:pPr>
              <w:spacing w:after="160" w:line="278" w:lineRule="auto"/>
            </w:pPr>
            <w:r w:rsidRPr="003E082B">
              <w:t>Critical Literature Review</w:t>
            </w:r>
          </w:p>
        </w:tc>
        <w:tc>
          <w:tcPr>
            <w:tcW w:w="0" w:type="auto"/>
            <w:hideMark/>
          </w:tcPr>
          <w:p w14:paraId="49BE6ABA" w14:textId="77777777" w:rsidR="003E082B" w:rsidRPr="003E082B" w:rsidRDefault="003E082B" w:rsidP="003E082B">
            <w:pPr>
              <w:spacing w:after="160" w:line="278" w:lineRule="auto"/>
            </w:pPr>
          </w:p>
        </w:tc>
      </w:tr>
      <w:tr w:rsidR="003E082B" w:rsidRPr="003E082B" w14:paraId="10AAB035" w14:textId="77777777" w:rsidTr="003E082B">
        <w:tc>
          <w:tcPr>
            <w:tcW w:w="0" w:type="auto"/>
            <w:hideMark/>
          </w:tcPr>
          <w:p w14:paraId="12F635C8" w14:textId="77777777" w:rsidR="003E082B" w:rsidRPr="003E082B" w:rsidRDefault="003E082B" w:rsidP="003E082B">
            <w:pPr>
              <w:spacing w:after="160" w:line="278" w:lineRule="auto"/>
            </w:pPr>
            <w:r w:rsidRPr="003E082B">
              <w:rPr>
                <w:b/>
                <w:bCs/>
              </w:rPr>
              <w:t>Priority</w:t>
            </w:r>
          </w:p>
        </w:tc>
        <w:tc>
          <w:tcPr>
            <w:tcW w:w="0" w:type="auto"/>
            <w:hideMark/>
          </w:tcPr>
          <w:p w14:paraId="0A79E26C" w14:textId="77777777" w:rsidR="003E082B" w:rsidRPr="003E082B" w:rsidRDefault="003E082B" w:rsidP="003E082B">
            <w:pPr>
              <w:spacing w:after="160" w:line="278" w:lineRule="auto"/>
            </w:pPr>
            <w:r w:rsidRPr="003E082B">
              <w:t>High</w:t>
            </w:r>
          </w:p>
        </w:tc>
        <w:tc>
          <w:tcPr>
            <w:tcW w:w="0" w:type="auto"/>
            <w:hideMark/>
          </w:tcPr>
          <w:p w14:paraId="00EFF585" w14:textId="77777777" w:rsidR="003E082B" w:rsidRPr="003E082B" w:rsidRDefault="003E082B" w:rsidP="003E082B">
            <w:pPr>
              <w:spacing w:after="160" w:line="278" w:lineRule="auto"/>
            </w:pPr>
          </w:p>
        </w:tc>
      </w:tr>
      <w:tr w:rsidR="003E082B" w:rsidRPr="003E082B" w14:paraId="6BB368B4" w14:textId="77777777" w:rsidTr="003E082B">
        <w:tc>
          <w:tcPr>
            <w:tcW w:w="0" w:type="auto"/>
            <w:hideMark/>
          </w:tcPr>
          <w:p w14:paraId="7F36A044" w14:textId="77777777" w:rsidR="003E082B" w:rsidRPr="003E082B" w:rsidRDefault="003E082B" w:rsidP="003E082B">
            <w:pPr>
              <w:spacing w:after="160" w:line="278" w:lineRule="auto"/>
            </w:pPr>
            <w:r w:rsidRPr="003E082B">
              <w:rPr>
                <w:b/>
                <w:bCs/>
              </w:rPr>
              <w:t>Student Revision Status</w:t>
            </w:r>
          </w:p>
        </w:tc>
        <w:tc>
          <w:tcPr>
            <w:tcW w:w="0" w:type="auto"/>
            <w:hideMark/>
          </w:tcPr>
          <w:p w14:paraId="6DAF5330" w14:textId="77777777" w:rsidR="003E082B" w:rsidRPr="003E082B" w:rsidRDefault="003E082B" w:rsidP="003E082B">
            <w:pPr>
              <w:spacing w:after="160" w:line="278" w:lineRule="auto"/>
            </w:pPr>
            <w:r w:rsidRPr="003E082B">
              <w:t>Submitted for Review</w:t>
            </w:r>
          </w:p>
        </w:tc>
        <w:tc>
          <w:tcPr>
            <w:tcW w:w="0" w:type="auto"/>
            <w:hideMark/>
          </w:tcPr>
          <w:p w14:paraId="7A17520B" w14:textId="77777777" w:rsidR="003E082B" w:rsidRPr="003E082B" w:rsidRDefault="003E082B" w:rsidP="003E082B">
            <w:pPr>
              <w:spacing w:after="160" w:line="278" w:lineRule="auto"/>
            </w:pPr>
          </w:p>
        </w:tc>
      </w:tr>
      <w:tr w:rsidR="003E082B" w:rsidRPr="003E082B" w14:paraId="02960689" w14:textId="77777777" w:rsidTr="003E082B">
        <w:tc>
          <w:tcPr>
            <w:tcW w:w="0" w:type="auto"/>
            <w:hideMark/>
          </w:tcPr>
          <w:p w14:paraId="5CC4B335" w14:textId="77777777" w:rsidR="003E082B" w:rsidRPr="003E082B" w:rsidRDefault="003E082B" w:rsidP="003E082B">
            <w:pPr>
              <w:spacing w:after="160" w:line="278" w:lineRule="auto"/>
            </w:pPr>
            <w:r w:rsidRPr="003E082B">
              <w:t>HPHT foam rheology adequately reviewed</w:t>
            </w:r>
          </w:p>
        </w:tc>
        <w:tc>
          <w:tcPr>
            <w:tcW w:w="0" w:type="auto"/>
            <w:hideMark/>
          </w:tcPr>
          <w:p w14:paraId="011BCECD" w14:textId="77777777" w:rsidR="003E082B" w:rsidRPr="003E082B" w:rsidRDefault="003E082B" w:rsidP="003E082B">
            <w:pPr>
              <w:spacing w:after="160" w:line="278" w:lineRule="auto"/>
            </w:pPr>
            <w:r w:rsidRPr="003E082B">
              <w:rPr>
                <w:rFonts w:ascii="Segoe UI Symbol" w:hAnsi="Segoe UI Symbol" w:cs="Segoe UI Symbol"/>
              </w:rPr>
              <w:t>☐</w:t>
            </w:r>
            <w:r w:rsidRPr="003E082B">
              <w:t xml:space="preserve"> A </w:t>
            </w:r>
            <w:r w:rsidRPr="003E082B">
              <w:rPr>
                <w:rFonts w:ascii="Segoe UI Symbol" w:hAnsi="Segoe UI Symbol" w:cs="Segoe UI Symbol"/>
              </w:rPr>
              <w:t>☐</w:t>
            </w:r>
            <w:r w:rsidRPr="003E082B">
              <w:t xml:space="preserve"> MR </w:t>
            </w:r>
            <w:r w:rsidRPr="003E082B">
              <w:rPr>
                <w:rFonts w:ascii="Segoe UI Symbol" w:hAnsi="Segoe UI Symbol" w:cs="Segoe UI Symbol"/>
              </w:rPr>
              <w:t>☐</w:t>
            </w:r>
            <w:r w:rsidRPr="003E082B">
              <w:t xml:space="preserve"> MaR </w:t>
            </w:r>
            <w:r w:rsidRPr="003E082B">
              <w:rPr>
                <w:rFonts w:ascii="Segoe UI Symbol" w:hAnsi="Segoe UI Symbol" w:cs="Segoe UI Symbol"/>
              </w:rPr>
              <w:t>☐</w:t>
            </w:r>
            <w:r w:rsidRPr="003E082B">
              <w:t xml:space="preserve"> N/A</w:t>
            </w:r>
          </w:p>
        </w:tc>
        <w:tc>
          <w:tcPr>
            <w:tcW w:w="0" w:type="auto"/>
            <w:hideMark/>
          </w:tcPr>
          <w:p w14:paraId="22D93A15" w14:textId="77777777" w:rsidR="003E082B" w:rsidRPr="003E082B" w:rsidRDefault="003E082B" w:rsidP="003E082B">
            <w:pPr>
              <w:spacing w:after="160" w:line="278" w:lineRule="auto"/>
            </w:pPr>
          </w:p>
        </w:tc>
      </w:tr>
      <w:tr w:rsidR="003E082B" w:rsidRPr="003E082B" w14:paraId="3ED82548" w14:textId="77777777" w:rsidTr="003E082B">
        <w:tc>
          <w:tcPr>
            <w:tcW w:w="0" w:type="auto"/>
            <w:hideMark/>
          </w:tcPr>
          <w:p w14:paraId="508558A6" w14:textId="77777777" w:rsidR="003E082B" w:rsidRPr="003E082B" w:rsidRDefault="003E082B" w:rsidP="003E082B">
            <w:pPr>
              <w:spacing w:after="160" w:line="278" w:lineRule="auto"/>
            </w:pPr>
            <w:r w:rsidRPr="003E082B">
              <w:t>Nanoparticle–surfactant interactions critically examined</w:t>
            </w:r>
          </w:p>
        </w:tc>
        <w:tc>
          <w:tcPr>
            <w:tcW w:w="0" w:type="auto"/>
            <w:hideMark/>
          </w:tcPr>
          <w:p w14:paraId="26A6B435" w14:textId="77777777" w:rsidR="003E082B" w:rsidRPr="003E082B" w:rsidRDefault="003E082B" w:rsidP="003E082B">
            <w:pPr>
              <w:spacing w:after="160" w:line="278" w:lineRule="auto"/>
            </w:pPr>
            <w:r w:rsidRPr="003E082B">
              <w:rPr>
                <w:rFonts w:ascii="Segoe UI Symbol" w:hAnsi="Segoe UI Symbol" w:cs="Segoe UI Symbol"/>
              </w:rPr>
              <w:t>☐</w:t>
            </w:r>
            <w:r w:rsidRPr="003E082B">
              <w:t xml:space="preserve"> A </w:t>
            </w:r>
            <w:r w:rsidRPr="003E082B">
              <w:rPr>
                <w:rFonts w:ascii="Segoe UI Symbol" w:hAnsi="Segoe UI Symbol" w:cs="Segoe UI Symbol"/>
              </w:rPr>
              <w:t>☐</w:t>
            </w:r>
            <w:r w:rsidRPr="003E082B">
              <w:t xml:space="preserve"> MR </w:t>
            </w:r>
            <w:r w:rsidRPr="003E082B">
              <w:rPr>
                <w:rFonts w:ascii="Segoe UI Symbol" w:hAnsi="Segoe UI Symbol" w:cs="Segoe UI Symbol"/>
              </w:rPr>
              <w:t>☐</w:t>
            </w:r>
            <w:r w:rsidRPr="003E082B">
              <w:t xml:space="preserve"> MaR </w:t>
            </w:r>
            <w:r w:rsidRPr="003E082B">
              <w:rPr>
                <w:rFonts w:ascii="Segoe UI Symbol" w:hAnsi="Segoe UI Symbol" w:cs="Segoe UI Symbol"/>
              </w:rPr>
              <w:t>☐</w:t>
            </w:r>
            <w:r w:rsidRPr="003E082B">
              <w:t xml:space="preserve"> N/A</w:t>
            </w:r>
          </w:p>
        </w:tc>
        <w:tc>
          <w:tcPr>
            <w:tcW w:w="0" w:type="auto"/>
            <w:hideMark/>
          </w:tcPr>
          <w:p w14:paraId="645C2A85" w14:textId="77777777" w:rsidR="003E082B" w:rsidRPr="003E082B" w:rsidRDefault="003E082B" w:rsidP="003E082B">
            <w:pPr>
              <w:spacing w:after="160" w:line="278" w:lineRule="auto"/>
            </w:pPr>
          </w:p>
        </w:tc>
      </w:tr>
      <w:tr w:rsidR="003E082B" w:rsidRPr="003E082B" w14:paraId="533B3D14" w14:textId="77777777" w:rsidTr="003E082B">
        <w:tc>
          <w:tcPr>
            <w:tcW w:w="0" w:type="auto"/>
            <w:hideMark/>
          </w:tcPr>
          <w:p w14:paraId="051B0364" w14:textId="77777777" w:rsidR="003E082B" w:rsidRPr="003E082B" w:rsidRDefault="003E082B" w:rsidP="003E082B">
            <w:pPr>
              <w:spacing w:after="160" w:line="278" w:lineRule="auto"/>
            </w:pPr>
            <w:r w:rsidRPr="003E082B">
              <w:t>Foam quality adequately discussed</w:t>
            </w:r>
          </w:p>
        </w:tc>
        <w:tc>
          <w:tcPr>
            <w:tcW w:w="0" w:type="auto"/>
            <w:hideMark/>
          </w:tcPr>
          <w:p w14:paraId="785DCAB2" w14:textId="77777777" w:rsidR="003E082B" w:rsidRPr="003E082B" w:rsidRDefault="003E082B" w:rsidP="003E082B">
            <w:pPr>
              <w:spacing w:after="160" w:line="278" w:lineRule="auto"/>
            </w:pPr>
            <w:r w:rsidRPr="003E082B">
              <w:rPr>
                <w:rFonts w:ascii="Segoe UI Symbol" w:hAnsi="Segoe UI Symbol" w:cs="Segoe UI Symbol"/>
              </w:rPr>
              <w:t>☐</w:t>
            </w:r>
            <w:r w:rsidRPr="003E082B">
              <w:t xml:space="preserve"> A </w:t>
            </w:r>
            <w:r w:rsidRPr="003E082B">
              <w:rPr>
                <w:rFonts w:ascii="Segoe UI Symbol" w:hAnsi="Segoe UI Symbol" w:cs="Segoe UI Symbol"/>
              </w:rPr>
              <w:t>☐</w:t>
            </w:r>
            <w:r w:rsidRPr="003E082B">
              <w:t xml:space="preserve"> MR </w:t>
            </w:r>
            <w:r w:rsidRPr="003E082B">
              <w:rPr>
                <w:rFonts w:ascii="Segoe UI Symbol" w:hAnsi="Segoe UI Symbol" w:cs="Segoe UI Symbol"/>
              </w:rPr>
              <w:t>☐</w:t>
            </w:r>
            <w:r w:rsidRPr="003E082B">
              <w:t xml:space="preserve"> MaR </w:t>
            </w:r>
            <w:r w:rsidRPr="003E082B">
              <w:rPr>
                <w:rFonts w:ascii="Segoe UI Symbol" w:hAnsi="Segoe UI Symbol" w:cs="Segoe UI Symbol"/>
              </w:rPr>
              <w:t>☐</w:t>
            </w:r>
            <w:r w:rsidRPr="003E082B">
              <w:t xml:space="preserve"> N/A</w:t>
            </w:r>
          </w:p>
        </w:tc>
        <w:tc>
          <w:tcPr>
            <w:tcW w:w="0" w:type="auto"/>
            <w:hideMark/>
          </w:tcPr>
          <w:p w14:paraId="413617C8" w14:textId="77777777" w:rsidR="003E082B" w:rsidRPr="003E082B" w:rsidRDefault="003E082B" w:rsidP="003E082B">
            <w:pPr>
              <w:spacing w:after="160" w:line="278" w:lineRule="auto"/>
            </w:pPr>
          </w:p>
        </w:tc>
      </w:tr>
      <w:tr w:rsidR="003E082B" w:rsidRPr="003E082B" w14:paraId="1D018923" w14:textId="77777777" w:rsidTr="003E082B">
        <w:tc>
          <w:tcPr>
            <w:tcW w:w="0" w:type="auto"/>
            <w:hideMark/>
          </w:tcPr>
          <w:p w14:paraId="22A317E9" w14:textId="77777777" w:rsidR="003E082B" w:rsidRPr="003E082B" w:rsidRDefault="003E082B" w:rsidP="003E082B">
            <w:pPr>
              <w:spacing w:after="160" w:line="278" w:lineRule="auto"/>
            </w:pPr>
            <w:r w:rsidRPr="003E082B">
              <w:t>Existing rheological models critically evaluated</w:t>
            </w:r>
          </w:p>
        </w:tc>
        <w:tc>
          <w:tcPr>
            <w:tcW w:w="0" w:type="auto"/>
            <w:hideMark/>
          </w:tcPr>
          <w:p w14:paraId="65D911D8" w14:textId="77777777" w:rsidR="003E082B" w:rsidRPr="003E082B" w:rsidRDefault="003E082B" w:rsidP="003E082B">
            <w:pPr>
              <w:spacing w:after="160" w:line="278" w:lineRule="auto"/>
            </w:pPr>
            <w:r w:rsidRPr="003E082B">
              <w:rPr>
                <w:rFonts w:ascii="Segoe UI Symbol" w:hAnsi="Segoe UI Symbol" w:cs="Segoe UI Symbol"/>
              </w:rPr>
              <w:t>☐</w:t>
            </w:r>
            <w:r w:rsidRPr="003E082B">
              <w:t xml:space="preserve"> A </w:t>
            </w:r>
            <w:r w:rsidRPr="003E082B">
              <w:rPr>
                <w:rFonts w:ascii="Segoe UI Symbol" w:hAnsi="Segoe UI Symbol" w:cs="Segoe UI Symbol"/>
              </w:rPr>
              <w:t>☐</w:t>
            </w:r>
            <w:r w:rsidRPr="003E082B">
              <w:t xml:space="preserve"> MR </w:t>
            </w:r>
            <w:r w:rsidRPr="003E082B">
              <w:rPr>
                <w:rFonts w:ascii="Segoe UI Symbol" w:hAnsi="Segoe UI Symbol" w:cs="Segoe UI Symbol"/>
              </w:rPr>
              <w:t>☐</w:t>
            </w:r>
            <w:r w:rsidRPr="003E082B">
              <w:t xml:space="preserve"> MaR </w:t>
            </w:r>
            <w:r w:rsidRPr="003E082B">
              <w:rPr>
                <w:rFonts w:ascii="Segoe UI Symbol" w:hAnsi="Segoe UI Symbol" w:cs="Segoe UI Symbol"/>
              </w:rPr>
              <w:t>☐</w:t>
            </w:r>
            <w:r w:rsidRPr="003E082B">
              <w:t xml:space="preserve"> N/A</w:t>
            </w:r>
          </w:p>
        </w:tc>
        <w:tc>
          <w:tcPr>
            <w:tcW w:w="0" w:type="auto"/>
            <w:hideMark/>
          </w:tcPr>
          <w:p w14:paraId="538E8141" w14:textId="77777777" w:rsidR="003E082B" w:rsidRPr="003E082B" w:rsidRDefault="003E082B" w:rsidP="003E082B">
            <w:pPr>
              <w:spacing w:after="160" w:line="278" w:lineRule="auto"/>
            </w:pPr>
          </w:p>
        </w:tc>
      </w:tr>
      <w:tr w:rsidR="003E082B" w:rsidRPr="003E082B" w14:paraId="32473F3F" w14:textId="77777777" w:rsidTr="003E082B">
        <w:tc>
          <w:tcPr>
            <w:tcW w:w="0" w:type="auto"/>
            <w:hideMark/>
          </w:tcPr>
          <w:p w14:paraId="5EF6B41E" w14:textId="77777777" w:rsidR="003E082B" w:rsidRPr="003E082B" w:rsidRDefault="003E082B" w:rsidP="003E082B">
            <w:pPr>
              <w:spacing w:after="160" w:line="278" w:lineRule="auto"/>
            </w:pPr>
            <w:r w:rsidRPr="003E082B">
              <w:t>Proppant transport adequately connected to foam behaviour</w:t>
            </w:r>
          </w:p>
        </w:tc>
        <w:tc>
          <w:tcPr>
            <w:tcW w:w="0" w:type="auto"/>
            <w:hideMark/>
          </w:tcPr>
          <w:p w14:paraId="3968C9C7" w14:textId="77777777" w:rsidR="003E082B" w:rsidRPr="003E082B" w:rsidRDefault="003E082B" w:rsidP="003E082B">
            <w:pPr>
              <w:spacing w:after="160" w:line="278" w:lineRule="auto"/>
            </w:pPr>
            <w:r w:rsidRPr="003E082B">
              <w:rPr>
                <w:rFonts w:ascii="Segoe UI Symbol" w:hAnsi="Segoe UI Symbol" w:cs="Segoe UI Symbol"/>
              </w:rPr>
              <w:t>☐</w:t>
            </w:r>
            <w:r w:rsidRPr="003E082B">
              <w:t xml:space="preserve"> A </w:t>
            </w:r>
            <w:r w:rsidRPr="003E082B">
              <w:rPr>
                <w:rFonts w:ascii="Segoe UI Symbol" w:hAnsi="Segoe UI Symbol" w:cs="Segoe UI Symbol"/>
              </w:rPr>
              <w:t>☐</w:t>
            </w:r>
            <w:r w:rsidRPr="003E082B">
              <w:t xml:space="preserve"> MR </w:t>
            </w:r>
            <w:r w:rsidRPr="003E082B">
              <w:rPr>
                <w:rFonts w:ascii="Segoe UI Symbol" w:hAnsi="Segoe UI Symbol" w:cs="Segoe UI Symbol"/>
              </w:rPr>
              <w:t>☐</w:t>
            </w:r>
            <w:r w:rsidRPr="003E082B">
              <w:t xml:space="preserve"> MaR </w:t>
            </w:r>
            <w:r w:rsidRPr="003E082B">
              <w:rPr>
                <w:rFonts w:ascii="Segoe UI Symbol" w:hAnsi="Segoe UI Symbol" w:cs="Segoe UI Symbol"/>
              </w:rPr>
              <w:t>☐</w:t>
            </w:r>
            <w:r w:rsidRPr="003E082B">
              <w:t xml:space="preserve"> N/A</w:t>
            </w:r>
          </w:p>
        </w:tc>
        <w:tc>
          <w:tcPr>
            <w:tcW w:w="0" w:type="auto"/>
            <w:hideMark/>
          </w:tcPr>
          <w:p w14:paraId="041199D5" w14:textId="77777777" w:rsidR="003E082B" w:rsidRPr="003E082B" w:rsidRDefault="003E082B" w:rsidP="003E082B">
            <w:pPr>
              <w:spacing w:after="160" w:line="278" w:lineRule="auto"/>
            </w:pPr>
          </w:p>
        </w:tc>
      </w:tr>
      <w:tr w:rsidR="003E082B" w:rsidRPr="003E082B" w14:paraId="32B58173" w14:textId="77777777" w:rsidTr="003E082B">
        <w:tc>
          <w:tcPr>
            <w:tcW w:w="0" w:type="auto"/>
            <w:hideMark/>
          </w:tcPr>
          <w:p w14:paraId="72521692" w14:textId="77777777" w:rsidR="003E082B" w:rsidRPr="003E082B" w:rsidRDefault="003E082B" w:rsidP="003E082B">
            <w:pPr>
              <w:spacing w:after="160" w:line="278" w:lineRule="auto"/>
            </w:pPr>
            <w:r w:rsidRPr="003E082B">
              <w:t>Contributions of key studies clearly identified</w:t>
            </w:r>
          </w:p>
        </w:tc>
        <w:tc>
          <w:tcPr>
            <w:tcW w:w="0" w:type="auto"/>
            <w:hideMark/>
          </w:tcPr>
          <w:p w14:paraId="5238D234" w14:textId="77777777" w:rsidR="003E082B" w:rsidRPr="003E082B" w:rsidRDefault="003E082B" w:rsidP="003E082B">
            <w:pPr>
              <w:spacing w:after="160" w:line="278" w:lineRule="auto"/>
            </w:pPr>
            <w:r w:rsidRPr="003E082B">
              <w:rPr>
                <w:rFonts w:ascii="Segoe UI Symbol" w:hAnsi="Segoe UI Symbol" w:cs="Segoe UI Symbol"/>
              </w:rPr>
              <w:t>☐</w:t>
            </w:r>
            <w:r w:rsidRPr="003E082B">
              <w:t xml:space="preserve"> A </w:t>
            </w:r>
            <w:r w:rsidRPr="003E082B">
              <w:rPr>
                <w:rFonts w:ascii="Segoe UI Symbol" w:hAnsi="Segoe UI Symbol" w:cs="Segoe UI Symbol"/>
              </w:rPr>
              <w:t>☐</w:t>
            </w:r>
            <w:r w:rsidRPr="003E082B">
              <w:t xml:space="preserve"> MR </w:t>
            </w:r>
            <w:r w:rsidRPr="003E082B">
              <w:rPr>
                <w:rFonts w:ascii="Segoe UI Symbol" w:hAnsi="Segoe UI Symbol" w:cs="Segoe UI Symbol"/>
              </w:rPr>
              <w:t>☐</w:t>
            </w:r>
            <w:r w:rsidRPr="003E082B">
              <w:t xml:space="preserve"> MaR </w:t>
            </w:r>
            <w:r w:rsidRPr="003E082B">
              <w:rPr>
                <w:rFonts w:ascii="Segoe UI Symbol" w:hAnsi="Segoe UI Symbol" w:cs="Segoe UI Symbol"/>
              </w:rPr>
              <w:t>☐</w:t>
            </w:r>
            <w:r w:rsidRPr="003E082B">
              <w:t xml:space="preserve"> N/A</w:t>
            </w:r>
          </w:p>
        </w:tc>
        <w:tc>
          <w:tcPr>
            <w:tcW w:w="0" w:type="auto"/>
            <w:hideMark/>
          </w:tcPr>
          <w:p w14:paraId="68E4F5C5" w14:textId="77777777" w:rsidR="003E082B" w:rsidRPr="003E082B" w:rsidRDefault="003E082B" w:rsidP="003E082B">
            <w:pPr>
              <w:spacing w:after="160" w:line="278" w:lineRule="auto"/>
            </w:pPr>
          </w:p>
        </w:tc>
      </w:tr>
      <w:tr w:rsidR="003E082B" w:rsidRPr="003E082B" w14:paraId="6C4A9D25" w14:textId="77777777" w:rsidTr="003E082B">
        <w:tc>
          <w:tcPr>
            <w:tcW w:w="0" w:type="auto"/>
            <w:hideMark/>
          </w:tcPr>
          <w:p w14:paraId="7833EE6B" w14:textId="77777777" w:rsidR="003E082B" w:rsidRPr="003E082B" w:rsidRDefault="003E082B" w:rsidP="003E082B">
            <w:pPr>
              <w:spacing w:after="160" w:line="278" w:lineRule="auto"/>
            </w:pPr>
            <w:r w:rsidRPr="003E082B">
              <w:t>Limitations of existing studies critically examined</w:t>
            </w:r>
          </w:p>
        </w:tc>
        <w:tc>
          <w:tcPr>
            <w:tcW w:w="0" w:type="auto"/>
            <w:hideMark/>
          </w:tcPr>
          <w:p w14:paraId="7B4E704F" w14:textId="77777777" w:rsidR="003E082B" w:rsidRPr="003E082B" w:rsidRDefault="003E082B" w:rsidP="003E082B">
            <w:pPr>
              <w:spacing w:after="160" w:line="278" w:lineRule="auto"/>
            </w:pPr>
            <w:r w:rsidRPr="003E082B">
              <w:rPr>
                <w:rFonts w:ascii="Segoe UI Symbol" w:hAnsi="Segoe UI Symbol" w:cs="Segoe UI Symbol"/>
              </w:rPr>
              <w:t>☐</w:t>
            </w:r>
            <w:r w:rsidRPr="003E082B">
              <w:t xml:space="preserve"> A </w:t>
            </w:r>
            <w:r w:rsidRPr="003E082B">
              <w:rPr>
                <w:rFonts w:ascii="Segoe UI Symbol" w:hAnsi="Segoe UI Symbol" w:cs="Segoe UI Symbol"/>
              </w:rPr>
              <w:t>☐</w:t>
            </w:r>
            <w:r w:rsidRPr="003E082B">
              <w:t xml:space="preserve"> MR </w:t>
            </w:r>
            <w:r w:rsidRPr="003E082B">
              <w:rPr>
                <w:rFonts w:ascii="Segoe UI Symbol" w:hAnsi="Segoe UI Symbol" w:cs="Segoe UI Symbol"/>
              </w:rPr>
              <w:t>☐</w:t>
            </w:r>
            <w:r w:rsidRPr="003E082B">
              <w:t xml:space="preserve"> MaR </w:t>
            </w:r>
            <w:r w:rsidRPr="003E082B">
              <w:rPr>
                <w:rFonts w:ascii="Segoe UI Symbol" w:hAnsi="Segoe UI Symbol" w:cs="Segoe UI Symbol"/>
              </w:rPr>
              <w:t>☐</w:t>
            </w:r>
            <w:r w:rsidRPr="003E082B">
              <w:t xml:space="preserve"> N/A</w:t>
            </w:r>
          </w:p>
        </w:tc>
        <w:tc>
          <w:tcPr>
            <w:tcW w:w="0" w:type="auto"/>
            <w:hideMark/>
          </w:tcPr>
          <w:p w14:paraId="0B378734" w14:textId="77777777" w:rsidR="003E082B" w:rsidRPr="003E082B" w:rsidRDefault="003E082B" w:rsidP="003E082B">
            <w:pPr>
              <w:spacing w:after="160" w:line="278" w:lineRule="auto"/>
            </w:pPr>
          </w:p>
        </w:tc>
      </w:tr>
      <w:tr w:rsidR="003E082B" w:rsidRPr="003E082B" w14:paraId="639E33C9" w14:textId="77777777" w:rsidTr="003E082B">
        <w:tc>
          <w:tcPr>
            <w:tcW w:w="0" w:type="auto"/>
            <w:hideMark/>
          </w:tcPr>
          <w:p w14:paraId="057B8AAF" w14:textId="77777777" w:rsidR="003E082B" w:rsidRPr="003E082B" w:rsidRDefault="003E082B" w:rsidP="003E082B">
            <w:pPr>
              <w:spacing w:after="160" w:line="278" w:lineRule="auto"/>
            </w:pPr>
            <w:r w:rsidRPr="003E082B">
              <w:t>Critical synthesis effectively supports the knowledge gap</w:t>
            </w:r>
          </w:p>
        </w:tc>
        <w:tc>
          <w:tcPr>
            <w:tcW w:w="0" w:type="auto"/>
            <w:hideMark/>
          </w:tcPr>
          <w:p w14:paraId="6F8400F6" w14:textId="77777777" w:rsidR="003E082B" w:rsidRPr="003E082B" w:rsidRDefault="003E082B" w:rsidP="003E082B">
            <w:pPr>
              <w:spacing w:after="160" w:line="278" w:lineRule="auto"/>
            </w:pPr>
            <w:r w:rsidRPr="003E082B">
              <w:rPr>
                <w:rFonts w:ascii="Segoe UI Symbol" w:hAnsi="Segoe UI Symbol" w:cs="Segoe UI Symbol"/>
              </w:rPr>
              <w:t>☐</w:t>
            </w:r>
            <w:r w:rsidRPr="003E082B">
              <w:t xml:space="preserve"> A </w:t>
            </w:r>
            <w:r w:rsidRPr="003E082B">
              <w:rPr>
                <w:rFonts w:ascii="Segoe UI Symbol" w:hAnsi="Segoe UI Symbol" w:cs="Segoe UI Symbol"/>
              </w:rPr>
              <w:t>☐</w:t>
            </w:r>
            <w:r w:rsidRPr="003E082B">
              <w:t xml:space="preserve"> MR </w:t>
            </w:r>
            <w:r w:rsidRPr="003E082B">
              <w:rPr>
                <w:rFonts w:ascii="Segoe UI Symbol" w:hAnsi="Segoe UI Symbol" w:cs="Segoe UI Symbol"/>
              </w:rPr>
              <w:t>☐</w:t>
            </w:r>
            <w:r w:rsidRPr="003E082B">
              <w:t xml:space="preserve"> MaR </w:t>
            </w:r>
            <w:r w:rsidRPr="003E082B">
              <w:rPr>
                <w:rFonts w:ascii="Segoe UI Symbol" w:hAnsi="Segoe UI Symbol" w:cs="Segoe UI Symbol"/>
              </w:rPr>
              <w:t>☐</w:t>
            </w:r>
            <w:r w:rsidRPr="003E082B">
              <w:t xml:space="preserve"> N/A</w:t>
            </w:r>
          </w:p>
        </w:tc>
        <w:tc>
          <w:tcPr>
            <w:tcW w:w="0" w:type="auto"/>
            <w:hideMark/>
          </w:tcPr>
          <w:p w14:paraId="3625CFB5" w14:textId="77777777" w:rsidR="003E082B" w:rsidRPr="003E082B" w:rsidRDefault="003E082B" w:rsidP="003E082B">
            <w:pPr>
              <w:spacing w:after="160" w:line="278" w:lineRule="auto"/>
            </w:pPr>
          </w:p>
        </w:tc>
      </w:tr>
      <w:tr w:rsidR="003E082B" w:rsidRPr="003E082B" w14:paraId="33B8A237" w14:textId="77777777" w:rsidTr="003E082B">
        <w:tc>
          <w:tcPr>
            <w:tcW w:w="0" w:type="auto"/>
            <w:hideMark/>
          </w:tcPr>
          <w:p w14:paraId="4735887A" w14:textId="77777777" w:rsidR="003E082B" w:rsidRPr="003E082B" w:rsidRDefault="003E082B" w:rsidP="003E082B">
            <w:pPr>
              <w:spacing w:after="160" w:line="278" w:lineRule="auto"/>
            </w:pPr>
            <w:r w:rsidRPr="003E082B">
              <w:rPr>
                <w:b/>
                <w:bCs/>
              </w:rPr>
              <w:t>Overall Verdict</w:t>
            </w:r>
          </w:p>
        </w:tc>
        <w:tc>
          <w:tcPr>
            <w:tcW w:w="0" w:type="auto"/>
            <w:hideMark/>
          </w:tcPr>
          <w:p w14:paraId="6BC17DB8" w14:textId="77777777" w:rsidR="003E082B" w:rsidRPr="003E082B" w:rsidRDefault="003E082B" w:rsidP="003E082B">
            <w:pPr>
              <w:spacing w:after="160" w:line="278" w:lineRule="auto"/>
            </w:pPr>
            <w:r w:rsidRPr="003E082B">
              <w:rPr>
                <w:rFonts w:ascii="Segoe UI Symbol" w:hAnsi="Segoe UI Symbol" w:cs="Segoe UI Symbol"/>
              </w:rPr>
              <w:t>☐</w:t>
            </w:r>
            <w:r w:rsidRPr="003E082B">
              <w:t xml:space="preserve"> Approved </w:t>
            </w:r>
            <w:r w:rsidRPr="003E082B">
              <w:rPr>
                <w:rFonts w:ascii="Segoe UI Symbol" w:hAnsi="Segoe UI Symbol" w:cs="Segoe UI Symbol"/>
              </w:rPr>
              <w:t>☐</w:t>
            </w:r>
            <w:r w:rsidRPr="003E082B">
              <w:t xml:space="preserve"> Minor Revision Required </w:t>
            </w:r>
            <w:r w:rsidRPr="003E082B">
              <w:rPr>
                <w:rFonts w:ascii="Segoe UI Symbol" w:hAnsi="Segoe UI Symbol" w:cs="Segoe UI Symbol"/>
              </w:rPr>
              <w:t>☐</w:t>
            </w:r>
            <w:r w:rsidRPr="003E082B">
              <w:t xml:space="preserve"> Major Revision Required</w:t>
            </w:r>
          </w:p>
        </w:tc>
        <w:tc>
          <w:tcPr>
            <w:tcW w:w="0" w:type="auto"/>
            <w:hideMark/>
          </w:tcPr>
          <w:p w14:paraId="7900EE08" w14:textId="77777777" w:rsidR="003E082B" w:rsidRPr="003E082B" w:rsidRDefault="003E082B" w:rsidP="003E082B">
            <w:pPr>
              <w:spacing w:after="160" w:line="278" w:lineRule="auto"/>
            </w:pPr>
          </w:p>
        </w:tc>
      </w:tr>
      <w:tr w:rsidR="003E082B" w:rsidRPr="003E082B" w14:paraId="191F8CD1" w14:textId="77777777" w:rsidTr="003E082B">
        <w:tc>
          <w:tcPr>
            <w:tcW w:w="0" w:type="auto"/>
            <w:hideMark/>
          </w:tcPr>
          <w:p w14:paraId="4D33F4D1" w14:textId="77777777" w:rsidR="003E082B" w:rsidRPr="003E082B" w:rsidRDefault="003E082B" w:rsidP="003E082B">
            <w:pPr>
              <w:spacing w:after="160" w:line="278" w:lineRule="auto"/>
            </w:pPr>
            <w:r w:rsidRPr="003E082B">
              <w:rPr>
                <w:b/>
                <w:bCs/>
              </w:rPr>
              <w:t>Overall Comments</w:t>
            </w:r>
          </w:p>
        </w:tc>
        <w:tc>
          <w:tcPr>
            <w:tcW w:w="0" w:type="auto"/>
            <w:hideMark/>
          </w:tcPr>
          <w:p w14:paraId="5D43D1C9" w14:textId="77777777" w:rsidR="003E082B" w:rsidRPr="003E082B" w:rsidRDefault="003E082B" w:rsidP="003E082B">
            <w:pPr>
              <w:spacing w:after="160" w:line="278" w:lineRule="auto"/>
            </w:pPr>
          </w:p>
        </w:tc>
        <w:tc>
          <w:tcPr>
            <w:tcW w:w="0" w:type="auto"/>
            <w:hideMark/>
          </w:tcPr>
          <w:p w14:paraId="0DD40063" w14:textId="77777777" w:rsidR="003E082B" w:rsidRPr="003E082B" w:rsidRDefault="003E082B" w:rsidP="003E082B">
            <w:pPr>
              <w:spacing w:after="160" w:line="278" w:lineRule="auto"/>
            </w:pPr>
          </w:p>
        </w:tc>
      </w:tr>
      <w:tr w:rsidR="003E082B" w:rsidRPr="003E082B" w14:paraId="7C45D6A1" w14:textId="77777777" w:rsidTr="003E082B">
        <w:tc>
          <w:tcPr>
            <w:tcW w:w="0" w:type="auto"/>
            <w:hideMark/>
          </w:tcPr>
          <w:p w14:paraId="6A69DFE7" w14:textId="77777777" w:rsidR="003E082B" w:rsidRPr="003E082B" w:rsidRDefault="003E082B" w:rsidP="003E082B">
            <w:pPr>
              <w:spacing w:after="160" w:line="278" w:lineRule="auto"/>
            </w:pPr>
            <w:r w:rsidRPr="003E082B">
              <w:rPr>
                <w:b/>
                <w:bCs/>
              </w:rPr>
              <w:t>Recommendations for Further Revision</w:t>
            </w:r>
          </w:p>
        </w:tc>
        <w:tc>
          <w:tcPr>
            <w:tcW w:w="0" w:type="auto"/>
            <w:hideMark/>
          </w:tcPr>
          <w:p w14:paraId="7ABF80AC" w14:textId="77777777" w:rsidR="003E082B" w:rsidRPr="003E082B" w:rsidRDefault="003E082B" w:rsidP="003E082B">
            <w:pPr>
              <w:spacing w:after="160" w:line="278" w:lineRule="auto"/>
            </w:pPr>
          </w:p>
        </w:tc>
        <w:tc>
          <w:tcPr>
            <w:tcW w:w="0" w:type="auto"/>
            <w:hideMark/>
          </w:tcPr>
          <w:p w14:paraId="1FB84BEF" w14:textId="77777777" w:rsidR="003E082B" w:rsidRPr="003E082B" w:rsidRDefault="003E082B" w:rsidP="003E082B">
            <w:pPr>
              <w:spacing w:after="160" w:line="278" w:lineRule="auto"/>
            </w:pPr>
          </w:p>
        </w:tc>
      </w:tr>
      <w:tr w:rsidR="003E082B" w:rsidRPr="003E082B" w14:paraId="1D15C8C4" w14:textId="77777777" w:rsidTr="003E082B">
        <w:tc>
          <w:tcPr>
            <w:tcW w:w="0" w:type="auto"/>
            <w:hideMark/>
          </w:tcPr>
          <w:p w14:paraId="1E47D148" w14:textId="77777777" w:rsidR="003E082B" w:rsidRPr="003E082B" w:rsidRDefault="003E082B" w:rsidP="003E082B">
            <w:pPr>
              <w:spacing w:after="160" w:line="278" w:lineRule="auto"/>
            </w:pPr>
            <w:r w:rsidRPr="003E082B">
              <w:rPr>
                <w:b/>
                <w:bCs/>
              </w:rPr>
              <w:t>Date Reviewed</w:t>
            </w:r>
          </w:p>
        </w:tc>
        <w:tc>
          <w:tcPr>
            <w:tcW w:w="0" w:type="auto"/>
            <w:hideMark/>
          </w:tcPr>
          <w:p w14:paraId="4434751F" w14:textId="77777777" w:rsidR="003E082B" w:rsidRPr="003E082B" w:rsidRDefault="003E082B" w:rsidP="003E082B">
            <w:pPr>
              <w:spacing w:after="160" w:line="278" w:lineRule="auto"/>
            </w:pPr>
          </w:p>
        </w:tc>
        <w:tc>
          <w:tcPr>
            <w:tcW w:w="0" w:type="auto"/>
            <w:hideMark/>
          </w:tcPr>
          <w:p w14:paraId="2B7E086B" w14:textId="77777777" w:rsidR="003E082B" w:rsidRPr="003E082B" w:rsidRDefault="003E082B" w:rsidP="003E082B">
            <w:pPr>
              <w:spacing w:after="160" w:line="278" w:lineRule="auto"/>
            </w:pPr>
          </w:p>
        </w:tc>
      </w:tr>
      <w:tr w:rsidR="003E082B" w:rsidRPr="003E082B" w14:paraId="391827B1" w14:textId="77777777" w:rsidTr="003E082B">
        <w:tc>
          <w:tcPr>
            <w:tcW w:w="0" w:type="auto"/>
            <w:hideMark/>
          </w:tcPr>
          <w:p w14:paraId="67C3BD26" w14:textId="77777777" w:rsidR="003E082B" w:rsidRPr="003E082B" w:rsidRDefault="003E082B" w:rsidP="003E082B">
            <w:pPr>
              <w:spacing w:after="160" w:line="278" w:lineRule="auto"/>
            </w:pPr>
            <w:r w:rsidRPr="003E082B">
              <w:rPr>
                <w:b/>
                <w:bCs/>
              </w:rPr>
              <w:t>Supervisor Name</w:t>
            </w:r>
          </w:p>
        </w:tc>
        <w:tc>
          <w:tcPr>
            <w:tcW w:w="0" w:type="auto"/>
            <w:hideMark/>
          </w:tcPr>
          <w:p w14:paraId="5B3C529D" w14:textId="77777777" w:rsidR="003E082B" w:rsidRPr="003E082B" w:rsidRDefault="003E082B" w:rsidP="003E082B">
            <w:pPr>
              <w:spacing w:after="160" w:line="278" w:lineRule="auto"/>
            </w:pPr>
          </w:p>
        </w:tc>
        <w:tc>
          <w:tcPr>
            <w:tcW w:w="0" w:type="auto"/>
            <w:hideMark/>
          </w:tcPr>
          <w:p w14:paraId="343A3BE2" w14:textId="77777777" w:rsidR="003E082B" w:rsidRPr="003E082B" w:rsidRDefault="003E082B" w:rsidP="003E082B">
            <w:pPr>
              <w:spacing w:after="160" w:line="278" w:lineRule="auto"/>
            </w:pPr>
          </w:p>
        </w:tc>
      </w:tr>
      <w:tr w:rsidR="003E082B" w:rsidRPr="003E082B" w14:paraId="25A25A04" w14:textId="77777777" w:rsidTr="003E082B">
        <w:tc>
          <w:tcPr>
            <w:tcW w:w="0" w:type="auto"/>
            <w:hideMark/>
          </w:tcPr>
          <w:p w14:paraId="6EB77BED" w14:textId="31392BAB" w:rsidR="003E082B" w:rsidRPr="003E082B" w:rsidRDefault="003E082B" w:rsidP="003E082B">
            <w:pPr>
              <w:spacing w:after="160" w:line="278" w:lineRule="auto"/>
            </w:pPr>
            <w:r w:rsidRPr="003E082B">
              <w:rPr>
                <w:b/>
                <w:bCs/>
              </w:rPr>
              <w:t>Signature</w:t>
            </w:r>
          </w:p>
        </w:tc>
        <w:tc>
          <w:tcPr>
            <w:tcW w:w="0" w:type="auto"/>
            <w:hideMark/>
          </w:tcPr>
          <w:p w14:paraId="101A3002" w14:textId="77777777" w:rsidR="003E082B" w:rsidRPr="003E082B" w:rsidRDefault="003E082B" w:rsidP="003E082B">
            <w:pPr>
              <w:spacing w:after="160" w:line="278" w:lineRule="auto"/>
            </w:pPr>
          </w:p>
        </w:tc>
        <w:tc>
          <w:tcPr>
            <w:tcW w:w="0" w:type="auto"/>
            <w:hideMark/>
          </w:tcPr>
          <w:p w14:paraId="57B06869" w14:textId="77777777" w:rsidR="003E082B" w:rsidRPr="003E082B" w:rsidRDefault="003E082B" w:rsidP="003E082B">
            <w:pPr>
              <w:spacing w:after="160" w:line="278" w:lineRule="auto"/>
            </w:pPr>
          </w:p>
        </w:tc>
      </w:tr>
    </w:tbl>
    <w:p w14:paraId="1C565777" w14:textId="77777777" w:rsidR="003E082B" w:rsidRDefault="003E082B" w:rsidP="003E082B">
      <w:pPr>
        <w:rPr>
          <w:b/>
          <w:bCs/>
        </w:rPr>
      </w:pPr>
    </w:p>
    <w:p w14:paraId="6817FE86" w14:textId="77777777" w:rsidR="003E082B" w:rsidRDefault="003E082B" w:rsidP="003E082B">
      <w:pPr>
        <w:rPr>
          <w:b/>
          <w:bCs/>
        </w:rPr>
      </w:pPr>
    </w:p>
    <w:p w14:paraId="079DC8D4" w14:textId="77777777" w:rsidR="003E082B" w:rsidRDefault="003E082B" w:rsidP="003E082B">
      <w:pPr>
        <w:rPr>
          <w:b/>
          <w:bCs/>
        </w:rPr>
      </w:pPr>
    </w:p>
    <w:p w14:paraId="44E624D5" w14:textId="77777777" w:rsidR="003E082B" w:rsidRDefault="003E082B" w:rsidP="003E082B">
      <w:pPr>
        <w:rPr>
          <w:b/>
          <w:bCs/>
        </w:rPr>
      </w:pPr>
    </w:p>
    <w:p w14:paraId="7BFFB4F8" w14:textId="77777777" w:rsidR="003E082B" w:rsidRDefault="003E082B" w:rsidP="003E082B">
      <w:pPr>
        <w:rPr>
          <w:b/>
          <w:bCs/>
        </w:rPr>
      </w:pPr>
    </w:p>
    <w:p w14:paraId="5FB41A14" w14:textId="77777777" w:rsidR="003E082B" w:rsidRDefault="003E082B" w:rsidP="003E082B">
      <w:pPr>
        <w:rPr>
          <w:b/>
          <w:bCs/>
        </w:rPr>
      </w:pPr>
    </w:p>
    <w:p w14:paraId="4FAB0E0D" w14:textId="77777777" w:rsidR="003E082B" w:rsidRDefault="003E082B" w:rsidP="003E082B">
      <w:pPr>
        <w:rPr>
          <w:b/>
          <w:bCs/>
        </w:rPr>
      </w:pPr>
    </w:p>
    <w:p w14:paraId="6CDE43EB" w14:textId="77777777" w:rsidR="003E082B" w:rsidRDefault="003E082B" w:rsidP="003E082B">
      <w:pPr>
        <w:rPr>
          <w:b/>
          <w:bCs/>
        </w:rPr>
      </w:pPr>
    </w:p>
    <w:p w14:paraId="30F3045C" w14:textId="77777777" w:rsidR="003E082B" w:rsidRDefault="003E082B" w:rsidP="003E082B">
      <w:pPr>
        <w:rPr>
          <w:b/>
          <w:bCs/>
        </w:rPr>
      </w:pPr>
    </w:p>
    <w:p w14:paraId="3B7EE51C" w14:textId="77777777" w:rsidR="003E082B" w:rsidRDefault="003E082B" w:rsidP="003E082B">
      <w:pPr>
        <w:rPr>
          <w:b/>
          <w:bCs/>
        </w:rPr>
      </w:pPr>
    </w:p>
    <w:p w14:paraId="36FEC1AE" w14:textId="77777777" w:rsidR="003E082B" w:rsidRDefault="003E082B" w:rsidP="003E082B">
      <w:pPr>
        <w:rPr>
          <w:b/>
          <w:bCs/>
        </w:rPr>
      </w:pPr>
    </w:p>
    <w:p w14:paraId="7E31856E" w14:textId="77777777" w:rsidR="003E082B" w:rsidRDefault="003E082B" w:rsidP="003E082B">
      <w:pPr>
        <w:rPr>
          <w:b/>
          <w:bCs/>
        </w:rPr>
      </w:pPr>
    </w:p>
    <w:p w14:paraId="32F06544" w14:textId="77777777" w:rsidR="003E082B" w:rsidRDefault="003E082B" w:rsidP="003E082B">
      <w:pPr>
        <w:rPr>
          <w:b/>
          <w:bCs/>
        </w:rPr>
      </w:pPr>
    </w:p>
    <w:p w14:paraId="31697F63" w14:textId="77777777" w:rsidR="003E082B" w:rsidRDefault="003E082B" w:rsidP="003E082B">
      <w:pPr>
        <w:rPr>
          <w:b/>
          <w:bCs/>
        </w:rPr>
      </w:pPr>
    </w:p>
    <w:p w14:paraId="7CC6BD4B" w14:textId="77777777" w:rsidR="003E082B" w:rsidRDefault="003E082B" w:rsidP="003E082B">
      <w:pPr>
        <w:rPr>
          <w:b/>
          <w:bCs/>
        </w:rPr>
      </w:pPr>
    </w:p>
    <w:p w14:paraId="3FE40314" w14:textId="77777777" w:rsidR="003E082B" w:rsidRDefault="003E082B" w:rsidP="003E082B">
      <w:pPr>
        <w:rPr>
          <w:b/>
          <w:bCs/>
        </w:rPr>
      </w:pPr>
    </w:p>
    <w:p w14:paraId="60640512" w14:textId="37663BFC" w:rsidR="003E082B" w:rsidRPr="003E082B" w:rsidRDefault="003E082B" w:rsidP="003E082B">
      <w:pPr>
        <w:pStyle w:val="Heading2"/>
      </w:pPr>
      <w:bookmarkStart w:id="112" w:name="_Toc235347451"/>
      <w:r w:rsidRPr="003E082B">
        <w:t>Table 17e. Revision History Log</w:t>
      </w:r>
      <w:bookmarkEnd w:id="112"/>
    </w:p>
    <w:tbl>
      <w:tblPr>
        <w:tblStyle w:val="TableGrid"/>
        <w:tblW w:w="0" w:type="auto"/>
        <w:tblLook w:val="04A0" w:firstRow="1" w:lastRow="0" w:firstColumn="1" w:lastColumn="0" w:noHBand="0" w:noVBand="1"/>
      </w:tblPr>
      <w:tblGrid>
        <w:gridCol w:w="962"/>
        <w:gridCol w:w="685"/>
        <w:gridCol w:w="8929"/>
        <w:gridCol w:w="1114"/>
        <w:gridCol w:w="1932"/>
        <w:gridCol w:w="1766"/>
      </w:tblGrid>
      <w:tr w:rsidR="003E082B" w:rsidRPr="003E082B" w14:paraId="4475C3FE" w14:textId="77777777" w:rsidTr="003E082B">
        <w:tc>
          <w:tcPr>
            <w:tcW w:w="0" w:type="auto"/>
            <w:hideMark/>
          </w:tcPr>
          <w:p w14:paraId="78237786" w14:textId="77777777" w:rsidR="003E082B" w:rsidRPr="003E082B" w:rsidRDefault="003E082B" w:rsidP="003E082B">
            <w:pPr>
              <w:spacing w:after="160" w:line="278" w:lineRule="auto"/>
              <w:rPr>
                <w:b/>
                <w:bCs/>
              </w:rPr>
            </w:pPr>
            <w:r w:rsidRPr="003E082B">
              <w:rPr>
                <w:b/>
                <w:bCs/>
              </w:rPr>
              <w:t>Version</w:t>
            </w:r>
          </w:p>
        </w:tc>
        <w:tc>
          <w:tcPr>
            <w:tcW w:w="0" w:type="auto"/>
            <w:hideMark/>
          </w:tcPr>
          <w:p w14:paraId="03AD56C8" w14:textId="77777777" w:rsidR="003E082B" w:rsidRPr="003E082B" w:rsidRDefault="003E082B" w:rsidP="003E082B">
            <w:pPr>
              <w:spacing w:after="160" w:line="278" w:lineRule="auto"/>
              <w:rPr>
                <w:b/>
                <w:bCs/>
              </w:rPr>
            </w:pPr>
            <w:r w:rsidRPr="003E082B">
              <w:rPr>
                <w:b/>
                <w:bCs/>
              </w:rPr>
              <w:t>Date</w:t>
            </w:r>
          </w:p>
        </w:tc>
        <w:tc>
          <w:tcPr>
            <w:tcW w:w="0" w:type="auto"/>
            <w:hideMark/>
          </w:tcPr>
          <w:p w14:paraId="2BE6D6F4" w14:textId="77777777" w:rsidR="003E082B" w:rsidRPr="003E082B" w:rsidRDefault="003E082B" w:rsidP="003E082B">
            <w:pPr>
              <w:spacing w:after="160" w:line="278" w:lineRule="auto"/>
              <w:rPr>
                <w:b/>
                <w:bCs/>
              </w:rPr>
            </w:pPr>
            <w:r w:rsidRPr="003E082B">
              <w:rPr>
                <w:b/>
                <w:bCs/>
              </w:rPr>
              <w:t>Description of Changes</w:t>
            </w:r>
          </w:p>
        </w:tc>
        <w:tc>
          <w:tcPr>
            <w:tcW w:w="0" w:type="auto"/>
            <w:hideMark/>
          </w:tcPr>
          <w:p w14:paraId="51D10D21" w14:textId="77777777" w:rsidR="003E082B" w:rsidRPr="003E082B" w:rsidRDefault="003E082B" w:rsidP="003E082B">
            <w:pPr>
              <w:spacing w:after="160" w:line="278" w:lineRule="auto"/>
              <w:rPr>
                <w:b/>
                <w:bCs/>
              </w:rPr>
            </w:pPr>
            <w:r w:rsidRPr="003E082B">
              <w:rPr>
                <w:b/>
                <w:bCs/>
              </w:rPr>
              <w:t>Revised By</w:t>
            </w:r>
          </w:p>
        </w:tc>
        <w:tc>
          <w:tcPr>
            <w:tcW w:w="0" w:type="auto"/>
            <w:hideMark/>
          </w:tcPr>
          <w:p w14:paraId="5BF1978F" w14:textId="77777777" w:rsidR="003E082B" w:rsidRPr="003E082B" w:rsidRDefault="003E082B" w:rsidP="003E082B">
            <w:pPr>
              <w:spacing w:after="160" w:line="278" w:lineRule="auto"/>
              <w:rPr>
                <w:b/>
                <w:bCs/>
              </w:rPr>
            </w:pPr>
            <w:r w:rsidRPr="003E082B">
              <w:rPr>
                <w:b/>
                <w:bCs/>
              </w:rPr>
              <w:t>Reviewed By</w:t>
            </w:r>
          </w:p>
        </w:tc>
        <w:tc>
          <w:tcPr>
            <w:tcW w:w="0" w:type="auto"/>
            <w:hideMark/>
          </w:tcPr>
          <w:p w14:paraId="5E502A5B" w14:textId="77777777" w:rsidR="003E082B" w:rsidRPr="003E082B" w:rsidRDefault="003E082B" w:rsidP="003E082B">
            <w:pPr>
              <w:spacing w:after="160" w:line="278" w:lineRule="auto"/>
              <w:rPr>
                <w:b/>
                <w:bCs/>
              </w:rPr>
            </w:pPr>
            <w:r w:rsidRPr="003E082B">
              <w:rPr>
                <w:b/>
                <w:bCs/>
              </w:rPr>
              <w:t>Status</w:t>
            </w:r>
          </w:p>
        </w:tc>
      </w:tr>
      <w:tr w:rsidR="003E082B" w:rsidRPr="003E082B" w14:paraId="0D4C966B" w14:textId="77777777" w:rsidTr="003E082B">
        <w:tc>
          <w:tcPr>
            <w:tcW w:w="0" w:type="auto"/>
            <w:hideMark/>
          </w:tcPr>
          <w:p w14:paraId="74ECC66E" w14:textId="77777777" w:rsidR="003E082B" w:rsidRPr="003E082B" w:rsidRDefault="003E082B" w:rsidP="003E082B">
            <w:pPr>
              <w:spacing w:after="160" w:line="278" w:lineRule="auto"/>
            </w:pPr>
            <w:r w:rsidRPr="003E082B">
              <w:rPr>
                <w:b/>
                <w:bCs/>
              </w:rPr>
              <w:t>v1.0</w:t>
            </w:r>
          </w:p>
        </w:tc>
        <w:tc>
          <w:tcPr>
            <w:tcW w:w="0" w:type="auto"/>
            <w:hideMark/>
          </w:tcPr>
          <w:p w14:paraId="3A855E07" w14:textId="77777777" w:rsidR="003E082B" w:rsidRPr="003E082B" w:rsidRDefault="003E082B" w:rsidP="003E082B">
            <w:pPr>
              <w:spacing w:after="160" w:line="278" w:lineRule="auto"/>
            </w:pPr>
          </w:p>
        </w:tc>
        <w:tc>
          <w:tcPr>
            <w:tcW w:w="0" w:type="auto"/>
            <w:hideMark/>
          </w:tcPr>
          <w:p w14:paraId="2974F3F5" w14:textId="77777777" w:rsidR="003E082B" w:rsidRPr="003E082B" w:rsidRDefault="003E082B" w:rsidP="003E082B">
            <w:pPr>
              <w:spacing w:after="160" w:line="278" w:lineRule="auto"/>
            </w:pPr>
            <w:r w:rsidRPr="003E082B">
              <w:t>Original proposal included relevant references but provided limited critical engagement with the contributions and limitations of individual studies.</w:t>
            </w:r>
          </w:p>
        </w:tc>
        <w:tc>
          <w:tcPr>
            <w:tcW w:w="0" w:type="auto"/>
            <w:hideMark/>
          </w:tcPr>
          <w:p w14:paraId="06BFC770" w14:textId="77777777" w:rsidR="003E082B" w:rsidRPr="003E082B" w:rsidRDefault="003E082B" w:rsidP="003E082B">
            <w:pPr>
              <w:spacing w:after="160" w:line="278" w:lineRule="auto"/>
            </w:pPr>
            <w:r w:rsidRPr="003E082B">
              <w:t>Student</w:t>
            </w:r>
          </w:p>
        </w:tc>
        <w:tc>
          <w:tcPr>
            <w:tcW w:w="0" w:type="auto"/>
            <w:hideMark/>
          </w:tcPr>
          <w:p w14:paraId="0652C778" w14:textId="77777777" w:rsidR="003E082B" w:rsidRPr="003E082B" w:rsidRDefault="003E082B" w:rsidP="003E082B">
            <w:pPr>
              <w:spacing w:after="160" w:line="278" w:lineRule="auto"/>
            </w:pPr>
            <w:r w:rsidRPr="003E082B">
              <w:t>Supervisor</w:t>
            </w:r>
          </w:p>
        </w:tc>
        <w:tc>
          <w:tcPr>
            <w:tcW w:w="0" w:type="auto"/>
            <w:hideMark/>
          </w:tcPr>
          <w:p w14:paraId="30BAE76A" w14:textId="77777777" w:rsidR="003E082B" w:rsidRPr="003E082B" w:rsidRDefault="003E082B" w:rsidP="003E082B">
            <w:pPr>
              <w:spacing w:after="160" w:line="278" w:lineRule="auto"/>
            </w:pPr>
            <w:r w:rsidRPr="003E082B">
              <w:t>Superseded</w:t>
            </w:r>
          </w:p>
        </w:tc>
      </w:tr>
      <w:tr w:rsidR="003E082B" w:rsidRPr="003E082B" w14:paraId="4287B616" w14:textId="77777777" w:rsidTr="003E082B">
        <w:tc>
          <w:tcPr>
            <w:tcW w:w="0" w:type="auto"/>
            <w:hideMark/>
          </w:tcPr>
          <w:p w14:paraId="4E33303B" w14:textId="77777777" w:rsidR="003E082B" w:rsidRPr="003E082B" w:rsidRDefault="003E082B" w:rsidP="003E082B">
            <w:pPr>
              <w:spacing w:after="160" w:line="278" w:lineRule="auto"/>
            </w:pPr>
            <w:r w:rsidRPr="003E082B">
              <w:rPr>
                <w:b/>
                <w:bCs/>
              </w:rPr>
              <w:t>v2.0</w:t>
            </w:r>
          </w:p>
        </w:tc>
        <w:tc>
          <w:tcPr>
            <w:tcW w:w="0" w:type="auto"/>
            <w:hideMark/>
          </w:tcPr>
          <w:p w14:paraId="1CCE2B77" w14:textId="77777777" w:rsidR="003E082B" w:rsidRPr="003E082B" w:rsidRDefault="003E082B" w:rsidP="003E082B">
            <w:pPr>
              <w:spacing w:after="160" w:line="278" w:lineRule="auto"/>
            </w:pPr>
          </w:p>
        </w:tc>
        <w:tc>
          <w:tcPr>
            <w:tcW w:w="0" w:type="auto"/>
            <w:hideMark/>
          </w:tcPr>
          <w:p w14:paraId="2C663A84" w14:textId="77777777" w:rsidR="003E082B" w:rsidRPr="003E082B" w:rsidRDefault="003E082B" w:rsidP="003E082B">
            <w:pPr>
              <w:spacing w:after="160" w:line="278" w:lineRule="auto"/>
            </w:pPr>
            <w:r w:rsidRPr="003E082B">
              <w:t>Literature review expanded and reorganised around HPHT foam rheology, foam quality and rheological models, nanoparticle–surfactant interactions, proppant transport, and critical synthesis.</w:t>
            </w:r>
          </w:p>
        </w:tc>
        <w:tc>
          <w:tcPr>
            <w:tcW w:w="0" w:type="auto"/>
            <w:hideMark/>
          </w:tcPr>
          <w:p w14:paraId="68DF9BF6" w14:textId="77777777" w:rsidR="003E082B" w:rsidRPr="003E082B" w:rsidRDefault="003E082B" w:rsidP="003E082B">
            <w:pPr>
              <w:spacing w:after="160" w:line="278" w:lineRule="auto"/>
            </w:pPr>
            <w:r w:rsidRPr="003E082B">
              <w:t>Student</w:t>
            </w:r>
          </w:p>
        </w:tc>
        <w:tc>
          <w:tcPr>
            <w:tcW w:w="0" w:type="auto"/>
            <w:hideMark/>
          </w:tcPr>
          <w:p w14:paraId="656F2D8B" w14:textId="77777777" w:rsidR="003E082B" w:rsidRPr="003E082B" w:rsidRDefault="003E082B" w:rsidP="003E082B">
            <w:pPr>
              <w:spacing w:after="160" w:line="278" w:lineRule="auto"/>
            </w:pPr>
            <w:r w:rsidRPr="003E082B">
              <w:t>Pending Supervisor Review</w:t>
            </w:r>
          </w:p>
        </w:tc>
        <w:tc>
          <w:tcPr>
            <w:tcW w:w="0" w:type="auto"/>
            <w:hideMark/>
          </w:tcPr>
          <w:p w14:paraId="75330D07" w14:textId="77777777" w:rsidR="003E082B" w:rsidRPr="003E082B" w:rsidRDefault="003E082B" w:rsidP="003E082B">
            <w:pPr>
              <w:spacing w:after="160" w:line="278" w:lineRule="auto"/>
            </w:pPr>
            <w:r w:rsidRPr="003E082B">
              <w:t>Submitted for Review</w:t>
            </w:r>
          </w:p>
        </w:tc>
      </w:tr>
    </w:tbl>
    <w:p w14:paraId="2684AD02" w14:textId="77777777" w:rsidR="00BB757A" w:rsidRDefault="00BB757A"/>
    <w:p w14:paraId="26D9D634" w14:textId="77777777" w:rsidR="00BB757A" w:rsidRDefault="00BB757A"/>
    <w:p w14:paraId="7E32E6AF" w14:textId="77777777" w:rsidR="00BB757A" w:rsidRDefault="00BB757A"/>
    <w:p w14:paraId="0BC2305B" w14:textId="77777777" w:rsidR="00BB757A" w:rsidRDefault="00BB757A"/>
    <w:p w14:paraId="45220127" w14:textId="77777777" w:rsidR="00BB757A" w:rsidRDefault="00BB757A"/>
    <w:p w14:paraId="56761B29" w14:textId="77777777" w:rsidR="00BB757A" w:rsidRDefault="00BB757A"/>
    <w:p w14:paraId="7E50613D" w14:textId="77777777" w:rsidR="00BB757A" w:rsidRDefault="00BB757A"/>
    <w:p w14:paraId="1EE0C26A" w14:textId="77777777" w:rsidR="00BB757A" w:rsidRDefault="00BB757A"/>
    <w:p w14:paraId="20A9AE19" w14:textId="77777777" w:rsidR="00BB757A" w:rsidRDefault="00BB757A"/>
    <w:p w14:paraId="1F60B47C" w14:textId="77777777" w:rsidR="00BB757A" w:rsidRDefault="00BB757A"/>
    <w:p w14:paraId="6E839C66" w14:textId="77777777" w:rsidR="00BB757A" w:rsidRDefault="00BB757A"/>
    <w:p w14:paraId="7AF9B39E" w14:textId="77777777" w:rsidR="00BB757A" w:rsidRDefault="00BB757A"/>
    <w:p w14:paraId="5B0084CB" w14:textId="77777777" w:rsidR="00BB757A" w:rsidRDefault="00BB757A"/>
    <w:p w14:paraId="3B926C03" w14:textId="77777777" w:rsidR="00BB757A" w:rsidRDefault="00BB757A"/>
    <w:p w14:paraId="5B114EDE" w14:textId="77777777" w:rsidR="00BB757A" w:rsidRDefault="00BB757A"/>
    <w:p w14:paraId="52E27144" w14:textId="4EA2D425" w:rsidR="00BB757A" w:rsidRDefault="00BB757A" w:rsidP="00BB757A">
      <w:pPr>
        <w:pStyle w:val="Heading1"/>
      </w:pPr>
      <w:bookmarkStart w:id="113" w:name="_Toc235347452"/>
      <w:r>
        <w:t>18</w:t>
      </w:r>
      <w:r w:rsidRPr="00D14C10">
        <w:t xml:space="preserve">. Supervisor Comment: </w:t>
      </w:r>
      <w:r w:rsidRPr="00A32C22">
        <w:t>Eighteenth</w:t>
      </w:r>
      <w:bookmarkEnd w:id="113"/>
    </w:p>
    <w:p w14:paraId="424C0D38" w14:textId="77777777" w:rsidR="00BB757A" w:rsidRDefault="00BB757A" w:rsidP="00BB757A"/>
    <w:p w14:paraId="3C67771D" w14:textId="77777777" w:rsidR="00BB757A" w:rsidRDefault="00BB757A" w:rsidP="00BB757A"/>
    <w:p w14:paraId="05278B52" w14:textId="77777777" w:rsidR="00E76D4E" w:rsidRPr="00E76D4E" w:rsidRDefault="00E76D4E" w:rsidP="00E76D4E">
      <w:pPr>
        <w:pStyle w:val="Heading2"/>
      </w:pPr>
      <w:bookmarkStart w:id="114" w:name="_Toc235347453"/>
      <w:r w:rsidRPr="00E76D4E">
        <w:t>Table 18a. REP-018 Summary</w:t>
      </w:r>
      <w:bookmarkEnd w:id="114"/>
    </w:p>
    <w:tbl>
      <w:tblPr>
        <w:tblStyle w:val="TableGrid"/>
        <w:tblW w:w="0" w:type="auto"/>
        <w:tblLook w:val="04A0" w:firstRow="1" w:lastRow="0" w:firstColumn="1" w:lastColumn="0" w:noHBand="0" w:noVBand="1"/>
      </w:tblPr>
      <w:tblGrid>
        <w:gridCol w:w="2423"/>
        <w:gridCol w:w="12965"/>
      </w:tblGrid>
      <w:tr w:rsidR="00E76D4E" w:rsidRPr="00E76D4E" w14:paraId="4E979A5D" w14:textId="77777777" w:rsidTr="00E76D4E">
        <w:tc>
          <w:tcPr>
            <w:tcW w:w="0" w:type="auto"/>
            <w:hideMark/>
          </w:tcPr>
          <w:p w14:paraId="591889E7" w14:textId="77777777" w:rsidR="00E76D4E" w:rsidRPr="00E76D4E" w:rsidRDefault="00E76D4E" w:rsidP="00E76D4E">
            <w:pPr>
              <w:spacing w:after="160" w:line="278" w:lineRule="auto"/>
              <w:rPr>
                <w:b/>
                <w:bCs/>
              </w:rPr>
            </w:pPr>
            <w:r w:rsidRPr="00E76D4E">
              <w:rPr>
                <w:b/>
                <w:bCs/>
              </w:rPr>
              <w:t>Field</w:t>
            </w:r>
          </w:p>
        </w:tc>
        <w:tc>
          <w:tcPr>
            <w:tcW w:w="0" w:type="auto"/>
            <w:hideMark/>
          </w:tcPr>
          <w:p w14:paraId="1D6F36D7" w14:textId="77777777" w:rsidR="00E76D4E" w:rsidRPr="00E76D4E" w:rsidRDefault="00E76D4E" w:rsidP="00E76D4E">
            <w:pPr>
              <w:spacing w:after="160" w:line="278" w:lineRule="auto"/>
              <w:rPr>
                <w:b/>
                <w:bCs/>
              </w:rPr>
            </w:pPr>
            <w:r w:rsidRPr="00E76D4E">
              <w:rPr>
                <w:b/>
                <w:bCs/>
              </w:rPr>
              <w:t>Content</w:t>
            </w:r>
          </w:p>
        </w:tc>
      </w:tr>
      <w:tr w:rsidR="00E76D4E" w:rsidRPr="00E76D4E" w14:paraId="073480EF" w14:textId="77777777" w:rsidTr="00E76D4E">
        <w:tc>
          <w:tcPr>
            <w:tcW w:w="0" w:type="auto"/>
            <w:hideMark/>
          </w:tcPr>
          <w:p w14:paraId="2909CDD5" w14:textId="77777777" w:rsidR="00E76D4E" w:rsidRPr="00E76D4E" w:rsidRDefault="00E76D4E" w:rsidP="00E76D4E">
            <w:pPr>
              <w:spacing w:after="160" w:line="278" w:lineRule="auto"/>
            </w:pPr>
            <w:r w:rsidRPr="00E76D4E">
              <w:rPr>
                <w:b/>
                <w:bCs/>
              </w:rPr>
              <w:t>REP ID</w:t>
            </w:r>
          </w:p>
        </w:tc>
        <w:tc>
          <w:tcPr>
            <w:tcW w:w="0" w:type="auto"/>
            <w:hideMark/>
          </w:tcPr>
          <w:p w14:paraId="782A3B5E" w14:textId="77777777" w:rsidR="00E76D4E" w:rsidRPr="00E76D4E" w:rsidRDefault="00E76D4E" w:rsidP="00E76D4E">
            <w:pPr>
              <w:spacing w:after="160" w:line="278" w:lineRule="auto"/>
            </w:pPr>
            <w:r w:rsidRPr="00E76D4E">
              <w:t>REP-018</w:t>
            </w:r>
          </w:p>
        </w:tc>
      </w:tr>
      <w:tr w:rsidR="00E76D4E" w:rsidRPr="00E76D4E" w14:paraId="60F9AA65" w14:textId="77777777" w:rsidTr="00E76D4E">
        <w:tc>
          <w:tcPr>
            <w:tcW w:w="0" w:type="auto"/>
            <w:hideMark/>
          </w:tcPr>
          <w:p w14:paraId="04430700" w14:textId="77777777" w:rsidR="00E76D4E" w:rsidRPr="00E76D4E" w:rsidRDefault="00E76D4E" w:rsidP="00E76D4E">
            <w:pPr>
              <w:spacing w:after="160" w:line="278" w:lineRule="auto"/>
            </w:pPr>
            <w:r w:rsidRPr="00E76D4E">
              <w:rPr>
                <w:b/>
                <w:bCs/>
              </w:rPr>
              <w:t>Category</w:t>
            </w:r>
          </w:p>
        </w:tc>
        <w:tc>
          <w:tcPr>
            <w:tcW w:w="0" w:type="auto"/>
            <w:hideMark/>
          </w:tcPr>
          <w:p w14:paraId="1A704AFE" w14:textId="77777777" w:rsidR="00E76D4E" w:rsidRPr="00E76D4E" w:rsidRDefault="00E76D4E" w:rsidP="00E76D4E">
            <w:pPr>
              <w:spacing w:after="160" w:line="278" w:lineRule="auto"/>
            </w:pPr>
            <w:r w:rsidRPr="00E76D4E">
              <w:t>Terminology and Consistency</w:t>
            </w:r>
          </w:p>
        </w:tc>
      </w:tr>
      <w:tr w:rsidR="00E76D4E" w:rsidRPr="00E76D4E" w14:paraId="2E46E4EC" w14:textId="77777777" w:rsidTr="00E76D4E">
        <w:tc>
          <w:tcPr>
            <w:tcW w:w="0" w:type="auto"/>
            <w:hideMark/>
          </w:tcPr>
          <w:p w14:paraId="650AC067" w14:textId="77777777" w:rsidR="00E76D4E" w:rsidRPr="00E76D4E" w:rsidRDefault="00E76D4E" w:rsidP="00E76D4E">
            <w:pPr>
              <w:spacing w:after="160" w:line="278" w:lineRule="auto"/>
            </w:pPr>
            <w:r w:rsidRPr="00E76D4E">
              <w:rPr>
                <w:b/>
                <w:bCs/>
              </w:rPr>
              <w:t>Priority</w:t>
            </w:r>
          </w:p>
        </w:tc>
        <w:tc>
          <w:tcPr>
            <w:tcW w:w="0" w:type="auto"/>
            <w:hideMark/>
          </w:tcPr>
          <w:p w14:paraId="688415D8" w14:textId="77777777" w:rsidR="00E76D4E" w:rsidRPr="00E76D4E" w:rsidRDefault="00E76D4E" w:rsidP="00E76D4E">
            <w:pPr>
              <w:spacing w:after="160" w:line="278" w:lineRule="auto"/>
            </w:pPr>
            <w:r w:rsidRPr="00E76D4E">
              <w:t>Medium–High</w:t>
            </w:r>
          </w:p>
        </w:tc>
      </w:tr>
      <w:tr w:rsidR="00E76D4E" w:rsidRPr="00E76D4E" w14:paraId="66A6C192" w14:textId="77777777" w:rsidTr="00E76D4E">
        <w:tc>
          <w:tcPr>
            <w:tcW w:w="0" w:type="auto"/>
            <w:hideMark/>
          </w:tcPr>
          <w:p w14:paraId="70C90953" w14:textId="77777777" w:rsidR="00E76D4E" w:rsidRPr="00E76D4E" w:rsidRDefault="00E76D4E" w:rsidP="00E76D4E">
            <w:pPr>
              <w:spacing w:after="160" w:line="278" w:lineRule="auto"/>
            </w:pPr>
            <w:r w:rsidRPr="00E76D4E">
              <w:rPr>
                <w:b/>
                <w:bCs/>
              </w:rPr>
              <w:t>Status</w:t>
            </w:r>
          </w:p>
        </w:tc>
        <w:tc>
          <w:tcPr>
            <w:tcW w:w="0" w:type="auto"/>
            <w:hideMark/>
          </w:tcPr>
          <w:p w14:paraId="6B779BF4" w14:textId="77777777" w:rsidR="00E76D4E" w:rsidRPr="00E76D4E" w:rsidRDefault="00E76D4E" w:rsidP="00E76D4E">
            <w:pPr>
              <w:spacing w:after="160" w:line="278" w:lineRule="auto"/>
            </w:pPr>
            <w:r w:rsidRPr="00E76D4E">
              <w:t>Complete, subject to final document-wide audit</w:t>
            </w:r>
          </w:p>
        </w:tc>
      </w:tr>
      <w:tr w:rsidR="00E76D4E" w:rsidRPr="00E76D4E" w14:paraId="0F3032CC" w14:textId="77777777" w:rsidTr="00E76D4E">
        <w:tc>
          <w:tcPr>
            <w:tcW w:w="0" w:type="auto"/>
            <w:hideMark/>
          </w:tcPr>
          <w:p w14:paraId="265CE777" w14:textId="77777777" w:rsidR="00E76D4E" w:rsidRPr="00E76D4E" w:rsidRDefault="00E76D4E" w:rsidP="00E76D4E">
            <w:pPr>
              <w:spacing w:after="160" w:line="278" w:lineRule="auto"/>
            </w:pPr>
            <w:r w:rsidRPr="00E76D4E">
              <w:rPr>
                <w:b/>
                <w:bCs/>
              </w:rPr>
              <w:t>Supervisor Comment (Verbatim)</w:t>
            </w:r>
          </w:p>
        </w:tc>
        <w:tc>
          <w:tcPr>
            <w:tcW w:w="0" w:type="auto"/>
            <w:hideMark/>
          </w:tcPr>
          <w:p w14:paraId="55288982" w14:textId="77777777" w:rsidR="00E76D4E" w:rsidRPr="00E76D4E" w:rsidRDefault="00E76D4E" w:rsidP="00E76D4E">
            <w:pPr>
              <w:spacing w:after="160" w:line="278" w:lineRule="auto"/>
            </w:pPr>
            <w:r w:rsidRPr="00E76D4E">
              <w:rPr>
                <w:i/>
                <w:iCs/>
              </w:rPr>
              <w:t>Eighteenth, please check terminology and consistency. Use either “energised” or “energized” consistently, depending on the required style. In Australia, “energised” is usually preferred. Also ensure consistent use of “nanoparticle-stabilised”, “foam rheology”, “apparent viscosity”, “HPHT”, and “fracturing-fluid design”. Avoid switching between broad terms such as “subsurface data” and more specific terms such as “HPHT foam rheology data” unless there is a reason.</w:t>
            </w:r>
          </w:p>
        </w:tc>
      </w:tr>
      <w:tr w:rsidR="00E76D4E" w:rsidRPr="00E76D4E" w14:paraId="3EDD68D8" w14:textId="77777777" w:rsidTr="00E76D4E">
        <w:tc>
          <w:tcPr>
            <w:tcW w:w="0" w:type="auto"/>
            <w:hideMark/>
          </w:tcPr>
          <w:p w14:paraId="4719652C" w14:textId="77777777" w:rsidR="00E76D4E" w:rsidRPr="00E76D4E" w:rsidRDefault="00E76D4E" w:rsidP="00E76D4E">
            <w:pPr>
              <w:spacing w:after="160" w:line="278" w:lineRule="auto"/>
            </w:pPr>
            <w:r w:rsidRPr="00E76D4E">
              <w:rPr>
                <w:b/>
                <w:bCs/>
              </w:rPr>
              <w:t>Interpretation</w:t>
            </w:r>
          </w:p>
        </w:tc>
        <w:tc>
          <w:tcPr>
            <w:tcW w:w="0" w:type="auto"/>
            <w:hideMark/>
          </w:tcPr>
          <w:p w14:paraId="344B1124" w14:textId="77777777" w:rsidR="00E76D4E" w:rsidRPr="00E76D4E" w:rsidRDefault="00E76D4E" w:rsidP="00E76D4E">
            <w:pPr>
              <w:spacing w:after="160" w:line="278" w:lineRule="auto"/>
            </w:pPr>
            <w:r w:rsidRPr="00E76D4E">
              <w:t>The proposal requires consistent Australian/UK English spelling and precise technical terminology. Broad terms should not replace specific petroleum engineering terms where the research concerns a clearly defined dataset, property, fluid system, or application.</w:t>
            </w:r>
          </w:p>
        </w:tc>
      </w:tr>
      <w:tr w:rsidR="00E76D4E" w:rsidRPr="00E76D4E" w14:paraId="7C4816E0" w14:textId="77777777" w:rsidTr="00E76D4E">
        <w:tc>
          <w:tcPr>
            <w:tcW w:w="0" w:type="auto"/>
            <w:hideMark/>
          </w:tcPr>
          <w:p w14:paraId="4F0C0D58" w14:textId="77777777" w:rsidR="00E76D4E" w:rsidRPr="00E76D4E" w:rsidRDefault="00E76D4E" w:rsidP="00E76D4E">
            <w:pPr>
              <w:spacing w:after="160" w:line="278" w:lineRule="auto"/>
            </w:pPr>
            <w:r w:rsidRPr="00E76D4E">
              <w:rPr>
                <w:b/>
                <w:bCs/>
              </w:rPr>
              <w:t>Revision Objective</w:t>
            </w:r>
          </w:p>
        </w:tc>
        <w:tc>
          <w:tcPr>
            <w:tcW w:w="0" w:type="auto"/>
            <w:hideMark/>
          </w:tcPr>
          <w:p w14:paraId="1C68D1DF" w14:textId="77777777" w:rsidR="00E76D4E" w:rsidRPr="00E76D4E" w:rsidRDefault="00E76D4E" w:rsidP="00E76D4E">
            <w:pPr>
              <w:spacing w:after="160" w:line="278" w:lineRule="auto"/>
            </w:pPr>
            <w:r w:rsidRPr="00E76D4E">
              <w:t>Standardise terminology throughout the proposal to improve technical precision, disciplinary coherence, and readability.</w:t>
            </w:r>
          </w:p>
        </w:tc>
      </w:tr>
      <w:tr w:rsidR="00E76D4E" w:rsidRPr="00E76D4E" w14:paraId="55EB7BAD" w14:textId="77777777" w:rsidTr="00E76D4E">
        <w:tc>
          <w:tcPr>
            <w:tcW w:w="0" w:type="auto"/>
            <w:hideMark/>
          </w:tcPr>
          <w:p w14:paraId="74A2786C" w14:textId="77777777" w:rsidR="00E76D4E" w:rsidRPr="00E76D4E" w:rsidRDefault="00E76D4E" w:rsidP="00E76D4E">
            <w:pPr>
              <w:spacing w:after="160" w:line="278" w:lineRule="auto"/>
            </w:pPr>
            <w:r w:rsidRPr="00E76D4E">
              <w:rPr>
                <w:b/>
                <w:bCs/>
              </w:rPr>
              <w:t>Proposal Sections Affected</w:t>
            </w:r>
          </w:p>
        </w:tc>
        <w:tc>
          <w:tcPr>
            <w:tcW w:w="0" w:type="auto"/>
            <w:hideMark/>
          </w:tcPr>
          <w:p w14:paraId="17F2BA8D" w14:textId="77777777" w:rsidR="00E76D4E" w:rsidRPr="00E76D4E" w:rsidRDefault="00E76D4E" w:rsidP="00E76D4E">
            <w:pPr>
              <w:spacing w:after="160" w:line="278" w:lineRule="auto"/>
            </w:pPr>
            <w:r w:rsidRPr="00E76D4E">
              <w:t>Entire proposal, including title, background, research problem, knowledge gap, objectives, methodology, scope, expected contributions, figures, tables, and captions.</w:t>
            </w:r>
          </w:p>
        </w:tc>
      </w:tr>
      <w:tr w:rsidR="00E76D4E" w:rsidRPr="00E76D4E" w14:paraId="1102CDE0" w14:textId="77777777" w:rsidTr="00E76D4E">
        <w:tc>
          <w:tcPr>
            <w:tcW w:w="0" w:type="auto"/>
            <w:hideMark/>
          </w:tcPr>
          <w:p w14:paraId="45F48E7D" w14:textId="77777777" w:rsidR="00E76D4E" w:rsidRPr="00E76D4E" w:rsidRDefault="00E76D4E" w:rsidP="00E76D4E">
            <w:pPr>
              <w:spacing w:after="160" w:line="278" w:lineRule="auto"/>
            </w:pPr>
            <w:r w:rsidRPr="00E76D4E">
              <w:rPr>
                <w:b/>
                <w:bCs/>
              </w:rPr>
              <w:t>Revision Strategy</w:t>
            </w:r>
          </w:p>
        </w:tc>
        <w:tc>
          <w:tcPr>
            <w:tcW w:w="0" w:type="auto"/>
            <w:hideMark/>
          </w:tcPr>
          <w:p w14:paraId="520B27CD" w14:textId="77777777" w:rsidR="00E76D4E" w:rsidRPr="00E76D4E" w:rsidRDefault="00E76D4E" w:rsidP="00E76D4E">
            <w:pPr>
              <w:spacing w:after="160" w:line="278" w:lineRule="auto"/>
            </w:pPr>
            <w:r w:rsidRPr="00E76D4E">
              <w:t>Conduct a document-wide terminology audit using an agreed terminology standard. Replace inconsistent spelling and unnecessarily broad terminology while retaining broader terms only where the context genuinely requires them.</w:t>
            </w:r>
          </w:p>
        </w:tc>
      </w:tr>
      <w:tr w:rsidR="00E76D4E" w:rsidRPr="00E76D4E" w14:paraId="70F2AAF9" w14:textId="77777777" w:rsidTr="00E76D4E">
        <w:tc>
          <w:tcPr>
            <w:tcW w:w="0" w:type="auto"/>
            <w:hideMark/>
          </w:tcPr>
          <w:p w14:paraId="33A0BB28" w14:textId="77777777" w:rsidR="00E76D4E" w:rsidRPr="00E76D4E" w:rsidRDefault="00E76D4E" w:rsidP="00E76D4E">
            <w:pPr>
              <w:spacing w:after="160" w:line="278" w:lineRule="auto"/>
            </w:pPr>
            <w:r w:rsidRPr="00E76D4E">
              <w:rPr>
                <w:b/>
                <w:bCs/>
              </w:rPr>
              <w:t>Implementation Evidence</w:t>
            </w:r>
          </w:p>
        </w:tc>
        <w:tc>
          <w:tcPr>
            <w:tcW w:w="0" w:type="auto"/>
            <w:hideMark/>
          </w:tcPr>
          <w:p w14:paraId="3838AA86" w14:textId="77777777" w:rsidR="00E76D4E" w:rsidRPr="00E76D4E" w:rsidRDefault="00E76D4E" w:rsidP="00E76D4E">
            <w:pPr>
              <w:spacing w:after="160" w:line="278" w:lineRule="auto"/>
            </w:pPr>
            <w:r w:rsidRPr="00E76D4E">
              <w:t xml:space="preserve">Revised sections consistently use Australian/UK English forms, including </w:t>
            </w:r>
            <w:r w:rsidRPr="00E76D4E">
              <w:rPr>
                <w:i/>
                <w:iCs/>
              </w:rPr>
              <w:t>energised</w:t>
            </w:r>
            <w:r w:rsidRPr="00E76D4E">
              <w:t xml:space="preserve"> and </w:t>
            </w:r>
            <w:r w:rsidRPr="00E76D4E">
              <w:rPr>
                <w:i/>
                <w:iCs/>
              </w:rPr>
              <w:t>nanoparticle-stabilised</w:t>
            </w:r>
            <w:r w:rsidRPr="00E76D4E">
              <w:t xml:space="preserve">. Core technical terms have been standardised around </w:t>
            </w:r>
            <w:r w:rsidRPr="00E76D4E">
              <w:rPr>
                <w:i/>
                <w:iCs/>
              </w:rPr>
              <w:t>foam rheology</w:t>
            </w:r>
            <w:r w:rsidRPr="00E76D4E">
              <w:t xml:space="preserve">, </w:t>
            </w:r>
            <w:r w:rsidRPr="00E76D4E">
              <w:rPr>
                <w:i/>
                <w:iCs/>
              </w:rPr>
              <w:t>apparent viscosity</w:t>
            </w:r>
            <w:r w:rsidRPr="00E76D4E">
              <w:t xml:space="preserve">, </w:t>
            </w:r>
            <w:r w:rsidRPr="00E76D4E">
              <w:rPr>
                <w:i/>
                <w:iCs/>
              </w:rPr>
              <w:t>HPHT</w:t>
            </w:r>
            <w:r w:rsidRPr="00E76D4E">
              <w:t xml:space="preserve">, </w:t>
            </w:r>
            <w:r w:rsidRPr="00E76D4E">
              <w:rPr>
                <w:i/>
                <w:iCs/>
              </w:rPr>
              <w:t>HPHT foam rheology and stability data</w:t>
            </w:r>
            <w:r w:rsidRPr="00E76D4E">
              <w:t xml:space="preserve">, and </w:t>
            </w:r>
            <w:r w:rsidRPr="00E76D4E">
              <w:rPr>
                <w:i/>
                <w:iCs/>
              </w:rPr>
              <w:t>fracturing-fluid design</w:t>
            </w:r>
            <w:r w:rsidRPr="00E76D4E">
              <w:t xml:space="preserve">. Broad expressions such as </w:t>
            </w:r>
            <w:r w:rsidRPr="00E76D4E">
              <w:rPr>
                <w:i/>
                <w:iCs/>
              </w:rPr>
              <w:t>subsurface data</w:t>
            </w:r>
            <w:r w:rsidRPr="00E76D4E">
              <w:t xml:space="preserve"> have been replaced with more specific terminology where the research context permits.</w:t>
            </w:r>
          </w:p>
        </w:tc>
      </w:tr>
      <w:tr w:rsidR="00E76D4E" w:rsidRPr="00E76D4E" w14:paraId="6A626731" w14:textId="77777777" w:rsidTr="00E76D4E">
        <w:tc>
          <w:tcPr>
            <w:tcW w:w="0" w:type="auto"/>
            <w:hideMark/>
          </w:tcPr>
          <w:p w14:paraId="2895F98F" w14:textId="77777777" w:rsidR="00E76D4E" w:rsidRPr="00E76D4E" w:rsidRDefault="00E76D4E" w:rsidP="00E76D4E">
            <w:pPr>
              <w:spacing w:after="160" w:line="278" w:lineRule="auto"/>
            </w:pPr>
            <w:r w:rsidRPr="00E76D4E">
              <w:rPr>
                <w:b/>
                <w:bCs/>
              </w:rPr>
              <w:t>Expected Deliverable</w:t>
            </w:r>
          </w:p>
        </w:tc>
        <w:tc>
          <w:tcPr>
            <w:tcW w:w="0" w:type="auto"/>
            <w:hideMark/>
          </w:tcPr>
          <w:p w14:paraId="1C93BA65" w14:textId="77777777" w:rsidR="00E76D4E" w:rsidRPr="00E76D4E" w:rsidRDefault="00E76D4E" w:rsidP="00E76D4E">
            <w:pPr>
              <w:spacing w:after="160" w:line="278" w:lineRule="auto"/>
            </w:pPr>
            <w:r w:rsidRPr="00E76D4E">
              <w:t>A terminologically consistent proposal using precise petroleum engineering language throughout.</w:t>
            </w:r>
          </w:p>
        </w:tc>
      </w:tr>
      <w:tr w:rsidR="00E76D4E" w:rsidRPr="00E76D4E" w14:paraId="000BC9CF" w14:textId="77777777" w:rsidTr="00E76D4E">
        <w:tc>
          <w:tcPr>
            <w:tcW w:w="0" w:type="auto"/>
            <w:hideMark/>
          </w:tcPr>
          <w:p w14:paraId="5C1DACF9" w14:textId="77777777" w:rsidR="00E76D4E" w:rsidRPr="00E76D4E" w:rsidRDefault="00E76D4E" w:rsidP="00E76D4E">
            <w:pPr>
              <w:spacing w:after="160" w:line="278" w:lineRule="auto"/>
            </w:pPr>
            <w:r w:rsidRPr="00E76D4E">
              <w:rPr>
                <w:b/>
                <w:bCs/>
              </w:rPr>
              <w:t>Notes / Decisions</w:t>
            </w:r>
          </w:p>
        </w:tc>
        <w:tc>
          <w:tcPr>
            <w:tcW w:w="0" w:type="auto"/>
            <w:hideMark/>
          </w:tcPr>
          <w:p w14:paraId="7981B50E" w14:textId="77777777" w:rsidR="00E76D4E" w:rsidRPr="00E76D4E" w:rsidRDefault="00E76D4E" w:rsidP="00E76D4E">
            <w:pPr>
              <w:spacing w:after="160" w:line="278" w:lineRule="auto"/>
            </w:pPr>
            <w:r w:rsidRPr="00E76D4E">
              <w:t xml:space="preserve">Terminology should remain context-sensitive. For example, </w:t>
            </w:r>
            <w:r w:rsidRPr="00E76D4E">
              <w:rPr>
                <w:i/>
                <w:iCs/>
              </w:rPr>
              <w:t>subsurface engineering</w:t>
            </w:r>
            <w:r w:rsidRPr="00E76D4E">
              <w:t xml:space="preserve"> may remain appropriate when referring to the broader discipline, but </w:t>
            </w:r>
            <w:r w:rsidRPr="00E76D4E">
              <w:rPr>
                <w:i/>
                <w:iCs/>
              </w:rPr>
              <w:t>HPHT foam rheology data</w:t>
            </w:r>
            <w:r w:rsidRPr="00E76D4E">
              <w:t xml:space="preserve"> should be used when referring specifically to the study dataset.</w:t>
            </w:r>
          </w:p>
        </w:tc>
      </w:tr>
      <w:tr w:rsidR="00E76D4E" w:rsidRPr="00E76D4E" w14:paraId="0C742742" w14:textId="77777777" w:rsidTr="00E76D4E">
        <w:tc>
          <w:tcPr>
            <w:tcW w:w="0" w:type="auto"/>
          </w:tcPr>
          <w:p w14:paraId="45545D74" w14:textId="77777777" w:rsidR="00E76D4E" w:rsidRPr="00E76D4E" w:rsidRDefault="00E76D4E" w:rsidP="00E76D4E">
            <w:pPr>
              <w:rPr>
                <w:b/>
                <w:bCs/>
              </w:rPr>
            </w:pPr>
          </w:p>
        </w:tc>
        <w:tc>
          <w:tcPr>
            <w:tcW w:w="0" w:type="auto"/>
          </w:tcPr>
          <w:p w14:paraId="5092026E" w14:textId="77777777" w:rsidR="00E76D4E" w:rsidRPr="00E76D4E" w:rsidRDefault="00E76D4E" w:rsidP="00E76D4E"/>
        </w:tc>
      </w:tr>
    </w:tbl>
    <w:p w14:paraId="6BA9C59B" w14:textId="77777777" w:rsidR="00E76D4E" w:rsidRDefault="00E76D4E" w:rsidP="00E76D4E">
      <w:pPr>
        <w:rPr>
          <w:b/>
          <w:bCs/>
        </w:rPr>
      </w:pPr>
    </w:p>
    <w:p w14:paraId="303802A2" w14:textId="77777777" w:rsidR="00E76D4E" w:rsidRDefault="00E76D4E" w:rsidP="00E76D4E">
      <w:pPr>
        <w:rPr>
          <w:b/>
          <w:bCs/>
        </w:rPr>
      </w:pPr>
    </w:p>
    <w:p w14:paraId="2C285D5F" w14:textId="77777777" w:rsidR="00E76D4E" w:rsidRDefault="00E76D4E" w:rsidP="00E76D4E">
      <w:pPr>
        <w:rPr>
          <w:b/>
          <w:bCs/>
        </w:rPr>
      </w:pPr>
    </w:p>
    <w:p w14:paraId="5524CAA4" w14:textId="77777777" w:rsidR="00E76D4E" w:rsidRDefault="00E76D4E" w:rsidP="00E76D4E">
      <w:pPr>
        <w:rPr>
          <w:b/>
          <w:bCs/>
        </w:rPr>
      </w:pPr>
    </w:p>
    <w:p w14:paraId="413832E7" w14:textId="77777777" w:rsidR="00E76D4E" w:rsidRDefault="00E76D4E" w:rsidP="00E76D4E">
      <w:pPr>
        <w:rPr>
          <w:b/>
          <w:bCs/>
        </w:rPr>
      </w:pPr>
    </w:p>
    <w:p w14:paraId="2E19B157" w14:textId="77777777" w:rsidR="00E76D4E" w:rsidRDefault="00E76D4E" w:rsidP="00E76D4E">
      <w:pPr>
        <w:rPr>
          <w:b/>
          <w:bCs/>
        </w:rPr>
      </w:pPr>
    </w:p>
    <w:p w14:paraId="0183D472" w14:textId="77777777" w:rsidR="00E76D4E" w:rsidRDefault="00E76D4E" w:rsidP="00E76D4E">
      <w:pPr>
        <w:rPr>
          <w:b/>
          <w:bCs/>
        </w:rPr>
      </w:pPr>
    </w:p>
    <w:p w14:paraId="12DB1FCE" w14:textId="77777777" w:rsidR="00E76D4E" w:rsidRDefault="00E76D4E" w:rsidP="00E76D4E">
      <w:pPr>
        <w:rPr>
          <w:b/>
          <w:bCs/>
        </w:rPr>
      </w:pPr>
    </w:p>
    <w:p w14:paraId="2533FEFF" w14:textId="77777777" w:rsidR="00E76D4E" w:rsidRDefault="00E76D4E" w:rsidP="00E76D4E">
      <w:pPr>
        <w:rPr>
          <w:b/>
          <w:bCs/>
        </w:rPr>
      </w:pPr>
    </w:p>
    <w:p w14:paraId="064C6A77" w14:textId="77777777" w:rsidR="00E76D4E" w:rsidRDefault="00E76D4E" w:rsidP="00E76D4E">
      <w:pPr>
        <w:rPr>
          <w:b/>
          <w:bCs/>
        </w:rPr>
      </w:pPr>
    </w:p>
    <w:p w14:paraId="5F49B714" w14:textId="24059C5D" w:rsidR="00E76D4E" w:rsidRPr="00E76D4E" w:rsidRDefault="00E76D4E" w:rsidP="00E76D4E">
      <w:pPr>
        <w:pStyle w:val="Heading2"/>
      </w:pPr>
      <w:bookmarkStart w:id="115" w:name="_Toc235347454"/>
      <w:r w:rsidRPr="00E76D4E">
        <w:t>Table 18b. Terminology Standardisation Matrix</w:t>
      </w:r>
      <w:bookmarkEnd w:id="115"/>
    </w:p>
    <w:tbl>
      <w:tblPr>
        <w:tblStyle w:val="TableGrid"/>
        <w:tblW w:w="0" w:type="auto"/>
        <w:tblLook w:val="04A0" w:firstRow="1" w:lastRow="0" w:firstColumn="1" w:lastColumn="0" w:noHBand="0" w:noVBand="1"/>
      </w:tblPr>
      <w:tblGrid>
        <w:gridCol w:w="2610"/>
        <w:gridCol w:w="4458"/>
        <w:gridCol w:w="8320"/>
      </w:tblGrid>
      <w:tr w:rsidR="00E76D4E" w:rsidRPr="00E76D4E" w14:paraId="79BE0390" w14:textId="77777777" w:rsidTr="00E76D4E">
        <w:tc>
          <w:tcPr>
            <w:tcW w:w="0" w:type="auto"/>
            <w:hideMark/>
          </w:tcPr>
          <w:p w14:paraId="2A0172E7" w14:textId="77777777" w:rsidR="00E76D4E" w:rsidRPr="00E76D4E" w:rsidRDefault="00E76D4E" w:rsidP="00E76D4E">
            <w:pPr>
              <w:spacing w:after="160" w:line="278" w:lineRule="auto"/>
              <w:rPr>
                <w:b/>
                <w:bCs/>
              </w:rPr>
            </w:pPr>
            <w:r w:rsidRPr="00E76D4E">
              <w:rPr>
                <w:b/>
                <w:bCs/>
              </w:rPr>
              <w:t>Concept</w:t>
            </w:r>
          </w:p>
        </w:tc>
        <w:tc>
          <w:tcPr>
            <w:tcW w:w="0" w:type="auto"/>
            <w:hideMark/>
          </w:tcPr>
          <w:p w14:paraId="14A1D9F8" w14:textId="77777777" w:rsidR="00E76D4E" w:rsidRPr="00E76D4E" w:rsidRDefault="00E76D4E" w:rsidP="00E76D4E">
            <w:pPr>
              <w:spacing w:after="160" w:line="278" w:lineRule="auto"/>
              <w:rPr>
                <w:b/>
                <w:bCs/>
              </w:rPr>
            </w:pPr>
            <w:r w:rsidRPr="00E76D4E">
              <w:rPr>
                <w:b/>
                <w:bCs/>
              </w:rPr>
              <w:t>Standard Term</w:t>
            </w:r>
          </w:p>
        </w:tc>
        <w:tc>
          <w:tcPr>
            <w:tcW w:w="0" w:type="auto"/>
            <w:hideMark/>
          </w:tcPr>
          <w:p w14:paraId="2033AE9A" w14:textId="77777777" w:rsidR="00E76D4E" w:rsidRPr="00E76D4E" w:rsidRDefault="00E76D4E" w:rsidP="00E76D4E">
            <w:pPr>
              <w:spacing w:after="160" w:line="278" w:lineRule="auto"/>
              <w:rPr>
                <w:b/>
                <w:bCs/>
              </w:rPr>
            </w:pPr>
            <w:r w:rsidRPr="00E76D4E">
              <w:rPr>
                <w:b/>
                <w:bCs/>
              </w:rPr>
              <w:t>Avoid/Inconsistent Variant</w:t>
            </w:r>
          </w:p>
        </w:tc>
      </w:tr>
      <w:tr w:rsidR="00E76D4E" w:rsidRPr="00E76D4E" w14:paraId="186BA421" w14:textId="77777777" w:rsidTr="00E76D4E">
        <w:tc>
          <w:tcPr>
            <w:tcW w:w="0" w:type="auto"/>
            <w:hideMark/>
          </w:tcPr>
          <w:p w14:paraId="099B9F4E" w14:textId="77777777" w:rsidR="00E76D4E" w:rsidRPr="00E76D4E" w:rsidRDefault="00E76D4E" w:rsidP="00E76D4E">
            <w:pPr>
              <w:spacing w:after="160" w:line="278" w:lineRule="auto"/>
            </w:pPr>
            <w:r w:rsidRPr="00E76D4E">
              <w:t>Foam type</w:t>
            </w:r>
          </w:p>
        </w:tc>
        <w:tc>
          <w:tcPr>
            <w:tcW w:w="0" w:type="auto"/>
            <w:hideMark/>
          </w:tcPr>
          <w:p w14:paraId="323B2DB5" w14:textId="77777777" w:rsidR="00E76D4E" w:rsidRPr="00E76D4E" w:rsidRDefault="00E76D4E" w:rsidP="00E76D4E">
            <w:pPr>
              <w:spacing w:after="160" w:line="278" w:lineRule="auto"/>
            </w:pPr>
            <w:r w:rsidRPr="00E76D4E">
              <w:rPr>
                <w:b/>
                <w:bCs/>
              </w:rPr>
              <w:t>energised foam / energised fracturing foam</w:t>
            </w:r>
          </w:p>
        </w:tc>
        <w:tc>
          <w:tcPr>
            <w:tcW w:w="0" w:type="auto"/>
            <w:hideMark/>
          </w:tcPr>
          <w:p w14:paraId="23553F57" w14:textId="77777777" w:rsidR="00E76D4E" w:rsidRPr="00E76D4E" w:rsidRDefault="00E76D4E" w:rsidP="00E76D4E">
            <w:pPr>
              <w:spacing w:after="160" w:line="278" w:lineRule="auto"/>
            </w:pPr>
            <w:r w:rsidRPr="00E76D4E">
              <w:t>energized foam</w:t>
            </w:r>
          </w:p>
        </w:tc>
      </w:tr>
      <w:tr w:rsidR="00E76D4E" w:rsidRPr="00E76D4E" w14:paraId="48AAC0A3" w14:textId="77777777" w:rsidTr="00E76D4E">
        <w:tc>
          <w:tcPr>
            <w:tcW w:w="0" w:type="auto"/>
            <w:hideMark/>
          </w:tcPr>
          <w:p w14:paraId="74845050" w14:textId="77777777" w:rsidR="00E76D4E" w:rsidRPr="00E76D4E" w:rsidRDefault="00E76D4E" w:rsidP="00E76D4E">
            <w:pPr>
              <w:spacing w:after="160" w:line="278" w:lineRule="auto"/>
            </w:pPr>
            <w:r w:rsidRPr="00E76D4E">
              <w:t>Stabilisation</w:t>
            </w:r>
          </w:p>
        </w:tc>
        <w:tc>
          <w:tcPr>
            <w:tcW w:w="0" w:type="auto"/>
            <w:hideMark/>
          </w:tcPr>
          <w:p w14:paraId="130A1476" w14:textId="77777777" w:rsidR="00E76D4E" w:rsidRPr="00E76D4E" w:rsidRDefault="00E76D4E" w:rsidP="00E76D4E">
            <w:pPr>
              <w:spacing w:after="160" w:line="278" w:lineRule="auto"/>
            </w:pPr>
            <w:r w:rsidRPr="00E76D4E">
              <w:rPr>
                <w:b/>
                <w:bCs/>
              </w:rPr>
              <w:t>nanoparticle-stabilised</w:t>
            </w:r>
          </w:p>
        </w:tc>
        <w:tc>
          <w:tcPr>
            <w:tcW w:w="0" w:type="auto"/>
            <w:hideMark/>
          </w:tcPr>
          <w:p w14:paraId="04BFAF0A" w14:textId="77777777" w:rsidR="00E76D4E" w:rsidRPr="00E76D4E" w:rsidRDefault="00E76D4E" w:rsidP="00E76D4E">
            <w:pPr>
              <w:spacing w:after="160" w:line="278" w:lineRule="auto"/>
            </w:pPr>
            <w:r w:rsidRPr="00E76D4E">
              <w:t>nanoparticle-stabilized</w:t>
            </w:r>
          </w:p>
        </w:tc>
      </w:tr>
      <w:tr w:rsidR="00E76D4E" w:rsidRPr="00E76D4E" w14:paraId="3717E59F" w14:textId="77777777" w:rsidTr="00E76D4E">
        <w:tc>
          <w:tcPr>
            <w:tcW w:w="0" w:type="auto"/>
            <w:hideMark/>
          </w:tcPr>
          <w:p w14:paraId="59AD1B49" w14:textId="77777777" w:rsidR="00E76D4E" w:rsidRPr="00E76D4E" w:rsidRDefault="00E76D4E" w:rsidP="00E76D4E">
            <w:pPr>
              <w:spacing w:after="160" w:line="278" w:lineRule="auto"/>
            </w:pPr>
            <w:r w:rsidRPr="00E76D4E">
              <w:t>Rheological domain</w:t>
            </w:r>
          </w:p>
        </w:tc>
        <w:tc>
          <w:tcPr>
            <w:tcW w:w="0" w:type="auto"/>
            <w:hideMark/>
          </w:tcPr>
          <w:p w14:paraId="60FC92D7" w14:textId="77777777" w:rsidR="00E76D4E" w:rsidRPr="00E76D4E" w:rsidRDefault="00E76D4E" w:rsidP="00E76D4E">
            <w:pPr>
              <w:spacing w:after="160" w:line="278" w:lineRule="auto"/>
            </w:pPr>
            <w:r w:rsidRPr="00E76D4E">
              <w:rPr>
                <w:b/>
                <w:bCs/>
              </w:rPr>
              <w:t>foam rheology</w:t>
            </w:r>
          </w:p>
        </w:tc>
        <w:tc>
          <w:tcPr>
            <w:tcW w:w="0" w:type="auto"/>
            <w:hideMark/>
          </w:tcPr>
          <w:p w14:paraId="549A1B58" w14:textId="77777777" w:rsidR="00E76D4E" w:rsidRPr="00E76D4E" w:rsidRDefault="00E76D4E" w:rsidP="00E76D4E">
            <w:pPr>
              <w:spacing w:after="160" w:line="278" w:lineRule="auto"/>
            </w:pPr>
            <w:r w:rsidRPr="00E76D4E">
              <w:t>fluid behaviour, rheological data, subsurface behaviour when greater specificity is required</w:t>
            </w:r>
          </w:p>
        </w:tc>
      </w:tr>
      <w:tr w:rsidR="00E76D4E" w:rsidRPr="00E76D4E" w14:paraId="09D774CC" w14:textId="77777777" w:rsidTr="00E76D4E">
        <w:tc>
          <w:tcPr>
            <w:tcW w:w="0" w:type="auto"/>
            <w:hideMark/>
          </w:tcPr>
          <w:p w14:paraId="2AD0D8C2" w14:textId="77777777" w:rsidR="00E76D4E" w:rsidRPr="00E76D4E" w:rsidRDefault="00E76D4E" w:rsidP="00E76D4E">
            <w:pPr>
              <w:spacing w:after="160" w:line="278" w:lineRule="auto"/>
            </w:pPr>
            <w:r w:rsidRPr="00E76D4E">
              <w:t>Primary rheological target</w:t>
            </w:r>
          </w:p>
        </w:tc>
        <w:tc>
          <w:tcPr>
            <w:tcW w:w="0" w:type="auto"/>
            <w:hideMark/>
          </w:tcPr>
          <w:p w14:paraId="291855B5" w14:textId="77777777" w:rsidR="00E76D4E" w:rsidRPr="00E76D4E" w:rsidRDefault="00E76D4E" w:rsidP="00E76D4E">
            <w:pPr>
              <w:spacing w:after="160" w:line="278" w:lineRule="auto"/>
            </w:pPr>
            <w:r w:rsidRPr="00E76D4E">
              <w:rPr>
                <w:b/>
                <w:bCs/>
              </w:rPr>
              <w:t>apparent viscosity</w:t>
            </w:r>
          </w:p>
        </w:tc>
        <w:tc>
          <w:tcPr>
            <w:tcW w:w="0" w:type="auto"/>
            <w:hideMark/>
          </w:tcPr>
          <w:p w14:paraId="259CC251" w14:textId="77777777" w:rsidR="00E76D4E" w:rsidRPr="00E76D4E" w:rsidRDefault="00E76D4E" w:rsidP="00E76D4E">
            <w:pPr>
              <w:spacing w:after="160" w:line="278" w:lineRule="auto"/>
            </w:pPr>
            <w:r w:rsidRPr="00E76D4E">
              <w:t>viscosity where apparent viscosity is specifically meant</w:t>
            </w:r>
          </w:p>
        </w:tc>
      </w:tr>
      <w:tr w:rsidR="00E76D4E" w:rsidRPr="00E76D4E" w14:paraId="69FD4609" w14:textId="77777777" w:rsidTr="00E76D4E">
        <w:tc>
          <w:tcPr>
            <w:tcW w:w="0" w:type="auto"/>
            <w:hideMark/>
          </w:tcPr>
          <w:p w14:paraId="29A861A5" w14:textId="77777777" w:rsidR="00E76D4E" w:rsidRPr="00E76D4E" w:rsidRDefault="00E76D4E" w:rsidP="00E76D4E">
            <w:pPr>
              <w:spacing w:after="160" w:line="278" w:lineRule="auto"/>
            </w:pPr>
            <w:r w:rsidRPr="00E76D4E">
              <w:t>Reservoir conditions</w:t>
            </w:r>
          </w:p>
        </w:tc>
        <w:tc>
          <w:tcPr>
            <w:tcW w:w="0" w:type="auto"/>
            <w:hideMark/>
          </w:tcPr>
          <w:p w14:paraId="3BB6BEE0" w14:textId="77777777" w:rsidR="00E76D4E" w:rsidRPr="00E76D4E" w:rsidRDefault="00E76D4E" w:rsidP="00E76D4E">
            <w:pPr>
              <w:spacing w:after="160" w:line="278" w:lineRule="auto"/>
            </w:pPr>
            <w:r w:rsidRPr="00E76D4E">
              <w:rPr>
                <w:b/>
                <w:bCs/>
              </w:rPr>
              <w:t>HPHT conditions</w:t>
            </w:r>
          </w:p>
        </w:tc>
        <w:tc>
          <w:tcPr>
            <w:tcW w:w="0" w:type="auto"/>
            <w:hideMark/>
          </w:tcPr>
          <w:p w14:paraId="6CC5593C" w14:textId="77777777" w:rsidR="00E76D4E" w:rsidRPr="00E76D4E" w:rsidRDefault="00E76D4E" w:rsidP="00E76D4E">
            <w:pPr>
              <w:spacing w:after="160" w:line="278" w:lineRule="auto"/>
            </w:pPr>
            <w:r w:rsidRPr="00E76D4E">
              <w:t>extreme conditions, harsh conditions where HPHT is specifically meant</w:t>
            </w:r>
          </w:p>
        </w:tc>
      </w:tr>
      <w:tr w:rsidR="00E76D4E" w:rsidRPr="00E76D4E" w14:paraId="00712759" w14:textId="77777777" w:rsidTr="00E76D4E">
        <w:tc>
          <w:tcPr>
            <w:tcW w:w="0" w:type="auto"/>
            <w:hideMark/>
          </w:tcPr>
          <w:p w14:paraId="3474AF32" w14:textId="77777777" w:rsidR="00E76D4E" w:rsidRPr="00E76D4E" w:rsidRDefault="00E76D4E" w:rsidP="00E76D4E">
            <w:pPr>
              <w:spacing w:after="160" w:line="278" w:lineRule="auto"/>
            </w:pPr>
            <w:r w:rsidRPr="00E76D4E">
              <w:t>Dataset</w:t>
            </w:r>
          </w:p>
        </w:tc>
        <w:tc>
          <w:tcPr>
            <w:tcW w:w="0" w:type="auto"/>
            <w:hideMark/>
          </w:tcPr>
          <w:p w14:paraId="7B71E887" w14:textId="77777777" w:rsidR="00E76D4E" w:rsidRPr="00E76D4E" w:rsidRDefault="00E76D4E" w:rsidP="00E76D4E">
            <w:pPr>
              <w:spacing w:after="160" w:line="278" w:lineRule="auto"/>
            </w:pPr>
            <w:r w:rsidRPr="00E76D4E">
              <w:rPr>
                <w:b/>
                <w:bCs/>
              </w:rPr>
              <w:t>HPHT foam rheology and stability data</w:t>
            </w:r>
          </w:p>
        </w:tc>
        <w:tc>
          <w:tcPr>
            <w:tcW w:w="0" w:type="auto"/>
            <w:hideMark/>
          </w:tcPr>
          <w:p w14:paraId="5BF27B4D" w14:textId="77777777" w:rsidR="00E76D4E" w:rsidRPr="00E76D4E" w:rsidRDefault="00E76D4E" w:rsidP="00E76D4E">
            <w:pPr>
              <w:spacing w:after="160" w:line="278" w:lineRule="auto"/>
            </w:pPr>
            <w:r w:rsidRPr="00E76D4E">
              <w:t>subsurface data, engineering data</w:t>
            </w:r>
          </w:p>
        </w:tc>
      </w:tr>
      <w:tr w:rsidR="00E76D4E" w:rsidRPr="00E76D4E" w14:paraId="571619BA" w14:textId="77777777" w:rsidTr="00E76D4E">
        <w:tc>
          <w:tcPr>
            <w:tcW w:w="0" w:type="auto"/>
            <w:hideMark/>
          </w:tcPr>
          <w:p w14:paraId="0FFF23CD" w14:textId="77777777" w:rsidR="00E76D4E" w:rsidRPr="00E76D4E" w:rsidRDefault="00E76D4E" w:rsidP="00E76D4E">
            <w:pPr>
              <w:spacing w:after="160" w:line="278" w:lineRule="auto"/>
            </w:pPr>
            <w:r w:rsidRPr="00E76D4E">
              <w:t>Design application</w:t>
            </w:r>
          </w:p>
        </w:tc>
        <w:tc>
          <w:tcPr>
            <w:tcW w:w="0" w:type="auto"/>
            <w:hideMark/>
          </w:tcPr>
          <w:p w14:paraId="4A0D383B" w14:textId="77777777" w:rsidR="00E76D4E" w:rsidRPr="00E76D4E" w:rsidRDefault="00E76D4E" w:rsidP="00E76D4E">
            <w:pPr>
              <w:spacing w:after="160" w:line="278" w:lineRule="auto"/>
            </w:pPr>
            <w:r w:rsidRPr="00E76D4E">
              <w:rPr>
                <w:b/>
                <w:bCs/>
              </w:rPr>
              <w:t>fracturing-fluid design</w:t>
            </w:r>
          </w:p>
        </w:tc>
        <w:tc>
          <w:tcPr>
            <w:tcW w:w="0" w:type="auto"/>
            <w:hideMark/>
          </w:tcPr>
          <w:p w14:paraId="7832FCB8" w14:textId="77777777" w:rsidR="00E76D4E" w:rsidRPr="00E76D4E" w:rsidRDefault="00E76D4E" w:rsidP="00E76D4E">
            <w:pPr>
              <w:spacing w:after="160" w:line="278" w:lineRule="auto"/>
            </w:pPr>
            <w:r w:rsidRPr="00E76D4E">
              <w:t>fluid design where specificity is needed</w:t>
            </w:r>
          </w:p>
        </w:tc>
      </w:tr>
      <w:tr w:rsidR="00E76D4E" w:rsidRPr="00E76D4E" w14:paraId="50C5C04C" w14:textId="77777777" w:rsidTr="00E76D4E">
        <w:tc>
          <w:tcPr>
            <w:tcW w:w="0" w:type="auto"/>
            <w:hideMark/>
          </w:tcPr>
          <w:p w14:paraId="05E5CA38" w14:textId="77777777" w:rsidR="00E76D4E" w:rsidRPr="00E76D4E" w:rsidRDefault="00E76D4E" w:rsidP="00E76D4E">
            <w:pPr>
              <w:spacing w:after="160" w:line="278" w:lineRule="auto"/>
            </w:pPr>
            <w:r w:rsidRPr="00E76D4E">
              <w:t>Stability target</w:t>
            </w:r>
          </w:p>
        </w:tc>
        <w:tc>
          <w:tcPr>
            <w:tcW w:w="0" w:type="auto"/>
            <w:hideMark/>
          </w:tcPr>
          <w:p w14:paraId="5B8B6B0F" w14:textId="77777777" w:rsidR="00E76D4E" w:rsidRPr="00E76D4E" w:rsidRDefault="00E76D4E" w:rsidP="00E76D4E">
            <w:pPr>
              <w:spacing w:after="160" w:line="278" w:lineRule="auto"/>
            </w:pPr>
            <w:r w:rsidRPr="00E76D4E">
              <w:rPr>
                <w:b/>
                <w:bCs/>
              </w:rPr>
              <w:t>foam stability</w:t>
            </w:r>
          </w:p>
        </w:tc>
        <w:tc>
          <w:tcPr>
            <w:tcW w:w="0" w:type="auto"/>
            <w:hideMark/>
          </w:tcPr>
          <w:p w14:paraId="0E96F871" w14:textId="77777777" w:rsidR="00E76D4E" w:rsidRPr="00E76D4E" w:rsidRDefault="00E76D4E" w:rsidP="00E76D4E">
            <w:pPr>
              <w:spacing w:after="160" w:line="278" w:lineRule="auto"/>
            </w:pPr>
            <w:r w:rsidRPr="00E76D4E">
              <w:t>stability alone where ambiguous</w:t>
            </w:r>
          </w:p>
        </w:tc>
      </w:tr>
      <w:tr w:rsidR="00E76D4E" w:rsidRPr="00E76D4E" w14:paraId="5A8EAF53" w14:textId="77777777" w:rsidTr="00E76D4E">
        <w:tc>
          <w:tcPr>
            <w:tcW w:w="0" w:type="auto"/>
            <w:hideMark/>
          </w:tcPr>
          <w:p w14:paraId="4D6EF4C2" w14:textId="77777777" w:rsidR="00E76D4E" w:rsidRPr="00E76D4E" w:rsidRDefault="00E76D4E" w:rsidP="00E76D4E">
            <w:pPr>
              <w:spacing w:after="160" w:line="278" w:lineRule="auto"/>
            </w:pPr>
            <w:r w:rsidRPr="00E76D4E">
              <w:t>Research fluid</w:t>
            </w:r>
          </w:p>
        </w:tc>
        <w:tc>
          <w:tcPr>
            <w:tcW w:w="0" w:type="auto"/>
            <w:hideMark/>
          </w:tcPr>
          <w:p w14:paraId="34B08574" w14:textId="77777777" w:rsidR="00E76D4E" w:rsidRPr="00E76D4E" w:rsidRDefault="00E76D4E" w:rsidP="00E76D4E">
            <w:pPr>
              <w:spacing w:after="160" w:line="278" w:lineRule="auto"/>
            </w:pPr>
            <w:r w:rsidRPr="00E76D4E">
              <w:rPr>
                <w:b/>
                <w:bCs/>
              </w:rPr>
              <w:t>nanoparticle-stabilised energised foam</w:t>
            </w:r>
          </w:p>
        </w:tc>
        <w:tc>
          <w:tcPr>
            <w:tcW w:w="0" w:type="auto"/>
            <w:hideMark/>
          </w:tcPr>
          <w:p w14:paraId="72FC77D9" w14:textId="77777777" w:rsidR="00E76D4E" w:rsidRPr="00E76D4E" w:rsidRDefault="00E76D4E" w:rsidP="00E76D4E">
            <w:pPr>
              <w:spacing w:after="160" w:line="278" w:lineRule="auto"/>
            </w:pPr>
            <w:r w:rsidRPr="00E76D4E">
              <w:t>foam system where specificity is required</w:t>
            </w:r>
          </w:p>
        </w:tc>
      </w:tr>
      <w:tr w:rsidR="00E76D4E" w:rsidRPr="00E76D4E" w14:paraId="15A719C3" w14:textId="77777777" w:rsidTr="00E76D4E">
        <w:tc>
          <w:tcPr>
            <w:tcW w:w="0" w:type="auto"/>
            <w:hideMark/>
          </w:tcPr>
          <w:p w14:paraId="2EE8E7C8" w14:textId="77777777" w:rsidR="00E76D4E" w:rsidRPr="00E76D4E" w:rsidRDefault="00E76D4E" w:rsidP="00E76D4E">
            <w:pPr>
              <w:spacing w:after="160" w:line="278" w:lineRule="auto"/>
            </w:pPr>
            <w:r w:rsidRPr="00E76D4E">
              <w:t>Engineering output</w:t>
            </w:r>
          </w:p>
        </w:tc>
        <w:tc>
          <w:tcPr>
            <w:tcW w:w="0" w:type="auto"/>
            <w:hideMark/>
          </w:tcPr>
          <w:p w14:paraId="3810BB53" w14:textId="77777777" w:rsidR="00E76D4E" w:rsidRPr="00E76D4E" w:rsidRDefault="00E76D4E" w:rsidP="00E76D4E">
            <w:pPr>
              <w:spacing w:after="160" w:line="278" w:lineRule="auto"/>
            </w:pPr>
            <w:r w:rsidRPr="00E76D4E">
              <w:rPr>
                <w:b/>
                <w:bCs/>
              </w:rPr>
              <w:t>candidate operating window(s)</w:t>
            </w:r>
          </w:p>
        </w:tc>
        <w:tc>
          <w:tcPr>
            <w:tcW w:w="0" w:type="auto"/>
            <w:hideMark/>
          </w:tcPr>
          <w:p w14:paraId="74EF268E" w14:textId="77777777" w:rsidR="00E76D4E" w:rsidRPr="00E76D4E" w:rsidRDefault="00E76D4E" w:rsidP="00E76D4E">
            <w:pPr>
              <w:spacing w:after="160" w:line="278" w:lineRule="auto"/>
            </w:pPr>
            <w:r w:rsidRPr="00E76D4E">
              <w:t>safe operating window or optimal operating window unless validated</w:t>
            </w:r>
          </w:p>
        </w:tc>
      </w:tr>
      <w:tr w:rsidR="00E76D4E" w:rsidRPr="00E76D4E" w14:paraId="750DF52A" w14:textId="77777777" w:rsidTr="00E76D4E">
        <w:tc>
          <w:tcPr>
            <w:tcW w:w="0" w:type="auto"/>
            <w:hideMark/>
          </w:tcPr>
          <w:p w14:paraId="46941133" w14:textId="77777777" w:rsidR="00E76D4E" w:rsidRPr="00E76D4E" w:rsidRDefault="00E76D4E" w:rsidP="00E76D4E">
            <w:pPr>
              <w:spacing w:after="160" w:line="278" w:lineRule="auto"/>
            </w:pPr>
            <w:r w:rsidRPr="00E76D4E">
              <w:t>Modelling output</w:t>
            </w:r>
          </w:p>
        </w:tc>
        <w:tc>
          <w:tcPr>
            <w:tcW w:w="0" w:type="auto"/>
            <w:hideMark/>
          </w:tcPr>
          <w:p w14:paraId="3964B6AE" w14:textId="77777777" w:rsidR="00E76D4E" w:rsidRPr="00E76D4E" w:rsidRDefault="00E76D4E" w:rsidP="00E76D4E">
            <w:pPr>
              <w:spacing w:after="160" w:line="278" w:lineRule="auto"/>
            </w:pPr>
            <w:r w:rsidRPr="00E76D4E">
              <w:rPr>
                <w:b/>
                <w:bCs/>
              </w:rPr>
              <w:t>predictive uncertainty / uncertainty estimates</w:t>
            </w:r>
          </w:p>
        </w:tc>
        <w:tc>
          <w:tcPr>
            <w:tcW w:w="0" w:type="auto"/>
            <w:hideMark/>
          </w:tcPr>
          <w:p w14:paraId="67C1134A" w14:textId="77777777" w:rsidR="00E76D4E" w:rsidRPr="00E76D4E" w:rsidRDefault="00E76D4E" w:rsidP="00E76D4E">
            <w:pPr>
              <w:spacing w:after="160" w:line="278" w:lineRule="auto"/>
            </w:pPr>
            <w:r w:rsidRPr="00E76D4E">
              <w:t>confidence intervals unless that specific statistical output is produced</w:t>
            </w:r>
          </w:p>
        </w:tc>
      </w:tr>
    </w:tbl>
    <w:p w14:paraId="2AFCE426" w14:textId="77777777" w:rsidR="00E76D4E" w:rsidRDefault="00E76D4E" w:rsidP="00E76D4E">
      <w:pPr>
        <w:rPr>
          <w:b/>
          <w:bCs/>
        </w:rPr>
      </w:pPr>
    </w:p>
    <w:p w14:paraId="41787959" w14:textId="77777777" w:rsidR="00E76D4E" w:rsidRDefault="00E76D4E" w:rsidP="00E76D4E">
      <w:pPr>
        <w:rPr>
          <w:b/>
          <w:bCs/>
        </w:rPr>
      </w:pPr>
    </w:p>
    <w:p w14:paraId="3383530E" w14:textId="2CA1B8FB" w:rsidR="00E76D4E" w:rsidRPr="00E76D4E" w:rsidRDefault="00E76D4E" w:rsidP="00E76D4E">
      <w:pPr>
        <w:pStyle w:val="Heading2"/>
      </w:pPr>
      <w:bookmarkStart w:id="116" w:name="_Toc235347455"/>
      <w:r w:rsidRPr="00E76D4E">
        <w:t>Table 18c. Research Improvement Record</w:t>
      </w:r>
      <w:bookmarkEnd w:id="116"/>
    </w:p>
    <w:tbl>
      <w:tblPr>
        <w:tblStyle w:val="TableGrid"/>
        <w:tblW w:w="0" w:type="auto"/>
        <w:tblLook w:val="04A0" w:firstRow="1" w:lastRow="0" w:firstColumn="1" w:lastColumn="0" w:noHBand="0" w:noVBand="1"/>
      </w:tblPr>
      <w:tblGrid>
        <w:gridCol w:w="2259"/>
        <w:gridCol w:w="13129"/>
      </w:tblGrid>
      <w:tr w:rsidR="00E76D4E" w:rsidRPr="00E76D4E" w14:paraId="093DE5A5" w14:textId="77777777" w:rsidTr="00E76D4E">
        <w:tc>
          <w:tcPr>
            <w:tcW w:w="0" w:type="auto"/>
            <w:hideMark/>
          </w:tcPr>
          <w:p w14:paraId="5016113C" w14:textId="77777777" w:rsidR="00E76D4E" w:rsidRPr="00E76D4E" w:rsidRDefault="00E76D4E" w:rsidP="00E76D4E">
            <w:pPr>
              <w:spacing w:after="160" w:line="278" w:lineRule="auto"/>
              <w:rPr>
                <w:b/>
                <w:bCs/>
              </w:rPr>
            </w:pPr>
            <w:r w:rsidRPr="00E76D4E">
              <w:rPr>
                <w:b/>
                <w:bCs/>
              </w:rPr>
              <w:t>Field</w:t>
            </w:r>
          </w:p>
        </w:tc>
        <w:tc>
          <w:tcPr>
            <w:tcW w:w="0" w:type="auto"/>
            <w:hideMark/>
          </w:tcPr>
          <w:p w14:paraId="799FF9C5" w14:textId="77777777" w:rsidR="00E76D4E" w:rsidRPr="00E76D4E" w:rsidRDefault="00E76D4E" w:rsidP="00E76D4E">
            <w:pPr>
              <w:spacing w:after="160" w:line="278" w:lineRule="auto"/>
              <w:rPr>
                <w:b/>
                <w:bCs/>
              </w:rPr>
            </w:pPr>
            <w:r w:rsidRPr="00E76D4E">
              <w:rPr>
                <w:b/>
                <w:bCs/>
              </w:rPr>
              <w:t>Content</w:t>
            </w:r>
          </w:p>
        </w:tc>
      </w:tr>
      <w:tr w:rsidR="00E76D4E" w:rsidRPr="00E76D4E" w14:paraId="28E21A29" w14:textId="77777777" w:rsidTr="00E76D4E">
        <w:tc>
          <w:tcPr>
            <w:tcW w:w="0" w:type="auto"/>
            <w:hideMark/>
          </w:tcPr>
          <w:p w14:paraId="269F8DC9" w14:textId="77777777" w:rsidR="00E76D4E" w:rsidRPr="00E76D4E" w:rsidRDefault="00E76D4E" w:rsidP="00E76D4E">
            <w:pPr>
              <w:spacing w:after="160" w:line="278" w:lineRule="auto"/>
            </w:pPr>
            <w:r w:rsidRPr="00E76D4E">
              <w:rPr>
                <w:b/>
                <w:bCs/>
              </w:rPr>
              <w:t>Lesson Learned</w:t>
            </w:r>
          </w:p>
        </w:tc>
        <w:tc>
          <w:tcPr>
            <w:tcW w:w="0" w:type="auto"/>
            <w:hideMark/>
          </w:tcPr>
          <w:p w14:paraId="520F1D41" w14:textId="77777777" w:rsidR="00E76D4E" w:rsidRPr="00E76D4E" w:rsidRDefault="00E76D4E" w:rsidP="00E76D4E">
            <w:pPr>
              <w:spacing w:after="160" w:line="278" w:lineRule="auto"/>
            </w:pPr>
            <w:r w:rsidRPr="00E76D4E">
              <w:t>Terminological consistency is part of technical precision; different terms should indicate genuine conceptual differences rather than stylistic variation.</w:t>
            </w:r>
          </w:p>
        </w:tc>
      </w:tr>
      <w:tr w:rsidR="00E76D4E" w:rsidRPr="00E76D4E" w14:paraId="66842CD5" w14:textId="77777777" w:rsidTr="00E76D4E">
        <w:tc>
          <w:tcPr>
            <w:tcW w:w="0" w:type="auto"/>
            <w:hideMark/>
          </w:tcPr>
          <w:p w14:paraId="05125EAE" w14:textId="77777777" w:rsidR="00E76D4E" w:rsidRPr="00E76D4E" w:rsidRDefault="00E76D4E" w:rsidP="00E76D4E">
            <w:pPr>
              <w:spacing w:after="160" w:line="278" w:lineRule="auto"/>
            </w:pPr>
            <w:r w:rsidRPr="00E76D4E">
              <w:rPr>
                <w:b/>
                <w:bCs/>
              </w:rPr>
              <w:t>Research Insight</w:t>
            </w:r>
          </w:p>
        </w:tc>
        <w:tc>
          <w:tcPr>
            <w:tcW w:w="0" w:type="auto"/>
            <w:hideMark/>
          </w:tcPr>
          <w:p w14:paraId="2CC6ED23" w14:textId="77777777" w:rsidR="00E76D4E" w:rsidRPr="00E76D4E" w:rsidRDefault="00E76D4E" w:rsidP="00E76D4E">
            <w:pPr>
              <w:spacing w:after="160" w:line="278" w:lineRule="auto"/>
            </w:pPr>
            <w:r w:rsidRPr="00E76D4E">
              <w:t>Specific petroleum engineering terminology strengthens the disciplinary identity of the proposal and prevents the research from appearing as a generic AI or subsurface-data study.</w:t>
            </w:r>
          </w:p>
        </w:tc>
      </w:tr>
      <w:tr w:rsidR="00E76D4E" w:rsidRPr="00E76D4E" w14:paraId="4DBB66C0" w14:textId="77777777" w:rsidTr="00E76D4E">
        <w:tc>
          <w:tcPr>
            <w:tcW w:w="0" w:type="auto"/>
            <w:hideMark/>
          </w:tcPr>
          <w:p w14:paraId="77B8CE67" w14:textId="77777777" w:rsidR="00E76D4E" w:rsidRPr="00E76D4E" w:rsidRDefault="00E76D4E" w:rsidP="00E76D4E">
            <w:pPr>
              <w:spacing w:after="160" w:line="278" w:lineRule="auto"/>
            </w:pPr>
            <w:r w:rsidRPr="00E76D4E">
              <w:rPr>
                <w:b/>
                <w:bCs/>
              </w:rPr>
              <w:t>Design Principle Established</w:t>
            </w:r>
          </w:p>
        </w:tc>
        <w:tc>
          <w:tcPr>
            <w:tcW w:w="0" w:type="auto"/>
            <w:hideMark/>
          </w:tcPr>
          <w:p w14:paraId="07D33C42" w14:textId="77777777" w:rsidR="00E76D4E" w:rsidRPr="00E76D4E" w:rsidRDefault="00E76D4E" w:rsidP="00E76D4E">
            <w:pPr>
              <w:spacing w:after="160" w:line="278" w:lineRule="auto"/>
            </w:pPr>
            <w:r w:rsidRPr="00E76D4E">
              <w:t>Terminological Specificity Principle: use the most technically precise term appropriate to the object, property, dataset, or engineering application being discussed, and change terminology only when the conceptual scope genuinely changes.</w:t>
            </w:r>
          </w:p>
        </w:tc>
      </w:tr>
      <w:tr w:rsidR="00E76D4E" w:rsidRPr="00E76D4E" w14:paraId="3A4295CA" w14:textId="77777777" w:rsidTr="00E76D4E">
        <w:tc>
          <w:tcPr>
            <w:tcW w:w="0" w:type="auto"/>
            <w:hideMark/>
          </w:tcPr>
          <w:p w14:paraId="2961A520" w14:textId="77777777" w:rsidR="00E76D4E" w:rsidRPr="00E76D4E" w:rsidRDefault="00E76D4E" w:rsidP="00E76D4E">
            <w:pPr>
              <w:spacing w:after="160" w:line="278" w:lineRule="auto"/>
            </w:pPr>
            <w:r w:rsidRPr="00E76D4E">
              <w:rPr>
                <w:b/>
                <w:bCs/>
              </w:rPr>
              <w:t>Future Application</w:t>
            </w:r>
          </w:p>
        </w:tc>
        <w:tc>
          <w:tcPr>
            <w:tcW w:w="0" w:type="auto"/>
            <w:hideMark/>
          </w:tcPr>
          <w:p w14:paraId="22087A25" w14:textId="77777777" w:rsidR="00E76D4E" w:rsidRPr="00E76D4E" w:rsidRDefault="00E76D4E" w:rsidP="00E76D4E">
            <w:pPr>
              <w:spacing w:after="160" w:line="278" w:lineRule="auto"/>
            </w:pPr>
            <w:r w:rsidRPr="00E76D4E">
              <w:t>Apply a controlled terminology register to the thesis, publications, figures, tables, and presentations.</w:t>
            </w:r>
          </w:p>
        </w:tc>
      </w:tr>
      <w:tr w:rsidR="00E76D4E" w:rsidRPr="00E76D4E" w14:paraId="46C3055F" w14:textId="77777777" w:rsidTr="00E76D4E">
        <w:tc>
          <w:tcPr>
            <w:tcW w:w="0" w:type="auto"/>
            <w:hideMark/>
          </w:tcPr>
          <w:p w14:paraId="277930A3" w14:textId="77777777" w:rsidR="00E76D4E" w:rsidRPr="00E76D4E" w:rsidRDefault="00E76D4E" w:rsidP="00E76D4E">
            <w:pPr>
              <w:spacing w:after="160" w:line="278" w:lineRule="auto"/>
            </w:pPr>
            <w:r w:rsidRPr="00E76D4E">
              <w:rPr>
                <w:b/>
                <w:bCs/>
              </w:rPr>
              <w:t>Outstanding Questions</w:t>
            </w:r>
          </w:p>
        </w:tc>
        <w:tc>
          <w:tcPr>
            <w:tcW w:w="0" w:type="auto"/>
            <w:hideMark/>
          </w:tcPr>
          <w:p w14:paraId="6F4BB747" w14:textId="77777777" w:rsidR="00E76D4E" w:rsidRPr="00E76D4E" w:rsidRDefault="00E76D4E" w:rsidP="00E76D4E">
            <w:pPr>
              <w:spacing w:after="160" w:line="278" w:lineRule="auto"/>
            </w:pPr>
            <w:r w:rsidRPr="00E76D4E">
              <w:t xml:space="preserve">A final whole-document search should confirm that no residual instances of </w:t>
            </w:r>
            <w:r w:rsidRPr="00E76D4E">
              <w:rPr>
                <w:i/>
                <w:iCs/>
              </w:rPr>
              <w:t>energized</w:t>
            </w:r>
            <w:r w:rsidRPr="00E76D4E">
              <w:t xml:space="preserve">, </w:t>
            </w:r>
            <w:r w:rsidRPr="00E76D4E">
              <w:rPr>
                <w:i/>
                <w:iCs/>
              </w:rPr>
              <w:t>stabilized</w:t>
            </w:r>
            <w:r w:rsidRPr="00E76D4E">
              <w:t>, or unnecessarily broad terms remain.</w:t>
            </w:r>
          </w:p>
        </w:tc>
      </w:tr>
      <w:tr w:rsidR="00E76D4E" w:rsidRPr="00E76D4E" w14:paraId="2EB45320" w14:textId="77777777" w:rsidTr="00E76D4E">
        <w:tc>
          <w:tcPr>
            <w:tcW w:w="0" w:type="auto"/>
            <w:hideMark/>
          </w:tcPr>
          <w:p w14:paraId="42B1DA9D" w14:textId="77777777" w:rsidR="00E76D4E" w:rsidRPr="00E76D4E" w:rsidRDefault="00E76D4E" w:rsidP="00E76D4E">
            <w:pPr>
              <w:spacing w:after="160" w:line="278" w:lineRule="auto"/>
            </w:pPr>
            <w:r w:rsidRPr="00E76D4E">
              <w:rPr>
                <w:b/>
                <w:bCs/>
              </w:rPr>
              <w:t>Knowledge Status</w:t>
            </w:r>
          </w:p>
        </w:tc>
        <w:tc>
          <w:tcPr>
            <w:tcW w:w="0" w:type="auto"/>
            <w:hideMark/>
          </w:tcPr>
          <w:p w14:paraId="3C1C8F5A" w14:textId="77777777" w:rsidR="00E76D4E" w:rsidRPr="00E76D4E" w:rsidRDefault="00E76D4E" w:rsidP="00E76D4E">
            <w:pPr>
              <w:spacing w:after="160" w:line="278" w:lineRule="auto"/>
            </w:pPr>
            <w:r w:rsidRPr="00E76D4E">
              <w:t>Integrated into Proposal Writing Standard</w:t>
            </w:r>
          </w:p>
        </w:tc>
      </w:tr>
    </w:tbl>
    <w:p w14:paraId="168A714D" w14:textId="77777777" w:rsidR="00BB757A" w:rsidRDefault="00BB757A" w:rsidP="00BB757A"/>
    <w:p w14:paraId="43B24898" w14:textId="77777777" w:rsidR="00BB757A" w:rsidRDefault="00BB757A" w:rsidP="00BB757A"/>
    <w:p w14:paraId="40BB2298" w14:textId="77777777" w:rsidR="00BB757A" w:rsidRDefault="00BB757A" w:rsidP="00BB757A"/>
    <w:p w14:paraId="18982F83" w14:textId="77777777" w:rsidR="00BB757A" w:rsidRDefault="00BB757A" w:rsidP="00BB757A"/>
    <w:p w14:paraId="020B92C5" w14:textId="77777777" w:rsidR="00BB757A" w:rsidRDefault="00BB757A" w:rsidP="00BB757A"/>
    <w:p w14:paraId="4F2E4C07" w14:textId="77777777" w:rsidR="00BB757A" w:rsidRDefault="00BB757A" w:rsidP="00BB757A"/>
    <w:p w14:paraId="37123745" w14:textId="77777777" w:rsidR="00E76D4E" w:rsidRDefault="00E76D4E" w:rsidP="00BB757A"/>
    <w:p w14:paraId="1C8D35FD" w14:textId="77777777" w:rsidR="00E76D4E" w:rsidRDefault="00E76D4E" w:rsidP="00BB757A"/>
    <w:p w14:paraId="3AABD583" w14:textId="77777777" w:rsidR="00E76D4E" w:rsidRDefault="00E76D4E" w:rsidP="00BB757A"/>
    <w:p w14:paraId="6969BC42" w14:textId="77777777" w:rsidR="00E76D4E" w:rsidRPr="00E76D4E" w:rsidRDefault="00E76D4E" w:rsidP="00E76D4E">
      <w:pPr>
        <w:pStyle w:val="Heading2"/>
      </w:pPr>
      <w:bookmarkStart w:id="117" w:name="_Toc235347456"/>
      <w:r w:rsidRPr="00E76D4E">
        <w:t>Table 18d. Supervisor Evaluation Record</w:t>
      </w:r>
      <w:bookmarkEnd w:id="117"/>
    </w:p>
    <w:tbl>
      <w:tblPr>
        <w:tblStyle w:val="TableGrid"/>
        <w:tblW w:w="0" w:type="auto"/>
        <w:tblLook w:val="04A0" w:firstRow="1" w:lastRow="0" w:firstColumn="1" w:lastColumn="0" w:noHBand="0" w:noVBand="1"/>
      </w:tblPr>
      <w:tblGrid>
        <w:gridCol w:w="6661"/>
        <w:gridCol w:w="6577"/>
        <w:gridCol w:w="2150"/>
      </w:tblGrid>
      <w:tr w:rsidR="00E76D4E" w:rsidRPr="00E76D4E" w14:paraId="5E5EE17F" w14:textId="77777777" w:rsidTr="00E76D4E">
        <w:tc>
          <w:tcPr>
            <w:tcW w:w="0" w:type="auto"/>
            <w:hideMark/>
          </w:tcPr>
          <w:p w14:paraId="18682C10" w14:textId="77777777" w:rsidR="00E76D4E" w:rsidRPr="00E76D4E" w:rsidRDefault="00E76D4E" w:rsidP="00E76D4E">
            <w:pPr>
              <w:spacing w:after="160" w:line="278" w:lineRule="auto"/>
              <w:rPr>
                <w:b/>
                <w:bCs/>
              </w:rPr>
            </w:pPr>
            <w:r w:rsidRPr="00E76D4E">
              <w:rPr>
                <w:b/>
                <w:bCs/>
              </w:rPr>
              <w:t>Field</w:t>
            </w:r>
          </w:p>
        </w:tc>
        <w:tc>
          <w:tcPr>
            <w:tcW w:w="0" w:type="auto"/>
            <w:hideMark/>
          </w:tcPr>
          <w:p w14:paraId="6F6F0D7E" w14:textId="77777777" w:rsidR="00E76D4E" w:rsidRPr="00E76D4E" w:rsidRDefault="00E76D4E" w:rsidP="00E76D4E">
            <w:pPr>
              <w:spacing w:after="160" w:line="278" w:lineRule="auto"/>
              <w:rPr>
                <w:b/>
                <w:bCs/>
              </w:rPr>
            </w:pPr>
            <w:r w:rsidRPr="00E76D4E">
              <w:rPr>
                <w:b/>
                <w:bCs/>
              </w:rPr>
              <w:t>Supervisor Evaluation</w:t>
            </w:r>
          </w:p>
        </w:tc>
        <w:tc>
          <w:tcPr>
            <w:tcW w:w="0" w:type="auto"/>
            <w:hideMark/>
          </w:tcPr>
          <w:p w14:paraId="12659702" w14:textId="77777777" w:rsidR="00E76D4E" w:rsidRPr="00E76D4E" w:rsidRDefault="00E76D4E" w:rsidP="00E76D4E">
            <w:pPr>
              <w:spacing w:after="160" w:line="278" w:lineRule="auto"/>
              <w:rPr>
                <w:b/>
                <w:bCs/>
              </w:rPr>
            </w:pPr>
            <w:r w:rsidRPr="00E76D4E">
              <w:rPr>
                <w:b/>
                <w:bCs/>
              </w:rPr>
              <w:t>Supervisor Remarks</w:t>
            </w:r>
          </w:p>
        </w:tc>
      </w:tr>
      <w:tr w:rsidR="00E76D4E" w:rsidRPr="00E76D4E" w14:paraId="6340BB04" w14:textId="77777777" w:rsidTr="00E76D4E">
        <w:tc>
          <w:tcPr>
            <w:tcW w:w="0" w:type="auto"/>
            <w:hideMark/>
          </w:tcPr>
          <w:p w14:paraId="78FDA0B2" w14:textId="77777777" w:rsidR="00E76D4E" w:rsidRPr="00E76D4E" w:rsidRDefault="00E76D4E" w:rsidP="00E76D4E">
            <w:pPr>
              <w:spacing w:after="160" w:line="278" w:lineRule="auto"/>
            </w:pPr>
            <w:r w:rsidRPr="00E76D4E">
              <w:rPr>
                <w:b/>
                <w:bCs/>
              </w:rPr>
              <w:t>REP ID</w:t>
            </w:r>
          </w:p>
        </w:tc>
        <w:tc>
          <w:tcPr>
            <w:tcW w:w="0" w:type="auto"/>
            <w:hideMark/>
          </w:tcPr>
          <w:p w14:paraId="350ACB85" w14:textId="77777777" w:rsidR="00E76D4E" w:rsidRPr="00E76D4E" w:rsidRDefault="00E76D4E" w:rsidP="00E76D4E">
            <w:pPr>
              <w:spacing w:after="160" w:line="278" w:lineRule="auto"/>
            </w:pPr>
            <w:r w:rsidRPr="00E76D4E">
              <w:t>REP-018</w:t>
            </w:r>
          </w:p>
        </w:tc>
        <w:tc>
          <w:tcPr>
            <w:tcW w:w="0" w:type="auto"/>
            <w:hideMark/>
          </w:tcPr>
          <w:p w14:paraId="7A2E74B8" w14:textId="77777777" w:rsidR="00E76D4E" w:rsidRPr="00E76D4E" w:rsidRDefault="00E76D4E" w:rsidP="00E76D4E">
            <w:pPr>
              <w:spacing w:after="160" w:line="278" w:lineRule="auto"/>
            </w:pPr>
          </w:p>
        </w:tc>
      </w:tr>
      <w:tr w:rsidR="00E76D4E" w:rsidRPr="00E76D4E" w14:paraId="189C2A0E" w14:textId="77777777" w:rsidTr="00E76D4E">
        <w:tc>
          <w:tcPr>
            <w:tcW w:w="0" w:type="auto"/>
            <w:hideMark/>
          </w:tcPr>
          <w:p w14:paraId="4553722D" w14:textId="77777777" w:rsidR="00E76D4E" w:rsidRPr="00E76D4E" w:rsidRDefault="00E76D4E" w:rsidP="00E76D4E">
            <w:pPr>
              <w:spacing w:after="160" w:line="278" w:lineRule="auto"/>
            </w:pPr>
            <w:r w:rsidRPr="00E76D4E">
              <w:rPr>
                <w:b/>
                <w:bCs/>
              </w:rPr>
              <w:t>Category</w:t>
            </w:r>
          </w:p>
        </w:tc>
        <w:tc>
          <w:tcPr>
            <w:tcW w:w="0" w:type="auto"/>
            <w:hideMark/>
          </w:tcPr>
          <w:p w14:paraId="2D500D81" w14:textId="77777777" w:rsidR="00E76D4E" w:rsidRPr="00E76D4E" w:rsidRDefault="00E76D4E" w:rsidP="00E76D4E">
            <w:pPr>
              <w:spacing w:after="160" w:line="278" w:lineRule="auto"/>
            </w:pPr>
            <w:r w:rsidRPr="00E76D4E">
              <w:t>Terminology and Consistency</w:t>
            </w:r>
          </w:p>
        </w:tc>
        <w:tc>
          <w:tcPr>
            <w:tcW w:w="0" w:type="auto"/>
            <w:hideMark/>
          </w:tcPr>
          <w:p w14:paraId="7322C994" w14:textId="77777777" w:rsidR="00E76D4E" w:rsidRPr="00E76D4E" w:rsidRDefault="00E76D4E" w:rsidP="00E76D4E">
            <w:pPr>
              <w:spacing w:after="160" w:line="278" w:lineRule="auto"/>
            </w:pPr>
          </w:p>
        </w:tc>
      </w:tr>
      <w:tr w:rsidR="00E76D4E" w:rsidRPr="00E76D4E" w14:paraId="16979642" w14:textId="77777777" w:rsidTr="00E76D4E">
        <w:tc>
          <w:tcPr>
            <w:tcW w:w="0" w:type="auto"/>
            <w:hideMark/>
          </w:tcPr>
          <w:p w14:paraId="3A061528" w14:textId="77777777" w:rsidR="00E76D4E" w:rsidRPr="00E76D4E" w:rsidRDefault="00E76D4E" w:rsidP="00E76D4E">
            <w:pPr>
              <w:spacing w:after="160" w:line="278" w:lineRule="auto"/>
            </w:pPr>
            <w:r w:rsidRPr="00E76D4E">
              <w:rPr>
                <w:b/>
                <w:bCs/>
              </w:rPr>
              <w:t>Priority</w:t>
            </w:r>
          </w:p>
        </w:tc>
        <w:tc>
          <w:tcPr>
            <w:tcW w:w="0" w:type="auto"/>
            <w:hideMark/>
          </w:tcPr>
          <w:p w14:paraId="1666709B" w14:textId="77777777" w:rsidR="00E76D4E" w:rsidRPr="00E76D4E" w:rsidRDefault="00E76D4E" w:rsidP="00E76D4E">
            <w:pPr>
              <w:spacing w:after="160" w:line="278" w:lineRule="auto"/>
            </w:pPr>
            <w:r w:rsidRPr="00E76D4E">
              <w:t>Medium–High</w:t>
            </w:r>
          </w:p>
        </w:tc>
        <w:tc>
          <w:tcPr>
            <w:tcW w:w="0" w:type="auto"/>
            <w:hideMark/>
          </w:tcPr>
          <w:p w14:paraId="72FAB250" w14:textId="77777777" w:rsidR="00E76D4E" w:rsidRPr="00E76D4E" w:rsidRDefault="00E76D4E" w:rsidP="00E76D4E">
            <w:pPr>
              <w:spacing w:after="160" w:line="278" w:lineRule="auto"/>
            </w:pPr>
          </w:p>
        </w:tc>
      </w:tr>
      <w:tr w:rsidR="00E76D4E" w:rsidRPr="00E76D4E" w14:paraId="20514074" w14:textId="77777777" w:rsidTr="00E76D4E">
        <w:tc>
          <w:tcPr>
            <w:tcW w:w="0" w:type="auto"/>
            <w:hideMark/>
          </w:tcPr>
          <w:p w14:paraId="506C2ABB" w14:textId="77777777" w:rsidR="00E76D4E" w:rsidRPr="00E76D4E" w:rsidRDefault="00E76D4E" w:rsidP="00E76D4E">
            <w:pPr>
              <w:spacing w:after="160" w:line="278" w:lineRule="auto"/>
            </w:pPr>
            <w:r w:rsidRPr="00E76D4E">
              <w:rPr>
                <w:b/>
                <w:bCs/>
              </w:rPr>
              <w:t>Student Revision Status</w:t>
            </w:r>
          </w:p>
        </w:tc>
        <w:tc>
          <w:tcPr>
            <w:tcW w:w="0" w:type="auto"/>
            <w:hideMark/>
          </w:tcPr>
          <w:p w14:paraId="60B03015" w14:textId="77777777" w:rsidR="00E76D4E" w:rsidRPr="00E76D4E" w:rsidRDefault="00E76D4E" w:rsidP="00E76D4E">
            <w:pPr>
              <w:spacing w:after="160" w:line="278" w:lineRule="auto"/>
            </w:pPr>
            <w:r w:rsidRPr="00E76D4E">
              <w:t>Submitted for Review</w:t>
            </w:r>
          </w:p>
        </w:tc>
        <w:tc>
          <w:tcPr>
            <w:tcW w:w="0" w:type="auto"/>
            <w:hideMark/>
          </w:tcPr>
          <w:p w14:paraId="623181E6" w14:textId="77777777" w:rsidR="00E76D4E" w:rsidRPr="00E76D4E" w:rsidRDefault="00E76D4E" w:rsidP="00E76D4E">
            <w:pPr>
              <w:spacing w:after="160" w:line="278" w:lineRule="auto"/>
            </w:pPr>
          </w:p>
        </w:tc>
      </w:tr>
      <w:tr w:rsidR="00E76D4E" w:rsidRPr="00E76D4E" w14:paraId="60D09215" w14:textId="77777777" w:rsidTr="00E76D4E">
        <w:tc>
          <w:tcPr>
            <w:tcW w:w="0" w:type="auto"/>
            <w:hideMark/>
          </w:tcPr>
          <w:p w14:paraId="68226B32" w14:textId="77777777" w:rsidR="00E76D4E" w:rsidRPr="00E76D4E" w:rsidRDefault="00E76D4E" w:rsidP="00E76D4E">
            <w:pPr>
              <w:spacing w:after="160" w:line="278" w:lineRule="auto"/>
            </w:pPr>
            <w:r w:rsidRPr="00E76D4E">
              <w:t>Australian/UK English consistently applied</w:t>
            </w:r>
          </w:p>
        </w:tc>
        <w:tc>
          <w:tcPr>
            <w:tcW w:w="0" w:type="auto"/>
            <w:hideMark/>
          </w:tcPr>
          <w:p w14:paraId="0B773AD4" w14:textId="77777777" w:rsidR="00E76D4E" w:rsidRPr="00E76D4E" w:rsidRDefault="00E76D4E" w:rsidP="00E76D4E">
            <w:pPr>
              <w:spacing w:after="160" w:line="278" w:lineRule="auto"/>
            </w:pPr>
            <w:r w:rsidRPr="00E76D4E">
              <w:rPr>
                <w:rFonts w:ascii="Segoe UI Symbol" w:hAnsi="Segoe UI Symbol" w:cs="Segoe UI Symbol"/>
              </w:rPr>
              <w:t>☐</w:t>
            </w:r>
            <w:r w:rsidRPr="00E76D4E">
              <w:t xml:space="preserve"> A </w:t>
            </w:r>
            <w:r w:rsidRPr="00E76D4E">
              <w:rPr>
                <w:rFonts w:ascii="Segoe UI Symbol" w:hAnsi="Segoe UI Symbol" w:cs="Segoe UI Symbol"/>
              </w:rPr>
              <w:t>☐</w:t>
            </w:r>
            <w:r w:rsidRPr="00E76D4E">
              <w:t xml:space="preserve"> MR </w:t>
            </w:r>
            <w:r w:rsidRPr="00E76D4E">
              <w:rPr>
                <w:rFonts w:ascii="Segoe UI Symbol" w:hAnsi="Segoe UI Symbol" w:cs="Segoe UI Symbol"/>
              </w:rPr>
              <w:t>☐</w:t>
            </w:r>
            <w:r w:rsidRPr="00E76D4E">
              <w:t xml:space="preserve"> MaR </w:t>
            </w:r>
            <w:r w:rsidRPr="00E76D4E">
              <w:rPr>
                <w:rFonts w:ascii="Segoe UI Symbol" w:hAnsi="Segoe UI Symbol" w:cs="Segoe UI Symbol"/>
              </w:rPr>
              <w:t>☐</w:t>
            </w:r>
            <w:r w:rsidRPr="00E76D4E">
              <w:t xml:space="preserve"> N/A</w:t>
            </w:r>
          </w:p>
        </w:tc>
        <w:tc>
          <w:tcPr>
            <w:tcW w:w="0" w:type="auto"/>
            <w:hideMark/>
          </w:tcPr>
          <w:p w14:paraId="78188C70" w14:textId="77777777" w:rsidR="00E76D4E" w:rsidRPr="00E76D4E" w:rsidRDefault="00E76D4E" w:rsidP="00E76D4E">
            <w:pPr>
              <w:spacing w:after="160" w:line="278" w:lineRule="auto"/>
            </w:pPr>
          </w:p>
        </w:tc>
      </w:tr>
      <w:tr w:rsidR="00E76D4E" w:rsidRPr="00E76D4E" w14:paraId="0BCF7F39" w14:textId="77777777" w:rsidTr="00E76D4E">
        <w:tc>
          <w:tcPr>
            <w:tcW w:w="0" w:type="auto"/>
            <w:hideMark/>
          </w:tcPr>
          <w:p w14:paraId="3C8110F6" w14:textId="77777777" w:rsidR="00E76D4E" w:rsidRPr="00E76D4E" w:rsidRDefault="00E76D4E" w:rsidP="00E76D4E">
            <w:pPr>
              <w:spacing w:after="160" w:line="278" w:lineRule="auto"/>
            </w:pPr>
            <w:r w:rsidRPr="00E76D4E">
              <w:t>“Energised” used consistently throughout</w:t>
            </w:r>
          </w:p>
        </w:tc>
        <w:tc>
          <w:tcPr>
            <w:tcW w:w="0" w:type="auto"/>
            <w:hideMark/>
          </w:tcPr>
          <w:p w14:paraId="3E748555" w14:textId="77777777" w:rsidR="00E76D4E" w:rsidRPr="00E76D4E" w:rsidRDefault="00E76D4E" w:rsidP="00E76D4E">
            <w:pPr>
              <w:spacing w:after="160" w:line="278" w:lineRule="auto"/>
            </w:pPr>
            <w:r w:rsidRPr="00E76D4E">
              <w:rPr>
                <w:rFonts w:ascii="Segoe UI Symbol" w:hAnsi="Segoe UI Symbol" w:cs="Segoe UI Symbol"/>
              </w:rPr>
              <w:t>☐</w:t>
            </w:r>
            <w:r w:rsidRPr="00E76D4E">
              <w:t xml:space="preserve"> A </w:t>
            </w:r>
            <w:r w:rsidRPr="00E76D4E">
              <w:rPr>
                <w:rFonts w:ascii="Segoe UI Symbol" w:hAnsi="Segoe UI Symbol" w:cs="Segoe UI Symbol"/>
              </w:rPr>
              <w:t>☐</w:t>
            </w:r>
            <w:r w:rsidRPr="00E76D4E">
              <w:t xml:space="preserve"> MR </w:t>
            </w:r>
            <w:r w:rsidRPr="00E76D4E">
              <w:rPr>
                <w:rFonts w:ascii="Segoe UI Symbol" w:hAnsi="Segoe UI Symbol" w:cs="Segoe UI Symbol"/>
              </w:rPr>
              <w:t>☐</w:t>
            </w:r>
            <w:r w:rsidRPr="00E76D4E">
              <w:t xml:space="preserve"> MaR </w:t>
            </w:r>
            <w:r w:rsidRPr="00E76D4E">
              <w:rPr>
                <w:rFonts w:ascii="Segoe UI Symbol" w:hAnsi="Segoe UI Symbol" w:cs="Segoe UI Symbol"/>
              </w:rPr>
              <w:t>☐</w:t>
            </w:r>
            <w:r w:rsidRPr="00E76D4E">
              <w:t xml:space="preserve"> N/A</w:t>
            </w:r>
          </w:p>
        </w:tc>
        <w:tc>
          <w:tcPr>
            <w:tcW w:w="0" w:type="auto"/>
            <w:hideMark/>
          </w:tcPr>
          <w:p w14:paraId="172BF129" w14:textId="77777777" w:rsidR="00E76D4E" w:rsidRPr="00E76D4E" w:rsidRDefault="00E76D4E" w:rsidP="00E76D4E">
            <w:pPr>
              <w:spacing w:after="160" w:line="278" w:lineRule="auto"/>
            </w:pPr>
          </w:p>
        </w:tc>
      </w:tr>
      <w:tr w:rsidR="00E76D4E" w:rsidRPr="00E76D4E" w14:paraId="6891888F" w14:textId="77777777" w:rsidTr="00E76D4E">
        <w:tc>
          <w:tcPr>
            <w:tcW w:w="0" w:type="auto"/>
            <w:hideMark/>
          </w:tcPr>
          <w:p w14:paraId="32507291" w14:textId="77777777" w:rsidR="00E76D4E" w:rsidRPr="00E76D4E" w:rsidRDefault="00E76D4E" w:rsidP="00E76D4E">
            <w:pPr>
              <w:spacing w:after="160" w:line="278" w:lineRule="auto"/>
            </w:pPr>
            <w:r w:rsidRPr="00E76D4E">
              <w:t>“Nanoparticle-stabilised” used consistently</w:t>
            </w:r>
          </w:p>
        </w:tc>
        <w:tc>
          <w:tcPr>
            <w:tcW w:w="0" w:type="auto"/>
            <w:hideMark/>
          </w:tcPr>
          <w:p w14:paraId="5347FBBE" w14:textId="77777777" w:rsidR="00E76D4E" w:rsidRPr="00E76D4E" w:rsidRDefault="00E76D4E" w:rsidP="00E76D4E">
            <w:pPr>
              <w:spacing w:after="160" w:line="278" w:lineRule="auto"/>
            </w:pPr>
            <w:r w:rsidRPr="00E76D4E">
              <w:rPr>
                <w:rFonts w:ascii="Segoe UI Symbol" w:hAnsi="Segoe UI Symbol" w:cs="Segoe UI Symbol"/>
              </w:rPr>
              <w:t>☐</w:t>
            </w:r>
            <w:r w:rsidRPr="00E76D4E">
              <w:t xml:space="preserve"> A </w:t>
            </w:r>
            <w:r w:rsidRPr="00E76D4E">
              <w:rPr>
                <w:rFonts w:ascii="Segoe UI Symbol" w:hAnsi="Segoe UI Symbol" w:cs="Segoe UI Symbol"/>
              </w:rPr>
              <w:t>☐</w:t>
            </w:r>
            <w:r w:rsidRPr="00E76D4E">
              <w:t xml:space="preserve"> MR </w:t>
            </w:r>
            <w:r w:rsidRPr="00E76D4E">
              <w:rPr>
                <w:rFonts w:ascii="Segoe UI Symbol" w:hAnsi="Segoe UI Symbol" w:cs="Segoe UI Symbol"/>
              </w:rPr>
              <w:t>☐</w:t>
            </w:r>
            <w:r w:rsidRPr="00E76D4E">
              <w:t xml:space="preserve"> MaR </w:t>
            </w:r>
            <w:r w:rsidRPr="00E76D4E">
              <w:rPr>
                <w:rFonts w:ascii="Segoe UI Symbol" w:hAnsi="Segoe UI Symbol" w:cs="Segoe UI Symbol"/>
              </w:rPr>
              <w:t>☐</w:t>
            </w:r>
            <w:r w:rsidRPr="00E76D4E">
              <w:t xml:space="preserve"> N/A</w:t>
            </w:r>
          </w:p>
        </w:tc>
        <w:tc>
          <w:tcPr>
            <w:tcW w:w="0" w:type="auto"/>
            <w:hideMark/>
          </w:tcPr>
          <w:p w14:paraId="0B91846A" w14:textId="77777777" w:rsidR="00E76D4E" w:rsidRPr="00E76D4E" w:rsidRDefault="00E76D4E" w:rsidP="00E76D4E">
            <w:pPr>
              <w:spacing w:after="160" w:line="278" w:lineRule="auto"/>
            </w:pPr>
          </w:p>
        </w:tc>
      </w:tr>
      <w:tr w:rsidR="00E76D4E" w:rsidRPr="00E76D4E" w14:paraId="6D3A5D6B" w14:textId="77777777" w:rsidTr="00E76D4E">
        <w:tc>
          <w:tcPr>
            <w:tcW w:w="0" w:type="auto"/>
            <w:hideMark/>
          </w:tcPr>
          <w:p w14:paraId="3230BCAD" w14:textId="77777777" w:rsidR="00E76D4E" w:rsidRPr="00E76D4E" w:rsidRDefault="00E76D4E" w:rsidP="00E76D4E">
            <w:pPr>
              <w:spacing w:after="160" w:line="278" w:lineRule="auto"/>
            </w:pPr>
            <w:r w:rsidRPr="00E76D4E">
              <w:t>“Foam rheology” used precisely and consistently</w:t>
            </w:r>
          </w:p>
        </w:tc>
        <w:tc>
          <w:tcPr>
            <w:tcW w:w="0" w:type="auto"/>
            <w:hideMark/>
          </w:tcPr>
          <w:p w14:paraId="12C313D0" w14:textId="77777777" w:rsidR="00E76D4E" w:rsidRPr="00E76D4E" w:rsidRDefault="00E76D4E" w:rsidP="00E76D4E">
            <w:pPr>
              <w:spacing w:after="160" w:line="278" w:lineRule="auto"/>
            </w:pPr>
            <w:r w:rsidRPr="00E76D4E">
              <w:rPr>
                <w:rFonts w:ascii="Segoe UI Symbol" w:hAnsi="Segoe UI Symbol" w:cs="Segoe UI Symbol"/>
              </w:rPr>
              <w:t>☐</w:t>
            </w:r>
            <w:r w:rsidRPr="00E76D4E">
              <w:t xml:space="preserve"> A </w:t>
            </w:r>
            <w:r w:rsidRPr="00E76D4E">
              <w:rPr>
                <w:rFonts w:ascii="Segoe UI Symbol" w:hAnsi="Segoe UI Symbol" w:cs="Segoe UI Symbol"/>
              </w:rPr>
              <w:t>☐</w:t>
            </w:r>
            <w:r w:rsidRPr="00E76D4E">
              <w:t xml:space="preserve"> MR </w:t>
            </w:r>
            <w:r w:rsidRPr="00E76D4E">
              <w:rPr>
                <w:rFonts w:ascii="Segoe UI Symbol" w:hAnsi="Segoe UI Symbol" w:cs="Segoe UI Symbol"/>
              </w:rPr>
              <w:t>☐</w:t>
            </w:r>
            <w:r w:rsidRPr="00E76D4E">
              <w:t xml:space="preserve"> MaR </w:t>
            </w:r>
            <w:r w:rsidRPr="00E76D4E">
              <w:rPr>
                <w:rFonts w:ascii="Segoe UI Symbol" w:hAnsi="Segoe UI Symbol" w:cs="Segoe UI Symbol"/>
              </w:rPr>
              <w:t>☐</w:t>
            </w:r>
            <w:r w:rsidRPr="00E76D4E">
              <w:t xml:space="preserve"> N/A</w:t>
            </w:r>
          </w:p>
        </w:tc>
        <w:tc>
          <w:tcPr>
            <w:tcW w:w="0" w:type="auto"/>
            <w:hideMark/>
          </w:tcPr>
          <w:p w14:paraId="60DBD9AB" w14:textId="77777777" w:rsidR="00E76D4E" w:rsidRPr="00E76D4E" w:rsidRDefault="00E76D4E" w:rsidP="00E76D4E">
            <w:pPr>
              <w:spacing w:after="160" w:line="278" w:lineRule="auto"/>
            </w:pPr>
          </w:p>
        </w:tc>
      </w:tr>
      <w:tr w:rsidR="00E76D4E" w:rsidRPr="00E76D4E" w14:paraId="19FF6797" w14:textId="77777777" w:rsidTr="00E76D4E">
        <w:tc>
          <w:tcPr>
            <w:tcW w:w="0" w:type="auto"/>
            <w:hideMark/>
          </w:tcPr>
          <w:p w14:paraId="731ECC14" w14:textId="77777777" w:rsidR="00E76D4E" w:rsidRPr="00E76D4E" w:rsidRDefault="00E76D4E" w:rsidP="00E76D4E">
            <w:pPr>
              <w:spacing w:after="160" w:line="278" w:lineRule="auto"/>
            </w:pPr>
            <w:r w:rsidRPr="00E76D4E">
              <w:t>“Apparent viscosity” used consistently where technically appropriate</w:t>
            </w:r>
          </w:p>
        </w:tc>
        <w:tc>
          <w:tcPr>
            <w:tcW w:w="0" w:type="auto"/>
            <w:hideMark/>
          </w:tcPr>
          <w:p w14:paraId="7F87FEFE" w14:textId="77777777" w:rsidR="00E76D4E" w:rsidRPr="00E76D4E" w:rsidRDefault="00E76D4E" w:rsidP="00E76D4E">
            <w:pPr>
              <w:spacing w:after="160" w:line="278" w:lineRule="auto"/>
            </w:pPr>
            <w:r w:rsidRPr="00E76D4E">
              <w:rPr>
                <w:rFonts w:ascii="Segoe UI Symbol" w:hAnsi="Segoe UI Symbol" w:cs="Segoe UI Symbol"/>
              </w:rPr>
              <w:t>☐</w:t>
            </w:r>
            <w:r w:rsidRPr="00E76D4E">
              <w:t xml:space="preserve"> A </w:t>
            </w:r>
            <w:r w:rsidRPr="00E76D4E">
              <w:rPr>
                <w:rFonts w:ascii="Segoe UI Symbol" w:hAnsi="Segoe UI Symbol" w:cs="Segoe UI Symbol"/>
              </w:rPr>
              <w:t>☐</w:t>
            </w:r>
            <w:r w:rsidRPr="00E76D4E">
              <w:t xml:space="preserve"> MR </w:t>
            </w:r>
            <w:r w:rsidRPr="00E76D4E">
              <w:rPr>
                <w:rFonts w:ascii="Segoe UI Symbol" w:hAnsi="Segoe UI Symbol" w:cs="Segoe UI Symbol"/>
              </w:rPr>
              <w:t>☐</w:t>
            </w:r>
            <w:r w:rsidRPr="00E76D4E">
              <w:t xml:space="preserve"> MaR </w:t>
            </w:r>
            <w:r w:rsidRPr="00E76D4E">
              <w:rPr>
                <w:rFonts w:ascii="Segoe UI Symbol" w:hAnsi="Segoe UI Symbol" w:cs="Segoe UI Symbol"/>
              </w:rPr>
              <w:t>☐</w:t>
            </w:r>
            <w:r w:rsidRPr="00E76D4E">
              <w:t xml:space="preserve"> N/A</w:t>
            </w:r>
          </w:p>
        </w:tc>
        <w:tc>
          <w:tcPr>
            <w:tcW w:w="0" w:type="auto"/>
            <w:hideMark/>
          </w:tcPr>
          <w:p w14:paraId="1F4E4D7D" w14:textId="77777777" w:rsidR="00E76D4E" w:rsidRPr="00E76D4E" w:rsidRDefault="00E76D4E" w:rsidP="00E76D4E">
            <w:pPr>
              <w:spacing w:after="160" w:line="278" w:lineRule="auto"/>
            </w:pPr>
          </w:p>
        </w:tc>
      </w:tr>
      <w:tr w:rsidR="00E76D4E" w:rsidRPr="00E76D4E" w14:paraId="3803F66B" w14:textId="77777777" w:rsidTr="00E76D4E">
        <w:tc>
          <w:tcPr>
            <w:tcW w:w="0" w:type="auto"/>
            <w:hideMark/>
          </w:tcPr>
          <w:p w14:paraId="7635C1A7" w14:textId="77777777" w:rsidR="00E76D4E" w:rsidRPr="00E76D4E" w:rsidRDefault="00E76D4E" w:rsidP="00E76D4E">
            <w:pPr>
              <w:spacing w:after="160" w:line="278" w:lineRule="auto"/>
            </w:pPr>
            <w:r w:rsidRPr="00E76D4E">
              <w:t>“HPHT” terminology consistently applied</w:t>
            </w:r>
          </w:p>
        </w:tc>
        <w:tc>
          <w:tcPr>
            <w:tcW w:w="0" w:type="auto"/>
            <w:hideMark/>
          </w:tcPr>
          <w:p w14:paraId="07530D8C" w14:textId="77777777" w:rsidR="00E76D4E" w:rsidRPr="00E76D4E" w:rsidRDefault="00E76D4E" w:rsidP="00E76D4E">
            <w:pPr>
              <w:spacing w:after="160" w:line="278" w:lineRule="auto"/>
            </w:pPr>
            <w:r w:rsidRPr="00E76D4E">
              <w:rPr>
                <w:rFonts w:ascii="Segoe UI Symbol" w:hAnsi="Segoe UI Symbol" w:cs="Segoe UI Symbol"/>
              </w:rPr>
              <w:t>☐</w:t>
            </w:r>
            <w:r w:rsidRPr="00E76D4E">
              <w:t xml:space="preserve"> A </w:t>
            </w:r>
            <w:r w:rsidRPr="00E76D4E">
              <w:rPr>
                <w:rFonts w:ascii="Segoe UI Symbol" w:hAnsi="Segoe UI Symbol" w:cs="Segoe UI Symbol"/>
              </w:rPr>
              <w:t>☐</w:t>
            </w:r>
            <w:r w:rsidRPr="00E76D4E">
              <w:t xml:space="preserve"> MR </w:t>
            </w:r>
            <w:r w:rsidRPr="00E76D4E">
              <w:rPr>
                <w:rFonts w:ascii="Segoe UI Symbol" w:hAnsi="Segoe UI Symbol" w:cs="Segoe UI Symbol"/>
              </w:rPr>
              <w:t>☐</w:t>
            </w:r>
            <w:r w:rsidRPr="00E76D4E">
              <w:t xml:space="preserve"> MaR </w:t>
            </w:r>
            <w:r w:rsidRPr="00E76D4E">
              <w:rPr>
                <w:rFonts w:ascii="Segoe UI Symbol" w:hAnsi="Segoe UI Symbol" w:cs="Segoe UI Symbol"/>
              </w:rPr>
              <w:t>☐</w:t>
            </w:r>
            <w:r w:rsidRPr="00E76D4E">
              <w:t xml:space="preserve"> N/A</w:t>
            </w:r>
          </w:p>
        </w:tc>
        <w:tc>
          <w:tcPr>
            <w:tcW w:w="0" w:type="auto"/>
            <w:hideMark/>
          </w:tcPr>
          <w:p w14:paraId="183B5A4D" w14:textId="77777777" w:rsidR="00E76D4E" w:rsidRPr="00E76D4E" w:rsidRDefault="00E76D4E" w:rsidP="00E76D4E">
            <w:pPr>
              <w:spacing w:after="160" w:line="278" w:lineRule="auto"/>
            </w:pPr>
          </w:p>
        </w:tc>
      </w:tr>
      <w:tr w:rsidR="00E76D4E" w:rsidRPr="00E76D4E" w14:paraId="49304DE7" w14:textId="77777777" w:rsidTr="00E76D4E">
        <w:tc>
          <w:tcPr>
            <w:tcW w:w="0" w:type="auto"/>
            <w:hideMark/>
          </w:tcPr>
          <w:p w14:paraId="0B11346D" w14:textId="77777777" w:rsidR="00E76D4E" w:rsidRPr="00E76D4E" w:rsidRDefault="00E76D4E" w:rsidP="00E76D4E">
            <w:pPr>
              <w:spacing w:after="160" w:line="278" w:lineRule="auto"/>
            </w:pPr>
            <w:r w:rsidRPr="00E76D4E">
              <w:t>“Fracturing-fluid design” used consistently</w:t>
            </w:r>
          </w:p>
        </w:tc>
        <w:tc>
          <w:tcPr>
            <w:tcW w:w="0" w:type="auto"/>
            <w:hideMark/>
          </w:tcPr>
          <w:p w14:paraId="2E14ED00" w14:textId="77777777" w:rsidR="00E76D4E" w:rsidRPr="00E76D4E" w:rsidRDefault="00E76D4E" w:rsidP="00E76D4E">
            <w:pPr>
              <w:spacing w:after="160" w:line="278" w:lineRule="auto"/>
            </w:pPr>
            <w:r w:rsidRPr="00E76D4E">
              <w:rPr>
                <w:rFonts w:ascii="Segoe UI Symbol" w:hAnsi="Segoe UI Symbol" w:cs="Segoe UI Symbol"/>
              </w:rPr>
              <w:t>☐</w:t>
            </w:r>
            <w:r w:rsidRPr="00E76D4E">
              <w:t xml:space="preserve"> A </w:t>
            </w:r>
            <w:r w:rsidRPr="00E76D4E">
              <w:rPr>
                <w:rFonts w:ascii="Segoe UI Symbol" w:hAnsi="Segoe UI Symbol" w:cs="Segoe UI Symbol"/>
              </w:rPr>
              <w:t>☐</w:t>
            </w:r>
            <w:r w:rsidRPr="00E76D4E">
              <w:t xml:space="preserve"> MR </w:t>
            </w:r>
            <w:r w:rsidRPr="00E76D4E">
              <w:rPr>
                <w:rFonts w:ascii="Segoe UI Symbol" w:hAnsi="Segoe UI Symbol" w:cs="Segoe UI Symbol"/>
              </w:rPr>
              <w:t>☐</w:t>
            </w:r>
            <w:r w:rsidRPr="00E76D4E">
              <w:t xml:space="preserve"> MaR </w:t>
            </w:r>
            <w:r w:rsidRPr="00E76D4E">
              <w:rPr>
                <w:rFonts w:ascii="Segoe UI Symbol" w:hAnsi="Segoe UI Symbol" w:cs="Segoe UI Symbol"/>
              </w:rPr>
              <w:t>☐</w:t>
            </w:r>
            <w:r w:rsidRPr="00E76D4E">
              <w:t xml:space="preserve"> N/A</w:t>
            </w:r>
          </w:p>
        </w:tc>
        <w:tc>
          <w:tcPr>
            <w:tcW w:w="0" w:type="auto"/>
            <w:hideMark/>
          </w:tcPr>
          <w:p w14:paraId="73D4E3B3" w14:textId="77777777" w:rsidR="00E76D4E" w:rsidRPr="00E76D4E" w:rsidRDefault="00E76D4E" w:rsidP="00E76D4E">
            <w:pPr>
              <w:spacing w:after="160" w:line="278" w:lineRule="auto"/>
            </w:pPr>
          </w:p>
        </w:tc>
      </w:tr>
      <w:tr w:rsidR="00E76D4E" w:rsidRPr="00E76D4E" w14:paraId="0047DEF3" w14:textId="77777777" w:rsidTr="00E76D4E">
        <w:tc>
          <w:tcPr>
            <w:tcW w:w="0" w:type="auto"/>
            <w:hideMark/>
          </w:tcPr>
          <w:p w14:paraId="5D2964C4" w14:textId="77777777" w:rsidR="00E76D4E" w:rsidRPr="00E76D4E" w:rsidRDefault="00E76D4E" w:rsidP="00E76D4E">
            <w:pPr>
              <w:spacing w:after="160" w:line="278" w:lineRule="auto"/>
            </w:pPr>
            <w:r w:rsidRPr="00E76D4E">
              <w:t>Broad and specific data terminology appropriately distinguished</w:t>
            </w:r>
          </w:p>
        </w:tc>
        <w:tc>
          <w:tcPr>
            <w:tcW w:w="0" w:type="auto"/>
            <w:hideMark/>
          </w:tcPr>
          <w:p w14:paraId="180BA8D8" w14:textId="77777777" w:rsidR="00E76D4E" w:rsidRPr="00E76D4E" w:rsidRDefault="00E76D4E" w:rsidP="00E76D4E">
            <w:pPr>
              <w:spacing w:after="160" w:line="278" w:lineRule="auto"/>
            </w:pPr>
            <w:r w:rsidRPr="00E76D4E">
              <w:rPr>
                <w:rFonts w:ascii="Segoe UI Symbol" w:hAnsi="Segoe UI Symbol" w:cs="Segoe UI Symbol"/>
              </w:rPr>
              <w:t>☐</w:t>
            </w:r>
            <w:r w:rsidRPr="00E76D4E">
              <w:t xml:space="preserve"> A </w:t>
            </w:r>
            <w:r w:rsidRPr="00E76D4E">
              <w:rPr>
                <w:rFonts w:ascii="Segoe UI Symbol" w:hAnsi="Segoe UI Symbol" w:cs="Segoe UI Symbol"/>
              </w:rPr>
              <w:t>☐</w:t>
            </w:r>
            <w:r w:rsidRPr="00E76D4E">
              <w:t xml:space="preserve"> MR </w:t>
            </w:r>
            <w:r w:rsidRPr="00E76D4E">
              <w:rPr>
                <w:rFonts w:ascii="Segoe UI Symbol" w:hAnsi="Segoe UI Symbol" w:cs="Segoe UI Symbol"/>
              </w:rPr>
              <w:t>☐</w:t>
            </w:r>
            <w:r w:rsidRPr="00E76D4E">
              <w:t xml:space="preserve"> MaR </w:t>
            </w:r>
            <w:r w:rsidRPr="00E76D4E">
              <w:rPr>
                <w:rFonts w:ascii="Segoe UI Symbol" w:hAnsi="Segoe UI Symbol" w:cs="Segoe UI Symbol"/>
              </w:rPr>
              <w:t>☐</w:t>
            </w:r>
            <w:r w:rsidRPr="00E76D4E">
              <w:t xml:space="preserve"> N/A</w:t>
            </w:r>
          </w:p>
        </w:tc>
        <w:tc>
          <w:tcPr>
            <w:tcW w:w="0" w:type="auto"/>
            <w:hideMark/>
          </w:tcPr>
          <w:p w14:paraId="125920B1" w14:textId="77777777" w:rsidR="00E76D4E" w:rsidRPr="00E76D4E" w:rsidRDefault="00E76D4E" w:rsidP="00E76D4E">
            <w:pPr>
              <w:spacing w:after="160" w:line="278" w:lineRule="auto"/>
            </w:pPr>
          </w:p>
        </w:tc>
      </w:tr>
      <w:tr w:rsidR="00E76D4E" w:rsidRPr="00E76D4E" w14:paraId="537E1ECB" w14:textId="77777777" w:rsidTr="00E76D4E">
        <w:tc>
          <w:tcPr>
            <w:tcW w:w="0" w:type="auto"/>
            <w:hideMark/>
          </w:tcPr>
          <w:p w14:paraId="6040D00A" w14:textId="77777777" w:rsidR="00E76D4E" w:rsidRPr="00E76D4E" w:rsidRDefault="00E76D4E" w:rsidP="00E76D4E">
            <w:pPr>
              <w:spacing w:after="160" w:line="278" w:lineRule="auto"/>
            </w:pPr>
            <w:r w:rsidRPr="00E76D4E">
              <w:t>Terminology is consistent across text, tables, figures, and captions</w:t>
            </w:r>
          </w:p>
        </w:tc>
        <w:tc>
          <w:tcPr>
            <w:tcW w:w="0" w:type="auto"/>
            <w:hideMark/>
          </w:tcPr>
          <w:p w14:paraId="3179FF94" w14:textId="77777777" w:rsidR="00E76D4E" w:rsidRPr="00E76D4E" w:rsidRDefault="00E76D4E" w:rsidP="00E76D4E">
            <w:pPr>
              <w:spacing w:after="160" w:line="278" w:lineRule="auto"/>
            </w:pPr>
            <w:r w:rsidRPr="00E76D4E">
              <w:rPr>
                <w:rFonts w:ascii="Segoe UI Symbol" w:hAnsi="Segoe UI Symbol" w:cs="Segoe UI Symbol"/>
              </w:rPr>
              <w:t>☐</w:t>
            </w:r>
            <w:r w:rsidRPr="00E76D4E">
              <w:t xml:space="preserve"> A </w:t>
            </w:r>
            <w:r w:rsidRPr="00E76D4E">
              <w:rPr>
                <w:rFonts w:ascii="Segoe UI Symbol" w:hAnsi="Segoe UI Symbol" w:cs="Segoe UI Symbol"/>
              </w:rPr>
              <w:t>☐</w:t>
            </w:r>
            <w:r w:rsidRPr="00E76D4E">
              <w:t xml:space="preserve"> MR </w:t>
            </w:r>
            <w:r w:rsidRPr="00E76D4E">
              <w:rPr>
                <w:rFonts w:ascii="Segoe UI Symbol" w:hAnsi="Segoe UI Symbol" w:cs="Segoe UI Symbol"/>
              </w:rPr>
              <w:t>☐</w:t>
            </w:r>
            <w:r w:rsidRPr="00E76D4E">
              <w:t xml:space="preserve"> MaR </w:t>
            </w:r>
            <w:r w:rsidRPr="00E76D4E">
              <w:rPr>
                <w:rFonts w:ascii="Segoe UI Symbol" w:hAnsi="Segoe UI Symbol" w:cs="Segoe UI Symbol"/>
              </w:rPr>
              <w:t>☐</w:t>
            </w:r>
            <w:r w:rsidRPr="00E76D4E">
              <w:t xml:space="preserve"> N/A</w:t>
            </w:r>
          </w:p>
        </w:tc>
        <w:tc>
          <w:tcPr>
            <w:tcW w:w="0" w:type="auto"/>
            <w:hideMark/>
          </w:tcPr>
          <w:p w14:paraId="304EA0DE" w14:textId="77777777" w:rsidR="00E76D4E" w:rsidRPr="00E76D4E" w:rsidRDefault="00E76D4E" w:rsidP="00E76D4E">
            <w:pPr>
              <w:spacing w:after="160" w:line="278" w:lineRule="auto"/>
            </w:pPr>
          </w:p>
        </w:tc>
      </w:tr>
      <w:tr w:rsidR="00E76D4E" w:rsidRPr="00E76D4E" w14:paraId="67E5C0BC" w14:textId="77777777" w:rsidTr="00E76D4E">
        <w:tc>
          <w:tcPr>
            <w:tcW w:w="0" w:type="auto"/>
            <w:hideMark/>
          </w:tcPr>
          <w:p w14:paraId="287029CA" w14:textId="77777777" w:rsidR="00E76D4E" w:rsidRPr="00E76D4E" w:rsidRDefault="00E76D4E" w:rsidP="00E76D4E">
            <w:pPr>
              <w:spacing w:after="160" w:line="278" w:lineRule="auto"/>
            </w:pPr>
            <w:r w:rsidRPr="00E76D4E">
              <w:rPr>
                <w:b/>
                <w:bCs/>
              </w:rPr>
              <w:t>Overall Verdict</w:t>
            </w:r>
          </w:p>
        </w:tc>
        <w:tc>
          <w:tcPr>
            <w:tcW w:w="0" w:type="auto"/>
            <w:hideMark/>
          </w:tcPr>
          <w:p w14:paraId="71FFEE44" w14:textId="77777777" w:rsidR="00E76D4E" w:rsidRPr="00E76D4E" w:rsidRDefault="00E76D4E" w:rsidP="00E76D4E">
            <w:pPr>
              <w:spacing w:after="160" w:line="278" w:lineRule="auto"/>
            </w:pPr>
            <w:r w:rsidRPr="00E76D4E">
              <w:rPr>
                <w:rFonts w:ascii="Segoe UI Symbol" w:hAnsi="Segoe UI Symbol" w:cs="Segoe UI Symbol"/>
              </w:rPr>
              <w:t>☐</w:t>
            </w:r>
            <w:r w:rsidRPr="00E76D4E">
              <w:t xml:space="preserve"> Approved </w:t>
            </w:r>
            <w:r w:rsidRPr="00E76D4E">
              <w:rPr>
                <w:rFonts w:ascii="Segoe UI Symbol" w:hAnsi="Segoe UI Symbol" w:cs="Segoe UI Symbol"/>
              </w:rPr>
              <w:t>☐</w:t>
            </w:r>
            <w:r w:rsidRPr="00E76D4E">
              <w:t xml:space="preserve"> Minor Revision Required </w:t>
            </w:r>
            <w:r w:rsidRPr="00E76D4E">
              <w:rPr>
                <w:rFonts w:ascii="Segoe UI Symbol" w:hAnsi="Segoe UI Symbol" w:cs="Segoe UI Symbol"/>
              </w:rPr>
              <w:t>☐</w:t>
            </w:r>
            <w:r w:rsidRPr="00E76D4E">
              <w:t xml:space="preserve"> Major Revision Required</w:t>
            </w:r>
          </w:p>
        </w:tc>
        <w:tc>
          <w:tcPr>
            <w:tcW w:w="0" w:type="auto"/>
            <w:hideMark/>
          </w:tcPr>
          <w:p w14:paraId="02649647" w14:textId="77777777" w:rsidR="00E76D4E" w:rsidRPr="00E76D4E" w:rsidRDefault="00E76D4E" w:rsidP="00E76D4E">
            <w:pPr>
              <w:spacing w:after="160" w:line="278" w:lineRule="auto"/>
            </w:pPr>
          </w:p>
        </w:tc>
      </w:tr>
      <w:tr w:rsidR="00E76D4E" w:rsidRPr="00E76D4E" w14:paraId="55366819" w14:textId="77777777" w:rsidTr="00E76D4E">
        <w:tc>
          <w:tcPr>
            <w:tcW w:w="0" w:type="auto"/>
            <w:hideMark/>
          </w:tcPr>
          <w:p w14:paraId="741FED2C" w14:textId="77777777" w:rsidR="00E76D4E" w:rsidRPr="00E76D4E" w:rsidRDefault="00E76D4E" w:rsidP="00E76D4E">
            <w:pPr>
              <w:spacing w:after="160" w:line="278" w:lineRule="auto"/>
            </w:pPr>
            <w:r w:rsidRPr="00E76D4E">
              <w:rPr>
                <w:b/>
                <w:bCs/>
              </w:rPr>
              <w:t>Overall Comments</w:t>
            </w:r>
          </w:p>
        </w:tc>
        <w:tc>
          <w:tcPr>
            <w:tcW w:w="0" w:type="auto"/>
            <w:hideMark/>
          </w:tcPr>
          <w:p w14:paraId="07DAB204" w14:textId="77777777" w:rsidR="00E76D4E" w:rsidRPr="00E76D4E" w:rsidRDefault="00E76D4E" w:rsidP="00E76D4E">
            <w:pPr>
              <w:spacing w:after="160" w:line="278" w:lineRule="auto"/>
            </w:pPr>
          </w:p>
        </w:tc>
        <w:tc>
          <w:tcPr>
            <w:tcW w:w="0" w:type="auto"/>
            <w:hideMark/>
          </w:tcPr>
          <w:p w14:paraId="6BEBEED6" w14:textId="77777777" w:rsidR="00E76D4E" w:rsidRPr="00E76D4E" w:rsidRDefault="00E76D4E" w:rsidP="00E76D4E">
            <w:pPr>
              <w:spacing w:after="160" w:line="278" w:lineRule="auto"/>
            </w:pPr>
          </w:p>
        </w:tc>
      </w:tr>
      <w:tr w:rsidR="00E76D4E" w:rsidRPr="00E76D4E" w14:paraId="4F5EBDDA" w14:textId="77777777" w:rsidTr="00E76D4E">
        <w:tc>
          <w:tcPr>
            <w:tcW w:w="0" w:type="auto"/>
            <w:hideMark/>
          </w:tcPr>
          <w:p w14:paraId="234477B4" w14:textId="77777777" w:rsidR="00E76D4E" w:rsidRPr="00E76D4E" w:rsidRDefault="00E76D4E" w:rsidP="00E76D4E">
            <w:pPr>
              <w:spacing w:after="160" w:line="278" w:lineRule="auto"/>
            </w:pPr>
            <w:r w:rsidRPr="00E76D4E">
              <w:rPr>
                <w:b/>
                <w:bCs/>
              </w:rPr>
              <w:t>Recommendations for Further Revision</w:t>
            </w:r>
          </w:p>
        </w:tc>
        <w:tc>
          <w:tcPr>
            <w:tcW w:w="0" w:type="auto"/>
            <w:hideMark/>
          </w:tcPr>
          <w:p w14:paraId="14B0E818" w14:textId="77777777" w:rsidR="00E76D4E" w:rsidRPr="00E76D4E" w:rsidRDefault="00E76D4E" w:rsidP="00E76D4E">
            <w:pPr>
              <w:spacing w:after="160" w:line="278" w:lineRule="auto"/>
            </w:pPr>
          </w:p>
        </w:tc>
        <w:tc>
          <w:tcPr>
            <w:tcW w:w="0" w:type="auto"/>
            <w:hideMark/>
          </w:tcPr>
          <w:p w14:paraId="61C4A0EE" w14:textId="77777777" w:rsidR="00E76D4E" w:rsidRPr="00E76D4E" w:rsidRDefault="00E76D4E" w:rsidP="00E76D4E">
            <w:pPr>
              <w:spacing w:after="160" w:line="278" w:lineRule="auto"/>
            </w:pPr>
          </w:p>
        </w:tc>
      </w:tr>
      <w:tr w:rsidR="00E76D4E" w:rsidRPr="00E76D4E" w14:paraId="3D1258E3" w14:textId="77777777" w:rsidTr="00E76D4E">
        <w:tc>
          <w:tcPr>
            <w:tcW w:w="0" w:type="auto"/>
            <w:hideMark/>
          </w:tcPr>
          <w:p w14:paraId="00A6238C" w14:textId="77777777" w:rsidR="00E76D4E" w:rsidRPr="00E76D4E" w:rsidRDefault="00E76D4E" w:rsidP="00E76D4E">
            <w:pPr>
              <w:spacing w:after="160" w:line="278" w:lineRule="auto"/>
            </w:pPr>
            <w:r w:rsidRPr="00E76D4E">
              <w:rPr>
                <w:b/>
                <w:bCs/>
              </w:rPr>
              <w:t>Date Reviewed</w:t>
            </w:r>
          </w:p>
        </w:tc>
        <w:tc>
          <w:tcPr>
            <w:tcW w:w="0" w:type="auto"/>
            <w:hideMark/>
          </w:tcPr>
          <w:p w14:paraId="00AE730D" w14:textId="77777777" w:rsidR="00E76D4E" w:rsidRPr="00E76D4E" w:rsidRDefault="00E76D4E" w:rsidP="00E76D4E">
            <w:pPr>
              <w:spacing w:after="160" w:line="278" w:lineRule="auto"/>
            </w:pPr>
          </w:p>
        </w:tc>
        <w:tc>
          <w:tcPr>
            <w:tcW w:w="0" w:type="auto"/>
            <w:hideMark/>
          </w:tcPr>
          <w:p w14:paraId="3F806E40" w14:textId="77777777" w:rsidR="00E76D4E" w:rsidRPr="00E76D4E" w:rsidRDefault="00E76D4E" w:rsidP="00E76D4E">
            <w:pPr>
              <w:spacing w:after="160" w:line="278" w:lineRule="auto"/>
            </w:pPr>
          </w:p>
        </w:tc>
      </w:tr>
      <w:tr w:rsidR="00E76D4E" w:rsidRPr="00E76D4E" w14:paraId="5F4746E7" w14:textId="77777777" w:rsidTr="00E76D4E">
        <w:tc>
          <w:tcPr>
            <w:tcW w:w="0" w:type="auto"/>
            <w:hideMark/>
          </w:tcPr>
          <w:p w14:paraId="03E8E093" w14:textId="77777777" w:rsidR="00E76D4E" w:rsidRPr="00E76D4E" w:rsidRDefault="00E76D4E" w:rsidP="00E76D4E">
            <w:pPr>
              <w:spacing w:after="160" w:line="278" w:lineRule="auto"/>
            </w:pPr>
            <w:r w:rsidRPr="00E76D4E">
              <w:rPr>
                <w:b/>
                <w:bCs/>
              </w:rPr>
              <w:t>Supervisor Name</w:t>
            </w:r>
          </w:p>
        </w:tc>
        <w:tc>
          <w:tcPr>
            <w:tcW w:w="0" w:type="auto"/>
            <w:hideMark/>
          </w:tcPr>
          <w:p w14:paraId="17FC0E4B" w14:textId="77777777" w:rsidR="00E76D4E" w:rsidRPr="00E76D4E" w:rsidRDefault="00E76D4E" w:rsidP="00E76D4E">
            <w:pPr>
              <w:spacing w:after="160" w:line="278" w:lineRule="auto"/>
            </w:pPr>
          </w:p>
        </w:tc>
        <w:tc>
          <w:tcPr>
            <w:tcW w:w="0" w:type="auto"/>
            <w:hideMark/>
          </w:tcPr>
          <w:p w14:paraId="3BBD1123" w14:textId="77777777" w:rsidR="00E76D4E" w:rsidRPr="00E76D4E" w:rsidRDefault="00E76D4E" w:rsidP="00E76D4E">
            <w:pPr>
              <w:spacing w:after="160" w:line="278" w:lineRule="auto"/>
            </w:pPr>
          </w:p>
        </w:tc>
      </w:tr>
      <w:tr w:rsidR="00E76D4E" w:rsidRPr="00E76D4E" w14:paraId="568F5E45" w14:textId="77777777" w:rsidTr="00E76D4E">
        <w:tc>
          <w:tcPr>
            <w:tcW w:w="0" w:type="auto"/>
            <w:hideMark/>
          </w:tcPr>
          <w:p w14:paraId="4C77E7EE" w14:textId="77777777" w:rsidR="00E76D4E" w:rsidRPr="00E76D4E" w:rsidRDefault="00E76D4E" w:rsidP="00E76D4E">
            <w:pPr>
              <w:spacing w:after="160" w:line="278" w:lineRule="auto"/>
            </w:pPr>
            <w:r w:rsidRPr="00E76D4E">
              <w:rPr>
                <w:b/>
                <w:bCs/>
              </w:rPr>
              <w:t>Signature</w:t>
            </w:r>
          </w:p>
        </w:tc>
        <w:tc>
          <w:tcPr>
            <w:tcW w:w="0" w:type="auto"/>
            <w:hideMark/>
          </w:tcPr>
          <w:p w14:paraId="2F097166" w14:textId="77777777" w:rsidR="00E76D4E" w:rsidRPr="00E76D4E" w:rsidRDefault="00E76D4E" w:rsidP="00E76D4E">
            <w:pPr>
              <w:spacing w:after="160" w:line="278" w:lineRule="auto"/>
            </w:pPr>
          </w:p>
        </w:tc>
        <w:tc>
          <w:tcPr>
            <w:tcW w:w="0" w:type="auto"/>
            <w:hideMark/>
          </w:tcPr>
          <w:p w14:paraId="18502B07" w14:textId="77777777" w:rsidR="00E76D4E" w:rsidRPr="00E76D4E" w:rsidRDefault="00E76D4E" w:rsidP="00E76D4E">
            <w:pPr>
              <w:spacing w:after="160" w:line="278" w:lineRule="auto"/>
            </w:pPr>
          </w:p>
        </w:tc>
      </w:tr>
    </w:tbl>
    <w:p w14:paraId="2CFFED14" w14:textId="77777777" w:rsidR="00E76D4E" w:rsidRDefault="00E76D4E" w:rsidP="00E76D4E">
      <w:pPr>
        <w:rPr>
          <w:b/>
          <w:bCs/>
        </w:rPr>
      </w:pPr>
    </w:p>
    <w:p w14:paraId="61F8E9BE" w14:textId="77777777" w:rsidR="00E76D4E" w:rsidRDefault="00E76D4E" w:rsidP="00E76D4E">
      <w:pPr>
        <w:rPr>
          <w:b/>
          <w:bCs/>
        </w:rPr>
      </w:pPr>
    </w:p>
    <w:p w14:paraId="2468D898" w14:textId="77777777" w:rsidR="00E76D4E" w:rsidRDefault="00E76D4E" w:rsidP="00E76D4E">
      <w:pPr>
        <w:rPr>
          <w:b/>
          <w:bCs/>
        </w:rPr>
      </w:pPr>
    </w:p>
    <w:p w14:paraId="652937B5" w14:textId="77777777" w:rsidR="00E76D4E" w:rsidRDefault="00E76D4E" w:rsidP="00E76D4E">
      <w:pPr>
        <w:rPr>
          <w:b/>
          <w:bCs/>
        </w:rPr>
      </w:pPr>
    </w:p>
    <w:p w14:paraId="4F05D551" w14:textId="77777777" w:rsidR="00E76D4E" w:rsidRDefault="00E76D4E" w:rsidP="00E76D4E">
      <w:pPr>
        <w:rPr>
          <w:b/>
          <w:bCs/>
        </w:rPr>
      </w:pPr>
    </w:p>
    <w:p w14:paraId="6E3AA09D" w14:textId="77777777" w:rsidR="00E76D4E" w:rsidRDefault="00E76D4E" w:rsidP="00E76D4E">
      <w:pPr>
        <w:rPr>
          <w:b/>
          <w:bCs/>
        </w:rPr>
      </w:pPr>
    </w:p>
    <w:p w14:paraId="14EBFF2C" w14:textId="77777777" w:rsidR="00E76D4E" w:rsidRDefault="00E76D4E" w:rsidP="00E76D4E">
      <w:pPr>
        <w:rPr>
          <w:b/>
          <w:bCs/>
        </w:rPr>
      </w:pPr>
    </w:p>
    <w:p w14:paraId="3994423C" w14:textId="77777777" w:rsidR="00E76D4E" w:rsidRDefault="00E76D4E" w:rsidP="00E76D4E">
      <w:pPr>
        <w:rPr>
          <w:b/>
          <w:bCs/>
        </w:rPr>
      </w:pPr>
    </w:p>
    <w:p w14:paraId="18D543BE" w14:textId="77777777" w:rsidR="00E76D4E" w:rsidRDefault="00E76D4E" w:rsidP="00E76D4E">
      <w:pPr>
        <w:rPr>
          <w:b/>
          <w:bCs/>
        </w:rPr>
      </w:pPr>
    </w:p>
    <w:p w14:paraId="05CA6890" w14:textId="77777777" w:rsidR="00E76D4E" w:rsidRDefault="00E76D4E" w:rsidP="00E76D4E">
      <w:pPr>
        <w:rPr>
          <w:b/>
          <w:bCs/>
        </w:rPr>
      </w:pPr>
    </w:p>
    <w:p w14:paraId="1EFF3404" w14:textId="77777777" w:rsidR="00E76D4E" w:rsidRDefault="00E76D4E" w:rsidP="00E76D4E">
      <w:pPr>
        <w:rPr>
          <w:b/>
          <w:bCs/>
        </w:rPr>
      </w:pPr>
    </w:p>
    <w:p w14:paraId="758F3AEE" w14:textId="77777777" w:rsidR="00E76D4E" w:rsidRDefault="00E76D4E" w:rsidP="00E76D4E">
      <w:pPr>
        <w:rPr>
          <w:b/>
          <w:bCs/>
        </w:rPr>
      </w:pPr>
    </w:p>
    <w:p w14:paraId="049ECB5F" w14:textId="77777777" w:rsidR="00E76D4E" w:rsidRDefault="00E76D4E" w:rsidP="00E76D4E">
      <w:pPr>
        <w:rPr>
          <w:b/>
          <w:bCs/>
        </w:rPr>
      </w:pPr>
    </w:p>
    <w:p w14:paraId="552055C8" w14:textId="12D4B134" w:rsidR="00E76D4E" w:rsidRPr="00E76D4E" w:rsidRDefault="00E76D4E" w:rsidP="00E76D4E">
      <w:pPr>
        <w:pStyle w:val="Heading2"/>
      </w:pPr>
      <w:bookmarkStart w:id="118" w:name="_Toc235347457"/>
      <w:r w:rsidRPr="00E76D4E">
        <w:t>Table 18e. Revision History Log</w:t>
      </w:r>
      <w:bookmarkEnd w:id="118"/>
    </w:p>
    <w:tbl>
      <w:tblPr>
        <w:tblStyle w:val="TableGrid"/>
        <w:tblW w:w="0" w:type="auto"/>
        <w:tblLook w:val="04A0" w:firstRow="1" w:lastRow="0" w:firstColumn="1" w:lastColumn="0" w:noHBand="0" w:noVBand="1"/>
      </w:tblPr>
      <w:tblGrid>
        <w:gridCol w:w="962"/>
        <w:gridCol w:w="685"/>
        <w:gridCol w:w="9368"/>
        <w:gridCol w:w="1068"/>
        <w:gridCol w:w="1685"/>
        <w:gridCol w:w="1620"/>
      </w:tblGrid>
      <w:tr w:rsidR="00E76D4E" w:rsidRPr="00E76D4E" w14:paraId="09CA14CC" w14:textId="77777777" w:rsidTr="00E76D4E">
        <w:tc>
          <w:tcPr>
            <w:tcW w:w="0" w:type="auto"/>
            <w:hideMark/>
          </w:tcPr>
          <w:p w14:paraId="5487B5E4" w14:textId="77777777" w:rsidR="00E76D4E" w:rsidRPr="00E76D4E" w:rsidRDefault="00E76D4E" w:rsidP="00E76D4E">
            <w:pPr>
              <w:spacing w:after="160" w:line="278" w:lineRule="auto"/>
              <w:rPr>
                <w:b/>
                <w:bCs/>
              </w:rPr>
            </w:pPr>
            <w:r w:rsidRPr="00E76D4E">
              <w:rPr>
                <w:b/>
                <w:bCs/>
              </w:rPr>
              <w:t>Version</w:t>
            </w:r>
          </w:p>
        </w:tc>
        <w:tc>
          <w:tcPr>
            <w:tcW w:w="0" w:type="auto"/>
            <w:hideMark/>
          </w:tcPr>
          <w:p w14:paraId="7559DCAB" w14:textId="77777777" w:rsidR="00E76D4E" w:rsidRPr="00E76D4E" w:rsidRDefault="00E76D4E" w:rsidP="00E76D4E">
            <w:pPr>
              <w:spacing w:after="160" w:line="278" w:lineRule="auto"/>
              <w:rPr>
                <w:b/>
                <w:bCs/>
              </w:rPr>
            </w:pPr>
            <w:r w:rsidRPr="00E76D4E">
              <w:rPr>
                <w:b/>
                <w:bCs/>
              </w:rPr>
              <w:t>Date</w:t>
            </w:r>
          </w:p>
        </w:tc>
        <w:tc>
          <w:tcPr>
            <w:tcW w:w="0" w:type="auto"/>
            <w:hideMark/>
          </w:tcPr>
          <w:p w14:paraId="13737B18" w14:textId="77777777" w:rsidR="00E76D4E" w:rsidRPr="00E76D4E" w:rsidRDefault="00E76D4E" w:rsidP="00E76D4E">
            <w:pPr>
              <w:spacing w:after="160" w:line="278" w:lineRule="auto"/>
              <w:rPr>
                <w:b/>
                <w:bCs/>
              </w:rPr>
            </w:pPr>
            <w:r w:rsidRPr="00E76D4E">
              <w:rPr>
                <w:b/>
                <w:bCs/>
              </w:rPr>
              <w:t>Description of Changes</w:t>
            </w:r>
          </w:p>
        </w:tc>
        <w:tc>
          <w:tcPr>
            <w:tcW w:w="0" w:type="auto"/>
            <w:hideMark/>
          </w:tcPr>
          <w:p w14:paraId="5045FBA5" w14:textId="77777777" w:rsidR="00E76D4E" w:rsidRPr="00E76D4E" w:rsidRDefault="00E76D4E" w:rsidP="00E76D4E">
            <w:pPr>
              <w:spacing w:after="160" w:line="278" w:lineRule="auto"/>
              <w:rPr>
                <w:b/>
                <w:bCs/>
              </w:rPr>
            </w:pPr>
            <w:r w:rsidRPr="00E76D4E">
              <w:rPr>
                <w:b/>
                <w:bCs/>
              </w:rPr>
              <w:t>Revised By</w:t>
            </w:r>
          </w:p>
        </w:tc>
        <w:tc>
          <w:tcPr>
            <w:tcW w:w="0" w:type="auto"/>
            <w:hideMark/>
          </w:tcPr>
          <w:p w14:paraId="27D3BE10" w14:textId="77777777" w:rsidR="00E76D4E" w:rsidRPr="00E76D4E" w:rsidRDefault="00E76D4E" w:rsidP="00E76D4E">
            <w:pPr>
              <w:spacing w:after="160" w:line="278" w:lineRule="auto"/>
              <w:rPr>
                <w:b/>
                <w:bCs/>
              </w:rPr>
            </w:pPr>
            <w:r w:rsidRPr="00E76D4E">
              <w:rPr>
                <w:b/>
                <w:bCs/>
              </w:rPr>
              <w:t>Reviewed By</w:t>
            </w:r>
          </w:p>
        </w:tc>
        <w:tc>
          <w:tcPr>
            <w:tcW w:w="0" w:type="auto"/>
            <w:hideMark/>
          </w:tcPr>
          <w:p w14:paraId="012F2C7B" w14:textId="77777777" w:rsidR="00E76D4E" w:rsidRPr="00E76D4E" w:rsidRDefault="00E76D4E" w:rsidP="00E76D4E">
            <w:pPr>
              <w:spacing w:after="160" w:line="278" w:lineRule="auto"/>
              <w:rPr>
                <w:b/>
                <w:bCs/>
              </w:rPr>
            </w:pPr>
            <w:r w:rsidRPr="00E76D4E">
              <w:rPr>
                <w:b/>
                <w:bCs/>
              </w:rPr>
              <w:t>Status</w:t>
            </w:r>
          </w:p>
        </w:tc>
      </w:tr>
      <w:tr w:rsidR="00E76D4E" w:rsidRPr="00E76D4E" w14:paraId="6EFCFC84" w14:textId="77777777" w:rsidTr="00E76D4E">
        <w:tc>
          <w:tcPr>
            <w:tcW w:w="0" w:type="auto"/>
            <w:hideMark/>
          </w:tcPr>
          <w:p w14:paraId="288C8CBC" w14:textId="77777777" w:rsidR="00E76D4E" w:rsidRPr="00E76D4E" w:rsidRDefault="00E76D4E" w:rsidP="00E76D4E">
            <w:pPr>
              <w:spacing w:after="160" w:line="278" w:lineRule="auto"/>
            </w:pPr>
            <w:r w:rsidRPr="00E76D4E">
              <w:rPr>
                <w:b/>
                <w:bCs/>
              </w:rPr>
              <w:t>v1.0</w:t>
            </w:r>
          </w:p>
        </w:tc>
        <w:tc>
          <w:tcPr>
            <w:tcW w:w="0" w:type="auto"/>
            <w:hideMark/>
          </w:tcPr>
          <w:p w14:paraId="32FFD73C" w14:textId="77777777" w:rsidR="00E76D4E" w:rsidRPr="00E76D4E" w:rsidRDefault="00E76D4E" w:rsidP="00E76D4E">
            <w:pPr>
              <w:spacing w:after="160" w:line="278" w:lineRule="auto"/>
            </w:pPr>
          </w:p>
        </w:tc>
        <w:tc>
          <w:tcPr>
            <w:tcW w:w="0" w:type="auto"/>
            <w:hideMark/>
          </w:tcPr>
          <w:p w14:paraId="1BF0ED35" w14:textId="77777777" w:rsidR="00E76D4E" w:rsidRPr="00E76D4E" w:rsidRDefault="00E76D4E" w:rsidP="00E76D4E">
            <w:pPr>
              <w:spacing w:after="160" w:line="278" w:lineRule="auto"/>
            </w:pPr>
            <w:r w:rsidRPr="00E76D4E">
              <w:t>Original proposal contained inconsistent Australian/US spelling and variation between broad and research-specific technical terminology.</w:t>
            </w:r>
          </w:p>
        </w:tc>
        <w:tc>
          <w:tcPr>
            <w:tcW w:w="0" w:type="auto"/>
            <w:hideMark/>
          </w:tcPr>
          <w:p w14:paraId="04C8C244" w14:textId="77777777" w:rsidR="00E76D4E" w:rsidRPr="00E76D4E" w:rsidRDefault="00E76D4E" w:rsidP="00E76D4E">
            <w:pPr>
              <w:spacing w:after="160" w:line="278" w:lineRule="auto"/>
            </w:pPr>
            <w:r w:rsidRPr="00E76D4E">
              <w:t>Student</w:t>
            </w:r>
          </w:p>
        </w:tc>
        <w:tc>
          <w:tcPr>
            <w:tcW w:w="0" w:type="auto"/>
            <w:hideMark/>
          </w:tcPr>
          <w:p w14:paraId="24D168C8" w14:textId="77777777" w:rsidR="00E76D4E" w:rsidRPr="00E76D4E" w:rsidRDefault="00E76D4E" w:rsidP="00E76D4E">
            <w:pPr>
              <w:spacing w:after="160" w:line="278" w:lineRule="auto"/>
            </w:pPr>
            <w:r w:rsidRPr="00E76D4E">
              <w:t>Supervisor</w:t>
            </w:r>
          </w:p>
        </w:tc>
        <w:tc>
          <w:tcPr>
            <w:tcW w:w="0" w:type="auto"/>
            <w:hideMark/>
          </w:tcPr>
          <w:p w14:paraId="10AD9A16" w14:textId="77777777" w:rsidR="00E76D4E" w:rsidRPr="00E76D4E" w:rsidRDefault="00E76D4E" w:rsidP="00E76D4E">
            <w:pPr>
              <w:spacing w:after="160" w:line="278" w:lineRule="auto"/>
            </w:pPr>
            <w:r w:rsidRPr="00E76D4E">
              <w:t>Superseded</w:t>
            </w:r>
          </w:p>
        </w:tc>
      </w:tr>
      <w:tr w:rsidR="00E76D4E" w:rsidRPr="00E76D4E" w14:paraId="21901F3B" w14:textId="77777777" w:rsidTr="00E76D4E">
        <w:tc>
          <w:tcPr>
            <w:tcW w:w="0" w:type="auto"/>
            <w:hideMark/>
          </w:tcPr>
          <w:p w14:paraId="7A705730" w14:textId="77777777" w:rsidR="00E76D4E" w:rsidRPr="00E76D4E" w:rsidRDefault="00E76D4E" w:rsidP="00E76D4E">
            <w:pPr>
              <w:spacing w:after="160" w:line="278" w:lineRule="auto"/>
            </w:pPr>
            <w:r w:rsidRPr="00E76D4E">
              <w:rPr>
                <w:b/>
                <w:bCs/>
              </w:rPr>
              <w:t>v2.0</w:t>
            </w:r>
          </w:p>
        </w:tc>
        <w:tc>
          <w:tcPr>
            <w:tcW w:w="0" w:type="auto"/>
            <w:hideMark/>
          </w:tcPr>
          <w:p w14:paraId="42CDBF01" w14:textId="77777777" w:rsidR="00E76D4E" w:rsidRPr="00E76D4E" w:rsidRDefault="00E76D4E" w:rsidP="00E76D4E">
            <w:pPr>
              <w:spacing w:after="160" w:line="278" w:lineRule="auto"/>
            </w:pPr>
          </w:p>
        </w:tc>
        <w:tc>
          <w:tcPr>
            <w:tcW w:w="0" w:type="auto"/>
            <w:hideMark/>
          </w:tcPr>
          <w:p w14:paraId="6A2558DC" w14:textId="77777777" w:rsidR="00E76D4E" w:rsidRPr="00E76D4E" w:rsidRDefault="00E76D4E" w:rsidP="00E76D4E">
            <w:pPr>
              <w:spacing w:after="160" w:line="278" w:lineRule="auto"/>
            </w:pPr>
            <w:r w:rsidRPr="00E76D4E">
              <w:t xml:space="preserve">Terminology standardised using Australian/UK English and consistent technical expressions, including </w:t>
            </w:r>
            <w:r w:rsidRPr="00E76D4E">
              <w:rPr>
                <w:i/>
                <w:iCs/>
              </w:rPr>
              <w:t>energised</w:t>
            </w:r>
            <w:r w:rsidRPr="00E76D4E">
              <w:t xml:space="preserve">, </w:t>
            </w:r>
            <w:r w:rsidRPr="00E76D4E">
              <w:rPr>
                <w:i/>
                <w:iCs/>
              </w:rPr>
              <w:t>nanoparticle-stabilised</w:t>
            </w:r>
            <w:r w:rsidRPr="00E76D4E">
              <w:t xml:space="preserve">, </w:t>
            </w:r>
            <w:r w:rsidRPr="00E76D4E">
              <w:rPr>
                <w:i/>
                <w:iCs/>
              </w:rPr>
              <w:t>foam rheology</w:t>
            </w:r>
            <w:r w:rsidRPr="00E76D4E">
              <w:t xml:space="preserve">, </w:t>
            </w:r>
            <w:r w:rsidRPr="00E76D4E">
              <w:rPr>
                <w:i/>
                <w:iCs/>
              </w:rPr>
              <w:t>apparent viscosity</w:t>
            </w:r>
            <w:r w:rsidRPr="00E76D4E">
              <w:t xml:space="preserve">, </w:t>
            </w:r>
            <w:r w:rsidRPr="00E76D4E">
              <w:rPr>
                <w:i/>
                <w:iCs/>
              </w:rPr>
              <w:t>HPHT</w:t>
            </w:r>
            <w:r w:rsidRPr="00E76D4E">
              <w:t xml:space="preserve">, and </w:t>
            </w:r>
            <w:r w:rsidRPr="00E76D4E">
              <w:rPr>
                <w:i/>
                <w:iCs/>
              </w:rPr>
              <w:t>fracturing-fluid design</w:t>
            </w:r>
            <w:r w:rsidRPr="00E76D4E">
              <w:t xml:space="preserve">. Broad terms such as </w:t>
            </w:r>
            <w:r w:rsidRPr="00E76D4E">
              <w:rPr>
                <w:i/>
                <w:iCs/>
              </w:rPr>
              <w:t>subsurface data</w:t>
            </w:r>
            <w:r w:rsidRPr="00E76D4E">
              <w:t xml:space="preserve"> were replaced with more precise terminology where appropriate.</w:t>
            </w:r>
          </w:p>
        </w:tc>
        <w:tc>
          <w:tcPr>
            <w:tcW w:w="0" w:type="auto"/>
            <w:hideMark/>
          </w:tcPr>
          <w:p w14:paraId="35CEE569" w14:textId="77777777" w:rsidR="00E76D4E" w:rsidRPr="00E76D4E" w:rsidRDefault="00E76D4E" w:rsidP="00E76D4E">
            <w:pPr>
              <w:spacing w:after="160" w:line="278" w:lineRule="auto"/>
            </w:pPr>
            <w:r w:rsidRPr="00E76D4E">
              <w:t>Student</w:t>
            </w:r>
          </w:p>
        </w:tc>
        <w:tc>
          <w:tcPr>
            <w:tcW w:w="0" w:type="auto"/>
            <w:hideMark/>
          </w:tcPr>
          <w:p w14:paraId="5D43BFCA" w14:textId="77777777" w:rsidR="00E76D4E" w:rsidRPr="00E76D4E" w:rsidRDefault="00E76D4E" w:rsidP="00E76D4E">
            <w:pPr>
              <w:spacing w:after="160" w:line="278" w:lineRule="auto"/>
            </w:pPr>
            <w:r w:rsidRPr="00E76D4E">
              <w:t>Pending Supervisor Review</w:t>
            </w:r>
          </w:p>
        </w:tc>
        <w:tc>
          <w:tcPr>
            <w:tcW w:w="0" w:type="auto"/>
            <w:hideMark/>
          </w:tcPr>
          <w:p w14:paraId="0B218FA3" w14:textId="77777777" w:rsidR="00E76D4E" w:rsidRPr="00E76D4E" w:rsidRDefault="00E76D4E" w:rsidP="00E76D4E">
            <w:pPr>
              <w:spacing w:after="160" w:line="278" w:lineRule="auto"/>
            </w:pPr>
            <w:r w:rsidRPr="00E76D4E">
              <w:t>Submitted for Review</w:t>
            </w:r>
          </w:p>
        </w:tc>
      </w:tr>
    </w:tbl>
    <w:p w14:paraId="1CB3E389" w14:textId="77777777" w:rsidR="00E76D4E" w:rsidRDefault="00E76D4E" w:rsidP="00BB757A"/>
    <w:p w14:paraId="0C997D16" w14:textId="77777777" w:rsidR="00BB757A" w:rsidRDefault="00BB757A" w:rsidP="00BB757A"/>
    <w:p w14:paraId="4B68F4AD" w14:textId="77777777" w:rsidR="00BB757A" w:rsidRDefault="00BB757A" w:rsidP="00BB757A"/>
    <w:p w14:paraId="76B9B8C8" w14:textId="77777777" w:rsidR="00BB757A" w:rsidRDefault="00BB757A" w:rsidP="00BB757A"/>
    <w:p w14:paraId="73274900" w14:textId="77777777" w:rsidR="00BB757A" w:rsidRDefault="00BB757A" w:rsidP="00BB757A"/>
    <w:p w14:paraId="3B96EF93" w14:textId="77777777" w:rsidR="00BB757A" w:rsidRDefault="00BB757A" w:rsidP="00BB757A"/>
    <w:p w14:paraId="2E7E104A" w14:textId="77777777" w:rsidR="00BB757A" w:rsidRDefault="00BB757A" w:rsidP="00BB757A"/>
    <w:p w14:paraId="01FAB9C1" w14:textId="77777777" w:rsidR="00BB757A" w:rsidRDefault="00BB757A" w:rsidP="00BB757A"/>
    <w:p w14:paraId="58437FE5" w14:textId="77777777" w:rsidR="00BB757A" w:rsidRDefault="00BB757A" w:rsidP="00BB757A"/>
    <w:p w14:paraId="62DD4A51" w14:textId="77777777" w:rsidR="00BB757A" w:rsidRDefault="00BB757A" w:rsidP="00BB757A"/>
    <w:p w14:paraId="612DA1F0" w14:textId="77777777" w:rsidR="00BB757A" w:rsidRDefault="00BB757A" w:rsidP="00BB757A"/>
    <w:p w14:paraId="59B08F7C" w14:textId="77777777" w:rsidR="00BB757A" w:rsidRDefault="00BB757A" w:rsidP="00BB757A"/>
    <w:p w14:paraId="0591C036" w14:textId="33FCB7C3" w:rsidR="00BB757A" w:rsidRPr="00D14C10" w:rsidRDefault="00BB757A" w:rsidP="00BB757A">
      <w:pPr>
        <w:pStyle w:val="Heading1"/>
      </w:pPr>
      <w:bookmarkStart w:id="119" w:name="_Toc235347458"/>
      <w:r>
        <w:t>19</w:t>
      </w:r>
      <w:r w:rsidRPr="00D14C10">
        <w:t xml:space="preserve">. Supervisor Comment: </w:t>
      </w:r>
      <w:r w:rsidRPr="00A32C22">
        <w:t>Nineteenth</w:t>
      </w:r>
      <w:bookmarkEnd w:id="119"/>
    </w:p>
    <w:p w14:paraId="18E43353" w14:textId="77777777" w:rsidR="00BB757A" w:rsidRPr="00BB757A" w:rsidRDefault="00BB757A" w:rsidP="00BB757A"/>
    <w:p w14:paraId="4BF6B74A" w14:textId="77777777" w:rsidR="00BB757A" w:rsidRDefault="00BB757A"/>
    <w:p w14:paraId="23E09325" w14:textId="77777777" w:rsidR="00BB757A" w:rsidRDefault="00BB757A"/>
    <w:p w14:paraId="4BFE6D1C" w14:textId="77777777" w:rsidR="00BB757A" w:rsidRDefault="00BB757A"/>
    <w:p w14:paraId="4DB32535" w14:textId="77777777" w:rsidR="00BB757A" w:rsidRDefault="00BB757A"/>
    <w:p w14:paraId="681DA65A" w14:textId="77777777" w:rsidR="00BB757A" w:rsidRDefault="00BB757A"/>
    <w:p w14:paraId="5D28C0F4" w14:textId="77777777" w:rsidR="00BB757A" w:rsidRDefault="00BB757A"/>
    <w:p w14:paraId="4CC14007" w14:textId="77777777" w:rsidR="00BB757A" w:rsidRDefault="00BB757A"/>
    <w:p w14:paraId="2F97CBA7" w14:textId="77777777" w:rsidR="00BB757A" w:rsidRDefault="00BB757A"/>
    <w:p w14:paraId="7B135130" w14:textId="77777777" w:rsidR="00BB757A" w:rsidRDefault="00BB757A"/>
    <w:p w14:paraId="4514C730" w14:textId="77777777" w:rsidR="00BB757A" w:rsidRDefault="00BB757A"/>
    <w:p w14:paraId="76B2E52E" w14:textId="77777777" w:rsidR="00BB757A" w:rsidRDefault="00BB757A"/>
    <w:p w14:paraId="04167736" w14:textId="77777777" w:rsidR="00BB757A" w:rsidRDefault="00BB757A"/>
    <w:p w14:paraId="1D722A8E" w14:textId="77777777" w:rsidR="00BB757A" w:rsidRDefault="00BB757A"/>
    <w:p w14:paraId="42287FA3" w14:textId="77777777" w:rsidR="00BB757A" w:rsidRDefault="00BB757A"/>
    <w:p w14:paraId="16FD806B" w14:textId="77777777" w:rsidR="00BB757A" w:rsidRDefault="00BB757A"/>
    <w:p w14:paraId="06AC8C03" w14:textId="0904F04D" w:rsidR="00BB757A" w:rsidRPr="00D14C10" w:rsidRDefault="00BB757A" w:rsidP="00BB757A">
      <w:pPr>
        <w:pStyle w:val="Heading1"/>
      </w:pPr>
      <w:bookmarkStart w:id="120" w:name="_Toc235347459"/>
      <w:r>
        <w:t>20</w:t>
      </w:r>
      <w:r w:rsidRPr="00D14C10">
        <w:t xml:space="preserve">. Supervisor Comment: </w:t>
      </w:r>
      <w:r w:rsidRPr="00A32C22">
        <w:t>Twentieth</w:t>
      </w:r>
      <w:bookmarkEnd w:id="120"/>
    </w:p>
    <w:p w14:paraId="05D72B2C" w14:textId="77777777" w:rsidR="009459F1" w:rsidRDefault="009459F1" w:rsidP="009459F1"/>
    <w:p w14:paraId="548A2F30" w14:textId="66B9ED72" w:rsidR="009459F1" w:rsidRPr="009459F1" w:rsidRDefault="009459F1" w:rsidP="009459F1">
      <w:pPr>
        <w:pStyle w:val="Heading2"/>
      </w:pPr>
      <w:bookmarkStart w:id="121" w:name="_Toc235347460"/>
      <w:r w:rsidRPr="009459F1">
        <w:t>Table 20a. REP-020 Summary</w:t>
      </w:r>
      <w:bookmarkEnd w:id="121"/>
    </w:p>
    <w:tbl>
      <w:tblPr>
        <w:tblStyle w:val="TableGrid"/>
        <w:tblW w:w="0" w:type="auto"/>
        <w:tblLook w:val="04A0" w:firstRow="1" w:lastRow="0" w:firstColumn="1" w:lastColumn="0" w:noHBand="0" w:noVBand="1"/>
      </w:tblPr>
      <w:tblGrid>
        <w:gridCol w:w="2428"/>
        <w:gridCol w:w="12960"/>
      </w:tblGrid>
      <w:tr w:rsidR="009459F1" w:rsidRPr="009459F1" w14:paraId="553B1866" w14:textId="77777777" w:rsidTr="009459F1">
        <w:tc>
          <w:tcPr>
            <w:tcW w:w="0" w:type="auto"/>
            <w:hideMark/>
          </w:tcPr>
          <w:p w14:paraId="544119A1" w14:textId="77777777" w:rsidR="009459F1" w:rsidRPr="009459F1" w:rsidRDefault="009459F1" w:rsidP="009459F1">
            <w:pPr>
              <w:spacing w:after="160" w:line="278" w:lineRule="auto"/>
              <w:rPr>
                <w:b/>
                <w:bCs/>
              </w:rPr>
            </w:pPr>
            <w:r w:rsidRPr="009459F1">
              <w:rPr>
                <w:b/>
                <w:bCs/>
              </w:rPr>
              <w:t>Field</w:t>
            </w:r>
          </w:p>
        </w:tc>
        <w:tc>
          <w:tcPr>
            <w:tcW w:w="0" w:type="auto"/>
            <w:hideMark/>
          </w:tcPr>
          <w:p w14:paraId="6081237B" w14:textId="77777777" w:rsidR="009459F1" w:rsidRPr="009459F1" w:rsidRDefault="009459F1" w:rsidP="009459F1">
            <w:pPr>
              <w:spacing w:after="160" w:line="278" w:lineRule="auto"/>
              <w:rPr>
                <w:b/>
                <w:bCs/>
              </w:rPr>
            </w:pPr>
            <w:r w:rsidRPr="009459F1">
              <w:rPr>
                <w:b/>
                <w:bCs/>
              </w:rPr>
              <w:t>Content</w:t>
            </w:r>
          </w:p>
        </w:tc>
      </w:tr>
      <w:tr w:rsidR="009459F1" w:rsidRPr="009459F1" w14:paraId="425EEC89" w14:textId="77777777" w:rsidTr="009459F1">
        <w:tc>
          <w:tcPr>
            <w:tcW w:w="0" w:type="auto"/>
            <w:hideMark/>
          </w:tcPr>
          <w:p w14:paraId="5723DE6A" w14:textId="77777777" w:rsidR="009459F1" w:rsidRPr="009459F1" w:rsidRDefault="009459F1" w:rsidP="009459F1">
            <w:pPr>
              <w:spacing w:after="160" w:line="278" w:lineRule="auto"/>
            </w:pPr>
            <w:r w:rsidRPr="009459F1">
              <w:rPr>
                <w:b/>
                <w:bCs/>
              </w:rPr>
              <w:t>REP ID</w:t>
            </w:r>
          </w:p>
        </w:tc>
        <w:tc>
          <w:tcPr>
            <w:tcW w:w="0" w:type="auto"/>
            <w:hideMark/>
          </w:tcPr>
          <w:p w14:paraId="16186ECA" w14:textId="77777777" w:rsidR="009459F1" w:rsidRPr="009459F1" w:rsidRDefault="009459F1" w:rsidP="009459F1">
            <w:pPr>
              <w:spacing w:after="160" w:line="278" w:lineRule="auto"/>
            </w:pPr>
            <w:r w:rsidRPr="009459F1">
              <w:t>REP-020</w:t>
            </w:r>
          </w:p>
        </w:tc>
      </w:tr>
      <w:tr w:rsidR="009459F1" w:rsidRPr="009459F1" w14:paraId="15BA0F9D" w14:textId="77777777" w:rsidTr="009459F1">
        <w:tc>
          <w:tcPr>
            <w:tcW w:w="0" w:type="auto"/>
            <w:hideMark/>
          </w:tcPr>
          <w:p w14:paraId="4EA5239A" w14:textId="77777777" w:rsidR="009459F1" w:rsidRPr="009459F1" w:rsidRDefault="009459F1" w:rsidP="009459F1">
            <w:pPr>
              <w:spacing w:after="160" w:line="278" w:lineRule="auto"/>
            </w:pPr>
            <w:r w:rsidRPr="009459F1">
              <w:rPr>
                <w:b/>
                <w:bCs/>
              </w:rPr>
              <w:t>Category</w:t>
            </w:r>
          </w:p>
        </w:tc>
        <w:tc>
          <w:tcPr>
            <w:tcW w:w="0" w:type="auto"/>
            <w:hideMark/>
          </w:tcPr>
          <w:p w14:paraId="3053B100" w14:textId="77777777" w:rsidR="009459F1" w:rsidRPr="009459F1" w:rsidRDefault="009459F1" w:rsidP="009459F1">
            <w:pPr>
              <w:spacing w:after="160" w:line="278" w:lineRule="auto"/>
            </w:pPr>
            <w:r w:rsidRPr="009459F1">
              <w:t>Expected Contributions</w:t>
            </w:r>
          </w:p>
        </w:tc>
      </w:tr>
      <w:tr w:rsidR="009459F1" w:rsidRPr="009459F1" w14:paraId="49F3D6F1" w14:textId="77777777" w:rsidTr="009459F1">
        <w:tc>
          <w:tcPr>
            <w:tcW w:w="0" w:type="auto"/>
            <w:hideMark/>
          </w:tcPr>
          <w:p w14:paraId="1DF5BFDF" w14:textId="77777777" w:rsidR="009459F1" w:rsidRPr="009459F1" w:rsidRDefault="009459F1" w:rsidP="009459F1">
            <w:pPr>
              <w:spacing w:after="160" w:line="278" w:lineRule="auto"/>
            </w:pPr>
            <w:r w:rsidRPr="009459F1">
              <w:rPr>
                <w:b/>
                <w:bCs/>
              </w:rPr>
              <w:t>Priority</w:t>
            </w:r>
          </w:p>
        </w:tc>
        <w:tc>
          <w:tcPr>
            <w:tcW w:w="0" w:type="auto"/>
            <w:hideMark/>
          </w:tcPr>
          <w:p w14:paraId="77CE8C93" w14:textId="77777777" w:rsidR="009459F1" w:rsidRPr="009459F1" w:rsidRDefault="009459F1" w:rsidP="009459F1">
            <w:pPr>
              <w:spacing w:after="160" w:line="278" w:lineRule="auto"/>
            </w:pPr>
            <w:r w:rsidRPr="009459F1">
              <w:t>High</w:t>
            </w:r>
          </w:p>
        </w:tc>
      </w:tr>
      <w:tr w:rsidR="009459F1" w:rsidRPr="009459F1" w14:paraId="5DAEA724" w14:textId="77777777" w:rsidTr="009459F1">
        <w:tc>
          <w:tcPr>
            <w:tcW w:w="0" w:type="auto"/>
            <w:hideMark/>
          </w:tcPr>
          <w:p w14:paraId="2A89B8FD" w14:textId="77777777" w:rsidR="009459F1" w:rsidRPr="009459F1" w:rsidRDefault="009459F1" w:rsidP="009459F1">
            <w:pPr>
              <w:spacing w:after="160" w:line="278" w:lineRule="auto"/>
            </w:pPr>
            <w:r w:rsidRPr="009459F1">
              <w:rPr>
                <w:b/>
                <w:bCs/>
              </w:rPr>
              <w:t>Status</w:t>
            </w:r>
          </w:p>
        </w:tc>
        <w:tc>
          <w:tcPr>
            <w:tcW w:w="0" w:type="auto"/>
            <w:hideMark/>
          </w:tcPr>
          <w:p w14:paraId="008A88CC" w14:textId="77777777" w:rsidR="009459F1" w:rsidRPr="009459F1" w:rsidRDefault="009459F1" w:rsidP="009459F1">
            <w:pPr>
              <w:spacing w:after="160" w:line="278" w:lineRule="auto"/>
            </w:pPr>
            <w:r w:rsidRPr="009459F1">
              <w:t>Complete</w:t>
            </w:r>
          </w:p>
        </w:tc>
      </w:tr>
      <w:tr w:rsidR="009459F1" w:rsidRPr="009459F1" w14:paraId="22EAAA4F" w14:textId="77777777" w:rsidTr="009459F1">
        <w:tc>
          <w:tcPr>
            <w:tcW w:w="0" w:type="auto"/>
            <w:hideMark/>
          </w:tcPr>
          <w:p w14:paraId="104EF04A" w14:textId="77777777" w:rsidR="009459F1" w:rsidRPr="009459F1" w:rsidRDefault="009459F1" w:rsidP="009459F1">
            <w:pPr>
              <w:spacing w:after="160" w:line="278" w:lineRule="auto"/>
            </w:pPr>
            <w:r w:rsidRPr="009459F1">
              <w:rPr>
                <w:b/>
                <w:bCs/>
              </w:rPr>
              <w:t>Supervisor Comment (Verbatim)</w:t>
            </w:r>
          </w:p>
        </w:tc>
        <w:tc>
          <w:tcPr>
            <w:tcW w:w="0" w:type="auto"/>
            <w:hideMark/>
          </w:tcPr>
          <w:p w14:paraId="3F650E84" w14:textId="77777777" w:rsidR="009459F1" w:rsidRPr="009459F1" w:rsidRDefault="009459F1" w:rsidP="009459F1">
            <w:pPr>
              <w:spacing w:after="160" w:line="278" w:lineRule="auto"/>
            </w:pPr>
            <w:r w:rsidRPr="009459F1">
              <w:rPr>
                <w:i/>
                <w:iCs/>
              </w:rPr>
              <w:t>Twentieth, the expected contributions should be more specific and more modest. Rather than saying the work will broadly support hydraulic fracturing decision-making, specify the contribution as a framework for predicting apparent viscosity and stability of nanoparticle-stabilised energised foams under HPHT conditions, with quantified uncertainty and operating-window guidance. This is more precise and more defensible.</w:t>
            </w:r>
          </w:p>
        </w:tc>
      </w:tr>
      <w:tr w:rsidR="009459F1" w:rsidRPr="009459F1" w14:paraId="13020612" w14:textId="77777777" w:rsidTr="009459F1">
        <w:tc>
          <w:tcPr>
            <w:tcW w:w="0" w:type="auto"/>
            <w:hideMark/>
          </w:tcPr>
          <w:p w14:paraId="1F944FB3" w14:textId="77777777" w:rsidR="009459F1" w:rsidRPr="009459F1" w:rsidRDefault="009459F1" w:rsidP="009459F1">
            <w:pPr>
              <w:spacing w:after="160" w:line="278" w:lineRule="auto"/>
            </w:pPr>
            <w:r w:rsidRPr="009459F1">
              <w:rPr>
                <w:b/>
                <w:bCs/>
              </w:rPr>
              <w:t>Interpretation</w:t>
            </w:r>
          </w:p>
        </w:tc>
        <w:tc>
          <w:tcPr>
            <w:tcW w:w="0" w:type="auto"/>
            <w:hideMark/>
          </w:tcPr>
          <w:p w14:paraId="17C245F2" w14:textId="77777777" w:rsidR="009459F1" w:rsidRPr="009459F1" w:rsidRDefault="009459F1" w:rsidP="009459F1">
            <w:pPr>
              <w:spacing w:after="160" w:line="278" w:lineRule="auto"/>
            </w:pPr>
            <w:r w:rsidRPr="009459F1">
              <w:t>The original expected contributions were too broad and risked overstating the impact of the research. The contributions should be limited to what the study will directly develop and evaluate: prediction of apparent viscosity and foam stability, uncertainty quantification, and candidate operating-window guidance.</w:t>
            </w:r>
          </w:p>
        </w:tc>
      </w:tr>
      <w:tr w:rsidR="009459F1" w:rsidRPr="009459F1" w14:paraId="7FF3CF44" w14:textId="77777777" w:rsidTr="009459F1">
        <w:tc>
          <w:tcPr>
            <w:tcW w:w="0" w:type="auto"/>
            <w:hideMark/>
          </w:tcPr>
          <w:p w14:paraId="4FAF9A02" w14:textId="77777777" w:rsidR="009459F1" w:rsidRPr="009459F1" w:rsidRDefault="009459F1" w:rsidP="009459F1">
            <w:pPr>
              <w:spacing w:after="160" w:line="278" w:lineRule="auto"/>
            </w:pPr>
            <w:r w:rsidRPr="009459F1">
              <w:rPr>
                <w:b/>
                <w:bCs/>
              </w:rPr>
              <w:t>Revision Objective</w:t>
            </w:r>
          </w:p>
        </w:tc>
        <w:tc>
          <w:tcPr>
            <w:tcW w:w="0" w:type="auto"/>
            <w:hideMark/>
          </w:tcPr>
          <w:p w14:paraId="1EB424C8" w14:textId="77777777" w:rsidR="009459F1" w:rsidRPr="009459F1" w:rsidRDefault="009459F1" w:rsidP="009459F1">
            <w:pPr>
              <w:spacing w:after="160" w:line="278" w:lineRule="auto"/>
            </w:pPr>
            <w:r w:rsidRPr="009459F1">
              <w:t>Reframe the expected contributions as specific, measurable, and defensible outputs directly aligned with the research objectives and methodology.</w:t>
            </w:r>
          </w:p>
        </w:tc>
      </w:tr>
      <w:tr w:rsidR="009459F1" w:rsidRPr="009459F1" w14:paraId="5247D539" w14:textId="77777777" w:rsidTr="009459F1">
        <w:tc>
          <w:tcPr>
            <w:tcW w:w="0" w:type="auto"/>
            <w:hideMark/>
          </w:tcPr>
          <w:p w14:paraId="47634FE6" w14:textId="77777777" w:rsidR="009459F1" w:rsidRPr="009459F1" w:rsidRDefault="009459F1" w:rsidP="009459F1">
            <w:pPr>
              <w:spacing w:after="160" w:line="278" w:lineRule="auto"/>
            </w:pPr>
            <w:r w:rsidRPr="009459F1">
              <w:rPr>
                <w:b/>
                <w:bCs/>
              </w:rPr>
              <w:t>Proposal Sections Affected</w:t>
            </w:r>
          </w:p>
        </w:tc>
        <w:tc>
          <w:tcPr>
            <w:tcW w:w="0" w:type="auto"/>
            <w:hideMark/>
          </w:tcPr>
          <w:p w14:paraId="47FD0F7C" w14:textId="77777777" w:rsidR="009459F1" w:rsidRPr="009459F1" w:rsidRDefault="009459F1" w:rsidP="009459F1">
            <w:pPr>
              <w:spacing w:after="160" w:line="278" w:lineRule="auto"/>
            </w:pPr>
            <w:r w:rsidRPr="009459F1">
              <w:t>Section 8 – Expected Contributions; with alignment to Sections 5 – Aim, Research Questions and Objectives, and 6 – Methodology.</w:t>
            </w:r>
          </w:p>
        </w:tc>
      </w:tr>
      <w:tr w:rsidR="009459F1" w:rsidRPr="009459F1" w14:paraId="3EC60AC4" w14:textId="77777777" w:rsidTr="009459F1">
        <w:tc>
          <w:tcPr>
            <w:tcW w:w="0" w:type="auto"/>
            <w:hideMark/>
          </w:tcPr>
          <w:p w14:paraId="28CBC8FF" w14:textId="77777777" w:rsidR="009459F1" w:rsidRPr="009459F1" w:rsidRDefault="009459F1" w:rsidP="009459F1">
            <w:pPr>
              <w:spacing w:after="160" w:line="278" w:lineRule="auto"/>
            </w:pPr>
            <w:r w:rsidRPr="009459F1">
              <w:rPr>
                <w:b/>
                <w:bCs/>
              </w:rPr>
              <w:t>Revision Strategy</w:t>
            </w:r>
          </w:p>
        </w:tc>
        <w:tc>
          <w:tcPr>
            <w:tcW w:w="0" w:type="auto"/>
            <w:hideMark/>
          </w:tcPr>
          <w:p w14:paraId="2CEA9795" w14:textId="77777777" w:rsidR="009459F1" w:rsidRPr="009459F1" w:rsidRDefault="009459F1" w:rsidP="009459F1">
            <w:pPr>
              <w:spacing w:after="160" w:line="278" w:lineRule="auto"/>
            </w:pPr>
            <w:r w:rsidRPr="009459F1">
              <w:t>Remove broad claims that the research will generally improve hydraulic fracturing decision-making or field performance. Define the principal contribution as an uncertainty-aware predictive framework for apparent viscosity and foam stability under HPHT conditions, supported by quantified uncertainty and candidate operating-window guidance.</w:t>
            </w:r>
          </w:p>
        </w:tc>
      </w:tr>
      <w:tr w:rsidR="009459F1" w:rsidRPr="009459F1" w14:paraId="1A9CAD50" w14:textId="77777777" w:rsidTr="009459F1">
        <w:tc>
          <w:tcPr>
            <w:tcW w:w="0" w:type="auto"/>
            <w:hideMark/>
          </w:tcPr>
          <w:p w14:paraId="4E97E0A9" w14:textId="77777777" w:rsidR="009459F1" w:rsidRPr="009459F1" w:rsidRDefault="009459F1" w:rsidP="009459F1">
            <w:pPr>
              <w:spacing w:after="160" w:line="278" w:lineRule="auto"/>
            </w:pPr>
            <w:r w:rsidRPr="009459F1">
              <w:rPr>
                <w:b/>
                <w:bCs/>
              </w:rPr>
              <w:t>Implementation Evidence</w:t>
            </w:r>
          </w:p>
        </w:tc>
        <w:tc>
          <w:tcPr>
            <w:tcW w:w="0" w:type="auto"/>
            <w:hideMark/>
          </w:tcPr>
          <w:p w14:paraId="33929CF8" w14:textId="77777777" w:rsidR="009459F1" w:rsidRPr="009459F1" w:rsidRDefault="009459F1" w:rsidP="009459F1">
            <w:pPr>
              <w:spacing w:after="160" w:line="278" w:lineRule="auto"/>
            </w:pPr>
            <w:r w:rsidRPr="009459F1">
              <w:t>Section 8 has been revised to specify the expected contribution as a framework for predicting apparent viscosity and foam stability of nanoparticle-stabilised energised foams under HPHT conditions, assessing prediction uncertainty, and translating model outputs into candidate operating-window guidance for further laboratory and engineering evaluation.</w:t>
            </w:r>
          </w:p>
        </w:tc>
      </w:tr>
      <w:tr w:rsidR="009459F1" w:rsidRPr="009459F1" w14:paraId="073D6C2D" w14:textId="77777777" w:rsidTr="009459F1">
        <w:tc>
          <w:tcPr>
            <w:tcW w:w="0" w:type="auto"/>
            <w:hideMark/>
          </w:tcPr>
          <w:p w14:paraId="07B19A07" w14:textId="77777777" w:rsidR="009459F1" w:rsidRPr="009459F1" w:rsidRDefault="009459F1" w:rsidP="009459F1">
            <w:pPr>
              <w:spacing w:after="160" w:line="278" w:lineRule="auto"/>
            </w:pPr>
            <w:r w:rsidRPr="009459F1">
              <w:rPr>
                <w:b/>
                <w:bCs/>
              </w:rPr>
              <w:t>Expected Deliverable</w:t>
            </w:r>
          </w:p>
        </w:tc>
        <w:tc>
          <w:tcPr>
            <w:tcW w:w="0" w:type="auto"/>
            <w:hideMark/>
          </w:tcPr>
          <w:p w14:paraId="436EA85A" w14:textId="77777777" w:rsidR="009459F1" w:rsidRPr="009459F1" w:rsidRDefault="009459F1" w:rsidP="009459F1">
            <w:pPr>
              <w:spacing w:after="160" w:line="278" w:lineRule="auto"/>
            </w:pPr>
            <w:r w:rsidRPr="009459F1">
              <w:t>A specific and defensible statement of contribution centred on predictive modelling, quantified uncertainty, and candidate operating-window guidance.</w:t>
            </w:r>
          </w:p>
        </w:tc>
      </w:tr>
      <w:tr w:rsidR="009459F1" w:rsidRPr="009459F1" w14:paraId="1B67212F" w14:textId="77777777" w:rsidTr="009459F1">
        <w:tc>
          <w:tcPr>
            <w:tcW w:w="0" w:type="auto"/>
            <w:hideMark/>
          </w:tcPr>
          <w:p w14:paraId="5A6BA7E7" w14:textId="77777777" w:rsidR="009459F1" w:rsidRPr="009459F1" w:rsidRDefault="009459F1" w:rsidP="009459F1">
            <w:pPr>
              <w:spacing w:after="160" w:line="278" w:lineRule="auto"/>
            </w:pPr>
            <w:r w:rsidRPr="009459F1">
              <w:rPr>
                <w:b/>
                <w:bCs/>
              </w:rPr>
              <w:t>Notes / Decisions</w:t>
            </w:r>
          </w:p>
        </w:tc>
        <w:tc>
          <w:tcPr>
            <w:tcW w:w="0" w:type="auto"/>
            <w:hideMark/>
          </w:tcPr>
          <w:p w14:paraId="6F15338A" w14:textId="77777777" w:rsidR="009459F1" w:rsidRPr="009459F1" w:rsidRDefault="009459F1" w:rsidP="009459F1">
            <w:pPr>
              <w:spacing w:after="160" w:line="278" w:lineRule="auto"/>
            </w:pPr>
            <w:r w:rsidRPr="009459F1">
              <w:t>The research does not claim to deliver field-ready decisions, replace petroleum engineering judgement, or directly optimise complete hydraulic fracturing operations. Proppant transport and fracturing-fluid design remain engineering applications and interpretation contexts rather than primary predictive contributions.</w:t>
            </w:r>
          </w:p>
        </w:tc>
      </w:tr>
    </w:tbl>
    <w:p w14:paraId="4BB2AFA5" w14:textId="77777777" w:rsidR="009459F1" w:rsidRDefault="009459F1" w:rsidP="009459F1">
      <w:pPr>
        <w:rPr>
          <w:b/>
          <w:bCs/>
        </w:rPr>
      </w:pPr>
    </w:p>
    <w:p w14:paraId="778913AB" w14:textId="77777777" w:rsidR="009459F1" w:rsidRDefault="009459F1" w:rsidP="009459F1">
      <w:pPr>
        <w:rPr>
          <w:b/>
          <w:bCs/>
        </w:rPr>
      </w:pPr>
    </w:p>
    <w:p w14:paraId="6F3A84E1" w14:textId="77777777" w:rsidR="009459F1" w:rsidRDefault="009459F1" w:rsidP="009459F1">
      <w:pPr>
        <w:rPr>
          <w:b/>
          <w:bCs/>
        </w:rPr>
      </w:pPr>
    </w:p>
    <w:p w14:paraId="6BE78EAE" w14:textId="77777777" w:rsidR="009459F1" w:rsidRDefault="009459F1" w:rsidP="009459F1">
      <w:pPr>
        <w:rPr>
          <w:b/>
          <w:bCs/>
        </w:rPr>
      </w:pPr>
    </w:p>
    <w:p w14:paraId="637D3C90" w14:textId="77777777" w:rsidR="009459F1" w:rsidRDefault="009459F1" w:rsidP="009459F1">
      <w:pPr>
        <w:rPr>
          <w:b/>
          <w:bCs/>
        </w:rPr>
      </w:pPr>
    </w:p>
    <w:p w14:paraId="69BF5961" w14:textId="77777777" w:rsidR="009459F1" w:rsidRDefault="009459F1" w:rsidP="009459F1">
      <w:pPr>
        <w:rPr>
          <w:b/>
          <w:bCs/>
        </w:rPr>
      </w:pPr>
    </w:p>
    <w:p w14:paraId="3D18CA37" w14:textId="77777777" w:rsidR="009459F1" w:rsidRDefault="009459F1" w:rsidP="009459F1">
      <w:pPr>
        <w:rPr>
          <w:b/>
          <w:bCs/>
        </w:rPr>
      </w:pPr>
    </w:p>
    <w:p w14:paraId="0E374635" w14:textId="77777777" w:rsidR="009459F1" w:rsidRDefault="009459F1" w:rsidP="009459F1">
      <w:pPr>
        <w:rPr>
          <w:b/>
          <w:bCs/>
        </w:rPr>
      </w:pPr>
    </w:p>
    <w:p w14:paraId="341FE117" w14:textId="77777777" w:rsidR="009459F1" w:rsidRDefault="009459F1" w:rsidP="009459F1">
      <w:pPr>
        <w:rPr>
          <w:b/>
          <w:bCs/>
        </w:rPr>
      </w:pPr>
    </w:p>
    <w:p w14:paraId="2DE8B1CE" w14:textId="77777777" w:rsidR="009459F1" w:rsidRDefault="009459F1" w:rsidP="009459F1">
      <w:pPr>
        <w:rPr>
          <w:b/>
          <w:bCs/>
        </w:rPr>
      </w:pPr>
    </w:p>
    <w:p w14:paraId="5E70B8DA" w14:textId="460AF869" w:rsidR="009459F1" w:rsidRPr="009459F1" w:rsidRDefault="009459F1" w:rsidP="009459F1">
      <w:pPr>
        <w:pStyle w:val="Heading2"/>
      </w:pPr>
      <w:bookmarkStart w:id="122" w:name="_Toc235347461"/>
      <w:r w:rsidRPr="009459F1">
        <w:t>Table 20b. Contribution Revision Matrix</w:t>
      </w:r>
      <w:bookmarkEnd w:id="122"/>
    </w:p>
    <w:tbl>
      <w:tblPr>
        <w:tblStyle w:val="TableGrid"/>
        <w:tblW w:w="0" w:type="auto"/>
        <w:tblLook w:val="04A0" w:firstRow="1" w:lastRow="0" w:firstColumn="1" w:lastColumn="0" w:noHBand="0" w:noVBand="1"/>
      </w:tblPr>
      <w:tblGrid>
        <w:gridCol w:w="3787"/>
        <w:gridCol w:w="7986"/>
        <w:gridCol w:w="1543"/>
      </w:tblGrid>
      <w:tr w:rsidR="009459F1" w:rsidRPr="009459F1" w14:paraId="1754DE88" w14:textId="77777777" w:rsidTr="009459F1">
        <w:tc>
          <w:tcPr>
            <w:tcW w:w="0" w:type="auto"/>
            <w:hideMark/>
          </w:tcPr>
          <w:p w14:paraId="2570668D" w14:textId="77777777" w:rsidR="009459F1" w:rsidRPr="009459F1" w:rsidRDefault="009459F1" w:rsidP="009459F1">
            <w:pPr>
              <w:spacing w:after="160" w:line="278" w:lineRule="auto"/>
              <w:rPr>
                <w:b/>
                <w:bCs/>
              </w:rPr>
            </w:pPr>
            <w:r w:rsidRPr="009459F1">
              <w:rPr>
                <w:b/>
                <w:bCs/>
              </w:rPr>
              <w:t>Supervisor Requirement</w:t>
            </w:r>
          </w:p>
        </w:tc>
        <w:tc>
          <w:tcPr>
            <w:tcW w:w="0" w:type="auto"/>
            <w:hideMark/>
          </w:tcPr>
          <w:p w14:paraId="641B0384" w14:textId="77777777" w:rsidR="009459F1" w:rsidRPr="009459F1" w:rsidRDefault="009459F1" w:rsidP="009459F1">
            <w:pPr>
              <w:spacing w:after="160" w:line="278" w:lineRule="auto"/>
              <w:rPr>
                <w:b/>
                <w:bCs/>
              </w:rPr>
            </w:pPr>
            <w:r w:rsidRPr="009459F1">
              <w:rPr>
                <w:b/>
                <w:bCs/>
              </w:rPr>
              <w:t>Revision Made</w:t>
            </w:r>
          </w:p>
        </w:tc>
        <w:tc>
          <w:tcPr>
            <w:tcW w:w="0" w:type="auto"/>
            <w:hideMark/>
          </w:tcPr>
          <w:p w14:paraId="7B62C60D" w14:textId="77777777" w:rsidR="009459F1" w:rsidRPr="009459F1" w:rsidRDefault="009459F1" w:rsidP="009459F1">
            <w:pPr>
              <w:spacing w:after="160" w:line="278" w:lineRule="auto"/>
              <w:rPr>
                <w:b/>
                <w:bCs/>
              </w:rPr>
            </w:pPr>
            <w:r w:rsidRPr="009459F1">
              <w:rPr>
                <w:b/>
                <w:bCs/>
              </w:rPr>
              <w:t>Status</w:t>
            </w:r>
          </w:p>
        </w:tc>
      </w:tr>
      <w:tr w:rsidR="009459F1" w:rsidRPr="009459F1" w14:paraId="4E70AFA8" w14:textId="77777777" w:rsidTr="009459F1">
        <w:tc>
          <w:tcPr>
            <w:tcW w:w="0" w:type="auto"/>
            <w:hideMark/>
          </w:tcPr>
          <w:p w14:paraId="2DE9B9FC" w14:textId="77777777" w:rsidR="009459F1" w:rsidRPr="009459F1" w:rsidRDefault="009459F1" w:rsidP="009459F1">
            <w:pPr>
              <w:spacing w:after="160" w:line="278" w:lineRule="auto"/>
            </w:pPr>
            <w:r w:rsidRPr="009459F1">
              <w:t>Make contributions more specific</w:t>
            </w:r>
          </w:p>
        </w:tc>
        <w:tc>
          <w:tcPr>
            <w:tcW w:w="0" w:type="auto"/>
            <w:hideMark/>
          </w:tcPr>
          <w:p w14:paraId="7A90C352" w14:textId="77777777" w:rsidR="009459F1" w:rsidRPr="009459F1" w:rsidRDefault="009459F1" w:rsidP="009459F1">
            <w:pPr>
              <w:spacing w:after="160" w:line="278" w:lineRule="auto"/>
            </w:pPr>
            <w:r w:rsidRPr="009459F1">
              <w:t>Contribution narrowed to defined research outputs</w:t>
            </w:r>
          </w:p>
        </w:tc>
        <w:tc>
          <w:tcPr>
            <w:tcW w:w="0" w:type="auto"/>
            <w:hideMark/>
          </w:tcPr>
          <w:p w14:paraId="1EA22BA2" w14:textId="77777777" w:rsidR="009459F1" w:rsidRPr="009459F1" w:rsidRDefault="009459F1" w:rsidP="009459F1">
            <w:pPr>
              <w:spacing w:after="160" w:line="278" w:lineRule="auto"/>
            </w:pPr>
            <w:r w:rsidRPr="009459F1">
              <w:rPr>
                <w:rFonts w:ascii="Segoe UI Emoji" w:hAnsi="Segoe UI Emoji" w:cs="Segoe UI Emoji"/>
              </w:rPr>
              <w:t>🟢</w:t>
            </w:r>
            <w:r w:rsidRPr="009459F1">
              <w:t xml:space="preserve"> Complete</w:t>
            </w:r>
          </w:p>
        </w:tc>
      </w:tr>
      <w:tr w:rsidR="009459F1" w:rsidRPr="009459F1" w14:paraId="63ACFC62" w14:textId="77777777" w:rsidTr="009459F1">
        <w:tc>
          <w:tcPr>
            <w:tcW w:w="0" w:type="auto"/>
            <w:hideMark/>
          </w:tcPr>
          <w:p w14:paraId="540F96A6" w14:textId="77777777" w:rsidR="009459F1" w:rsidRPr="009459F1" w:rsidRDefault="009459F1" w:rsidP="009459F1">
            <w:pPr>
              <w:spacing w:after="160" w:line="278" w:lineRule="auto"/>
            </w:pPr>
            <w:r w:rsidRPr="009459F1">
              <w:t>Make claims more modest</w:t>
            </w:r>
          </w:p>
        </w:tc>
        <w:tc>
          <w:tcPr>
            <w:tcW w:w="0" w:type="auto"/>
            <w:hideMark/>
          </w:tcPr>
          <w:p w14:paraId="7513373E" w14:textId="77777777" w:rsidR="009459F1" w:rsidRPr="009459F1" w:rsidRDefault="009459F1" w:rsidP="009459F1">
            <w:pPr>
              <w:spacing w:after="160" w:line="278" w:lineRule="auto"/>
            </w:pPr>
            <w:r w:rsidRPr="009459F1">
              <w:t>Broad claims about hydraulic-fracturing decision-making removed</w:t>
            </w:r>
          </w:p>
        </w:tc>
        <w:tc>
          <w:tcPr>
            <w:tcW w:w="0" w:type="auto"/>
            <w:hideMark/>
          </w:tcPr>
          <w:p w14:paraId="7D3B36A9" w14:textId="77777777" w:rsidR="009459F1" w:rsidRPr="009459F1" w:rsidRDefault="009459F1" w:rsidP="009459F1">
            <w:pPr>
              <w:spacing w:after="160" w:line="278" w:lineRule="auto"/>
            </w:pPr>
            <w:r w:rsidRPr="009459F1">
              <w:rPr>
                <w:rFonts w:ascii="Segoe UI Emoji" w:hAnsi="Segoe UI Emoji" w:cs="Segoe UI Emoji"/>
              </w:rPr>
              <w:t>🟢</w:t>
            </w:r>
            <w:r w:rsidRPr="009459F1">
              <w:t xml:space="preserve"> Complete</w:t>
            </w:r>
          </w:p>
        </w:tc>
      </w:tr>
      <w:tr w:rsidR="009459F1" w:rsidRPr="009459F1" w14:paraId="2B2550B0" w14:textId="77777777" w:rsidTr="009459F1">
        <w:tc>
          <w:tcPr>
            <w:tcW w:w="0" w:type="auto"/>
            <w:hideMark/>
          </w:tcPr>
          <w:p w14:paraId="7E5B39B4" w14:textId="77777777" w:rsidR="009459F1" w:rsidRPr="009459F1" w:rsidRDefault="009459F1" w:rsidP="009459F1">
            <w:pPr>
              <w:spacing w:after="160" w:line="278" w:lineRule="auto"/>
            </w:pPr>
            <w:r w:rsidRPr="009459F1">
              <w:t>Specify apparent-viscosity prediction</w:t>
            </w:r>
          </w:p>
        </w:tc>
        <w:tc>
          <w:tcPr>
            <w:tcW w:w="0" w:type="auto"/>
            <w:hideMark/>
          </w:tcPr>
          <w:p w14:paraId="0CC1A322" w14:textId="77777777" w:rsidR="009459F1" w:rsidRPr="009459F1" w:rsidRDefault="009459F1" w:rsidP="009459F1">
            <w:pPr>
              <w:spacing w:after="160" w:line="278" w:lineRule="auto"/>
            </w:pPr>
            <w:r w:rsidRPr="009459F1">
              <w:t>Retained as a primary predictive contribution</w:t>
            </w:r>
          </w:p>
        </w:tc>
        <w:tc>
          <w:tcPr>
            <w:tcW w:w="0" w:type="auto"/>
            <w:hideMark/>
          </w:tcPr>
          <w:p w14:paraId="7B9C02D3" w14:textId="77777777" w:rsidR="009459F1" w:rsidRPr="009459F1" w:rsidRDefault="009459F1" w:rsidP="009459F1">
            <w:pPr>
              <w:spacing w:after="160" w:line="278" w:lineRule="auto"/>
            </w:pPr>
            <w:r w:rsidRPr="009459F1">
              <w:rPr>
                <w:rFonts w:ascii="Segoe UI Emoji" w:hAnsi="Segoe UI Emoji" w:cs="Segoe UI Emoji"/>
              </w:rPr>
              <w:t>🟢</w:t>
            </w:r>
            <w:r w:rsidRPr="009459F1">
              <w:t xml:space="preserve"> Complete</w:t>
            </w:r>
          </w:p>
        </w:tc>
      </w:tr>
      <w:tr w:rsidR="009459F1" w:rsidRPr="009459F1" w14:paraId="258EE3AD" w14:textId="77777777" w:rsidTr="009459F1">
        <w:tc>
          <w:tcPr>
            <w:tcW w:w="0" w:type="auto"/>
            <w:hideMark/>
          </w:tcPr>
          <w:p w14:paraId="5195497A" w14:textId="77777777" w:rsidR="009459F1" w:rsidRPr="009459F1" w:rsidRDefault="009459F1" w:rsidP="009459F1">
            <w:pPr>
              <w:spacing w:after="160" w:line="278" w:lineRule="auto"/>
            </w:pPr>
            <w:r w:rsidRPr="009459F1">
              <w:t>Specify foam-stability prediction</w:t>
            </w:r>
          </w:p>
        </w:tc>
        <w:tc>
          <w:tcPr>
            <w:tcW w:w="0" w:type="auto"/>
            <w:hideMark/>
          </w:tcPr>
          <w:p w14:paraId="6730A97B" w14:textId="77777777" w:rsidR="009459F1" w:rsidRPr="009459F1" w:rsidRDefault="009459F1" w:rsidP="009459F1">
            <w:pPr>
              <w:spacing w:after="160" w:line="278" w:lineRule="auto"/>
            </w:pPr>
            <w:r w:rsidRPr="009459F1">
              <w:t>Retained as a primary predictive contribution</w:t>
            </w:r>
          </w:p>
        </w:tc>
        <w:tc>
          <w:tcPr>
            <w:tcW w:w="0" w:type="auto"/>
            <w:hideMark/>
          </w:tcPr>
          <w:p w14:paraId="50E2BD8E" w14:textId="77777777" w:rsidR="009459F1" w:rsidRPr="009459F1" w:rsidRDefault="009459F1" w:rsidP="009459F1">
            <w:pPr>
              <w:spacing w:after="160" w:line="278" w:lineRule="auto"/>
            </w:pPr>
            <w:r w:rsidRPr="009459F1">
              <w:rPr>
                <w:rFonts w:ascii="Segoe UI Emoji" w:hAnsi="Segoe UI Emoji" w:cs="Segoe UI Emoji"/>
              </w:rPr>
              <w:t>🟢</w:t>
            </w:r>
            <w:r w:rsidRPr="009459F1">
              <w:t xml:space="preserve"> Complete</w:t>
            </w:r>
          </w:p>
        </w:tc>
      </w:tr>
      <w:tr w:rsidR="009459F1" w:rsidRPr="009459F1" w14:paraId="333AAFC8" w14:textId="77777777" w:rsidTr="009459F1">
        <w:tc>
          <w:tcPr>
            <w:tcW w:w="0" w:type="auto"/>
            <w:hideMark/>
          </w:tcPr>
          <w:p w14:paraId="75C13DAF" w14:textId="77777777" w:rsidR="009459F1" w:rsidRPr="009459F1" w:rsidRDefault="009459F1" w:rsidP="009459F1">
            <w:pPr>
              <w:spacing w:after="160" w:line="278" w:lineRule="auto"/>
            </w:pPr>
            <w:r w:rsidRPr="009459F1">
              <w:t>Specify HPHT conditions</w:t>
            </w:r>
          </w:p>
        </w:tc>
        <w:tc>
          <w:tcPr>
            <w:tcW w:w="0" w:type="auto"/>
            <w:hideMark/>
          </w:tcPr>
          <w:p w14:paraId="11685A9D" w14:textId="77777777" w:rsidR="009459F1" w:rsidRPr="009459F1" w:rsidRDefault="009459F1" w:rsidP="009459F1">
            <w:pPr>
              <w:spacing w:after="160" w:line="278" w:lineRule="auto"/>
            </w:pPr>
            <w:r w:rsidRPr="009459F1">
              <w:t>Explicitly defined as the application domain</w:t>
            </w:r>
          </w:p>
        </w:tc>
        <w:tc>
          <w:tcPr>
            <w:tcW w:w="0" w:type="auto"/>
            <w:hideMark/>
          </w:tcPr>
          <w:p w14:paraId="6B68EC35" w14:textId="77777777" w:rsidR="009459F1" w:rsidRPr="009459F1" w:rsidRDefault="009459F1" w:rsidP="009459F1">
            <w:pPr>
              <w:spacing w:after="160" w:line="278" w:lineRule="auto"/>
            </w:pPr>
            <w:r w:rsidRPr="009459F1">
              <w:rPr>
                <w:rFonts w:ascii="Segoe UI Emoji" w:hAnsi="Segoe UI Emoji" w:cs="Segoe UI Emoji"/>
              </w:rPr>
              <w:t>🟢</w:t>
            </w:r>
            <w:r w:rsidRPr="009459F1">
              <w:t xml:space="preserve"> Complete</w:t>
            </w:r>
          </w:p>
        </w:tc>
      </w:tr>
      <w:tr w:rsidR="009459F1" w:rsidRPr="009459F1" w14:paraId="443E72E1" w14:textId="77777777" w:rsidTr="009459F1">
        <w:tc>
          <w:tcPr>
            <w:tcW w:w="0" w:type="auto"/>
            <w:hideMark/>
          </w:tcPr>
          <w:p w14:paraId="6D764F50" w14:textId="77777777" w:rsidR="009459F1" w:rsidRPr="009459F1" w:rsidRDefault="009459F1" w:rsidP="009459F1">
            <w:pPr>
              <w:spacing w:after="160" w:line="278" w:lineRule="auto"/>
            </w:pPr>
            <w:r w:rsidRPr="009459F1">
              <w:t>Include quantified uncertainty</w:t>
            </w:r>
          </w:p>
        </w:tc>
        <w:tc>
          <w:tcPr>
            <w:tcW w:w="0" w:type="auto"/>
            <w:hideMark/>
          </w:tcPr>
          <w:p w14:paraId="6ECDB116" w14:textId="77777777" w:rsidR="009459F1" w:rsidRPr="009459F1" w:rsidRDefault="009459F1" w:rsidP="009459F1">
            <w:pPr>
              <w:spacing w:after="160" w:line="278" w:lineRule="auto"/>
            </w:pPr>
            <w:r w:rsidRPr="009459F1">
              <w:t>Incorporated as a central contribution</w:t>
            </w:r>
          </w:p>
        </w:tc>
        <w:tc>
          <w:tcPr>
            <w:tcW w:w="0" w:type="auto"/>
            <w:hideMark/>
          </w:tcPr>
          <w:p w14:paraId="640F911A" w14:textId="77777777" w:rsidR="009459F1" w:rsidRPr="009459F1" w:rsidRDefault="009459F1" w:rsidP="009459F1">
            <w:pPr>
              <w:spacing w:after="160" w:line="278" w:lineRule="auto"/>
            </w:pPr>
            <w:r w:rsidRPr="009459F1">
              <w:rPr>
                <w:rFonts w:ascii="Segoe UI Emoji" w:hAnsi="Segoe UI Emoji" w:cs="Segoe UI Emoji"/>
              </w:rPr>
              <w:t>🟢</w:t>
            </w:r>
            <w:r w:rsidRPr="009459F1">
              <w:t xml:space="preserve"> Complete</w:t>
            </w:r>
          </w:p>
        </w:tc>
      </w:tr>
      <w:tr w:rsidR="009459F1" w:rsidRPr="009459F1" w14:paraId="41C61DC4" w14:textId="77777777" w:rsidTr="009459F1">
        <w:tc>
          <w:tcPr>
            <w:tcW w:w="0" w:type="auto"/>
            <w:hideMark/>
          </w:tcPr>
          <w:p w14:paraId="2AC9F2D0" w14:textId="77777777" w:rsidR="009459F1" w:rsidRPr="009459F1" w:rsidRDefault="009459F1" w:rsidP="009459F1">
            <w:pPr>
              <w:spacing w:after="160" w:line="278" w:lineRule="auto"/>
            </w:pPr>
            <w:r w:rsidRPr="009459F1">
              <w:t>Include operating-window guidance</w:t>
            </w:r>
          </w:p>
        </w:tc>
        <w:tc>
          <w:tcPr>
            <w:tcW w:w="0" w:type="auto"/>
            <w:hideMark/>
          </w:tcPr>
          <w:p w14:paraId="2074DD92" w14:textId="77777777" w:rsidR="009459F1" w:rsidRPr="009459F1" w:rsidRDefault="009459F1" w:rsidP="009459F1">
            <w:pPr>
              <w:spacing w:after="160" w:line="278" w:lineRule="auto"/>
            </w:pPr>
            <w:r w:rsidRPr="009459F1">
              <w:t>Incorporated as candidate engineering guidance</w:t>
            </w:r>
          </w:p>
        </w:tc>
        <w:tc>
          <w:tcPr>
            <w:tcW w:w="0" w:type="auto"/>
            <w:hideMark/>
          </w:tcPr>
          <w:p w14:paraId="3E64F2DF" w14:textId="77777777" w:rsidR="009459F1" w:rsidRPr="009459F1" w:rsidRDefault="009459F1" w:rsidP="009459F1">
            <w:pPr>
              <w:spacing w:after="160" w:line="278" w:lineRule="auto"/>
            </w:pPr>
            <w:r w:rsidRPr="009459F1">
              <w:rPr>
                <w:rFonts w:ascii="Segoe UI Emoji" w:hAnsi="Segoe UI Emoji" w:cs="Segoe UI Emoji"/>
              </w:rPr>
              <w:t>🟢</w:t>
            </w:r>
            <w:r w:rsidRPr="009459F1">
              <w:t xml:space="preserve"> Complete</w:t>
            </w:r>
          </w:p>
        </w:tc>
      </w:tr>
      <w:tr w:rsidR="009459F1" w:rsidRPr="009459F1" w14:paraId="60FA748B" w14:textId="77777777" w:rsidTr="009459F1">
        <w:tc>
          <w:tcPr>
            <w:tcW w:w="0" w:type="auto"/>
            <w:hideMark/>
          </w:tcPr>
          <w:p w14:paraId="6870D05A" w14:textId="77777777" w:rsidR="009459F1" w:rsidRPr="009459F1" w:rsidRDefault="009459F1" w:rsidP="009459F1">
            <w:pPr>
              <w:spacing w:after="160" w:line="278" w:lineRule="auto"/>
            </w:pPr>
            <w:r w:rsidRPr="009459F1">
              <w:t>Avoid field-ready claims</w:t>
            </w:r>
          </w:p>
        </w:tc>
        <w:tc>
          <w:tcPr>
            <w:tcW w:w="0" w:type="auto"/>
            <w:hideMark/>
          </w:tcPr>
          <w:p w14:paraId="4AF5F8F7" w14:textId="77777777" w:rsidR="009459F1" w:rsidRPr="009459F1" w:rsidRDefault="009459F1" w:rsidP="009459F1">
            <w:pPr>
              <w:spacing w:after="160" w:line="278" w:lineRule="auto"/>
            </w:pPr>
            <w:r w:rsidRPr="009459F1">
              <w:t>Outputs positioned as supporting further laboratory and engineering evaluation</w:t>
            </w:r>
          </w:p>
        </w:tc>
        <w:tc>
          <w:tcPr>
            <w:tcW w:w="0" w:type="auto"/>
            <w:hideMark/>
          </w:tcPr>
          <w:p w14:paraId="595D07A0" w14:textId="77777777" w:rsidR="009459F1" w:rsidRPr="009459F1" w:rsidRDefault="009459F1" w:rsidP="009459F1">
            <w:pPr>
              <w:spacing w:after="160" w:line="278" w:lineRule="auto"/>
            </w:pPr>
            <w:r w:rsidRPr="009459F1">
              <w:rPr>
                <w:rFonts w:ascii="Segoe UI Emoji" w:hAnsi="Segoe UI Emoji" w:cs="Segoe UI Emoji"/>
              </w:rPr>
              <w:t>🟢</w:t>
            </w:r>
            <w:r w:rsidRPr="009459F1">
              <w:t xml:space="preserve"> Complete</w:t>
            </w:r>
          </w:p>
        </w:tc>
      </w:tr>
    </w:tbl>
    <w:p w14:paraId="328EDEDB" w14:textId="77777777" w:rsidR="009459F1" w:rsidRDefault="009459F1" w:rsidP="009459F1">
      <w:pPr>
        <w:rPr>
          <w:b/>
          <w:bCs/>
        </w:rPr>
      </w:pPr>
    </w:p>
    <w:p w14:paraId="0E1F3F23" w14:textId="77777777" w:rsidR="009459F1" w:rsidRDefault="009459F1" w:rsidP="009459F1">
      <w:pPr>
        <w:rPr>
          <w:b/>
          <w:bCs/>
        </w:rPr>
      </w:pPr>
    </w:p>
    <w:p w14:paraId="460BCDE4" w14:textId="77777777" w:rsidR="009459F1" w:rsidRDefault="009459F1" w:rsidP="009459F1">
      <w:pPr>
        <w:rPr>
          <w:b/>
          <w:bCs/>
        </w:rPr>
      </w:pPr>
    </w:p>
    <w:p w14:paraId="1FDCEA5F" w14:textId="77777777" w:rsidR="009459F1" w:rsidRDefault="009459F1" w:rsidP="009459F1">
      <w:pPr>
        <w:rPr>
          <w:b/>
          <w:bCs/>
        </w:rPr>
      </w:pPr>
    </w:p>
    <w:p w14:paraId="28A811B1" w14:textId="77777777" w:rsidR="009459F1" w:rsidRDefault="009459F1" w:rsidP="009459F1">
      <w:pPr>
        <w:rPr>
          <w:b/>
          <w:bCs/>
        </w:rPr>
      </w:pPr>
    </w:p>
    <w:p w14:paraId="7FFFF14C" w14:textId="77777777" w:rsidR="009459F1" w:rsidRDefault="009459F1" w:rsidP="009459F1">
      <w:pPr>
        <w:rPr>
          <w:b/>
          <w:bCs/>
        </w:rPr>
      </w:pPr>
    </w:p>
    <w:p w14:paraId="57335AF2" w14:textId="77777777" w:rsidR="009459F1" w:rsidRDefault="009459F1" w:rsidP="009459F1">
      <w:pPr>
        <w:rPr>
          <w:b/>
          <w:bCs/>
        </w:rPr>
      </w:pPr>
    </w:p>
    <w:p w14:paraId="0355D629" w14:textId="18D8FB74" w:rsidR="009459F1" w:rsidRPr="009459F1" w:rsidRDefault="009459F1" w:rsidP="009459F1">
      <w:pPr>
        <w:pStyle w:val="Heading2"/>
      </w:pPr>
      <w:bookmarkStart w:id="123" w:name="_Toc235347462"/>
      <w:r w:rsidRPr="009459F1">
        <w:t>Table 20c. Research Improvement Record</w:t>
      </w:r>
      <w:bookmarkEnd w:id="123"/>
    </w:p>
    <w:tbl>
      <w:tblPr>
        <w:tblStyle w:val="TableGrid"/>
        <w:tblW w:w="0" w:type="auto"/>
        <w:tblLook w:val="04A0" w:firstRow="1" w:lastRow="0" w:firstColumn="1" w:lastColumn="0" w:noHBand="0" w:noVBand="1"/>
      </w:tblPr>
      <w:tblGrid>
        <w:gridCol w:w="2490"/>
        <w:gridCol w:w="12898"/>
      </w:tblGrid>
      <w:tr w:rsidR="009459F1" w:rsidRPr="009459F1" w14:paraId="004381A0" w14:textId="77777777" w:rsidTr="009459F1">
        <w:tc>
          <w:tcPr>
            <w:tcW w:w="0" w:type="auto"/>
            <w:hideMark/>
          </w:tcPr>
          <w:p w14:paraId="0F059852" w14:textId="77777777" w:rsidR="009459F1" w:rsidRPr="009459F1" w:rsidRDefault="009459F1" w:rsidP="009459F1">
            <w:pPr>
              <w:spacing w:after="160" w:line="278" w:lineRule="auto"/>
              <w:rPr>
                <w:b/>
                <w:bCs/>
              </w:rPr>
            </w:pPr>
            <w:r w:rsidRPr="009459F1">
              <w:rPr>
                <w:b/>
                <w:bCs/>
              </w:rPr>
              <w:t>Field</w:t>
            </w:r>
          </w:p>
        </w:tc>
        <w:tc>
          <w:tcPr>
            <w:tcW w:w="0" w:type="auto"/>
            <w:hideMark/>
          </w:tcPr>
          <w:p w14:paraId="64B148D2" w14:textId="77777777" w:rsidR="009459F1" w:rsidRPr="009459F1" w:rsidRDefault="009459F1" w:rsidP="009459F1">
            <w:pPr>
              <w:spacing w:after="160" w:line="278" w:lineRule="auto"/>
              <w:rPr>
                <w:b/>
                <w:bCs/>
              </w:rPr>
            </w:pPr>
            <w:r w:rsidRPr="009459F1">
              <w:rPr>
                <w:b/>
                <w:bCs/>
              </w:rPr>
              <w:t>Content</w:t>
            </w:r>
          </w:p>
        </w:tc>
      </w:tr>
      <w:tr w:rsidR="009459F1" w:rsidRPr="009459F1" w14:paraId="0DEAC8E9" w14:textId="77777777" w:rsidTr="009459F1">
        <w:tc>
          <w:tcPr>
            <w:tcW w:w="0" w:type="auto"/>
            <w:hideMark/>
          </w:tcPr>
          <w:p w14:paraId="38D088BA" w14:textId="77777777" w:rsidR="009459F1" w:rsidRPr="009459F1" w:rsidRDefault="009459F1" w:rsidP="009459F1">
            <w:pPr>
              <w:spacing w:after="160" w:line="278" w:lineRule="auto"/>
            </w:pPr>
            <w:r w:rsidRPr="009459F1">
              <w:rPr>
                <w:b/>
                <w:bCs/>
              </w:rPr>
              <w:t>Lesson Learned</w:t>
            </w:r>
          </w:p>
        </w:tc>
        <w:tc>
          <w:tcPr>
            <w:tcW w:w="0" w:type="auto"/>
            <w:hideMark/>
          </w:tcPr>
          <w:p w14:paraId="331A2ADA" w14:textId="77777777" w:rsidR="009459F1" w:rsidRPr="009459F1" w:rsidRDefault="009459F1" w:rsidP="009459F1">
            <w:pPr>
              <w:spacing w:after="160" w:line="278" w:lineRule="auto"/>
            </w:pPr>
            <w:r w:rsidRPr="009459F1">
              <w:t>Research contributions should describe what the study will directly produce rather than broadly claiming improvements in an entire engineering domain.</w:t>
            </w:r>
          </w:p>
        </w:tc>
      </w:tr>
      <w:tr w:rsidR="009459F1" w:rsidRPr="009459F1" w14:paraId="5220FBD9" w14:textId="77777777" w:rsidTr="009459F1">
        <w:tc>
          <w:tcPr>
            <w:tcW w:w="0" w:type="auto"/>
            <w:hideMark/>
          </w:tcPr>
          <w:p w14:paraId="032A52B6" w14:textId="77777777" w:rsidR="009459F1" w:rsidRPr="009459F1" w:rsidRDefault="009459F1" w:rsidP="009459F1">
            <w:pPr>
              <w:spacing w:after="160" w:line="278" w:lineRule="auto"/>
            </w:pPr>
            <w:r w:rsidRPr="009459F1">
              <w:rPr>
                <w:b/>
                <w:bCs/>
              </w:rPr>
              <w:t>Research Insight</w:t>
            </w:r>
          </w:p>
        </w:tc>
        <w:tc>
          <w:tcPr>
            <w:tcW w:w="0" w:type="auto"/>
            <w:hideMark/>
          </w:tcPr>
          <w:p w14:paraId="09B3CF36" w14:textId="77777777" w:rsidR="009459F1" w:rsidRPr="009459F1" w:rsidRDefault="009459F1" w:rsidP="009459F1">
            <w:pPr>
              <w:spacing w:after="160" w:line="278" w:lineRule="auto"/>
            </w:pPr>
            <w:r w:rsidRPr="009459F1">
              <w:t>A narrower contribution can be more scientifically valuable because its outputs, boundaries, and evidence requirements are clearly defined.</w:t>
            </w:r>
          </w:p>
        </w:tc>
      </w:tr>
      <w:tr w:rsidR="009459F1" w:rsidRPr="009459F1" w14:paraId="12D2A73C" w14:textId="77777777" w:rsidTr="009459F1">
        <w:tc>
          <w:tcPr>
            <w:tcW w:w="0" w:type="auto"/>
            <w:hideMark/>
          </w:tcPr>
          <w:p w14:paraId="566A8B43" w14:textId="77777777" w:rsidR="009459F1" w:rsidRPr="009459F1" w:rsidRDefault="009459F1" w:rsidP="009459F1">
            <w:pPr>
              <w:spacing w:after="160" w:line="278" w:lineRule="auto"/>
            </w:pPr>
            <w:r w:rsidRPr="009459F1">
              <w:rPr>
                <w:b/>
                <w:bCs/>
              </w:rPr>
              <w:t>Design Principle Established</w:t>
            </w:r>
          </w:p>
        </w:tc>
        <w:tc>
          <w:tcPr>
            <w:tcW w:w="0" w:type="auto"/>
            <w:hideMark/>
          </w:tcPr>
          <w:p w14:paraId="506D7948" w14:textId="77777777" w:rsidR="009459F1" w:rsidRPr="009459F1" w:rsidRDefault="009459F1" w:rsidP="009459F1">
            <w:pPr>
              <w:spacing w:after="160" w:line="278" w:lineRule="auto"/>
            </w:pPr>
            <w:r w:rsidRPr="009459F1">
              <w:rPr>
                <w:b/>
                <w:bCs/>
              </w:rPr>
              <w:t>Contribution–Deliverable Alignment Principle:</w:t>
            </w:r>
            <w:r w:rsidRPr="009459F1">
              <w:t xml:space="preserve"> every claimed contribution should correspond to a specific research objective, methodological output, and demonstrable deliverable.</w:t>
            </w:r>
          </w:p>
        </w:tc>
      </w:tr>
      <w:tr w:rsidR="009459F1" w:rsidRPr="009459F1" w14:paraId="3CA1F71B" w14:textId="77777777" w:rsidTr="009459F1">
        <w:tc>
          <w:tcPr>
            <w:tcW w:w="0" w:type="auto"/>
            <w:hideMark/>
          </w:tcPr>
          <w:p w14:paraId="366667BD" w14:textId="77777777" w:rsidR="009459F1" w:rsidRPr="009459F1" w:rsidRDefault="009459F1" w:rsidP="009459F1">
            <w:pPr>
              <w:spacing w:after="160" w:line="278" w:lineRule="auto"/>
            </w:pPr>
            <w:r w:rsidRPr="009459F1">
              <w:rPr>
                <w:b/>
                <w:bCs/>
              </w:rPr>
              <w:t>Knowledge Status</w:t>
            </w:r>
          </w:p>
        </w:tc>
        <w:tc>
          <w:tcPr>
            <w:tcW w:w="0" w:type="auto"/>
            <w:hideMark/>
          </w:tcPr>
          <w:p w14:paraId="11A68751" w14:textId="77777777" w:rsidR="009459F1" w:rsidRPr="009459F1" w:rsidRDefault="009459F1" w:rsidP="009459F1">
            <w:pPr>
              <w:spacing w:after="160" w:line="278" w:lineRule="auto"/>
            </w:pPr>
            <w:r w:rsidRPr="009459F1">
              <w:t>Integrated into Research Design</w:t>
            </w:r>
          </w:p>
        </w:tc>
      </w:tr>
    </w:tbl>
    <w:p w14:paraId="13FDB244" w14:textId="77777777" w:rsidR="00BB757A" w:rsidRDefault="00BB757A">
      <w:pPr>
        <w:rPr>
          <w:b/>
          <w:bCs/>
        </w:rPr>
      </w:pPr>
    </w:p>
    <w:p w14:paraId="13C755FD" w14:textId="77777777" w:rsidR="009459F1" w:rsidRDefault="009459F1">
      <w:pPr>
        <w:rPr>
          <w:b/>
          <w:bCs/>
        </w:rPr>
      </w:pPr>
    </w:p>
    <w:p w14:paraId="1E5133A5" w14:textId="77777777" w:rsidR="009459F1" w:rsidRDefault="009459F1">
      <w:pPr>
        <w:rPr>
          <w:b/>
          <w:bCs/>
        </w:rPr>
      </w:pPr>
    </w:p>
    <w:p w14:paraId="5593044A" w14:textId="77777777" w:rsidR="009459F1" w:rsidRDefault="009459F1">
      <w:pPr>
        <w:rPr>
          <w:b/>
          <w:bCs/>
        </w:rPr>
      </w:pPr>
    </w:p>
    <w:p w14:paraId="37E832DA" w14:textId="77777777" w:rsidR="009459F1" w:rsidRDefault="009459F1">
      <w:pPr>
        <w:rPr>
          <w:b/>
          <w:bCs/>
        </w:rPr>
      </w:pPr>
    </w:p>
    <w:p w14:paraId="5C8BDE12" w14:textId="77777777" w:rsidR="009459F1" w:rsidRDefault="009459F1">
      <w:pPr>
        <w:rPr>
          <w:b/>
          <w:bCs/>
        </w:rPr>
      </w:pPr>
    </w:p>
    <w:p w14:paraId="4DCD5E93" w14:textId="77777777" w:rsidR="009459F1" w:rsidRDefault="009459F1">
      <w:pPr>
        <w:rPr>
          <w:b/>
          <w:bCs/>
        </w:rPr>
      </w:pPr>
    </w:p>
    <w:p w14:paraId="793A394C" w14:textId="77777777" w:rsidR="009459F1" w:rsidRDefault="009459F1">
      <w:pPr>
        <w:rPr>
          <w:b/>
          <w:bCs/>
        </w:rPr>
      </w:pPr>
    </w:p>
    <w:p w14:paraId="43ADF380" w14:textId="77777777" w:rsidR="009459F1" w:rsidRDefault="009459F1">
      <w:pPr>
        <w:rPr>
          <w:b/>
          <w:bCs/>
        </w:rPr>
      </w:pPr>
    </w:p>
    <w:p w14:paraId="11FC0465" w14:textId="77777777" w:rsidR="009459F1" w:rsidRDefault="009459F1">
      <w:pPr>
        <w:rPr>
          <w:b/>
          <w:bCs/>
        </w:rPr>
      </w:pPr>
    </w:p>
    <w:p w14:paraId="41D52DA0" w14:textId="77777777" w:rsidR="009459F1" w:rsidRDefault="009459F1">
      <w:pPr>
        <w:rPr>
          <w:b/>
          <w:bCs/>
        </w:rPr>
      </w:pPr>
    </w:p>
    <w:p w14:paraId="4BCF804A" w14:textId="77777777" w:rsidR="009459F1" w:rsidRDefault="009459F1">
      <w:pPr>
        <w:rPr>
          <w:b/>
          <w:bCs/>
        </w:rPr>
      </w:pPr>
    </w:p>
    <w:p w14:paraId="16639B8D" w14:textId="0D2EC391" w:rsidR="009459F1" w:rsidRDefault="009459F1" w:rsidP="009459F1">
      <w:pPr>
        <w:pStyle w:val="Heading2"/>
      </w:pPr>
      <w:bookmarkStart w:id="124" w:name="_Toc235347463"/>
      <w:r w:rsidRPr="009459F1">
        <w:t>Table 20d. Supervisor Evaluation Record</w:t>
      </w:r>
      <w:bookmarkEnd w:id="124"/>
    </w:p>
    <w:p w14:paraId="3D9906B1" w14:textId="77777777" w:rsidR="009459F1" w:rsidRDefault="009459F1">
      <w:pPr>
        <w:rPr>
          <w:b/>
          <w:bCs/>
        </w:rPr>
      </w:pPr>
    </w:p>
    <w:tbl>
      <w:tblPr>
        <w:tblStyle w:val="TableGrid"/>
        <w:tblW w:w="0" w:type="auto"/>
        <w:tblLook w:val="04A0" w:firstRow="1" w:lastRow="0" w:firstColumn="1" w:lastColumn="0" w:noHBand="0" w:noVBand="1"/>
      </w:tblPr>
      <w:tblGrid>
        <w:gridCol w:w="7721"/>
        <w:gridCol w:w="5675"/>
        <w:gridCol w:w="1992"/>
      </w:tblGrid>
      <w:tr w:rsidR="009459F1" w:rsidRPr="009459F1" w14:paraId="0BC7D34C" w14:textId="77777777" w:rsidTr="009459F1">
        <w:tc>
          <w:tcPr>
            <w:tcW w:w="0" w:type="auto"/>
            <w:hideMark/>
          </w:tcPr>
          <w:p w14:paraId="0C2975CF" w14:textId="77777777" w:rsidR="009459F1" w:rsidRPr="009459F1" w:rsidRDefault="009459F1" w:rsidP="009459F1">
            <w:pPr>
              <w:spacing w:after="160" w:line="278" w:lineRule="auto"/>
              <w:rPr>
                <w:b/>
                <w:bCs/>
              </w:rPr>
            </w:pPr>
            <w:r w:rsidRPr="009459F1">
              <w:rPr>
                <w:b/>
                <w:bCs/>
              </w:rPr>
              <w:t>Field</w:t>
            </w:r>
          </w:p>
        </w:tc>
        <w:tc>
          <w:tcPr>
            <w:tcW w:w="0" w:type="auto"/>
            <w:hideMark/>
          </w:tcPr>
          <w:p w14:paraId="2D994DD5" w14:textId="77777777" w:rsidR="009459F1" w:rsidRPr="009459F1" w:rsidRDefault="009459F1" w:rsidP="009459F1">
            <w:pPr>
              <w:spacing w:after="160" w:line="278" w:lineRule="auto"/>
              <w:rPr>
                <w:b/>
                <w:bCs/>
              </w:rPr>
            </w:pPr>
            <w:r w:rsidRPr="009459F1">
              <w:rPr>
                <w:b/>
                <w:bCs/>
              </w:rPr>
              <w:t>Supervisor Evaluation</w:t>
            </w:r>
          </w:p>
        </w:tc>
        <w:tc>
          <w:tcPr>
            <w:tcW w:w="0" w:type="auto"/>
            <w:hideMark/>
          </w:tcPr>
          <w:p w14:paraId="6D4BB0BA" w14:textId="77777777" w:rsidR="009459F1" w:rsidRPr="009459F1" w:rsidRDefault="009459F1" w:rsidP="009459F1">
            <w:pPr>
              <w:spacing w:after="160" w:line="278" w:lineRule="auto"/>
              <w:rPr>
                <w:b/>
                <w:bCs/>
              </w:rPr>
            </w:pPr>
            <w:r w:rsidRPr="009459F1">
              <w:rPr>
                <w:b/>
                <w:bCs/>
              </w:rPr>
              <w:t>Supervisor Remarks</w:t>
            </w:r>
          </w:p>
        </w:tc>
      </w:tr>
      <w:tr w:rsidR="009459F1" w:rsidRPr="009459F1" w14:paraId="4CEDC418" w14:textId="77777777" w:rsidTr="009459F1">
        <w:tc>
          <w:tcPr>
            <w:tcW w:w="0" w:type="auto"/>
            <w:hideMark/>
          </w:tcPr>
          <w:p w14:paraId="0C01CAAD" w14:textId="77777777" w:rsidR="009459F1" w:rsidRPr="009459F1" w:rsidRDefault="009459F1" w:rsidP="009459F1">
            <w:pPr>
              <w:spacing w:after="160" w:line="278" w:lineRule="auto"/>
            </w:pPr>
            <w:r w:rsidRPr="009459F1">
              <w:rPr>
                <w:b/>
                <w:bCs/>
              </w:rPr>
              <w:t>REP ID</w:t>
            </w:r>
          </w:p>
        </w:tc>
        <w:tc>
          <w:tcPr>
            <w:tcW w:w="0" w:type="auto"/>
            <w:hideMark/>
          </w:tcPr>
          <w:p w14:paraId="3BC90DF0" w14:textId="77777777" w:rsidR="009459F1" w:rsidRPr="009459F1" w:rsidRDefault="009459F1" w:rsidP="009459F1">
            <w:pPr>
              <w:spacing w:after="160" w:line="278" w:lineRule="auto"/>
            </w:pPr>
            <w:r w:rsidRPr="009459F1">
              <w:t>REP-020</w:t>
            </w:r>
          </w:p>
        </w:tc>
        <w:tc>
          <w:tcPr>
            <w:tcW w:w="0" w:type="auto"/>
            <w:hideMark/>
          </w:tcPr>
          <w:p w14:paraId="2B2887C8" w14:textId="77777777" w:rsidR="009459F1" w:rsidRPr="009459F1" w:rsidRDefault="009459F1" w:rsidP="009459F1">
            <w:pPr>
              <w:spacing w:after="160" w:line="278" w:lineRule="auto"/>
            </w:pPr>
          </w:p>
        </w:tc>
      </w:tr>
      <w:tr w:rsidR="009459F1" w:rsidRPr="009459F1" w14:paraId="33070A4B" w14:textId="77777777" w:rsidTr="009459F1">
        <w:tc>
          <w:tcPr>
            <w:tcW w:w="0" w:type="auto"/>
            <w:hideMark/>
          </w:tcPr>
          <w:p w14:paraId="5888AEA6" w14:textId="77777777" w:rsidR="009459F1" w:rsidRPr="009459F1" w:rsidRDefault="009459F1" w:rsidP="009459F1">
            <w:pPr>
              <w:spacing w:after="160" w:line="278" w:lineRule="auto"/>
            </w:pPr>
            <w:r w:rsidRPr="009459F1">
              <w:rPr>
                <w:b/>
                <w:bCs/>
              </w:rPr>
              <w:t>Category</w:t>
            </w:r>
          </w:p>
        </w:tc>
        <w:tc>
          <w:tcPr>
            <w:tcW w:w="0" w:type="auto"/>
            <w:hideMark/>
          </w:tcPr>
          <w:p w14:paraId="0EA0FFA8" w14:textId="77777777" w:rsidR="009459F1" w:rsidRPr="009459F1" w:rsidRDefault="009459F1" w:rsidP="009459F1">
            <w:pPr>
              <w:spacing w:after="160" w:line="278" w:lineRule="auto"/>
            </w:pPr>
            <w:r w:rsidRPr="009459F1">
              <w:t>Expected Contributions</w:t>
            </w:r>
          </w:p>
        </w:tc>
        <w:tc>
          <w:tcPr>
            <w:tcW w:w="0" w:type="auto"/>
            <w:hideMark/>
          </w:tcPr>
          <w:p w14:paraId="517C9258" w14:textId="77777777" w:rsidR="009459F1" w:rsidRPr="009459F1" w:rsidRDefault="009459F1" w:rsidP="009459F1">
            <w:pPr>
              <w:spacing w:after="160" w:line="278" w:lineRule="auto"/>
            </w:pPr>
          </w:p>
        </w:tc>
      </w:tr>
      <w:tr w:rsidR="009459F1" w:rsidRPr="009459F1" w14:paraId="21A8EBD5" w14:textId="77777777" w:rsidTr="009459F1">
        <w:tc>
          <w:tcPr>
            <w:tcW w:w="0" w:type="auto"/>
            <w:hideMark/>
          </w:tcPr>
          <w:p w14:paraId="3022AE4C" w14:textId="77777777" w:rsidR="009459F1" w:rsidRPr="009459F1" w:rsidRDefault="009459F1" w:rsidP="009459F1">
            <w:pPr>
              <w:spacing w:after="160" w:line="278" w:lineRule="auto"/>
            </w:pPr>
            <w:r w:rsidRPr="009459F1">
              <w:rPr>
                <w:b/>
                <w:bCs/>
              </w:rPr>
              <w:t>Priority</w:t>
            </w:r>
          </w:p>
        </w:tc>
        <w:tc>
          <w:tcPr>
            <w:tcW w:w="0" w:type="auto"/>
            <w:hideMark/>
          </w:tcPr>
          <w:p w14:paraId="3D85654A" w14:textId="77777777" w:rsidR="009459F1" w:rsidRPr="009459F1" w:rsidRDefault="009459F1" w:rsidP="009459F1">
            <w:pPr>
              <w:spacing w:after="160" w:line="278" w:lineRule="auto"/>
            </w:pPr>
            <w:r w:rsidRPr="009459F1">
              <w:t>High</w:t>
            </w:r>
          </w:p>
        </w:tc>
        <w:tc>
          <w:tcPr>
            <w:tcW w:w="0" w:type="auto"/>
            <w:hideMark/>
          </w:tcPr>
          <w:p w14:paraId="418B8CE4" w14:textId="77777777" w:rsidR="009459F1" w:rsidRPr="009459F1" w:rsidRDefault="009459F1" w:rsidP="009459F1">
            <w:pPr>
              <w:spacing w:after="160" w:line="278" w:lineRule="auto"/>
            </w:pPr>
          </w:p>
        </w:tc>
      </w:tr>
      <w:tr w:rsidR="009459F1" w:rsidRPr="009459F1" w14:paraId="5C15E148" w14:textId="77777777" w:rsidTr="009459F1">
        <w:tc>
          <w:tcPr>
            <w:tcW w:w="0" w:type="auto"/>
            <w:hideMark/>
          </w:tcPr>
          <w:p w14:paraId="686C1E85" w14:textId="77777777" w:rsidR="009459F1" w:rsidRPr="009459F1" w:rsidRDefault="009459F1" w:rsidP="009459F1">
            <w:pPr>
              <w:spacing w:after="160" w:line="278" w:lineRule="auto"/>
            </w:pPr>
            <w:r w:rsidRPr="009459F1">
              <w:rPr>
                <w:b/>
                <w:bCs/>
              </w:rPr>
              <w:t>Student Revision Status</w:t>
            </w:r>
          </w:p>
        </w:tc>
        <w:tc>
          <w:tcPr>
            <w:tcW w:w="0" w:type="auto"/>
            <w:hideMark/>
          </w:tcPr>
          <w:p w14:paraId="16DBD3D9" w14:textId="77777777" w:rsidR="009459F1" w:rsidRPr="009459F1" w:rsidRDefault="009459F1" w:rsidP="009459F1">
            <w:pPr>
              <w:spacing w:after="160" w:line="278" w:lineRule="auto"/>
            </w:pPr>
            <w:r w:rsidRPr="009459F1">
              <w:t>Submitted for Review</w:t>
            </w:r>
          </w:p>
        </w:tc>
        <w:tc>
          <w:tcPr>
            <w:tcW w:w="0" w:type="auto"/>
            <w:hideMark/>
          </w:tcPr>
          <w:p w14:paraId="0A5AE528" w14:textId="77777777" w:rsidR="009459F1" w:rsidRPr="009459F1" w:rsidRDefault="009459F1" w:rsidP="009459F1">
            <w:pPr>
              <w:spacing w:after="160" w:line="278" w:lineRule="auto"/>
            </w:pPr>
          </w:p>
        </w:tc>
      </w:tr>
      <w:tr w:rsidR="009459F1" w:rsidRPr="009459F1" w14:paraId="155517D9" w14:textId="77777777" w:rsidTr="009459F1">
        <w:tc>
          <w:tcPr>
            <w:tcW w:w="0" w:type="auto"/>
            <w:hideMark/>
          </w:tcPr>
          <w:p w14:paraId="4E70785F" w14:textId="77777777" w:rsidR="009459F1" w:rsidRPr="009459F1" w:rsidRDefault="009459F1" w:rsidP="009459F1">
            <w:pPr>
              <w:spacing w:after="160" w:line="278" w:lineRule="auto"/>
            </w:pPr>
            <w:r w:rsidRPr="009459F1">
              <w:t>Expected contributions are sufficiently specific</w:t>
            </w:r>
          </w:p>
        </w:tc>
        <w:tc>
          <w:tcPr>
            <w:tcW w:w="0" w:type="auto"/>
            <w:hideMark/>
          </w:tcPr>
          <w:p w14:paraId="4BC6BFF5" w14:textId="77777777" w:rsidR="009459F1" w:rsidRPr="009459F1" w:rsidRDefault="009459F1" w:rsidP="009459F1">
            <w:pPr>
              <w:spacing w:after="160" w:line="278" w:lineRule="auto"/>
            </w:pPr>
            <w:r w:rsidRPr="009459F1">
              <w:rPr>
                <w:rFonts w:ascii="Segoe UI Symbol" w:hAnsi="Segoe UI Symbol" w:cs="Segoe UI Symbol"/>
              </w:rPr>
              <w:t>☐</w:t>
            </w:r>
            <w:r w:rsidRPr="009459F1">
              <w:t xml:space="preserve"> A </w:t>
            </w:r>
            <w:r w:rsidRPr="009459F1">
              <w:rPr>
                <w:rFonts w:ascii="Segoe UI Symbol" w:hAnsi="Segoe UI Symbol" w:cs="Segoe UI Symbol"/>
              </w:rPr>
              <w:t>☐</w:t>
            </w:r>
            <w:r w:rsidRPr="009459F1">
              <w:t xml:space="preserve"> MR </w:t>
            </w:r>
            <w:r w:rsidRPr="009459F1">
              <w:rPr>
                <w:rFonts w:ascii="Segoe UI Symbol" w:hAnsi="Segoe UI Symbol" w:cs="Segoe UI Symbol"/>
              </w:rPr>
              <w:t>☐</w:t>
            </w:r>
            <w:r w:rsidRPr="009459F1">
              <w:t xml:space="preserve"> MaR </w:t>
            </w:r>
            <w:r w:rsidRPr="009459F1">
              <w:rPr>
                <w:rFonts w:ascii="Segoe UI Symbol" w:hAnsi="Segoe UI Symbol" w:cs="Segoe UI Symbol"/>
              </w:rPr>
              <w:t>☐</w:t>
            </w:r>
            <w:r w:rsidRPr="009459F1">
              <w:t xml:space="preserve"> N/A</w:t>
            </w:r>
          </w:p>
        </w:tc>
        <w:tc>
          <w:tcPr>
            <w:tcW w:w="0" w:type="auto"/>
            <w:hideMark/>
          </w:tcPr>
          <w:p w14:paraId="22BF05FA" w14:textId="77777777" w:rsidR="009459F1" w:rsidRPr="009459F1" w:rsidRDefault="009459F1" w:rsidP="009459F1">
            <w:pPr>
              <w:spacing w:after="160" w:line="278" w:lineRule="auto"/>
            </w:pPr>
          </w:p>
        </w:tc>
      </w:tr>
      <w:tr w:rsidR="009459F1" w:rsidRPr="009459F1" w14:paraId="48B75326" w14:textId="77777777" w:rsidTr="009459F1">
        <w:tc>
          <w:tcPr>
            <w:tcW w:w="0" w:type="auto"/>
            <w:hideMark/>
          </w:tcPr>
          <w:p w14:paraId="7C809301" w14:textId="77777777" w:rsidR="009459F1" w:rsidRPr="009459F1" w:rsidRDefault="009459F1" w:rsidP="009459F1">
            <w:pPr>
              <w:spacing w:after="160" w:line="278" w:lineRule="auto"/>
            </w:pPr>
            <w:r w:rsidRPr="009459F1">
              <w:t>Claims are appropriately modest and defensible</w:t>
            </w:r>
          </w:p>
        </w:tc>
        <w:tc>
          <w:tcPr>
            <w:tcW w:w="0" w:type="auto"/>
            <w:hideMark/>
          </w:tcPr>
          <w:p w14:paraId="6B948FE3" w14:textId="77777777" w:rsidR="009459F1" w:rsidRPr="009459F1" w:rsidRDefault="009459F1" w:rsidP="009459F1">
            <w:pPr>
              <w:spacing w:after="160" w:line="278" w:lineRule="auto"/>
            </w:pPr>
            <w:r w:rsidRPr="009459F1">
              <w:rPr>
                <w:rFonts w:ascii="Segoe UI Symbol" w:hAnsi="Segoe UI Symbol" w:cs="Segoe UI Symbol"/>
              </w:rPr>
              <w:t>☐</w:t>
            </w:r>
            <w:r w:rsidRPr="009459F1">
              <w:t xml:space="preserve"> A </w:t>
            </w:r>
            <w:r w:rsidRPr="009459F1">
              <w:rPr>
                <w:rFonts w:ascii="Segoe UI Symbol" w:hAnsi="Segoe UI Symbol" w:cs="Segoe UI Symbol"/>
              </w:rPr>
              <w:t>☐</w:t>
            </w:r>
            <w:r w:rsidRPr="009459F1">
              <w:t xml:space="preserve"> MR </w:t>
            </w:r>
            <w:r w:rsidRPr="009459F1">
              <w:rPr>
                <w:rFonts w:ascii="Segoe UI Symbol" w:hAnsi="Segoe UI Symbol" w:cs="Segoe UI Symbol"/>
              </w:rPr>
              <w:t>☐</w:t>
            </w:r>
            <w:r w:rsidRPr="009459F1">
              <w:t xml:space="preserve"> MaR </w:t>
            </w:r>
            <w:r w:rsidRPr="009459F1">
              <w:rPr>
                <w:rFonts w:ascii="Segoe UI Symbol" w:hAnsi="Segoe UI Symbol" w:cs="Segoe UI Symbol"/>
              </w:rPr>
              <w:t>☐</w:t>
            </w:r>
            <w:r w:rsidRPr="009459F1">
              <w:t xml:space="preserve"> N/A</w:t>
            </w:r>
          </w:p>
        </w:tc>
        <w:tc>
          <w:tcPr>
            <w:tcW w:w="0" w:type="auto"/>
            <w:hideMark/>
          </w:tcPr>
          <w:p w14:paraId="3D60E17D" w14:textId="77777777" w:rsidR="009459F1" w:rsidRPr="009459F1" w:rsidRDefault="009459F1" w:rsidP="009459F1">
            <w:pPr>
              <w:spacing w:after="160" w:line="278" w:lineRule="auto"/>
            </w:pPr>
          </w:p>
        </w:tc>
      </w:tr>
      <w:tr w:rsidR="009459F1" w:rsidRPr="009459F1" w14:paraId="77A04D5F" w14:textId="77777777" w:rsidTr="009459F1">
        <w:tc>
          <w:tcPr>
            <w:tcW w:w="0" w:type="auto"/>
            <w:hideMark/>
          </w:tcPr>
          <w:p w14:paraId="3BFDB15F" w14:textId="77777777" w:rsidR="009459F1" w:rsidRPr="009459F1" w:rsidRDefault="009459F1" w:rsidP="009459F1">
            <w:pPr>
              <w:spacing w:after="160" w:line="278" w:lineRule="auto"/>
            </w:pPr>
            <w:r w:rsidRPr="009459F1">
              <w:t>Apparent viscosity and foam stability are clearly identified as primary predictive contributions</w:t>
            </w:r>
          </w:p>
        </w:tc>
        <w:tc>
          <w:tcPr>
            <w:tcW w:w="0" w:type="auto"/>
            <w:hideMark/>
          </w:tcPr>
          <w:p w14:paraId="0E8A57D1" w14:textId="77777777" w:rsidR="009459F1" w:rsidRPr="009459F1" w:rsidRDefault="009459F1" w:rsidP="009459F1">
            <w:pPr>
              <w:spacing w:after="160" w:line="278" w:lineRule="auto"/>
            </w:pPr>
            <w:r w:rsidRPr="009459F1">
              <w:rPr>
                <w:rFonts w:ascii="Segoe UI Symbol" w:hAnsi="Segoe UI Symbol" w:cs="Segoe UI Symbol"/>
              </w:rPr>
              <w:t>☐</w:t>
            </w:r>
            <w:r w:rsidRPr="009459F1">
              <w:t xml:space="preserve"> A </w:t>
            </w:r>
            <w:r w:rsidRPr="009459F1">
              <w:rPr>
                <w:rFonts w:ascii="Segoe UI Symbol" w:hAnsi="Segoe UI Symbol" w:cs="Segoe UI Symbol"/>
              </w:rPr>
              <w:t>☐</w:t>
            </w:r>
            <w:r w:rsidRPr="009459F1">
              <w:t xml:space="preserve"> MR </w:t>
            </w:r>
            <w:r w:rsidRPr="009459F1">
              <w:rPr>
                <w:rFonts w:ascii="Segoe UI Symbol" w:hAnsi="Segoe UI Symbol" w:cs="Segoe UI Symbol"/>
              </w:rPr>
              <w:t>☐</w:t>
            </w:r>
            <w:r w:rsidRPr="009459F1">
              <w:t xml:space="preserve"> MaR </w:t>
            </w:r>
            <w:r w:rsidRPr="009459F1">
              <w:rPr>
                <w:rFonts w:ascii="Segoe UI Symbol" w:hAnsi="Segoe UI Symbol" w:cs="Segoe UI Symbol"/>
              </w:rPr>
              <w:t>☐</w:t>
            </w:r>
            <w:r w:rsidRPr="009459F1">
              <w:t xml:space="preserve"> N/A</w:t>
            </w:r>
          </w:p>
        </w:tc>
        <w:tc>
          <w:tcPr>
            <w:tcW w:w="0" w:type="auto"/>
            <w:hideMark/>
          </w:tcPr>
          <w:p w14:paraId="6C579948" w14:textId="77777777" w:rsidR="009459F1" w:rsidRPr="009459F1" w:rsidRDefault="009459F1" w:rsidP="009459F1">
            <w:pPr>
              <w:spacing w:after="160" w:line="278" w:lineRule="auto"/>
            </w:pPr>
          </w:p>
        </w:tc>
      </w:tr>
      <w:tr w:rsidR="009459F1" w:rsidRPr="009459F1" w14:paraId="44E8FE57" w14:textId="77777777" w:rsidTr="009459F1">
        <w:tc>
          <w:tcPr>
            <w:tcW w:w="0" w:type="auto"/>
            <w:hideMark/>
          </w:tcPr>
          <w:p w14:paraId="5BC53D35" w14:textId="77777777" w:rsidR="009459F1" w:rsidRPr="009459F1" w:rsidRDefault="009459F1" w:rsidP="009459F1">
            <w:pPr>
              <w:spacing w:after="160" w:line="278" w:lineRule="auto"/>
            </w:pPr>
            <w:r w:rsidRPr="009459F1">
              <w:t>Uncertainty quantification and model reliability are appropriately defined</w:t>
            </w:r>
          </w:p>
        </w:tc>
        <w:tc>
          <w:tcPr>
            <w:tcW w:w="0" w:type="auto"/>
            <w:hideMark/>
          </w:tcPr>
          <w:p w14:paraId="38C9F24C" w14:textId="77777777" w:rsidR="009459F1" w:rsidRPr="009459F1" w:rsidRDefault="009459F1" w:rsidP="009459F1">
            <w:pPr>
              <w:spacing w:after="160" w:line="278" w:lineRule="auto"/>
            </w:pPr>
            <w:r w:rsidRPr="009459F1">
              <w:rPr>
                <w:rFonts w:ascii="Segoe UI Symbol" w:hAnsi="Segoe UI Symbol" w:cs="Segoe UI Symbol"/>
              </w:rPr>
              <w:t>☐</w:t>
            </w:r>
            <w:r w:rsidRPr="009459F1">
              <w:t xml:space="preserve"> A </w:t>
            </w:r>
            <w:r w:rsidRPr="009459F1">
              <w:rPr>
                <w:rFonts w:ascii="Segoe UI Symbol" w:hAnsi="Segoe UI Symbol" w:cs="Segoe UI Symbol"/>
              </w:rPr>
              <w:t>☐</w:t>
            </w:r>
            <w:r w:rsidRPr="009459F1">
              <w:t xml:space="preserve"> MR </w:t>
            </w:r>
            <w:r w:rsidRPr="009459F1">
              <w:rPr>
                <w:rFonts w:ascii="Segoe UI Symbol" w:hAnsi="Segoe UI Symbol" w:cs="Segoe UI Symbol"/>
              </w:rPr>
              <w:t>☐</w:t>
            </w:r>
            <w:r w:rsidRPr="009459F1">
              <w:t xml:space="preserve"> MaR </w:t>
            </w:r>
            <w:r w:rsidRPr="009459F1">
              <w:rPr>
                <w:rFonts w:ascii="Segoe UI Symbol" w:hAnsi="Segoe UI Symbol" w:cs="Segoe UI Symbol"/>
              </w:rPr>
              <w:t>☐</w:t>
            </w:r>
            <w:r w:rsidRPr="009459F1">
              <w:t xml:space="preserve"> N/A</w:t>
            </w:r>
          </w:p>
        </w:tc>
        <w:tc>
          <w:tcPr>
            <w:tcW w:w="0" w:type="auto"/>
            <w:hideMark/>
          </w:tcPr>
          <w:p w14:paraId="3661117F" w14:textId="77777777" w:rsidR="009459F1" w:rsidRPr="009459F1" w:rsidRDefault="009459F1" w:rsidP="009459F1">
            <w:pPr>
              <w:spacing w:after="160" w:line="278" w:lineRule="auto"/>
            </w:pPr>
          </w:p>
        </w:tc>
      </w:tr>
      <w:tr w:rsidR="009459F1" w:rsidRPr="009459F1" w14:paraId="34655B09" w14:textId="77777777" w:rsidTr="009459F1">
        <w:tc>
          <w:tcPr>
            <w:tcW w:w="0" w:type="auto"/>
            <w:hideMark/>
          </w:tcPr>
          <w:p w14:paraId="39723B34" w14:textId="77777777" w:rsidR="009459F1" w:rsidRPr="009459F1" w:rsidRDefault="009459F1" w:rsidP="009459F1">
            <w:pPr>
              <w:spacing w:after="160" w:line="278" w:lineRule="auto"/>
            </w:pPr>
            <w:r w:rsidRPr="009459F1">
              <w:t>Candidate operating-window guidance is clearly specified</w:t>
            </w:r>
          </w:p>
        </w:tc>
        <w:tc>
          <w:tcPr>
            <w:tcW w:w="0" w:type="auto"/>
            <w:hideMark/>
          </w:tcPr>
          <w:p w14:paraId="6E560D6F" w14:textId="77777777" w:rsidR="009459F1" w:rsidRPr="009459F1" w:rsidRDefault="009459F1" w:rsidP="009459F1">
            <w:pPr>
              <w:spacing w:after="160" w:line="278" w:lineRule="auto"/>
            </w:pPr>
            <w:r w:rsidRPr="009459F1">
              <w:rPr>
                <w:rFonts w:ascii="Segoe UI Symbol" w:hAnsi="Segoe UI Symbol" w:cs="Segoe UI Symbol"/>
              </w:rPr>
              <w:t>☐</w:t>
            </w:r>
            <w:r w:rsidRPr="009459F1">
              <w:t xml:space="preserve"> A </w:t>
            </w:r>
            <w:r w:rsidRPr="009459F1">
              <w:rPr>
                <w:rFonts w:ascii="Segoe UI Symbol" w:hAnsi="Segoe UI Symbol" w:cs="Segoe UI Symbol"/>
              </w:rPr>
              <w:t>☐</w:t>
            </w:r>
            <w:r w:rsidRPr="009459F1">
              <w:t xml:space="preserve"> MR </w:t>
            </w:r>
            <w:r w:rsidRPr="009459F1">
              <w:rPr>
                <w:rFonts w:ascii="Segoe UI Symbol" w:hAnsi="Segoe UI Symbol" w:cs="Segoe UI Symbol"/>
              </w:rPr>
              <w:t>☐</w:t>
            </w:r>
            <w:r w:rsidRPr="009459F1">
              <w:t xml:space="preserve"> MaR </w:t>
            </w:r>
            <w:r w:rsidRPr="009459F1">
              <w:rPr>
                <w:rFonts w:ascii="Segoe UI Symbol" w:hAnsi="Segoe UI Symbol" w:cs="Segoe UI Symbol"/>
              </w:rPr>
              <w:t>☐</w:t>
            </w:r>
            <w:r w:rsidRPr="009459F1">
              <w:t xml:space="preserve"> N/A</w:t>
            </w:r>
          </w:p>
        </w:tc>
        <w:tc>
          <w:tcPr>
            <w:tcW w:w="0" w:type="auto"/>
            <w:hideMark/>
          </w:tcPr>
          <w:p w14:paraId="764E4977" w14:textId="77777777" w:rsidR="009459F1" w:rsidRPr="009459F1" w:rsidRDefault="009459F1" w:rsidP="009459F1">
            <w:pPr>
              <w:spacing w:after="160" w:line="278" w:lineRule="auto"/>
            </w:pPr>
          </w:p>
        </w:tc>
      </w:tr>
      <w:tr w:rsidR="009459F1" w:rsidRPr="009459F1" w14:paraId="5428D779" w14:textId="77777777" w:rsidTr="009459F1">
        <w:tc>
          <w:tcPr>
            <w:tcW w:w="0" w:type="auto"/>
            <w:hideMark/>
          </w:tcPr>
          <w:p w14:paraId="2F62250A" w14:textId="77777777" w:rsidR="009459F1" w:rsidRPr="009459F1" w:rsidRDefault="009459F1" w:rsidP="009459F1">
            <w:pPr>
              <w:spacing w:after="160" w:line="278" w:lineRule="auto"/>
            </w:pPr>
            <w:r w:rsidRPr="009459F1">
              <w:t>Engineering assessment is appropriately bounded</w:t>
            </w:r>
          </w:p>
        </w:tc>
        <w:tc>
          <w:tcPr>
            <w:tcW w:w="0" w:type="auto"/>
            <w:hideMark/>
          </w:tcPr>
          <w:p w14:paraId="6333B005" w14:textId="77777777" w:rsidR="009459F1" w:rsidRPr="009459F1" w:rsidRDefault="009459F1" w:rsidP="009459F1">
            <w:pPr>
              <w:spacing w:after="160" w:line="278" w:lineRule="auto"/>
            </w:pPr>
            <w:r w:rsidRPr="009459F1">
              <w:rPr>
                <w:rFonts w:ascii="Segoe UI Symbol" w:hAnsi="Segoe UI Symbol" w:cs="Segoe UI Symbol"/>
              </w:rPr>
              <w:t>☐</w:t>
            </w:r>
            <w:r w:rsidRPr="009459F1">
              <w:t xml:space="preserve"> A </w:t>
            </w:r>
            <w:r w:rsidRPr="009459F1">
              <w:rPr>
                <w:rFonts w:ascii="Segoe UI Symbol" w:hAnsi="Segoe UI Symbol" w:cs="Segoe UI Symbol"/>
              </w:rPr>
              <w:t>☐</w:t>
            </w:r>
            <w:r w:rsidRPr="009459F1">
              <w:t xml:space="preserve"> MR </w:t>
            </w:r>
            <w:r w:rsidRPr="009459F1">
              <w:rPr>
                <w:rFonts w:ascii="Segoe UI Symbol" w:hAnsi="Segoe UI Symbol" w:cs="Segoe UI Symbol"/>
              </w:rPr>
              <w:t>☐</w:t>
            </w:r>
            <w:r w:rsidRPr="009459F1">
              <w:t xml:space="preserve"> MaR </w:t>
            </w:r>
            <w:r w:rsidRPr="009459F1">
              <w:rPr>
                <w:rFonts w:ascii="Segoe UI Symbol" w:hAnsi="Segoe UI Symbol" w:cs="Segoe UI Symbol"/>
              </w:rPr>
              <w:t>☐</w:t>
            </w:r>
            <w:r w:rsidRPr="009459F1">
              <w:t xml:space="preserve"> N/A</w:t>
            </w:r>
          </w:p>
        </w:tc>
        <w:tc>
          <w:tcPr>
            <w:tcW w:w="0" w:type="auto"/>
            <w:hideMark/>
          </w:tcPr>
          <w:p w14:paraId="50F4A348" w14:textId="77777777" w:rsidR="009459F1" w:rsidRPr="009459F1" w:rsidRDefault="009459F1" w:rsidP="009459F1">
            <w:pPr>
              <w:spacing w:after="160" w:line="278" w:lineRule="auto"/>
            </w:pPr>
          </w:p>
        </w:tc>
      </w:tr>
      <w:tr w:rsidR="009459F1" w:rsidRPr="009459F1" w14:paraId="55A4278A" w14:textId="77777777" w:rsidTr="009459F1">
        <w:tc>
          <w:tcPr>
            <w:tcW w:w="0" w:type="auto"/>
            <w:hideMark/>
          </w:tcPr>
          <w:p w14:paraId="3DDF2063" w14:textId="77777777" w:rsidR="009459F1" w:rsidRPr="009459F1" w:rsidRDefault="009459F1" w:rsidP="009459F1">
            <w:pPr>
              <w:spacing w:after="160" w:line="278" w:lineRule="auto"/>
            </w:pPr>
            <w:r w:rsidRPr="009459F1">
              <w:t>Contributions align directly with the research objectives and methodology</w:t>
            </w:r>
          </w:p>
        </w:tc>
        <w:tc>
          <w:tcPr>
            <w:tcW w:w="0" w:type="auto"/>
            <w:hideMark/>
          </w:tcPr>
          <w:p w14:paraId="33EA513B" w14:textId="77777777" w:rsidR="009459F1" w:rsidRPr="009459F1" w:rsidRDefault="009459F1" w:rsidP="009459F1">
            <w:pPr>
              <w:spacing w:after="160" w:line="278" w:lineRule="auto"/>
            </w:pPr>
            <w:r w:rsidRPr="009459F1">
              <w:rPr>
                <w:rFonts w:ascii="Segoe UI Symbol" w:hAnsi="Segoe UI Symbol" w:cs="Segoe UI Symbol"/>
              </w:rPr>
              <w:t>☐</w:t>
            </w:r>
            <w:r w:rsidRPr="009459F1">
              <w:t xml:space="preserve"> A </w:t>
            </w:r>
            <w:r w:rsidRPr="009459F1">
              <w:rPr>
                <w:rFonts w:ascii="Segoe UI Symbol" w:hAnsi="Segoe UI Symbol" w:cs="Segoe UI Symbol"/>
              </w:rPr>
              <w:t>☐</w:t>
            </w:r>
            <w:r w:rsidRPr="009459F1">
              <w:t xml:space="preserve"> MR </w:t>
            </w:r>
            <w:r w:rsidRPr="009459F1">
              <w:rPr>
                <w:rFonts w:ascii="Segoe UI Symbol" w:hAnsi="Segoe UI Symbol" w:cs="Segoe UI Symbol"/>
              </w:rPr>
              <w:t>☐</w:t>
            </w:r>
            <w:r w:rsidRPr="009459F1">
              <w:t xml:space="preserve"> MaR </w:t>
            </w:r>
            <w:r w:rsidRPr="009459F1">
              <w:rPr>
                <w:rFonts w:ascii="Segoe UI Symbol" w:hAnsi="Segoe UI Symbol" w:cs="Segoe UI Symbol"/>
              </w:rPr>
              <w:t>☐</w:t>
            </w:r>
            <w:r w:rsidRPr="009459F1">
              <w:t xml:space="preserve"> N/A</w:t>
            </w:r>
          </w:p>
        </w:tc>
        <w:tc>
          <w:tcPr>
            <w:tcW w:w="0" w:type="auto"/>
            <w:hideMark/>
          </w:tcPr>
          <w:p w14:paraId="3F3B010D" w14:textId="77777777" w:rsidR="009459F1" w:rsidRPr="009459F1" w:rsidRDefault="009459F1" w:rsidP="009459F1">
            <w:pPr>
              <w:spacing w:after="160" w:line="278" w:lineRule="auto"/>
            </w:pPr>
          </w:p>
        </w:tc>
      </w:tr>
      <w:tr w:rsidR="009459F1" w:rsidRPr="009459F1" w14:paraId="5F1C765F" w14:textId="77777777" w:rsidTr="009459F1">
        <w:tc>
          <w:tcPr>
            <w:tcW w:w="0" w:type="auto"/>
            <w:hideMark/>
          </w:tcPr>
          <w:p w14:paraId="158DAE7B" w14:textId="77777777" w:rsidR="009459F1" w:rsidRPr="009459F1" w:rsidRDefault="009459F1" w:rsidP="009459F1">
            <w:pPr>
              <w:spacing w:after="160" w:line="278" w:lineRule="auto"/>
            </w:pPr>
            <w:r w:rsidRPr="009459F1">
              <w:t>Field-ready or overly broad decision-making claims have been avoided</w:t>
            </w:r>
          </w:p>
        </w:tc>
        <w:tc>
          <w:tcPr>
            <w:tcW w:w="0" w:type="auto"/>
            <w:hideMark/>
          </w:tcPr>
          <w:p w14:paraId="776B53E3" w14:textId="77777777" w:rsidR="009459F1" w:rsidRPr="009459F1" w:rsidRDefault="009459F1" w:rsidP="009459F1">
            <w:pPr>
              <w:spacing w:after="160" w:line="278" w:lineRule="auto"/>
            </w:pPr>
            <w:r w:rsidRPr="009459F1">
              <w:rPr>
                <w:rFonts w:ascii="Segoe UI Symbol" w:hAnsi="Segoe UI Symbol" w:cs="Segoe UI Symbol"/>
              </w:rPr>
              <w:t>☐</w:t>
            </w:r>
            <w:r w:rsidRPr="009459F1">
              <w:t xml:space="preserve"> A </w:t>
            </w:r>
            <w:r w:rsidRPr="009459F1">
              <w:rPr>
                <w:rFonts w:ascii="Segoe UI Symbol" w:hAnsi="Segoe UI Symbol" w:cs="Segoe UI Symbol"/>
              </w:rPr>
              <w:t>☐</w:t>
            </w:r>
            <w:r w:rsidRPr="009459F1">
              <w:t xml:space="preserve"> MR </w:t>
            </w:r>
            <w:r w:rsidRPr="009459F1">
              <w:rPr>
                <w:rFonts w:ascii="Segoe UI Symbol" w:hAnsi="Segoe UI Symbol" w:cs="Segoe UI Symbol"/>
              </w:rPr>
              <w:t>☐</w:t>
            </w:r>
            <w:r w:rsidRPr="009459F1">
              <w:t xml:space="preserve"> MaR </w:t>
            </w:r>
            <w:r w:rsidRPr="009459F1">
              <w:rPr>
                <w:rFonts w:ascii="Segoe UI Symbol" w:hAnsi="Segoe UI Symbol" w:cs="Segoe UI Symbol"/>
              </w:rPr>
              <w:t>☐</w:t>
            </w:r>
            <w:r w:rsidRPr="009459F1">
              <w:t xml:space="preserve"> N/A</w:t>
            </w:r>
          </w:p>
        </w:tc>
        <w:tc>
          <w:tcPr>
            <w:tcW w:w="0" w:type="auto"/>
            <w:hideMark/>
          </w:tcPr>
          <w:p w14:paraId="6B7E15F0" w14:textId="77777777" w:rsidR="009459F1" w:rsidRPr="009459F1" w:rsidRDefault="009459F1" w:rsidP="009459F1">
            <w:pPr>
              <w:spacing w:after="160" w:line="278" w:lineRule="auto"/>
            </w:pPr>
          </w:p>
        </w:tc>
      </w:tr>
      <w:tr w:rsidR="009459F1" w:rsidRPr="009459F1" w14:paraId="288B5305" w14:textId="77777777" w:rsidTr="009459F1">
        <w:tc>
          <w:tcPr>
            <w:tcW w:w="0" w:type="auto"/>
            <w:hideMark/>
          </w:tcPr>
          <w:p w14:paraId="61F600C9" w14:textId="77777777" w:rsidR="009459F1" w:rsidRPr="009459F1" w:rsidRDefault="009459F1" w:rsidP="009459F1">
            <w:pPr>
              <w:spacing w:after="160" w:line="278" w:lineRule="auto"/>
            </w:pPr>
            <w:r w:rsidRPr="009459F1">
              <w:rPr>
                <w:b/>
                <w:bCs/>
              </w:rPr>
              <w:t>Overall Verdict</w:t>
            </w:r>
          </w:p>
        </w:tc>
        <w:tc>
          <w:tcPr>
            <w:tcW w:w="0" w:type="auto"/>
            <w:hideMark/>
          </w:tcPr>
          <w:p w14:paraId="35891CE6" w14:textId="77777777" w:rsidR="009459F1" w:rsidRPr="009459F1" w:rsidRDefault="009459F1" w:rsidP="009459F1">
            <w:pPr>
              <w:spacing w:after="160" w:line="278" w:lineRule="auto"/>
            </w:pPr>
            <w:r w:rsidRPr="009459F1">
              <w:rPr>
                <w:rFonts w:ascii="Segoe UI Symbol" w:hAnsi="Segoe UI Symbol" w:cs="Segoe UI Symbol"/>
              </w:rPr>
              <w:t>☐</w:t>
            </w:r>
            <w:r w:rsidRPr="009459F1">
              <w:t xml:space="preserve"> Approved </w:t>
            </w:r>
            <w:r w:rsidRPr="009459F1">
              <w:rPr>
                <w:rFonts w:ascii="Segoe UI Symbol" w:hAnsi="Segoe UI Symbol" w:cs="Segoe UI Symbol"/>
              </w:rPr>
              <w:t>☐</w:t>
            </w:r>
            <w:r w:rsidRPr="009459F1">
              <w:t xml:space="preserve"> Minor Revision Required </w:t>
            </w:r>
            <w:r w:rsidRPr="009459F1">
              <w:rPr>
                <w:rFonts w:ascii="Segoe UI Symbol" w:hAnsi="Segoe UI Symbol" w:cs="Segoe UI Symbol"/>
              </w:rPr>
              <w:t>☐</w:t>
            </w:r>
            <w:r w:rsidRPr="009459F1">
              <w:t xml:space="preserve"> Major Revision Required</w:t>
            </w:r>
          </w:p>
        </w:tc>
        <w:tc>
          <w:tcPr>
            <w:tcW w:w="0" w:type="auto"/>
            <w:hideMark/>
          </w:tcPr>
          <w:p w14:paraId="68268363" w14:textId="77777777" w:rsidR="009459F1" w:rsidRPr="009459F1" w:rsidRDefault="009459F1" w:rsidP="009459F1">
            <w:pPr>
              <w:spacing w:after="160" w:line="278" w:lineRule="auto"/>
            </w:pPr>
          </w:p>
        </w:tc>
      </w:tr>
      <w:tr w:rsidR="009459F1" w:rsidRPr="009459F1" w14:paraId="0CAF2007" w14:textId="77777777" w:rsidTr="009459F1">
        <w:tc>
          <w:tcPr>
            <w:tcW w:w="0" w:type="auto"/>
            <w:hideMark/>
          </w:tcPr>
          <w:p w14:paraId="03FCA96F" w14:textId="77777777" w:rsidR="009459F1" w:rsidRPr="009459F1" w:rsidRDefault="009459F1" w:rsidP="009459F1">
            <w:pPr>
              <w:spacing w:after="160" w:line="278" w:lineRule="auto"/>
            </w:pPr>
            <w:r w:rsidRPr="009459F1">
              <w:rPr>
                <w:b/>
                <w:bCs/>
              </w:rPr>
              <w:t>Overall Comments</w:t>
            </w:r>
          </w:p>
        </w:tc>
        <w:tc>
          <w:tcPr>
            <w:tcW w:w="0" w:type="auto"/>
            <w:hideMark/>
          </w:tcPr>
          <w:p w14:paraId="0EFCA6CC" w14:textId="77777777" w:rsidR="009459F1" w:rsidRPr="009459F1" w:rsidRDefault="009459F1" w:rsidP="009459F1">
            <w:pPr>
              <w:spacing w:after="160" w:line="278" w:lineRule="auto"/>
            </w:pPr>
          </w:p>
        </w:tc>
        <w:tc>
          <w:tcPr>
            <w:tcW w:w="0" w:type="auto"/>
            <w:hideMark/>
          </w:tcPr>
          <w:p w14:paraId="0D979EAE" w14:textId="77777777" w:rsidR="009459F1" w:rsidRPr="009459F1" w:rsidRDefault="009459F1" w:rsidP="009459F1">
            <w:pPr>
              <w:spacing w:after="160" w:line="278" w:lineRule="auto"/>
            </w:pPr>
          </w:p>
        </w:tc>
      </w:tr>
      <w:tr w:rsidR="009459F1" w:rsidRPr="009459F1" w14:paraId="04246D07" w14:textId="77777777" w:rsidTr="009459F1">
        <w:tc>
          <w:tcPr>
            <w:tcW w:w="0" w:type="auto"/>
            <w:hideMark/>
          </w:tcPr>
          <w:p w14:paraId="356C6377" w14:textId="77777777" w:rsidR="009459F1" w:rsidRPr="009459F1" w:rsidRDefault="009459F1" w:rsidP="009459F1">
            <w:pPr>
              <w:spacing w:after="160" w:line="278" w:lineRule="auto"/>
            </w:pPr>
            <w:r w:rsidRPr="009459F1">
              <w:rPr>
                <w:b/>
                <w:bCs/>
              </w:rPr>
              <w:t>Recommendations for Further Revision</w:t>
            </w:r>
          </w:p>
        </w:tc>
        <w:tc>
          <w:tcPr>
            <w:tcW w:w="0" w:type="auto"/>
            <w:hideMark/>
          </w:tcPr>
          <w:p w14:paraId="1A30AB8B" w14:textId="77777777" w:rsidR="009459F1" w:rsidRPr="009459F1" w:rsidRDefault="009459F1" w:rsidP="009459F1">
            <w:pPr>
              <w:spacing w:after="160" w:line="278" w:lineRule="auto"/>
            </w:pPr>
          </w:p>
        </w:tc>
        <w:tc>
          <w:tcPr>
            <w:tcW w:w="0" w:type="auto"/>
            <w:hideMark/>
          </w:tcPr>
          <w:p w14:paraId="5831A8C5" w14:textId="77777777" w:rsidR="009459F1" w:rsidRPr="009459F1" w:rsidRDefault="009459F1" w:rsidP="009459F1">
            <w:pPr>
              <w:spacing w:after="160" w:line="278" w:lineRule="auto"/>
            </w:pPr>
          </w:p>
        </w:tc>
      </w:tr>
      <w:tr w:rsidR="009459F1" w:rsidRPr="009459F1" w14:paraId="79C6AB5A" w14:textId="77777777" w:rsidTr="009459F1">
        <w:tc>
          <w:tcPr>
            <w:tcW w:w="0" w:type="auto"/>
            <w:hideMark/>
          </w:tcPr>
          <w:p w14:paraId="047768C2" w14:textId="77777777" w:rsidR="009459F1" w:rsidRPr="009459F1" w:rsidRDefault="009459F1" w:rsidP="009459F1">
            <w:pPr>
              <w:spacing w:after="160" w:line="278" w:lineRule="auto"/>
            </w:pPr>
            <w:r w:rsidRPr="009459F1">
              <w:rPr>
                <w:b/>
                <w:bCs/>
              </w:rPr>
              <w:t>Date Reviewed</w:t>
            </w:r>
          </w:p>
        </w:tc>
        <w:tc>
          <w:tcPr>
            <w:tcW w:w="0" w:type="auto"/>
            <w:hideMark/>
          </w:tcPr>
          <w:p w14:paraId="73FA8B54" w14:textId="77777777" w:rsidR="009459F1" w:rsidRPr="009459F1" w:rsidRDefault="009459F1" w:rsidP="009459F1">
            <w:pPr>
              <w:spacing w:after="160" w:line="278" w:lineRule="auto"/>
            </w:pPr>
          </w:p>
        </w:tc>
        <w:tc>
          <w:tcPr>
            <w:tcW w:w="0" w:type="auto"/>
            <w:hideMark/>
          </w:tcPr>
          <w:p w14:paraId="6DBFFFD6" w14:textId="77777777" w:rsidR="009459F1" w:rsidRPr="009459F1" w:rsidRDefault="009459F1" w:rsidP="009459F1">
            <w:pPr>
              <w:spacing w:after="160" w:line="278" w:lineRule="auto"/>
            </w:pPr>
          </w:p>
        </w:tc>
      </w:tr>
      <w:tr w:rsidR="009459F1" w:rsidRPr="009459F1" w14:paraId="66C27121" w14:textId="77777777" w:rsidTr="009459F1">
        <w:tc>
          <w:tcPr>
            <w:tcW w:w="0" w:type="auto"/>
            <w:hideMark/>
          </w:tcPr>
          <w:p w14:paraId="55A88A37" w14:textId="77777777" w:rsidR="009459F1" w:rsidRPr="009459F1" w:rsidRDefault="009459F1" w:rsidP="009459F1">
            <w:pPr>
              <w:spacing w:after="160" w:line="278" w:lineRule="auto"/>
            </w:pPr>
            <w:r w:rsidRPr="009459F1">
              <w:rPr>
                <w:b/>
                <w:bCs/>
              </w:rPr>
              <w:t>Supervisor Name</w:t>
            </w:r>
          </w:p>
        </w:tc>
        <w:tc>
          <w:tcPr>
            <w:tcW w:w="0" w:type="auto"/>
            <w:hideMark/>
          </w:tcPr>
          <w:p w14:paraId="3DCB36D3" w14:textId="77777777" w:rsidR="009459F1" w:rsidRPr="009459F1" w:rsidRDefault="009459F1" w:rsidP="009459F1">
            <w:pPr>
              <w:spacing w:after="160" w:line="278" w:lineRule="auto"/>
            </w:pPr>
          </w:p>
        </w:tc>
        <w:tc>
          <w:tcPr>
            <w:tcW w:w="0" w:type="auto"/>
            <w:hideMark/>
          </w:tcPr>
          <w:p w14:paraId="38030422" w14:textId="77777777" w:rsidR="009459F1" w:rsidRPr="009459F1" w:rsidRDefault="009459F1" w:rsidP="009459F1">
            <w:pPr>
              <w:spacing w:after="160" w:line="278" w:lineRule="auto"/>
            </w:pPr>
          </w:p>
        </w:tc>
      </w:tr>
      <w:tr w:rsidR="009459F1" w:rsidRPr="009459F1" w14:paraId="7A824792" w14:textId="77777777" w:rsidTr="009459F1">
        <w:tc>
          <w:tcPr>
            <w:tcW w:w="0" w:type="auto"/>
            <w:hideMark/>
          </w:tcPr>
          <w:p w14:paraId="4C7AE497" w14:textId="77777777" w:rsidR="009459F1" w:rsidRPr="009459F1" w:rsidRDefault="009459F1" w:rsidP="009459F1">
            <w:pPr>
              <w:spacing w:after="160" w:line="278" w:lineRule="auto"/>
            </w:pPr>
            <w:r w:rsidRPr="009459F1">
              <w:rPr>
                <w:b/>
                <w:bCs/>
              </w:rPr>
              <w:t>Signature</w:t>
            </w:r>
          </w:p>
        </w:tc>
        <w:tc>
          <w:tcPr>
            <w:tcW w:w="0" w:type="auto"/>
            <w:hideMark/>
          </w:tcPr>
          <w:p w14:paraId="21A05A63" w14:textId="77777777" w:rsidR="009459F1" w:rsidRPr="009459F1" w:rsidRDefault="009459F1" w:rsidP="009459F1">
            <w:pPr>
              <w:spacing w:after="160" w:line="278" w:lineRule="auto"/>
            </w:pPr>
          </w:p>
        </w:tc>
        <w:tc>
          <w:tcPr>
            <w:tcW w:w="0" w:type="auto"/>
            <w:hideMark/>
          </w:tcPr>
          <w:p w14:paraId="1FB8402A" w14:textId="77777777" w:rsidR="009459F1" w:rsidRPr="009459F1" w:rsidRDefault="009459F1" w:rsidP="009459F1">
            <w:pPr>
              <w:spacing w:after="160" w:line="278" w:lineRule="auto"/>
            </w:pPr>
          </w:p>
        </w:tc>
      </w:tr>
    </w:tbl>
    <w:p w14:paraId="21E324DD" w14:textId="77777777" w:rsidR="009459F1" w:rsidRDefault="009459F1"/>
    <w:p w14:paraId="24ABA44C" w14:textId="77777777" w:rsidR="009459F1" w:rsidRDefault="009459F1"/>
    <w:p w14:paraId="66B02A0A" w14:textId="77777777" w:rsidR="009459F1" w:rsidRDefault="009459F1"/>
    <w:p w14:paraId="18DAE03B" w14:textId="77777777" w:rsidR="009459F1" w:rsidRDefault="009459F1"/>
    <w:p w14:paraId="621A22E6" w14:textId="77777777" w:rsidR="009459F1" w:rsidRDefault="009459F1"/>
    <w:p w14:paraId="322D4523" w14:textId="77777777" w:rsidR="009459F1" w:rsidRDefault="009459F1"/>
    <w:p w14:paraId="6DBDF2E0" w14:textId="77777777" w:rsidR="009459F1" w:rsidRDefault="009459F1"/>
    <w:p w14:paraId="55B48D4A" w14:textId="77777777" w:rsidR="009459F1" w:rsidRDefault="009459F1"/>
    <w:p w14:paraId="4E921F1F" w14:textId="77777777" w:rsidR="009459F1" w:rsidRDefault="009459F1"/>
    <w:p w14:paraId="3EB4B0A8" w14:textId="77777777" w:rsidR="009459F1" w:rsidRDefault="009459F1"/>
    <w:p w14:paraId="0ED5F901" w14:textId="77777777" w:rsidR="009459F1" w:rsidRDefault="009459F1"/>
    <w:p w14:paraId="404A5898" w14:textId="77777777" w:rsidR="009459F1" w:rsidRDefault="009459F1"/>
    <w:p w14:paraId="5A9EE692" w14:textId="1DB16A59" w:rsidR="009459F1" w:rsidRDefault="009459F1" w:rsidP="009459F1">
      <w:pPr>
        <w:pStyle w:val="Heading2"/>
      </w:pPr>
      <w:bookmarkStart w:id="125" w:name="_Toc235347464"/>
      <w:r w:rsidRPr="009459F1">
        <w:t>Table 20e. Revision History Log</w:t>
      </w:r>
      <w:bookmarkEnd w:id="125"/>
    </w:p>
    <w:tbl>
      <w:tblPr>
        <w:tblStyle w:val="TableGrid"/>
        <w:tblW w:w="0" w:type="auto"/>
        <w:tblLook w:val="04A0" w:firstRow="1" w:lastRow="0" w:firstColumn="1" w:lastColumn="0" w:noHBand="0" w:noVBand="1"/>
      </w:tblPr>
      <w:tblGrid>
        <w:gridCol w:w="962"/>
        <w:gridCol w:w="685"/>
        <w:gridCol w:w="9403"/>
        <w:gridCol w:w="1064"/>
        <w:gridCol w:w="1666"/>
        <w:gridCol w:w="1608"/>
      </w:tblGrid>
      <w:tr w:rsidR="009459F1" w:rsidRPr="009459F1" w14:paraId="36CA305A" w14:textId="77777777" w:rsidTr="009459F1">
        <w:tc>
          <w:tcPr>
            <w:tcW w:w="0" w:type="auto"/>
            <w:hideMark/>
          </w:tcPr>
          <w:p w14:paraId="2B5E9434" w14:textId="77777777" w:rsidR="009459F1" w:rsidRPr="009459F1" w:rsidRDefault="009459F1" w:rsidP="009459F1">
            <w:pPr>
              <w:spacing w:after="160" w:line="278" w:lineRule="auto"/>
              <w:rPr>
                <w:b/>
                <w:bCs/>
              </w:rPr>
            </w:pPr>
            <w:r w:rsidRPr="009459F1">
              <w:rPr>
                <w:b/>
                <w:bCs/>
              </w:rPr>
              <w:t>Version</w:t>
            </w:r>
          </w:p>
        </w:tc>
        <w:tc>
          <w:tcPr>
            <w:tcW w:w="0" w:type="auto"/>
            <w:hideMark/>
          </w:tcPr>
          <w:p w14:paraId="666852EC" w14:textId="77777777" w:rsidR="009459F1" w:rsidRPr="009459F1" w:rsidRDefault="009459F1" w:rsidP="009459F1">
            <w:pPr>
              <w:spacing w:after="160" w:line="278" w:lineRule="auto"/>
              <w:rPr>
                <w:b/>
                <w:bCs/>
              </w:rPr>
            </w:pPr>
            <w:r w:rsidRPr="009459F1">
              <w:rPr>
                <w:b/>
                <w:bCs/>
              </w:rPr>
              <w:t>Date</w:t>
            </w:r>
          </w:p>
        </w:tc>
        <w:tc>
          <w:tcPr>
            <w:tcW w:w="0" w:type="auto"/>
            <w:hideMark/>
          </w:tcPr>
          <w:p w14:paraId="4B42253D" w14:textId="77777777" w:rsidR="009459F1" w:rsidRPr="009459F1" w:rsidRDefault="009459F1" w:rsidP="009459F1">
            <w:pPr>
              <w:spacing w:after="160" w:line="278" w:lineRule="auto"/>
              <w:rPr>
                <w:b/>
                <w:bCs/>
              </w:rPr>
            </w:pPr>
            <w:r w:rsidRPr="009459F1">
              <w:rPr>
                <w:b/>
                <w:bCs/>
              </w:rPr>
              <w:t>Description of Changes</w:t>
            </w:r>
          </w:p>
        </w:tc>
        <w:tc>
          <w:tcPr>
            <w:tcW w:w="0" w:type="auto"/>
            <w:hideMark/>
          </w:tcPr>
          <w:p w14:paraId="439B7884" w14:textId="77777777" w:rsidR="009459F1" w:rsidRPr="009459F1" w:rsidRDefault="009459F1" w:rsidP="009459F1">
            <w:pPr>
              <w:spacing w:after="160" w:line="278" w:lineRule="auto"/>
              <w:rPr>
                <w:b/>
                <w:bCs/>
              </w:rPr>
            </w:pPr>
            <w:r w:rsidRPr="009459F1">
              <w:rPr>
                <w:b/>
                <w:bCs/>
              </w:rPr>
              <w:t>Revised By</w:t>
            </w:r>
          </w:p>
        </w:tc>
        <w:tc>
          <w:tcPr>
            <w:tcW w:w="0" w:type="auto"/>
            <w:hideMark/>
          </w:tcPr>
          <w:p w14:paraId="3E6B343F" w14:textId="77777777" w:rsidR="009459F1" w:rsidRPr="009459F1" w:rsidRDefault="009459F1" w:rsidP="009459F1">
            <w:pPr>
              <w:spacing w:after="160" w:line="278" w:lineRule="auto"/>
              <w:rPr>
                <w:b/>
                <w:bCs/>
              </w:rPr>
            </w:pPr>
            <w:r w:rsidRPr="009459F1">
              <w:rPr>
                <w:b/>
                <w:bCs/>
              </w:rPr>
              <w:t>Reviewed By</w:t>
            </w:r>
          </w:p>
        </w:tc>
        <w:tc>
          <w:tcPr>
            <w:tcW w:w="0" w:type="auto"/>
            <w:hideMark/>
          </w:tcPr>
          <w:p w14:paraId="31C03BFD" w14:textId="77777777" w:rsidR="009459F1" w:rsidRPr="009459F1" w:rsidRDefault="009459F1" w:rsidP="009459F1">
            <w:pPr>
              <w:spacing w:after="160" w:line="278" w:lineRule="auto"/>
              <w:rPr>
                <w:b/>
                <w:bCs/>
              </w:rPr>
            </w:pPr>
            <w:r w:rsidRPr="009459F1">
              <w:rPr>
                <w:b/>
                <w:bCs/>
              </w:rPr>
              <w:t>Status</w:t>
            </w:r>
          </w:p>
        </w:tc>
      </w:tr>
      <w:tr w:rsidR="009459F1" w:rsidRPr="009459F1" w14:paraId="7C39F99D" w14:textId="77777777" w:rsidTr="009459F1">
        <w:tc>
          <w:tcPr>
            <w:tcW w:w="0" w:type="auto"/>
            <w:hideMark/>
          </w:tcPr>
          <w:p w14:paraId="05ADC590" w14:textId="77777777" w:rsidR="009459F1" w:rsidRPr="009459F1" w:rsidRDefault="009459F1" w:rsidP="009459F1">
            <w:pPr>
              <w:spacing w:after="160" w:line="278" w:lineRule="auto"/>
            </w:pPr>
            <w:r w:rsidRPr="009459F1">
              <w:rPr>
                <w:b/>
                <w:bCs/>
              </w:rPr>
              <w:t>v1.0</w:t>
            </w:r>
          </w:p>
        </w:tc>
        <w:tc>
          <w:tcPr>
            <w:tcW w:w="0" w:type="auto"/>
            <w:hideMark/>
          </w:tcPr>
          <w:p w14:paraId="7680E91F" w14:textId="77777777" w:rsidR="009459F1" w:rsidRPr="009459F1" w:rsidRDefault="009459F1" w:rsidP="009459F1">
            <w:pPr>
              <w:spacing w:after="160" w:line="278" w:lineRule="auto"/>
            </w:pPr>
          </w:p>
        </w:tc>
        <w:tc>
          <w:tcPr>
            <w:tcW w:w="0" w:type="auto"/>
            <w:hideMark/>
          </w:tcPr>
          <w:p w14:paraId="4A7C32DC" w14:textId="77777777" w:rsidR="009459F1" w:rsidRPr="009459F1" w:rsidRDefault="009459F1" w:rsidP="009459F1">
            <w:pPr>
              <w:spacing w:after="160" w:line="278" w:lineRule="auto"/>
            </w:pPr>
            <w:r w:rsidRPr="009459F1">
              <w:t>Original expected contributions were framed broadly around supporting hydraulic fracturing decision-making and engineering applications.</w:t>
            </w:r>
          </w:p>
        </w:tc>
        <w:tc>
          <w:tcPr>
            <w:tcW w:w="0" w:type="auto"/>
            <w:hideMark/>
          </w:tcPr>
          <w:p w14:paraId="19B811A5" w14:textId="77777777" w:rsidR="009459F1" w:rsidRPr="009459F1" w:rsidRDefault="009459F1" w:rsidP="009459F1">
            <w:pPr>
              <w:spacing w:after="160" w:line="278" w:lineRule="auto"/>
            </w:pPr>
            <w:r w:rsidRPr="009459F1">
              <w:t>Student</w:t>
            </w:r>
          </w:p>
        </w:tc>
        <w:tc>
          <w:tcPr>
            <w:tcW w:w="0" w:type="auto"/>
            <w:hideMark/>
          </w:tcPr>
          <w:p w14:paraId="458993C0" w14:textId="77777777" w:rsidR="009459F1" w:rsidRPr="009459F1" w:rsidRDefault="009459F1" w:rsidP="009459F1">
            <w:pPr>
              <w:spacing w:after="160" w:line="278" w:lineRule="auto"/>
            </w:pPr>
            <w:r w:rsidRPr="009459F1">
              <w:t>Supervisor</w:t>
            </w:r>
          </w:p>
        </w:tc>
        <w:tc>
          <w:tcPr>
            <w:tcW w:w="0" w:type="auto"/>
            <w:hideMark/>
          </w:tcPr>
          <w:p w14:paraId="49F5F80D" w14:textId="77777777" w:rsidR="009459F1" w:rsidRPr="009459F1" w:rsidRDefault="009459F1" w:rsidP="009459F1">
            <w:pPr>
              <w:spacing w:after="160" w:line="278" w:lineRule="auto"/>
            </w:pPr>
            <w:r w:rsidRPr="009459F1">
              <w:t>Superseded</w:t>
            </w:r>
          </w:p>
        </w:tc>
      </w:tr>
      <w:tr w:rsidR="009459F1" w:rsidRPr="009459F1" w14:paraId="736C0FEB" w14:textId="77777777" w:rsidTr="009459F1">
        <w:tc>
          <w:tcPr>
            <w:tcW w:w="0" w:type="auto"/>
            <w:hideMark/>
          </w:tcPr>
          <w:p w14:paraId="5729F5A5" w14:textId="77777777" w:rsidR="009459F1" w:rsidRPr="009459F1" w:rsidRDefault="009459F1" w:rsidP="009459F1">
            <w:pPr>
              <w:spacing w:after="160" w:line="278" w:lineRule="auto"/>
            </w:pPr>
            <w:r w:rsidRPr="009459F1">
              <w:rPr>
                <w:b/>
                <w:bCs/>
              </w:rPr>
              <w:t>v2.0</w:t>
            </w:r>
          </w:p>
        </w:tc>
        <w:tc>
          <w:tcPr>
            <w:tcW w:w="0" w:type="auto"/>
            <w:hideMark/>
          </w:tcPr>
          <w:p w14:paraId="7FC18D49" w14:textId="77777777" w:rsidR="009459F1" w:rsidRPr="009459F1" w:rsidRDefault="009459F1" w:rsidP="009459F1">
            <w:pPr>
              <w:spacing w:after="160" w:line="278" w:lineRule="auto"/>
            </w:pPr>
          </w:p>
        </w:tc>
        <w:tc>
          <w:tcPr>
            <w:tcW w:w="0" w:type="auto"/>
            <w:hideMark/>
          </w:tcPr>
          <w:p w14:paraId="3F561B43" w14:textId="77777777" w:rsidR="009459F1" w:rsidRPr="009459F1" w:rsidRDefault="009459F1" w:rsidP="009459F1">
            <w:pPr>
              <w:spacing w:after="160" w:line="278" w:lineRule="auto"/>
            </w:pPr>
            <w:r w:rsidRPr="009459F1">
              <w:t>Expected contributions revised into five specific outputs aligned with the research objectives: structured HPHT foam data, predictive modelling of apparent viscosity and foam stability, uncertainty quantification and model reliability assessment, candidate operating-window identification, and bounded engineering assessment. Broad decision-support claims were narrowed to an uncertainty-aware predictive framework intended to support further laboratory and engineering evaluation.</w:t>
            </w:r>
          </w:p>
        </w:tc>
        <w:tc>
          <w:tcPr>
            <w:tcW w:w="0" w:type="auto"/>
            <w:hideMark/>
          </w:tcPr>
          <w:p w14:paraId="6560A8FD" w14:textId="77777777" w:rsidR="009459F1" w:rsidRPr="009459F1" w:rsidRDefault="009459F1" w:rsidP="009459F1">
            <w:pPr>
              <w:spacing w:after="160" w:line="278" w:lineRule="auto"/>
            </w:pPr>
            <w:r w:rsidRPr="009459F1">
              <w:t>Student</w:t>
            </w:r>
          </w:p>
        </w:tc>
        <w:tc>
          <w:tcPr>
            <w:tcW w:w="0" w:type="auto"/>
            <w:hideMark/>
          </w:tcPr>
          <w:p w14:paraId="483FCEF9" w14:textId="77777777" w:rsidR="009459F1" w:rsidRPr="009459F1" w:rsidRDefault="009459F1" w:rsidP="009459F1">
            <w:pPr>
              <w:spacing w:after="160" w:line="278" w:lineRule="auto"/>
            </w:pPr>
            <w:r w:rsidRPr="009459F1">
              <w:t>Pending Supervisor Review</w:t>
            </w:r>
          </w:p>
        </w:tc>
        <w:tc>
          <w:tcPr>
            <w:tcW w:w="0" w:type="auto"/>
            <w:hideMark/>
          </w:tcPr>
          <w:p w14:paraId="52F3F0DC" w14:textId="77777777" w:rsidR="009459F1" w:rsidRPr="009459F1" w:rsidRDefault="009459F1" w:rsidP="009459F1">
            <w:pPr>
              <w:spacing w:after="160" w:line="278" w:lineRule="auto"/>
            </w:pPr>
            <w:r w:rsidRPr="009459F1">
              <w:t>Submitted for Review</w:t>
            </w:r>
          </w:p>
        </w:tc>
      </w:tr>
    </w:tbl>
    <w:p w14:paraId="2E3AF9F2" w14:textId="77777777" w:rsidR="009459F1" w:rsidRDefault="009459F1"/>
    <w:sectPr w:rsidR="009459F1" w:rsidSect="00E86171">
      <w:footerReference w:type="default" r:id="rId8"/>
      <w:pgSz w:w="16838" w:h="11906"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D1D9A" w14:textId="77777777" w:rsidR="00547B96" w:rsidRDefault="00547B96" w:rsidP="00E86171">
      <w:pPr>
        <w:spacing w:after="0" w:line="240" w:lineRule="auto"/>
      </w:pPr>
      <w:r>
        <w:separator/>
      </w:r>
    </w:p>
  </w:endnote>
  <w:endnote w:type="continuationSeparator" w:id="0">
    <w:p w14:paraId="1012BC04" w14:textId="77777777" w:rsidR="00547B96" w:rsidRDefault="00547B96" w:rsidP="00E861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8614846"/>
      <w:docPartObj>
        <w:docPartGallery w:val="Page Numbers (Bottom of Page)"/>
        <w:docPartUnique/>
      </w:docPartObj>
    </w:sdtPr>
    <w:sdtEndPr>
      <w:rPr>
        <w:noProof/>
      </w:rPr>
    </w:sdtEndPr>
    <w:sdtContent>
      <w:p w14:paraId="7D505138" w14:textId="715FEE81" w:rsidR="00571BC6" w:rsidRDefault="00571BC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88AAA7" w14:textId="7314BAD4" w:rsidR="00E86171" w:rsidRPr="00E86171" w:rsidRDefault="00E86171" w:rsidP="00E86171">
    <w:pP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999EF" w14:textId="77777777" w:rsidR="00547B96" w:rsidRDefault="00547B96" w:rsidP="00E86171">
      <w:pPr>
        <w:spacing w:after="0" w:line="240" w:lineRule="auto"/>
      </w:pPr>
      <w:r>
        <w:separator/>
      </w:r>
    </w:p>
  </w:footnote>
  <w:footnote w:type="continuationSeparator" w:id="0">
    <w:p w14:paraId="733AAAFE" w14:textId="77777777" w:rsidR="00547B96" w:rsidRDefault="00547B96" w:rsidP="00E861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E244C"/>
    <w:multiLevelType w:val="multilevel"/>
    <w:tmpl w:val="4A9E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F2A88"/>
    <w:multiLevelType w:val="multilevel"/>
    <w:tmpl w:val="CF14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63B38"/>
    <w:multiLevelType w:val="hybridMultilevel"/>
    <w:tmpl w:val="302436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4E5FC8"/>
    <w:multiLevelType w:val="multilevel"/>
    <w:tmpl w:val="A4F87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D03069"/>
    <w:multiLevelType w:val="hybridMultilevel"/>
    <w:tmpl w:val="DFEAB7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B0B3AA7"/>
    <w:multiLevelType w:val="multilevel"/>
    <w:tmpl w:val="A4F87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DB475D"/>
    <w:multiLevelType w:val="hybridMultilevel"/>
    <w:tmpl w:val="FB08E9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30403C2"/>
    <w:multiLevelType w:val="multilevel"/>
    <w:tmpl w:val="D3DA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B12213"/>
    <w:multiLevelType w:val="multilevel"/>
    <w:tmpl w:val="FB86D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6F7A75"/>
    <w:multiLevelType w:val="multilevel"/>
    <w:tmpl w:val="6FDA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D76DE3"/>
    <w:multiLevelType w:val="hybridMultilevel"/>
    <w:tmpl w:val="F07201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A010272"/>
    <w:multiLevelType w:val="hybridMultilevel"/>
    <w:tmpl w:val="13028E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1761E57"/>
    <w:multiLevelType w:val="multilevel"/>
    <w:tmpl w:val="6454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A54DAA"/>
    <w:multiLevelType w:val="multilevel"/>
    <w:tmpl w:val="5A34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7343DD"/>
    <w:multiLevelType w:val="multilevel"/>
    <w:tmpl w:val="8AD4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6753681">
    <w:abstractNumId w:val="8"/>
  </w:num>
  <w:num w:numId="2" w16cid:durableId="756487691">
    <w:abstractNumId w:val="3"/>
  </w:num>
  <w:num w:numId="3" w16cid:durableId="1399356238">
    <w:abstractNumId w:val="10"/>
  </w:num>
  <w:num w:numId="4" w16cid:durableId="1715081264">
    <w:abstractNumId w:val="5"/>
  </w:num>
  <w:num w:numId="5" w16cid:durableId="1067261688">
    <w:abstractNumId w:val="13"/>
  </w:num>
  <w:num w:numId="6" w16cid:durableId="1858885780">
    <w:abstractNumId w:val="1"/>
  </w:num>
  <w:num w:numId="7" w16cid:durableId="481893849">
    <w:abstractNumId w:val="12"/>
  </w:num>
  <w:num w:numId="8" w16cid:durableId="836654470">
    <w:abstractNumId w:val="0"/>
  </w:num>
  <w:num w:numId="9" w16cid:durableId="1228955287">
    <w:abstractNumId w:val="9"/>
  </w:num>
  <w:num w:numId="10" w16cid:durableId="925922926">
    <w:abstractNumId w:val="14"/>
  </w:num>
  <w:num w:numId="11" w16cid:durableId="618949124">
    <w:abstractNumId w:val="7"/>
  </w:num>
  <w:num w:numId="12" w16cid:durableId="1151285231">
    <w:abstractNumId w:val="6"/>
  </w:num>
  <w:num w:numId="13" w16cid:durableId="2064088594">
    <w:abstractNumId w:val="11"/>
  </w:num>
  <w:num w:numId="14" w16cid:durableId="885482265">
    <w:abstractNumId w:val="2"/>
  </w:num>
  <w:num w:numId="15" w16cid:durableId="12482224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B13"/>
    <w:rsid w:val="000179C2"/>
    <w:rsid w:val="001045DE"/>
    <w:rsid w:val="001B261E"/>
    <w:rsid w:val="001C257D"/>
    <w:rsid w:val="002A6CA2"/>
    <w:rsid w:val="002B3C2A"/>
    <w:rsid w:val="003D42DE"/>
    <w:rsid w:val="003E082B"/>
    <w:rsid w:val="00407894"/>
    <w:rsid w:val="004613C4"/>
    <w:rsid w:val="004C7F72"/>
    <w:rsid w:val="0053626B"/>
    <w:rsid w:val="00547B96"/>
    <w:rsid w:val="00571BC6"/>
    <w:rsid w:val="006116C5"/>
    <w:rsid w:val="00630BF4"/>
    <w:rsid w:val="00665276"/>
    <w:rsid w:val="00697A47"/>
    <w:rsid w:val="006D6B69"/>
    <w:rsid w:val="006E62A2"/>
    <w:rsid w:val="00707333"/>
    <w:rsid w:val="00741B57"/>
    <w:rsid w:val="007473F6"/>
    <w:rsid w:val="007A3647"/>
    <w:rsid w:val="00936884"/>
    <w:rsid w:val="009414BC"/>
    <w:rsid w:val="009459F1"/>
    <w:rsid w:val="00A700DA"/>
    <w:rsid w:val="00B051D9"/>
    <w:rsid w:val="00B54896"/>
    <w:rsid w:val="00B63F07"/>
    <w:rsid w:val="00B669B6"/>
    <w:rsid w:val="00BA5D5F"/>
    <w:rsid w:val="00BB757A"/>
    <w:rsid w:val="00BD0A9B"/>
    <w:rsid w:val="00C14433"/>
    <w:rsid w:val="00C172DC"/>
    <w:rsid w:val="00C32152"/>
    <w:rsid w:val="00C70B89"/>
    <w:rsid w:val="00C95673"/>
    <w:rsid w:val="00CC74BA"/>
    <w:rsid w:val="00CE77EC"/>
    <w:rsid w:val="00CF7CF0"/>
    <w:rsid w:val="00D14C10"/>
    <w:rsid w:val="00D37AC2"/>
    <w:rsid w:val="00D72FFB"/>
    <w:rsid w:val="00DA1B13"/>
    <w:rsid w:val="00DA5A0B"/>
    <w:rsid w:val="00DB4EFE"/>
    <w:rsid w:val="00DD503C"/>
    <w:rsid w:val="00DF4A6D"/>
    <w:rsid w:val="00E37230"/>
    <w:rsid w:val="00E768F4"/>
    <w:rsid w:val="00E76D4E"/>
    <w:rsid w:val="00E86171"/>
    <w:rsid w:val="00EA79C2"/>
    <w:rsid w:val="00EB6694"/>
    <w:rsid w:val="00EE7C98"/>
    <w:rsid w:val="00F1371F"/>
    <w:rsid w:val="00F338A8"/>
    <w:rsid w:val="00F33E1F"/>
    <w:rsid w:val="00FA65C4"/>
    <w:rsid w:val="00FD62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92D89"/>
  <w15:chartTrackingRefBased/>
  <w15:docId w15:val="{6EBF7115-2AB8-448B-9ABF-EB4D45078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C10"/>
    <w:pPr>
      <w:keepNext/>
      <w:keepLines/>
      <w:spacing w:before="360" w:after="80"/>
      <w:jc w:val="center"/>
      <w:outlineLvl w:val="0"/>
    </w:pPr>
    <w:rPr>
      <w:rFonts w:asciiTheme="majorHAnsi" w:eastAsiaTheme="majorEastAsia" w:hAnsiTheme="majorHAnsi" w:cstheme="majorBidi"/>
      <w:b/>
      <w:bCs/>
      <w:color w:val="2F5496" w:themeColor="accent1" w:themeShade="BF"/>
      <w:sz w:val="40"/>
      <w:szCs w:val="40"/>
    </w:rPr>
  </w:style>
  <w:style w:type="paragraph" w:styleId="Heading2">
    <w:name w:val="heading 2"/>
    <w:basedOn w:val="Normal"/>
    <w:next w:val="Normal"/>
    <w:link w:val="Heading2Char"/>
    <w:uiPriority w:val="9"/>
    <w:unhideWhenUsed/>
    <w:qFormat/>
    <w:rsid w:val="00F338A8"/>
    <w:pPr>
      <w:outlineLvl w:val="1"/>
    </w:pPr>
    <w:rPr>
      <w:b/>
      <w:bCs/>
      <w:sz w:val="28"/>
      <w:szCs w:val="28"/>
    </w:rPr>
  </w:style>
  <w:style w:type="paragraph" w:styleId="Heading3">
    <w:name w:val="heading 3"/>
    <w:basedOn w:val="Normal"/>
    <w:next w:val="Normal"/>
    <w:link w:val="Heading3Char"/>
    <w:uiPriority w:val="9"/>
    <w:semiHidden/>
    <w:unhideWhenUsed/>
    <w:qFormat/>
    <w:rsid w:val="00DA1B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1B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1B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1B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B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B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B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C10"/>
    <w:rPr>
      <w:rFonts w:asciiTheme="majorHAnsi" w:eastAsiaTheme="majorEastAsia" w:hAnsiTheme="majorHAnsi" w:cstheme="majorBidi"/>
      <w:b/>
      <w:bCs/>
      <w:color w:val="2F5496" w:themeColor="accent1" w:themeShade="BF"/>
      <w:sz w:val="40"/>
      <w:szCs w:val="40"/>
    </w:rPr>
  </w:style>
  <w:style w:type="character" w:customStyle="1" w:styleId="Heading2Char">
    <w:name w:val="Heading 2 Char"/>
    <w:basedOn w:val="DefaultParagraphFont"/>
    <w:link w:val="Heading2"/>
    <w:uiPriority w:val="9"/>
    <w:rsid w:val="00F338A8"/>
    <w:rPr>
      <w:b/>
      <w:bCs/>
      <w:sz w:val="28"/>
      <w:szCs w:val="28"/>
    </w:rPr>
  </w:style>
  <w:style w:type="character" w:customStyle="1" w:styleId="Heading3Char">
    <w:name w:val="Heading 3 Char"/>
    <w:basedOn w:val="DefaultParagraphFont"/>
    <w:link w:val="Heading3"/>
    <w:uiPriority w:val="9"/>
    <w:semiHidden/>
    <w:rsid w:val="00DA1B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1B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1B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1B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B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B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B13"/>
    <w:rPr>
      <w:rFonts w:eastAsiaTheme="majorEastAsia" w:cstheme="majorBidi"/>
      <w:color w:val="272727" w:themeColor="text1" w:themeTint="D8"/>
    </w:rPr>
  </w:style>
  <w:style w:type="paragraph" w:styleId="Title">
    <w:name w:val="Title"/>
    <w:basedOn w:val="Normal"/>
    <w:next w:val="Normal"/>
    <w:link w:val="TitleChar"/>
    <w:uiPriority w:val="10"/>
    <w:qFormat/>
    <w:rsid w:val="00E37230"/>
    <w:pPr>
      <w:jc w:val="center"/>
    </w:pPr>
    <w:rPr>
      <w:rFonts w:asciiTheme="majorHAnsi" w:eastAsiaTheme="majorEastAsia" w:hAnsiTheme="majorHAnsi" w:cstheme="majorBidi"/>
      <w:b/>
      <w:bCs/>
      <w:spacing w:val="-10"/>
      <w:kern w:val="28"/>
      <w:sz w:val="56"/>
      <w:szCs w:val="56"/>
    </w:rPr>
  </w:style>
  <w:style w:type="character" w:customStyle="1" w:styleId="TitleChar">
    <w:name w:val="Title Char"/>
    <w:basedOn w:val="DefaultParagraphFont"/>
    <w:link w:val="Title"/>
    <w:uiPriority w:val="10"/>
    <w:rsid w:val="00E37230"/>
    <w:rPr>
      <w:rFonts w:asciiTheme="majorHAnsi" w:eastAsiaTheme="majorEastAsia" w:hAnsiTheme="majorHAnsi" w:cstheme="majorBidi"/>
      <w:b/>
      <w:bCs/>
      <w:spacing w:val="-10"/>
      <w:kern w:val="28"/>
      <w:sz w:val="56"/>
      <w:szCs w:val="56"/>
    </w:rPr>
  </w:style>
  <w:style w:type="paragraph" w:styleId="Subtitle">
    <w:name w:val="Subtitle"/>
    <w:basedOn w:val="Normal"/>
    <w:next w:val="Normal"/>
    <w:link w:val="SubtitleChar"/>
    <w:uiPriority w:val="11"/>
    <w:qFormat/>
    <w:rsid w:val="00DA1B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B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B13"/>
    <w:pPr>
      <w:spacing w:before="160"/>
      <w:jc w:val="center"/>
    </w:pPr>
    <w:rPr>
      <w:i/>
      <w:iCs/>
      <w:color w:val="404040" w:themeColor="text1" w:themeTint="BF"/>
    </w:rPr>
  </w:style>
  <w:style w:type="character" w:customStyle="1" w:styleId="QuoteChar">
    <w:name w:val="Quote Char"/>
    <w:basedOn w:val="DefaultParagraphFont"/>
    <w:link w:val="Quote"/>
    <w:uiPriority w:val="29"/>
    <w:rsid w:val="00DA1B13"/>
    <w:rPr>
      <w:i/>
      <w:iCs/>
      <w:color w:val="404040" w:themeColor="text1" w:themeTint="BF"/>
    </w:rPr>
  </w:style>
  <w:style w:type="paragraph" w:styleId="ListParagraph">
    <w:name w:val="List Paragraph"/>
    <w:basedOn w:val="Normal"/>
    <w:uiPriority w:val="34"/>
    <w:qFormat/>
    <w:rsid w:val="00DA1B13"/>
    <w:pPr>
      <w:ind w:left="720"/>
      <w:contextualSpacing/>
    </w:pPr>
  </w:style>
  <w:style w:type="character" w:styleId="IntenseEmphasis">
    <w:name w:val="Intense Emphasis"/>
    <w:basedOn w:val="DefaultParagraphFont"/>
    <w:uiPriority w:val="21"/>
    <w:qFormat/>
    <w:rsid w:val="00DA1B13"/>
    <w:rPr>
      <w:i/>
      <w:iCs/>
      <w:color w:val="2F5496" w:themeColor="accent1" w:themeShade="BF"/>
    </w:rPr>
  </w:style>
  <w:style w:type="paragraph" w:styleId="IntenseQuote">
    <w:name w:val="Intense Quote"/>
    <w:basedOn w:val="Normal"/>
    <w:next w:val="Normal"/>
    <w:link w:val="IntenseQuoteChar"/>
    <w:uiPriority w:val="30"/>
    <w:qFormat/>
    <w:rsid w:val="00DA1B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1B13"/>
    <w:rPr>
      <w:i/>
      <w:iCs/>
      <w:color w:val="2F5496" w:themeColor="accent1" w:themeShade="BF"/>
    </w:rPr>
  </w:style>
  <w:style w:type="character" w:styleId="IntenseReference">
    <w:name w:val="Intense Reference"/>
    <w:basedOn w:val="DefaultParagraphFont"/>
    <w:uiPriority w:val="32"/>
    <w:qFormat/>
    <w:rsid w:val="00DA1B13"/>
    <w:rPr>
      <w:b/>
      <w:bCs/>
      <w:smallCaps/>
      <w:color w:val="2F5496" w:themeColor="accent1" w:themeShade="BF"/>
      <w:spacing w:val="5"/>
    </w:rPr>
  </w:style>
  <w:style w:type="table" w:styleId="TableGrid">
    <w:name w:val="Table Grid"/>
    <w:basedOn w:val="TableNormal"/>
    <w:uiPriority w:val="39"/>
    <w:rsid w:val="00FA65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61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6171"/>
  </w:style>
  <w:style w:type="paragraph" w:styleId="Footer">
    <w:name w:val="footer"/>
    <w:basedOn w:val="Normal"/>
    <w:link w:val="FooterChar"/>
    <w:uiPriority w:val="99"/>
    <w:unhideWhenUsed/>
    <w:rsid w:val="00E861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6171"/>
  </w:style>
  <w:style w:type="paragraph" w:styleId="NoSpacing">
    <w:name w:val="No Spacing"/>
    <w:basedOn w:val="Normal"/>
    <w:uiPriority w:val="1"/>
    <w:qFormat/>
    <w:rsid w:val="00E37230"/>
    <w:rPr>
      <w:sz w:val="28"/>
      <w:szCs w:val="28"/>
    </w:rPr>
  </w:style>
  <w:style w:type="paragraph" w:styleId="TOCHeading">
    <w:name w:val="TOC Heading"/>
    <w:basedOn w:val="Heading1"/>
    <w:next w:val="Normal"/>
    <w:uiPriority w:val="39"/>
    <w:unhideWhenUsed/>
    <w:qFormat/>
    <w:rsid w:val="00F33E1F"/>
    <w:pPr>
      <w:spacing w:before="240" w:after="0" w:line="259" w:lineRule="auto"/>
      <w:jc w:val="left"/>
      <w:outlineLvl w:val="9"/>
    </w:pPr>
    <w:rPr>
      <w:b w:val="0"/>
      <w:bCs w:val="0"/>
      <w:kern w:val="0"/>
      <w:sz w:val="32"/>
      <w:szCs w:val="32"/>
      <w:lang w:val="en-US"/>
      <w14:ligatures w14:val="none"/>
    </w:rPr>
  </w:style>
  <w:style w:type="paragraph" w:styleId="TOC1">
    <w:name w:val="toc 1"/>
    <w:basedOn w:val="Normal"/>
    <w:next w:val="Normal"/>
    <w:autoRedefine/>
    <w:uiPriority w:val="39"/>
    <w:unhideWhenUsed/>
    <w:rsid w:val="00F33E1F"/>
    <w:pPr>
      <w:spacing w:after="100"/>
    </w:pPr>
  </w:style>
  <w:style w:type="paragraph" w:styleId="TOC2">
    <w:name w:val="toc 2"/>
    <w:basedOn w:val="Normal"/>
    <w:next w:val="Normal"/>
    <w:autoRedefine/>
    <w:uiPriority w:val="39"/>
    <w:unhideWhenUsed/>
    <w:rsid w:val="00F33E1F"/>
    <w:pPr>
      <w:spacing w:after="100"/>
      <w:ind w:left="240"/>
    </w:pPr>
  </w:style>
  <w:style w:type="paragraph" w:styleId="TOC3">
    <w:name w:val="toc 3"/>
    <w:basedOn w:val="Normal"/>
    <w:next w:val="Normal"/>
    <w:autoRedefine/>
    <w:uiPriority w:val="39"/>
    <w:unhideWhenUsed/>
    <w:rsid w:val="00F33E1F"/>
    <w:pPr>
      <w:spacing w:after="100"/>
      <w:ind w:left="480"/>
    </w:pPr>
    <w:rPr>
      <w:rFonts w:eastAsiaTheme="minorEastAsia"/>
      <w:lang w:eastAsia="en-GB"/>
    </w:rPr>
  </w:style>
  <w:style w:type="paragraph" w:styleId="TOC4">
    <w:name w:val="toc 4"/>
    <w:basedOn w:val="Normal"/>
    <w:next w:val="Normal"/>
    <w:autoRedefine/>
    <w:uiPriority w:val="39"/>
    <w:unhideWhenUsed/>
    <w:rsid w:val="00F33E1F"/>
    <w:pPr>
      <w:spacing w:after="100"/>
      <w:ind w:left="720"/>
    </w:pPr>
    <w:rPr>
      <w:rFonts w:eastAsiaTheme="minorEastAsia"/>
      <w:lang w:eastAsia="en-GB"/>
    </w:rPr>
  </w:style>
  <w:style w:type="paragraph" w:styleId="TOC5">
    <w:name w:val="toc 5"/>
    <w:basedOn w:val="Normal"/>
    <w:next w:val="Normal"/>
    <w:autoRedefine/>
    <w:uiPriority w:val="39"/>
    <w:unhideWhenUsed/>
    <w:rsid w:val="00F33E1F"/>
    <w:pPr>
      <w:spacing w:after="100"/>
      <w:ind w:left="960"/>
    </w:pPr>
    <w:rPr>
      <w:rFonts w:eastAsiaTheme="minorEastAsia"/>
      <w:lang w:eastAsia="en-GB"/>
    </w:rPr>
  </w:style>
  <w:style w:type="paragraph" w:styleId="TOC6">
    <w:name w:val="toc 6"/>
    <w:basedOn w:val="Normal"/>
    <w:next w:val="Normal"/>
    <w:autoRedefine/>
    <w:uiPriority w:val="39"/>
    <w:unhideWhenUsed/>
    <w:rsid w:val="00F33E1F"/>
    <w:pPr>
      <w:spacing w:after="100"/>
      <w:ind w:left="1200"/>
    </w:pPr>
    <w:rPr>
      <w:rFonts w:eastAsiaTheme="minorEastAsia"/>
      <w:lang w:eastAsia="en-GB"/>
    </w:rPr>
  </w:style>
  <w:style w:type="paragraph" w:styleId="TOC7">
    <w:name w:val="toc 7"/>
    <w:basedOn w:val="Normal"/>
    <w:next w:val="Normal"/>
    <w:autoRedefine/>
    <w:uiPriority w:val="39"/>
    <w:unhideWhenUsed/>
    <w:rsid w:val="00F33E1F"/>
    <w:pPr>
      <w:spacing w:after="100"/>
      <w:ind w:left="1440"/>
    </w:pPr>
    <w:rPr>
      <w:rFonts w:eastAsiaTheme="minorEastAsia"/>
      <w:lang w:eastAsia="en-GB"/>
    </w:rPr>
  </w:style>
  <w:style w:type="paragraph" w:styleId="TOC8">
    <w:name w:val="toc 8"/>
    <w:basedOn w:val="Normal"/>
    <w:next w:val="Normal"/>
    <w:autoRedefine/>
    <w:uiPriority w:val="39"/>
    <w:unhideWhenUsed/>
    <w:rsid w:val="00F33E1F"/>
    <w:pPr>
      <w:spacing w:after="100"/>
      <w:ind w:left="1680"/>
    </w:pPr>
    <w:rPr>
      <w:rFonts w:eastAsiaTheme="minorEastAsia"/>
      <w:lang w:eastAsia="en-GB"/>
    </w:rPr>
  </w:style>
  <w:style w:type="paragraph" w:styleId="TOC9">
    <w:name w:val="toc 9"/>
    <w:basedOn w:val="Normal"/>
    <w:next w:val="Normal"/>
    <w:autoRedefine/>
    <w:uiPriority w:val="39"/>
    <w:unhideWhenUsed/>
    <w:rsid w:val="00F33E1F"/>
    <w:pPr>
      <w:spacing w:after="100"/>
      <w:ind w:left="1920"/>
    </w:pPr>
    <w:rPr>
      <w:rFonts w:eastAsiaTheme="minorEastAsia"/>
      <w:lang w:eastAsia="en-GB"/>
    </w:rPr>
  </w:style>
  <w:style w:type="character" w:styleId="Hyperlink">
    <w:name w:val="Hyperlink"/>
    <w:basedOn w:val="DefaultParagraphFont"/>
    <w:uiPriority w:val="99"/>
    <w:unhideWhenUsed/>
    <w:rsid w:val="00F33E1F"/>
    <w:rPr>
      <w:color w:val="0563C1" w:themeColor="hyperlink"/>
      <w:u w:val="single"/>
    </w:rPr>
  </w:style>
  <w:style w:type="character" w:styleId="UnresolvedMention">
    <w:name w:val="Unresolved Mention"/>
    <w:basedOn w:val="DefaultParagraphFont"/>
    <w:uiPriority w:val="99"/>
    <w:semiHidden/>
    <w:unhideWhenUsed/>
    <w:rsid w:val="00F33E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287E2B-E7CA-4A3F-868A-598262640E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894</TotalTime>
  <Pages>155</Pages>
  <Words>23754</Words>
  <Characters>135404</Characters>
  <Application>Microsoft Office Word</Application>
  <DocSecurity>0</DocSecurity>
  <Lines>1128</Lines>
  <Paragraphs>317</Paragraphs>
  <ScaleCrop>false</ScaleCrop>
  <HeadingPairs>
    <vt:vector size="4" baseType="variant">
      <vt:variant>
        <vt:lpstr>Title</vt:lpstr>
      </vt:variant>
      <vt:variant>
        <vt:i4>1</vt:i4>
      </vt:variant>
      <vt:variant>
        <vt:lpstr>Headings</vt:lpstr>
      </vt:variant>
      <vt:variant>
        <vt:i4>20</vt:i4>
      </vt:variant>
    </vt:vector>
  </HeadingPairs>
  <TitlesOfParts>
    <vt:vector size="21" baseType="lpstr">
      <vt:lpstr/>
      <vt:lpstr/>
      <vt:lpstr>5. Supervisor Comment: Fourteenth</vt:lpstr>
      <vt:lpstr>    Table 5a. REP-005 Summary</vt:lpstr>
      <vt:lpstr>    Table 5b. Methodology Revision Matrix</vt:lpstr>
      <vt:lpstr>    Table 5c. Research Improvement Record</vt:lpstr>
      <vt:lpstr>    Table 5d. Supervisor Evaluation Record</vt:lpstr>
      <vt:lpstr>    Table 5e. Revision History Log</vt:lpstr>
      <vt:lpstr>INTRODUCTION</vt:lpstr>
      <vt:lpstr>13. Supervisor Comment: Thirteenth</vt:lpstr>
      <vt:lpstr>    Table 13a. REP-013 Summary</vt:lpstr>
      <vt:lpstr>    Table 13b. Title Revision Matrix</vt:lpstr>
      <vt:lpstr>    Table 13c. Research Improvement Record</vt:lpstr>
      <vt:lpstr>    Table 13d. Supervisor Evaluation Record</vt:lpstr>
      <vt:lpstr>    Table 13e. Revision History Log</vt:lpstr>
      <vt:lpstr>14. Supervisor Comment: Fourteenth</vt:lpstr>
      <vt:lpstr>    Table 14a: REP – 014 Summary</vt:lpstr>
      <vt:lpstr>    Table 14b: Research Question Revision Matrix</vt:lpstr>
      <vt:lpstr>    Table 14 C: Supervisor Evaluation Record</vt:lpstr>
      <vt:lpstr>    Table 14 D. Revision History Log</vt:lpstr>
      <vt:lpstr>    Table 14 E.  Research Improvement Record</vt:lpstr>
    </vt:vector>
  </TitlesOfParts>
  <Company/>
  <LinksUpToDate>false</LinksUpToDate>
  <CharactersWithSpaces>158841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32</cp:revision>
  <dcterms:created xsi:type="dcterms:W3CDTF">2026-07-03T10:45:00Z</dcterms:created>
  <dcterms:modified xsi:type="dcterms:W3CDTF">2026-07-19T08:54:00Z</dcterms:modified>
</cp:coreProperties>
</file>