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3151" w14:textId="77777777" w:rsidR="008D6D5B" w:rsidRDefault="00000000">
      <w:pPr>
        <w:pStyle w:val="Rubrik"/>
      </w:pPr>
      <w:r>
        <w:t>Solution Research</w:t>
      </w:r>
    </w:p>
    <w:p w14:paraId="6503A27A" w14:textId="77777777" w:rsidR="008D6D5B" w:rsidRDefault="00000000">
      <w:pPr>
        <w:spacing w:after="400"/>
      </w:pPr>
      <w:r>
        <w:rPr>
          <w:i/>
          <w:iCs/>
          <w:color w:val="4A5568"/>
          <w:sz w:val="32"/>
          <w:szCs w:val="32"/>
        </w:rPr>
        <w:t>Visual Builder Evaluation for OnlyiGaming</w:t>
      </w:r>
    </w:p>
    <w:p w14:paraId="577D090C" w14:textId="77777777" w:rsidR="008D6D5B" w:rsidRDefault="00000000">
      <w:pPr>
        <w:spacing w:after="100"/>
      </w:pPr>
      <w:r>
        <w:rPr>
          <w:b/>
          <w:bCs/>
        </w:rPr>
        <w:t xml:space="preserve">Date: </w:t>
      </w:r>
      <w:r>
        <w:t>December 2024</w:t>
      </w:r>
    </w:p>
    <w:p w14:paraId="72D0EC52" w14:textId="77777777" w:rsidR="008D6D5B" w:rsidRDefault="00000000">
      <w:pPr>
        <w:spacing w:after="400"/>
      </w:pPr>
      <w:r>
        <w:rPr>
          <w:b/>
          <w:bCs/>
        </w:rPr>
        <w:t xml:space="preserve">Context: </w:t>
      </w:r>
      <w:r>
        <w:t>Companion to Strategy &amp; Goals document</w:t>
      </w:r>
    </w:p>
    <w:p w14:paraId="5406F342" w14:textId="77777777" w:rsidR="008D6D5B" w:rsidRDefault="00000000">
      <w:pPr>
        <w:pStyle w:val="Rubrik1"/>
      </w:pPr>
      <w:r>
        <w:t>Executive Summary</w:t>
      </w:r>
    </w:p>
    <w:p w14:paraId="29AF135A" w14:textId="77777777" w:rsidR="008D6D5B" w:rsidRDefault="00000000">
      <w:pPr>
        <w:spacing w:after="200"/>
      </w:pPr>
      <w:r>
        <w:t>This research evaluates whether Plasmic is the right solution for OnlyiGaming's frontend rebuild, or if it's overkill. We examine alternatives including Builder.io, Storyblok, and a simpler "Tailwind-first" approach.</w:t>
      </w:r>
    </w:p>
    <w:p w14:paraId="3C863E82" w14:textId="77777777" w:rsidR="008D6D5B" w:rsidRDefault="00000000">
      <w:pPr>
        <w:shd w:val="clear" w:color="auto" w:fill="EDF2F7"/>
        <w:spacing w:after="200"/>
        <w:ind w:left="360" w:right="360"/>
      </w:pPr>
      <w:r>
        <w:rPr>
          <w:b/>
          <w:bCs/>
        </w:rPr>
        <w:t xml:space="preserve">Key Finding: </w:t>
      </w:r>
      <w:r>
        <w:t xml:space="preserve">Plasmic is </w:t>
      </w:r>
      <w:r>
        <w:rPr>
          <w:b/>
          <w:bCs/>
        </w:rPr>
        <w:t>not overkill</w:t>
      </w:r>
      <w:r>
        <w:t xml:space="preserve"> — it's actually well-suited to the requirements. However, Builder.io and Storyblok are viable alternatives with different trade-offs. A pure Tailwind approach would NOT meet the "non-developer page building" requirement.</w:t>
      </w:r>
    </w:p>
    <w:p w14:paraId="0518E0C4" w14:textId="77777777" w:rsidR="008D6D5B" w:rsidRDefault="00000000">
      <w:pPr>
        <w:pStyle w:val="Rubrik1"/>
      </w:pPr>
      <w:r>
        <w:t>The Landscape: Categories of Solutions</w:t>
      </w:r>
    </w:p>
    <w:p w14:paraId="26736305" w14:textId="77777777" w:rsidR="008D6D5B" w:rsidRDefault="00000000">
      <w:pPr>
        <w:spacing w:after="200"/>
      </w:pPr>
      <w:r>
        <w:t>Visual builders for Next.js fall into distinct categories:</w:t>
      </w:r>
    </w:p>
    <w:p w14:paraId="33AA89EA" w14:textId="77777777" w:rsidR="008D6D5B" w:rsidRDefault="00000000">
      <w:pPr>
        <w:pStyle w:val="Rubrik2"/>
      </w:pPr>
      <w:r>
        <w:t>Category 1: Visual Builders with Code Integration</w:t>
      </w:r>
    </w:p>
    <w:p w14:paraId="30799A58" w14:textId="77777777" w:rsidR="008D6D5B" w:rsidRDefault="00000000">
      <w:pPr>
        <w:spacing w:after="100"/>
      </w:pPr>
      <w:r>
        <w:t>These tools let you drag-and-drop your own React components and publish without developer deployment.</w:t>
      </w:r>
    </w:p>
    <w:p w14:paraId="4422EE9F" w14:textId="77777777" w:rsidR="008D6D5B" w:rsidRDefault="00000000">
      <w:pPr>
        <w:pStyle w:val="Liststycke"/>
        <w:numPr>
          <w:ilvl w:val="0"/>
          <w:numId w:val="2"/>
        </w:numPr>
      </w:pPr>
      <w:r>
        <w:rPr>
          <w:b/>
          <w:bCs/>
        </w:rPr>
        <w:t>Plasmic</w:t>
      </w:r>
      <w:r>
        <w:t xml:space="preserve"> — Deep React/Next.js integration, design-focused</w:t>
      </w:r>
    </w:p>
    <w:p w14:paraId="0B291CA3" w14:textId="77777777" w:rsidR="008D6D5B" w:rsidRDefault="00000000">
      <w:pPr>
        <w:pStyle w:val="Liststycke"/>
        <w:numPr>
          <w:ilvl w:val="0"/>
          <w:numId w:val="2"/>
        </w:numPr>
        <w:spacing w:after="200"/>
      </w:pPr>
      <w:r>
        <w:rPr>
          <w:b/>
          <w:bCs/>
        </w:rPr>
        <w:t>Builder.io</w:t>
      </w:r>
      <w:r>
        <w:t xml:space="preserve"> — Headless CMS-first, broader framework support</w:t>
      </w:r>
    </w:p>
    <w:p w14:paraId="433C48A5" w14:textId="77777777" w:rsidR="008D6D5B" w:rsidRDefault="00000000">
      <w:pPr>
        <w:pStyle w:val="Rubrik2"/>
      </w:pPr>
      <w:r>
        <w:t>Category 2: Headless CMS with Visual Preview</w:t>
      </w:r>
    </w:p>
    <w:p w14:paraId="7ABBBAF4" w14:textId="77777777" w:rsidR="008D6D5B" w:rsidRDefault="00000000">
      <w:pPr>
        <w:spacing w:after="100"/>
      </w:pPr>
      <w:r>
        <w:t>Content management systems with visual editing capabilities, but you code the components.</w:t>
      </w:r>
    </w:p>
    <w:p w14:paraId="0F001AC1" w14:textId="77777777" w:rsidR="008D6D5B" w:rsidRDefault="00000000">
      <w:pPr>
        <w:pStyle w:val="Liststycke"/>
        <w:numPr>
          <w:ilvl w:val="0"/>
          <w:numId w:val="2"/>
        </w:numPr>
      </w:pPr>
      <w:r>
        <w:rPr>
          <w:b/>
          <w:bCs/>
        </w:rPr>
        <w:t>Storyblok</w:t>
      </w:r>
      <w:r>
        <w:t xml:space="preserve"> — Strong visual editor, component-based content</w:t>
      </w:r>
    </w:p>
    <w:p w14:paraId="120F1830" w14:textId="77777777" w:rsidR="008D6D5B" w:rsidRDefault="00000000">
      <w:pPr>
        <w:pStyle w:val="Liststycke"/>
        <w:numPr>
          <w:ilvl w:val="0"/>
          <w:numId w:val="2"/>
        </w:numPr>
        <w:spacing w:after="200"/>
      </w:pPr>
      <w:r>
        <w:rPr>
          <w:b/>
          <w:bCs/>
        </w:rPr>
        <w:t>Sanity + Visual Editing</w:t>
      </w:r>
      <w:r>
        <w:t xml:space="preserve"> — Flexible schema, presentation plugin</w:t>
      </w:r>
    </w:p>
    <w:p w14:paraId="681F9425" w14:textId="77777777" w:rsidR="008D6D5B" w:rsidRDefault="00000000">
      <w:pPr>
        <w:pStyle w:val="Rubrik2"/>
      </w:pPr>
      <w:r>
        <w:t>Category 3: Standalone Website Builders</w:t>
      </w:r>
    </w:p>
    <w:p w14:paraId="1E833DD0" w14:textId="77777777" w:rsidR="008D6D5B" w:rsidRDefault="00000000">
      <w:pPr>
        <w:spacing w:after="100"/>
      </w:pPr>
      <w:r>
        <w:t>Complete platforms — not designed to integrate into existing codebases.</w:t>
      </w:r>
    </w:p>
    <w:p w14:paraId="2BE71D65" w14:textId="77777777" w:rsidR="008D6D5B" w:rsidRDefault="00000000">
      <w:pPr>
        <w:pStyle w:val="Liststycke"/>
        <w:numPr>
          <w:ilvl w:val="0"/>
          <w:numId w:val="2"/>
        </w:numPr>
      </w:pPr>
      <w:r>
        <w:rPr>
          <w:b/>
          <w:bCs/>
        </w:rPr>
        <w:t>Webflow</w:t>
      </w:r>
      <w:r>
        <w:t xml:space="preserve"> — Powerful but doesn't integrate with Next.js codebase</w:t>
      </w:r>
    </w:p>
    <w:p w14:paraId="5C5F7472" w14:textId="77777777" w:rsidR="008D6D5B" w:rsidRDefault="00000000">
      <w:pPr>
        <w:pStyle w:val="Liststycke"/>
        <w:numPr>
          <w:ilvl w:val="0"/>
          <w:numId w:val="2"/>
        </w:numPr>
        <w:spacing w:after="200"/>
      </w:pPr>
      <w:r>
        <w:rPr>
          <w:b/>
          <w:bCs/>
        </w:rPr>
        <w:t>Framer</w:t>
      </w:r>
      <w:r>
        <w:t xml:space="preserve"> — Design-focused, also standalone</w:t>
      </w:r>
    </w:p>
    <w:p w14:paraId="55032190" w14:textId="77777777" w:rsidR="008D6D5B" w:rsidRDefault="00000000">
      <w:pPr>
        <w:pStyle w:val="Rubrik2"/>
      </w:pPr>
      <w:r>
        <w:t>Category 4: Code-Only Approaches</w:t>
      </w:r>
    </w:p>
    <w:p w14:paraId="742B7D95" w14:textId="77777777" w:rsidR="008D6D5B" w:rsidRDefault="00000000">
      <w:pPr>
        <w:spacing w:after="100"/>
      </w:pPr>
      <w:r>
        <w:t>No visual builder — rely on code discipline and tooling.</w:t>
      </w:r>
    </w:p>
    <w:p w14:paraId="437DA907" w14:textId="77777777" w:rsidR="008D6D5B" w:rsidRDefault="00000000">
      <w:pPr>
        <w:pStyle w:val="Liststycke"/>
        <w:numPr>
          <w:ilvl w:val="0"/>
          <w:numId w:val="2"/>
        </w:numPr>
        <w:spacing w:after="200"/>
      </w:pPr>
      <w:r>
        <w:rPr>
          <w:b/>
          <w:bCs/>
        </w:rPr>
        <w:t>Tailwind + Design Tokens + Strapi</w:t>
      </w:r>
      <w:r>
        <w:t xml:space="preserve"> — No new visual tool, strict config enforcement</w:t>
      </w:r>
    </w:p>
    <w:p w14:paraId="46CA3A99" w14:textId="77777777" w:rsidR="008D6D5B" w:rsidRDefault="00000000">
      <w:pPr>
        <w:shd w:val="clear" w:color="auto" w:fill="FFF3CD"/>
        <w:spacing w:after="200"/>
        <w:ind w:left="360" w:right="360"/>
      </w:pPr>
      <w:r>
        <w:rPr>
          <w:b/>
          <w:bCs/>
        </w:rPr>
        <w:t xml:space="preserve">For OnlyiGaming: </w:t>
      </w:r>
      <w:r>
        <w:t>Category 3 (Webflow, Framer) is ruled out — you have an existing Next.js codebase. Category 4 fails the "non-developer editing" requirement. This leaves Category 1 and 2 as viable options.</w:t>
      </w:r>
    </w:p>
    <w:p w14:paraId="5736DD3E" w14:textId="77777777" w:rsidR="008D6D5B" w:rsidRDefault="00000000">
      <w:pPr>
        <w:pStyle w:val="Rubrik1"/>
      </w:pPr>
      <w:r>
        <w:lastRenderedPageBreak/>
        <w:t>Detailed Evaluation</w:t>
      </w:r>
    </w:p>
    <w:p w14:paraId="6ED26F4F" w14:textId="77777777" w:rsidR="008D6D5B" w:rsidRDefault="00000000">
      <w:pPr>
        <w:pStyle w:val="Rubrik2"/>
      </w:pPr>
      <w:r>
        <w:t>Option 1: Plasmic</w:t>
      </w:r>
    </w:p>
    <w:p w14:paraId="1A051719" w14:textId="77777777" w:rsidR="008D6D5B" w:rsidRDefault="00000000">
      <w:pPr>
        <w:spacing w:after="100"/>
      </w:pPr>
      <w:r>
        <w:rPr>
          <w:b/>
          <w:bCs/>
        </w:rPr>
        <w:t xml:space="preserve">What it is: </w:t>
      </w:r>
      <w:r>
        <w:t>A visual builder that lets you drag-and-drop React components and publish pages without developer deployment. Deep Next.js integration.</w:t>
      </w:r>
    </w:p>
    <w:p w14:paraId="5053D50D" w14:textId="77777777" w:rsidR="008D6D5B" w:rsidRDefault="00000000">
      <w:pPr>
        <w:spacing w:after="100"/>
      </w:pPr>
      <w:r>
        <w:rPr>
          <w:b/>
          <w:bCs/>
        </w:rPr>
        <w:t xml:space="preserve">Pricing: </w:t>
      </w:r>
      <w:r>
        <w:t>Free tier available. Paid plans from $39/month (Starter) to $399/month (Scale). Enterprise pricing available.</w:t>
      </w:r>
    </w:p>
    <w:p w14:paraId="3B212BB0" w14:textId="77777777" w:rsidR="008D6D5B" w:rsidRDefault="00000000">
      <w:pPr>
        <w:spacing w:after="50"/>
      </w:pPr>
      <w:r>
        <w:rPr>
          <w:b/>
          <w:bCs/>
          <w:color w:val="2F855A"/>
        </w:rPr>
        <w:t>Strengths:</w:t>
      </w:r>
    </w:p>
    <w:p w14:paraId="0295E239" w14:textId="77777777" w:rsidR="008D6D5B" w:rsidRDefault="00000000">
      <w:pPr>
        <w:pStyle w:val="Liststycke"/>
        <w:numPr>
          <w:ilvl w:val="0"/>
          <w:numId w:val="2"/>
        </w:numPr>
      </w:pPr>
      <w:r>
        <w:t>Best-in-class design token enforcement</w:t>
      </w:r>
    </w:p>
    <w:p w14:paraId="4B144BAB" w14:textId="77777777" w:rsidR="008D6D5B" w:rsidRDefault="00000000">
      <w:pPr>
        <w:pStyle w:val="Liststycke"/>
        <w:numPr>
          <w:ilvl w:val="0"/>
          <w:numId w:val="2"/>
        </w:numPr>
      </w:pPr>
      <w:r>
        <w:t>Figma import with component mapping</w:t>
      </w:r>
    </w:p>
    <w:p w14:paraId="64A7CA58" w14:textId="77777777" w:rsidR="008D6D5B" w:rsidRDefault="00000000">
      <w:pPr>
        <w:pStyle w:val="Liststycke"/>
        <w:numPr>
          <w:ilvl w:val="0"/>
          <w:numId w:val="2"/>
        </w:numPr>
      </w:pPr>
      <w:r>
        <w:t>Instant publish without developer deployment</w:t>
      </w:r>
    </w:p>
    <w:p w14:paraId="140A800B" w14:textId="77777777" w:rsidR="008D6D5B" w:rsidRDefault="00000000">
      <w:pPr>
        <w:pStyle w:val="Liststycke"/>
        <w:numPr>
          <w:ilvl w:val="0"/>
          <w:numId w:val="2"/>
        </w:numPr>
      </w:pPr>
      <w:r>
        <w:t>Content creator mode with design guardrails</w:t>
      </w:r>
    </w:p>
    <w:p w14:paraId="71DED2F3" w14:textId="77777777" w:rsidR="008D6D5B" w:rsidRDefault="00000000">
      <w:pPr>
        <w:pStyle w:val="Liststycke"/>
        <w:numPr>
          <w:ilvl w:val="0"/>
          <w:numId w:val="2"/>
        </w:numPr>
      </w:pPr>
      <w:r>
        <w:t>Deep React/Next.js integration</w:t>
      </w:r>
    </w:p>
    <w:p w14:paraId="0C4FB3E2" w14:textId="77777777" w:rsidR="008D6D5B" w:rsidRDefault="00000000">
      <w:pPr>
        <w:pStyle w:val="Liststycke"/>
        <w:numPr>
          <w:ilvl w:val="0"/>
          <w:numId w:val="2"/>
        </w:numPr>
        <w:spacing w:after="100"/>
      </w:pPr>
      <w:r>
        <w:t>Built-in A/B testing and localization</w:t>
      </w:r>
    </w:p>
    <w:p w14:paraId="68B4A576" w14:textId="77777777" w:rsidR="008D6D5B" w:rsidRDefault="00000000">
      <w:pPr>
        <w:spacing w:after="50"/>
      </w:pPr>
      <w:r>
        <w:rPr>
          <w:b/>
          <w:bCs/>
          <w:color w:val="C53030"/>
        </w:rPr>
        <w:t>Weaknesses:</w:t>
      </w:r>
    </w:p>
    <w:p w14:paraId="753CA131" w14:textId="77777777" w:rsidR="008D6D5B" w:rsidRDefault="00000000">
      <w:pPr>
        <w:pStyle w:val="Liststycke"/>
        <w:numPr>
          <w:ilvl w:val="0"/>
          <w:numId w:val="2"/>
        </w:numPr>
      </w:pPr>
      <w:r>
        <w:t>Steeper learning curve than alternatives</w:t>
      </w:r>
    </w:p>
    <w:p w14:paraId="3200C246" w14:textId="77777777" w:rsidR="008D6D5B" w:rsidRDefault="00000000">
      <w:pPr>
        <w:pStyle w:val="Liststycke"/>
        <w:numPr>
          <w:ilvl w:val="0"/>
          <w:numId w:val="2"/>
        </w:numPr>
      </w:pPr>
      <w:r>
        <w:t>Generates its own CSS (not Tailwind classes) for layouts</w:t>
      </w:r>
    </w:p>
    <w:p w14:paraId="6229B971" w14:textId="77777777" w:rsidR="008D6D5B" w:rsidRDefault="00000000">
      <w:pPr>
        <w:pStyle w:val="Liststycke"/>
        <w:numPr>
          <w:ilvl w:val="0"/>
          <w:numId w:val="2"/>
        </w:numPr>
      </w:pPr>
      <w:r>
        <w:t>More complex initial setup</w:t>
      </w:r>
    </w:p>
    <w:p w14:paraId="75BBFEDC" w14:textId="77777777" w:rsidR="008D6D5B" w:rsidRDefault="00000000">
      <w:pPr>
        <w:pStyle w:val="Liststycke"/>
        <w:numPr>
          <w:ilvl w:val="0"/>
          <w:numId w:val="2"/>
        </w:numPr>
        <w:spacing w:after="100"/>
      </w:pPr>
      <w:r>
        <w:t>Narrower framework support than Builder.io</w:t>
      </w:r>
    </w:p>
    <w:p w14:paraId="482D43D2" w14:textId="77777777" w:rsidR="008D6D5B" w:rsidRDefault="00000000">
      <w:pPr>
        <w:spacing w:after="200"/>
      </w:pPr>
      <w:r>
        <w:rPr>
          <w:b/>
          <w:bCs/>
        </w:rPr>
        <w:t xml:space="preserve">Fit for OnlyiGaming: </w:t>
      </w:r>
      <w:r>
        <w:rPr>
          <w:b/>
          <w:bCs/>
          <w:color w:val="2F855A"/>
        </w:rPr>
        <w:t>Strong</w:t>
      </w:r>
      <w:r>
        <w:t>. Plasmic was designed for exactly this use case — empowering non-developers to build pages while maintaining design consistency. The token enforcement is the strongest in the market.</w:t>
      </w:r>
    </w:p>
    <w:p w14:paraId="0B8F998C" w14:textId="77777777" w:rsidR="008D6D5B" w:rsidRDefault="00000000">
      <w:pPr>
        <w:pStyle w:val="Rubrik2"/>
      </w:pPr>
      <w:r>
        <w:t>Option 2: Builder.io</w:t>
      </w:r>
    </w:p>
    <w:p w14:paraId="1F024390" w14:textId="77777777" w:rsidR="008D6D5B" w:rsidRDefault="00000000">
      <w:pPr>
        <w:spacing w:after="100"/>
      </w:pPr>
      <w:r>
        <w:rPr>
          <w:b/>
          <w:bCs/>
        </w:rPr>
        <w:t xml:space="preserve">What it is: </w:t>
      </w:r>
      <w:r>
        <w:t>A headless CMS with a visual editor. More CMS-focused than Plasmic, but still supports component drag-and-drop.</w:t>
      </w:r>
    </w:p>
    <w:p w14:paraId="34E6AB87" w14:textId="77777777" w:rsidR="008D6D5B" w:rsidRDefault="00000000">
      <w:pPr>
        <w:spacing w:after="100"/>
      </w:pPr>
      <w:r>
        <w:rPr>
          <w:b/>
          <w:bCs/>
        </w:rPr>
        <w:t xml:space="preserve">Pricing: </w:t>
      </w:r>
      <w:r>
        <w:t>Free tier available. Paid plans from $19/month (Basic) to $39/month (Growth). Enterprise pricing for larger teams.</w:t>
      </w:r>
    </w:p>
    <w:p w14:paraId="104F2713" w14:textId="77777777" w:rsidR="008D6D5B" w:rsidRDefault="00000000">
      <w:pPr>
        <w:spacing w:after="50"/>
      </w:pPr>
      <w:r>
        <w:rPr>
          <w:b/>
          <w:bCs/>
          <w:color w:val="2F855A"/>
        </w:rPr>
        <w:t>Strengths:</w:t>
      </w:r>
    </w:p>
    <w:p w14:paraId="479AACE3" w14:textId="77777777" w:rsidR="008D6D5B" w:rsidRDefault="00000000">
      <w:pPr>
        <w:pStyle w:val="Liststycke"/>
        <w:numPr>
          <w:ilvl w:val="0"/>
          <w:numId w:val="2"/>
        </w:numPr>
      </w:pPr>
      <w:r>
        <w:t>More mature platform (Microsoft M12 backed, $37M raised)</w:t>
      </w:r>
    </w:p>
    <w:p w14:paraId="13E76805" w14:textId="77777777" w:rsidR="008D6D5B" w:rsidRDefault="00000000">
      <w:pPr>
        <w:pStyle w:val="Liststycke"/>
        <w:numPr>
          <w:ilvl w:val="0"/>
          <w:numId w:val="2"/>
        </w:numPr>
      </w:pPr>
      <w:r>
        <w:t>Broader framework support (React, Vue, Angular, etc.)</w:t>
      </w:r>
    </w:p>
    <w:p w14:paraId="2F8E3C58" w14:textId="77777777" w:rsidR="008D6D5B" w:rsidRDefault="00000000">
      <w:pPr>
        <w:pStyle w:val="Liststycke"/>
        <w:numPr>
          <w:ilvl w:val="0"/>
          <w:numId w:val="2"/>
        </w:numPr>
      </w:pPr>
      <w:r>
        <w:t>Built-in A/B testing and analytics</w:t>
      </w:r>
    </w:p>
    <w:p w14:paraId="7EADBC1B" w14:textId="77777777" w:rsidR="008D6D5B" w:rsidRDefault="00000000">
      <w:pPr>
        <w:pStyle w:val="Liststycke"/>
        <w:numPr>
          <w:ilvl w:val="0"/>
          <w:numId w:val="2"/>
        </w:numPr>
      </w:pPr>
      <w:r>
        <w:t>Visual Copilot AI (Figma to code)</w:t>
      </w:r>
    </w:p>
    <w:p w14:paraId="6A16443A" w14:textId="77777777" w:rsidR="008D6D5B" w:rsidRDefault="00000000">
      <w:pPr>
        <w:pStyle w:val="Liststycke"/>
        <w:numPr>
          <w:ilvl w:val="0"/>
          <w:numId w:val="2"/>
        </w:numPr>
        <w:spacing w:after="100"/>
      </w:pPr>
      <w:r>
        <w:t>Lower starting price</w:t>
      </w:r>
    </w:p>
    <w:p w14:paraId="73445EFA" w14:textId="77777777" w:rsidR="008D6D5B" w:rsidRDefault="00000000">
      <w:pPr>
        <w:spacing w:after="50"/>
      </w:pPr>
      <w:r>
        <w:rPr>
          <w:b/>
          <w:bCs/>
          <w:color w:val="C53030"/>
        </w:rPr>
        <w:t>Weaknesses:</w:t>
      </w:r>
    </w:p>
    <w:p w14:paraId="20FC8AF8" w14:textId="77777777" w:rsidR="008D6D5B" w:rsidRDefault="00000000">
      <w:pPr>
        <w:pStyle w:val="Liststycke"/>
        <w:numPr>
          <w:ilvl w:val="0"/>
          <w:numId w:val="2"/>
        </w:numPr>
      </w:pPr>
      <w:r>
        <w:t>Weaker design token/constraint enforcement than Plasmic</w:t>
      </w:r>
    </w:p>
    <w:p w14:paraId="136C0006" w14:textId="77777777" w:rsidR="008D6D5B" w:rsidRDefault="00000000">
      <w:pPr>
        <w:pStyle w:val="Liststycke"/>
        <w:numPr>
          <w:ilvl w:val="0"/>
          <w:numId w:val="2"/>
        </w:numPr>
      </w:pPr>
      <w:r>
        <w:t>More CMS-oriented (may be more than you need)</w:t>
      </w:r>
    </w:p>
    <w:p w14:paraId="314994F0" w14:textId="77777777" w:rsidR="008D6D5B" w:rsidRDefault="00000000">
      <w:pPr>
        <w:pStyle w:val="Liststycke"/>
        <w:numPr>
          <w:ilvl w:val="0"/>
          <w:numId w:val="2"/>
        </w:numPr>
      </w:pPr>
      <w:r>
        <w:t>Some users report laggy editing and support issues</w:t>
      </w:r>
    </w:p>
    <w:p w14:paraId="6EE37BD9" w14:textId="77777777" w:rsidR="008D6D5B" w:rsidRDefault="00000000">
      <w:pPr>
        <w:pStyle w:val="Liststycke"/>
        <w:numPr>
          <w:ilvl w:val="0"/>
          <w:numId w:val="2"/>
        </w:numPr>
        <w:spacing w:after="100"/>
      </w:pPr>
      <w:r>
        <w:t>Less refined visual editor UX compared to Plasmic</w:t>
      </w:r>
    </w:p>
    <w:p w14:paraId="28132AAC" w14:textId="77777777" w:rsidR="008D6D5B" w:rsidRDefault="00000000">
      <w:pPr>
        <w:spacing w:after="200"/>
      </w:pPr>
      <w:r>
        <w:rPr>
          <w:b/>
          <w:bCs/>
        </w:rPr>
        <w:t xml:space="preserve">Fit for OnlyiGaming: </w:t>
      </w:r>
      <w:r>
        <w:rPr>
          <w:b/>
          <w:bCs/>
          <w:color w:val="D69E2E"/>
        </w:rPr>
        <w:t>Good</w:t>
      </w:r>
      <w:r>
        <w:t>. Builder.io would work, but its weaker token enforcement is a concern given that "making inconsistency impossible" is a primary goal. The CMS features might be redundant since you have Strapi.</w:t>
      </w:r>
    </w:p>
    <w:p w14:paraId="0258BF1C" w14:textId="77777777" w:rsidR="008D6D5B" w:rsidRDefault="00000000">
      <w:pPr>
        <w:pStyle w:val="Rubrik2"/>
      </w:pPr>
      <w:r>
        <w:t>Option 3: Storyblok</w:t>
      </w:r>
    </w:p>
    <w:p w14:paraId="21A8589C" w14:textId="77777777" w:rsidR="008D6D5B" w:rsidRDefault="00000000">
      <w:pPr>
        <w:spacing w:after="100"/>
      </w:pPr>
      <w:r>
        <w:rPr>
          <w:b/>
          <w:bCs/>
        </w:rPr>
        <w:t xml:space="preserve">What it is: </w:t>
      </w:r>
      <w:r>
        <w:t>A headless CMS with a strong visual editor. You define components in code, editors arrange them visually. Different approach from Plasmic/Builder.</w:t>
      </w:r>
    </w:p>
    <w:p w14:paraId="525C1E6F" w14:textId="77777777" w:rsidR="008D6D5B" w:rsidRDefault="00000000">
      <w:pPr>
        <w:spacing w:after="100"/>
      </w:pPr>
      <w:r>
        <w:rPr>
          <w:b/>
          <w:bCs/>
        </w:rPr>
        <w:t xml:space="preserve">Pricing: </w:t>
      </w:r>
      <w:r>
        <w:t>Free tier available. Paid plans from €99/month. Enterprise pricing available.</w:t>
      </w:r>
    </w:p>
    <w:p w14:paraId="330856ED" w14:textId="77777777" w:rsidR="008D6D5B" w:rsidRDefault="00000000">
      <w:pPr>
        <w:spacing w:after="50"/>
      </w:pPr>
      <w:r>
        <w:rPr>
          <w:b/>
          <w:bCs/>
          <w:color w:val="2F855A"/>
        </w:rPr>
        <w:lastRenderedPageBreak/>
        <w:t>Strengths:</w:t>
      </w:r>
    </w:p>
    <w:p w14:paraId="61FB8A54" w14:textId="77777777" w:rsidR="008D6D5B" w:rsidRDefault="00000000">
      <w:pPr>
        <w:pStyle w:val="Liststycke"/>
        <w:numPr>
          <w:ilvl w:val="0"/>
          <w:numId w:val="2"/>
        </w:numPr>
      </w:pPr>
      <w:r>
        <w:t>Excellent visual editor for content</w:t>
      </w:r>
    </w:p>
    <w:p w14:paraId="09F69641" w14:textId="77777777" w:rsidR="008D6D5B" w:rsidRDefault="00000000">
      <w:pPr>
        <w:pStyle w:val="Liststycke"/>
        <w:numPr>
          <w:ilvl w:val="0"/>
          <w:numId w:val="2"/>
        </w:numPr>
      </w:pPr>
      <w:r>
        <w:t>Strong Next.js integration with live preview</w:t>
      </w:r>
    </w:p>
    <w:p w14:paraId="53EEF801" w14:textId="77777777" w:rsidR="008D6D5B" w:rsidRDefault="00000000">
      <w:pPr>
        <w:pStyle w:val="Liststycke"/>
        <w:numPr>
          <w:ilvl w:val="0"/>
          <w:numId w:val="2"/>
        </w:numPr>
      </w:pPr>
      <w:r>
        <w:t>Clean, intuitive interface for editors</w:t>
      </w:r>
    </w:p>
    <w:p w14:paraId="11AD27A4" w14:textId="77777777" w:rsidR="008D6D5B" w:rsidRDefault="00000000">
      <w:pPr>
        <w:pStyle w:val="Liststycke"/>
        <w:numPr>
          <w:ilvl w:val="0"/>
          <w:numId w:val="2"/>
        </w:numPr>
      </w:pPr>
      <w:r>
        <w:t>Component-based content modeling</w:t>
      </w:r>
    </w:p>
    <w:p w14:paraId="3AD679EC" w14:textId="77777777" w:rsidR="008D6D5B" w:rsidRDefault="00000000">
      <w:pPr>
        <w:pStyle w:val="Liststycke"/>
        <w:numPr>
          <w:ilvl w:val="0"/>
          <w:numId w:val="2"/>
        </w:numPr>
        <w:spacing w:after="100"/>
      </w:pPr>
      <w:r>
        <w:t>Could potentially replace Strapi</w:t>
      </w:r>
    </w:p>
    <w:p w14:paraId="5110272E" w14:textId="77777777" w:rsidR="008D6D5B" w:rsidRDefault="00000000">
      <w:pPr>
        <w:spacing w:after="50"/>
      </w:pPr>
      <w:r>
        <w:rPr>
          <w:b/>
          <w:bCs/>
          <w:color w:val="C53030"/>
        </w:rPr>
        <w:t>Weaknesses:</w:t>
      </w:r>
    </w:p>
    <w:p w14:paraId="73BBDE62" w14:textId="77777777" w:rsidR="008D6D5B" w:rsidRDefault="00000000">
      <w:pPr>
        <w:pStyle w:val="Liststycke"/>
        <w:numPr>
          <w:ilvl w:val="0"/>
          <w:numId w:val="2"/>
        </w:numPr>
      </w:pPr>
      <w:r>
        <w:t>Not a visual page builder — you code components, editors just arrange them</w:t>
      </w:r>
    </w:p>
    <w:p w14:paraId="094F4B2B" w14:textId="77777777" w:rsidR="008D6D5B" w:rsidRDefault="00000000">
      <w:pPr>
        <w:pStyle w:val="Liststycke"/>
        <w:numPr>
          <w:ilvl w:val="0"/>
          <w:numId w:val="2"/>
        </w:numPr>
      </w:pPr>
      <w:r>
        <w:t>No design token enforcement at tool level</w:t>
      </w:r>
    </w:p>
    <w:p w14:paraId="420363F2" w14:textId="77777777" w:rsidR="008D6D5B" w:rsidRDefault="00000000">
      <w:pPr>
        <w:pStyle w:val="Liststycke"/>
        <w:numPr>
          <w:ilvl w:val="0"/>
          <w:numId w:val="2"/>
        </w:numPr>
      </w:pPr>
      <w:r>
        <w:t>Adding new component types requires developer</w:t>
      </w:r>
    </w:p>
    <w:p w14:paraId="171E2504" w14:textId="77777777" w:rsidR="008D6D5B" w:rsidRDefault="00000000">
      <w:pPr>
        <w:pStyle w:val="Liststycke"/>
        <w:numPr>
          <w:ilvl w:val="0"/>
          <w:numId w:val="2"/>
        </w:numPr>
        <w:spacing w:after="100"/>
      </w:pPr>
      <w:r>
        <w:t>Higher starting price than alternatives</w:t>
      </w:r>
    </w:p>
    <w:p w14:paraId="7A7EC5B8" w14:textId="77777777" w:rsidR="008D6D5B" w:rsidRDefault="00000000">
      <w:pPr>
        <w:spacing w:after="200"/>
      </w:pPr>
      <w:r>
        <w:rPr>
          <w:b/>
          <w:bCs/>
        </w:rPr>
        <w:t xml:space="preserve">Fit for OnlyiGaming: </w:t>
      </w:r>
      <w:r>
        <w:rPr>
          <w:b/>
          <w:bCs/>
          <w:color w:val="D69E2E"/>
        </w:rPr>
        <w:t>Moderate</w:t>
      </w:r>
      <w:r>
        <w:t>. Storyblok is more of a CMS replacement than a visual builder. It wouldn't enable UX designers to build entirely new page layouts — only to arrange pre-built components. This limits flexibility.</w:t>
      </w:r>
    </w:p>
    <w:p w14:paraId="6C7417AE" w14:textId="77777777" w:rsidR="008D6D5B" w:rsidRDefault="00000000">
      <w:pPr>
        <w:pStyle w:val="Rubrik2"/>
      </w:pPr>
      <w:r>
        <w:t>Option 4: Tailwind-Only (No Visual Builder)</w:t>
      </w:r>
    </w:p>
    <w:p w14:paraId="3CBD675F" w14:textId="77777777" w:rsidR="008D6D5B" w:rsidRDefault="00000000">
      <w:pPr>
        <w:spacing w:after="100"/>
      </w:pPr>
      <w:r>
        <w:rPr>
          <w:b/>
          <w:bCs/>
        </w:rPr>
        <w:t xml:space="preserve">What it is: </w:t>
      </w:r>
      <w:r>
        <w:t>Skip the visual builder entirely. Enforce design tokens through Tailwind config, build a component library, rely on developer discipline.</w:t>
      </w:r>
    </w:p>
    <w:p w14:paraId="49337669" w14:textId="77777777" w:rsidR="008D6D5B" w:rsidRDefault="00000000">
      <w:pPr>
        <w:spacing w:after="100"/>
      </w:pPr>
      <w:r>
        <w:rPr>
          <w:b/>
          <w:bCs/>
        </w:rPr>
        <w:t xml:space="preserve">Pricing: </w:t>
      </w:r>
      <w:r>
        <w:t>Free (open source tooling)</w:t>
      </w:r>
    </w:p>
    <w:p w14:paraId="56527E3F" w14:textId="77777777" w:rsidR="008D6D5B" w:rsidRDefault="00000000">
      <w:pPr>
        <w:spacing w:after="50"/>
      </w:pPr>
      <w:r>
        <w:rPr>
          <w:b/>
          <w:bCs/>
          <w:color w:val="2F855A"/>
        </w:rPr>
        <w:t>Strengths:</w:t>
      </w:r>
    </w:p>
    <w:p w14:paraId="35C22A81" w14:textId="77777777" w:rsidR="008D6D5B" w:rsidRDefault="00000000">
      <w:pPr>
        <w:pStyle w:val="Liststycke"/>
        <w:numPr>
          <w:ilvl w:val="0"/>
          <w:numId w:val="2"/>
        </w:numPr>
      </w:pPr>
      <w:r>
        <w:t>No new tools to learn</w:t>
      </w:r>
    </w:p>
    <w:p w14:paraId="74E554C0" w14:textId="77777777" w:rsidR="008D6D5B" w:rsidRDefault="00000000">
      <w:pPr>
        <w:pStyle w:val="Liststycke"/>
        <w:numPr>
          <w:ilvl w:val="0"/>
          <w:numId w:val="2"/>
        </w:numPr>
      </w:pPr>
      <w:r>
        <w:t>No additional cost</w:t>
      </w:r>
    </w:p>
    <w:p w14:paraId="1CF14B4E" w14:textId="77777777" w:rsidR="008D6D5B" w:rsidRDefault="00000000">
      <w:pPr>
        <w:pStyle w:val="Liststycke"/>
        <w:numPr>
          <w:ilvl w:val="0"/>
          <w:numId w:val="2"/>
        </w:numPr>
      </w:pPr>
      <w:r>
        <w:t>Full control over everything</w:t>
      </w:r>
    </w:p>
    <w:p w14:paraId="6FE2A50F" w14:textId="77777777" w:rsidR="008D6D5B" w:rsidRDefault="00000000">
      <w:pPr>
        <w:pStyle w:val="Liststycke"/>
        <w:numPr>
          <w:ilvl w:val="0"/>
          <w:numId w:val="2"/>
        </w:numPr>
        <w:spacing w:after="100"/>
      </w:pPr>
      <w:r>
        <w:t>Simpler architecture</w:t>
      </w:r>
    </w:p>
    <w:p w14:paraId="64E3135A" w14:textId="77777777" w:rsidR="008D6D5B" w:rsidRDefault="00000000">
      <w:pPr>
        <w:spacing w:after="50"/>
      </w:pPr>
      <w:r>
        <w:rPr>
          <w:b/>
          <w:bCs/>
          <w:color w:val="C53030"/>
        </w:rPr>
        <w:t>Weaknesses:</w:t>
      </w:r>
    </w:p>
    <w:p w14:paraId="766A5AE7" w14:textId="77777777" w:rsidR="008D6D5B" w:rsidRDefault="00000000">
      <w:pPr>
        <w:pStyle w:val="Liststycke"/>
        <w:numPr>
          <w:ilvl w:val="0"/>
          <w:numId w:val="2"/>
        </w:numPr>
      </w:pPr>
      <w:r>
        <w:rPr>
          <w:b/>
          <w:bCs/>
        </w:rPr>
        <w:t>Does NOT meet "non-developer page building" requirement</w:t>
      </w:r>
    </w:p>
    <w:p w14:paraId="692E4FBE" w14:textId="77777777" w:rsidR="008D6D5B" w:rsidRDefault="00000000">
      <w:pPr>
        <w:pStyle w:val="Liststycke"/>
        <w:numPr>
          <w:ilvl w:val="0"/>
          <w:numId w:val="2"/>
        </w:numPr>
      </w:pPr>
      <w:r>
        <w:t>Token enforcement relies on discipline, not tooling</w:t>
      </w:r>
    </w:p>
    <w:p w14:paraId="30B62795" w14:textId="77777777" w:rsidR="008D6D5B" w:rsidRDefault="00000000">
      <w:pPr>
        <w:pStyle w:val="Liststycke"/>
        <w:numPr>
          <w:ilvl w:val="0"/>
          <w:numId w:val="2"/>
        </w:numPr>
      </w:pPr>
      <w:r>
        <w:t>Every page change still requires developer</w:t>
      </w:r>
    </w:p>
    <w:p w14:paraId="571946C2" w14:textId="77777777" w:rsidR="008D6D5B" w:rsidRDefault="00000000">
      <w:pPr>
        <w:pStyle w:val="Liststycke"/>
        <w:numPr>
          <w:ilvl w:val="0"/>
          <w:numId w:val="2"/>
        </w:numPr>
        <w:spacing w:after="100"/>
      </w:pPr>
      <w:r>
        <w:t>Doesn't solve the velocity ceiling problem</w:t>
      </w:r>
    </w:p>
    <w:p w14:paraId="7FBC7330" w14:textId="77777777" w:rsidR="008D6D5B" w:rsidRDefault="00000000">
      <w:pPr>
        <w:spacing w:after="200"/>
      </w:pPr>
      <w:r>
        <w:rPr>
          <w:b/>
          <w:bCs/>
        </w:rPr>
        <w:t xml:space="preserve">Fit for OnlyiGaming: </w:t>
      </w:r>
      <w:r>
        <w:rPr>
          <w:b/>
          <w:bCs/>
          <w:color w:val="C53030"/>
        </w:rPr>
        <w:t>Poor</w:t>
      </w:r>
      <w:r>
        <w:t>. This approach fails the core requirement. You'd have better consistency, but the developer would still be the bottleneck for every page change. This doesn't solve the problem.</w:t>
      </w:r>
    </w:p>
    <w:p w14:paraId="7B9BFC28" w14:textId="77777777" w:rsidR="008D6D5B" w:rsidRDefault="00000000">
      <w:pPr>
        <w:pStyle w:val="Rubrik1"/>
      </w:pPr>
      <w:r>
        <w:t>Requirements Comparison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9"/>
        <w:gridCol w:w="1568"/>
        <w:gridCol w:w="1574"/>
        <w:gridCol w:w="1574"/>
        <w:gridCol w:w="1569"/>
      </w:tblGrid>
      <w:tr w:rsidR="008D6D5B" w14:paraId="74B7A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A25972C" w14:textId="77777777" w:rsidR="008D6D5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F254A92" w14:textId="77777777" w:rsidR="008D6D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Plasmic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4AAD034" w14:textId="77777777" w:rsidR="008D6D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Builder.io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8023CD3" w14:textId="77777777" w:rsidR="008D6D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Storyblok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8E42DA3" w14:textId="77777777" w:rsidR="008D6D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Tailwind</w:t>
            </w:r>
          </w:p>
        </w:tc>
      </w:tr>
      <w:tr w:rsidR="008D6D5B" w14:paraId="451FA8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45BD3127" w14:textId="77777777" w:rsidR="008D6D5B" w:rsidRDefault="00000000">
            <w:r>
              <w:rPr>
                <w:b/>
                <w:bCs/>
                <w:sz w:val="20"/>
                <w:szCs w:val="2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06137439" w14:textId="77777777" w:rsidR="008D6D5B" w:rsidRDefault="008D6D5B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335E5406" w14:textId="77777777" w:rsidR="008D6D5B" w:rsidRDefault="008D6D5B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44CA2F30" w14:textId="77777777" w:rsidR="008D6D5B" w:rsidRDefault="008D6D5B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1B812972" w14:textId="77777777" w:rsidR="008D6D5B" w:rsidRDefault="008D6D5B"/>
        </w:tc>
      </w:tr>
      <w:tr w:rsidR="008D6D5B" w14:paraId="268217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45F54" w14:textId="77777777" w:rsidR="008D6D5B" w:rsidRDefault="00000000">
            <w:r>
              <w:rPr>
                <w:sz w:val="20"/>
                <w:szCs w:val="20"/>
              </w:rPr>
              <w:t>Design token enforcement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9F932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9F1A4" w14:textId="77777777" w:rsidR="008D6D5B" w:rsidRDefault="00000000">
            <w:pPr>
              <w:jc w:val="center"/>
            </w:pPr>
            <w:r>
              <w:rPr>
                <w:color w:val="D69E2E"/>
                <w:sz w:val="20"/>
                <w:szCs w:val="20"/>
              </w:rPr>
              <w:t>★★☆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811CB" w14:textId="77777777" w:rsidR="008D6D5B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★☆☆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F8445" w14:textId="77777777" w:rsidR="008D6D5B" w:rsidRDefault="00000000">
            <w:pPr>
              <w:jc w:val="center"/>
            </w:pPr>
            <w:r>
              <w:rPr>
                <w:color w:val="D69E2E"/>
                <w:sz w:val="20"/>
                <w:szCs w:val="20"/>
              </w:rPr>
              <w:t>★★☆</w:t>
            </w:r>
          </w:p>
        </w:tc>
      </w:tr>
      <w:tr w:rsidR="008D6D5B" w14:paraId="0DFAB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D1E0D7" w14:textId="77777777" w:rsidR="008D6D5B" w:rsidRDefault="00000000">
            <w:r>
              <w:rPr>
                <w:sz w:val="20"/>
                <w:szCs w:val="20"/>
              </w:rPr>
              <w:t>Component reusability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B9861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1C03E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8DFDE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11D38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</w:tr>
      <w:tr w:rsidR="008D6D5B" w14:paraId="4D0FF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68D40" w14:textId="77777777" w:rsidR="008D6D5B" w:rsidRDefault="00000000">
            <w:r>
              <w:rPr>
                <w:sz w:val="20"/>
                <w:szCs w:val="20"/>
              </w:rPr>
              <w:t>Non-developer page building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5AF7D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F9FCB8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0DC0F" w14:textId="77777777" w:rsidR="008D6D5B" w:rsidRDefault="00000000">
            <w:pPr>
              <w:jc w:val="center"/>
            </w:pPr>
            <w:r>
              <w:rPr>
                <w:color w:val="D69E2E"/>
                <w:sz w:val="20"/>
                <w:szCs w:val="20"/>
              </w:rPr>
              <w:t>★★☆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E714A6" w14:textId="77777777" w:rsidR="008D6D5B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✗</w:t>
            </w:r>
          </w:p>
        </w:tc>
      </w:tr>
      <w:tr w:rsidR="008D6D5B" w14:paraId="7E5F3B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8218F" w14:textId="77777777" w:rsidR="008D6D5B" w:rsidRDefault="00000000">
            <w:r>
              <w:rPr>
                <w:sz w:val="20"/>
                <w:szCs w:val="20"/>
              </w:rPr>
              <w:t>Strapi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C5F9D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CDCD5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0A635" w14:textId="77777777" w:rsidR="008D6D5B" w:rsidRDefault="00000000">
            <w:pPr>
              <w:jc w:val="center"/>
            </w:pPr>
            <w:r>
              <w:rPr>
                <w:color w:val="D69E2E"/>
                <w:sz w:val="20"/>
                <w:szCs w:val="20"/>
              </w:rPr>
              <w:t>Replace?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4F606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</w:tr>
      <w:tr w:rsidR="008D6D5B" w14:paraId="3C125B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A63E4" w14:textId="77777777" w:rsidR="008D6D5B" w:rsidRDefault="00000000">
            <w:r>
              <w:rPr>
                <w:sz w:val="20"/>
                <w:szCs w:val="20"/>
              </w:rPr>
              <w:t>Next.js compatibility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6DA40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F9A79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5E9E7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B0382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</w:tr>
      <w:tr w:rsidR="008D6D5B" w14:paraId="6299A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5F60B" w14:textId="77777777" w:rsidR="008D6D5B" w:rsidRDefault="00000000">
            <w:r>
              <w:rPr>
                <w:sz w:val="20"/>
                <w:szCs w:val="20"/>
              </w:rPr>
              <w:t>Responsive grid support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CC70F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D53BA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1F924" w14:textId="77777777" w:rsidR="008D6D5B" w:rsidRDefault="00000000">
            <w:pPr>
              <w:jc w:val="center"/>
            </w:pPr>
            <w:r>
              <w:rPr>
                <w:color w:val="D69E2E"/>
                <w:sz w:val="20"/>
                <w:szCs w:val="20"/>
              </w:rPr>
              <w:t>★★☆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F8337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</w:tr>
      <w:tr w:rsidR="008D6D5B" w14:paraId="156264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3B397275" w14:textId="77777777" w:rsidR="008D6D5B" w:rsidRDefault="00000000">
            <w:r>
              <w:rPr>
                <w:b/>
                <w:bCs/>
                <w:sz w:val="20"/>
                <w:szCs w:val="20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25E8B365" w14:textId="77777777" w:rsidR="008D6D5B" w:rsidRDefault="008D6D5B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6B36E8B4" w14:textId="77777777" w:rsidR="008D6D5B" w:rsidRDefault="008D6D5B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348A3861" w14:textId="77777777" w:rsidR="008D6D5B" w:rsidRDefault="008D6D5B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</w:tcPr>
          <w:p w14:paraId="35A1A5CC" w14:textId="77777777" w:rsidR="008D6D5B" w:rsidRDefault="008D6D5B"/>
        </w:tc>
      </w:tr>
      <w:tr w:rsidR="008D6D5B" w14:paraId="218BD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CBAA0" w14:textId="77777777" w:rsidR="008D6D5B" w:rsidRDefault="00000000">
            <w:r>
              <w:rPr>
                <w:sz w:val="20"/>
                <w:szCs w:val="20"/>
              </w:rPr>
              <w:t>Visual editor (WYSIWYG)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508968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B4293B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E9D18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FD6155" w14:textId="77777777" w:rsidR="008D6D5B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✗</w:t>
            </w:r>
          </w:p>
        </w:tc>
      </w:tr>
      <w:tr w:rsidR="008D6D5B" w14:paraId="14EE06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F5D6C" w14:textId="77777777" w:rsidR="008D6D5B" w:rsidRDefault="00000000">
            <w:r>
              <w:rPr>
                <w:sz w:val="20"/>
                <w:szCs w:val="20"/>
              </w:rPr>
              <w:t>Instant publishing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FB66C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6444C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6E324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49327" w14:textId="77777777" w:rsidR="008D6D5B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✗</w:t>
            </w:r>
          </w:p>
        </w:tc>
      </w:tr>
      <w:tr w:rsidR="008D6D5B" w14:paraId="1DED3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6AF41F" w14:textId="77777777" w:rsidR="008D6D5B" w:rsidRDefault="00000000">
            <w:r>
              <w:rPr>
                <w:sz w:val="20"/>
                <w:szCs w:val="20"/>
              </w:rPr>
              <w:t>Figma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4031B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980557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1AEFA" w14:textId="77777777" w:rsidR="008D6D5B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★☆☆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27488" w14:textId="77777777" w:rsidR="008D6D5B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★☆☆</w:t>
            </w:r>
          </w:p>
        </w:tc>
      </w:tr>
      <w:tr w:rsidR="008D6D5B" w14:paraId="2791E8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1F307" w14:textId="77777777" w:rsidR="008D6D5B" w:rsidRDefault="00000000">
            <w:r>
              <w:rPr>
                <w:sz w:val="20"/>
                <w:szCs w:val="20"/>
              </w:rPr>
              <w:t>Template system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513D5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6A660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97C19" w14:textId="77777777" w:rsidR="008D6D5B" w:rsidRDefault="00000000">
            <w:pPr>
              <w:jc w:val="center"/>
            </w:pPr>
            <w:r>
              <w:rPr>
                <w:color w:val="D69E2E"/>
                <w:sz w:val="20"/>
                <w:szCs w:val="20"/>
              </w:rPr>
              <w:t>★★☆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AD95F" w14:textId="77777777" w:rsidR="008D6D5B" w:rsidRDefault="00000000">
            <w:pPr>
              <w:jc w:val="center"/>
            </w:pPr>
            <w:r>
              <w:rPr>
                <w:color w:val="D69E2E"/>
                <w:sz w:val="20"/>
                <w:szCs w:val="20"/>
              </w:rPr>
              <w:t>★★☆</w:t>
            </w:r>
          </w:p>
        </w:tc>
      </w:tr>
      <w:tr w:rsidR="008D6D5B" w14:paraId="33761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A2B182" w14:textId="77777777" w:rsidR="008D6D5B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08C0A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891DDE" w14:textId="77777777" w:rsidR="008D6D5B" w:rsidRDefault="00000000">
            <w:pPr>
              <w:jc w:val="center"/>
            </w:pPr>
            <w:r>
              <w:rPr>
                <w:color w:val="D69E2E"/>
                <w:sz w:val="20"/>
                <w:szCs w:val="20"/>
              </w:rPr>
              <w:t>★★☆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BBD5E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C9251" w14:textId="77777777" w:rsidR="008D6D5B" w:rsidRDefault="00000000">
            <w:pPr>
              <w:jc w:val="center"/>
            </w:pPr>
            <w:r>
              <w:rPr>
                <w:color w:val="2F855A"/>
                <w:sz w:val="20"/>
                <w:szCs w:val="20"/>
              </w:rPr>
              <w:t>★★★</w:t>
            </w:r>
          </w:p>
        </w:tc>
      </w:tr>
    </w:tbl>
    <w:p w14:paraId="5593A453" w14:textId="77777777" w:rsidR="008D6D5B" w:rsidRDefault="00000000">
      <w:pPr>
        <w:spacing w:before="200"/>
      </w:pPr>
      <w:r>
        <w:rPr>
          <w:b/>
          <w:bCs/>
          <w:sz w:val="20"/>
          <w:szCs w:val="20"/>
        </w:rPr>
        <w:lastRenderedPageBreak/>
        <w:t xml:space="preserve">Legend: </w:t>
      </w:r>
      <w:r>
        <w:rPr>
          <w:sz w:val="20"/>
          <w:szCs w:val="20"/>
        </w:rPr>
        <w:t>★★★ = Excellent  |  ★★☆ = Good  |  ★☆☆ = Limited  |  ✗ = Not supported</w:t>
      </w:r>
    </w:p>
    <w:p w14:paraId="1C13DE5E" w14:textId="77777777" w:rsidR="008D6D5B" w:rsidRDefault="00000000">
      <w:pPr>
        <w:pStyle w:val="Rubrik1"/>
      </w:pPr>
      <w:r>
        <w:t>Is Plasmic Overkill?</w:t>
      </w:r>
    </w:p>
    <w:p w14:paraId="41468A4D" w14:textId="77777777" w:rsidR="008D6D5B" w:rsidRDefault="00000000">
      <w:pPr>
        <w:spacing w:after="200"/>
      </w:pPr>
      <w:r>
        <w:rPr>
          <w:b/>
          <w:bCs/>
        </w:rPr>
        <w:t>Short answer: No.</w:t>
      </w:r>
    </w:p>
    <w:p w14:paraId="4A3470C2" w14:textId="77777777" w:rsidR="008D6D5B" w:rsidRDefault="00000000">
      <w:pPr>
        <w:spacing w:after="200"/>
      </w:pPr>
      <w:r>
        <w:t>Plasmic would be overkill if you only needed a better CMS or just wanted to enforce tokens in code. But your requirements include:</w:t>
      </w:r>
    </w:p>
    <w:p w14:paraId="58D69293" w14:textId="77777777" w:rsidR="008D6D5B" w:rsidRDefault="00000000">
      <w:pPr>
        <w:pStyle w:val="Liststycke"/>
        <w:numPr>
          <w:ilvl w:val="0"/>
          <w:numId w:val="2"/>
        </w:numPr>
      </w:pPr>
      <w:r>
        <w:t>Non-developer page building (UX designer creates pages)</w:t>
      </w:r>
    </w:p>
    <w:p w14:paraId="3AC1F1E9" w14:textId="77777777" w:rsidR="008D6D5B" w:rsidRDefault="00000000">
      <w:pPr>
        <w:pStyle w:val="Liststycke"/>
        <w:numPr>
          <w:ilvl w:val="0"/>
          <w:numId w:val="2"/>
        </w:numPr>
      </w:pPr>
      <w:r>
        <w:t>Design token enforcement at the tool level</w:t>
      </w:r>
    </w:p>
    <w:p w14:paraId="3D6A4FB0" w14:textId="77777777" w:rsidR="008D6D5B" w:rsidRDefault="00000000">
      <w:pPr>
        <w:pStyle w:val="Liststycke"/>
        <w:numPr>
          <w:ilvl w:val="0"/>
          <w:numId w:val="2"/>
        </w:numPr>
      </w:pPr>
      <w:r>
        <w:t>Instant publishing without developer deployment</w:t>
      </w:r>
    </w:p>
    <w:p w14:paraId="327FD6D3" w14:textId="77777777" w:rsidR="008D6D5B" w:rsidRDefault="00000000">
      <w:pPr>
        <w:pStyle w:val="Liststycke"/>
        <w:numPr>
          <w:ilvl w:val="0"/>
          <w:numId w:val="2"/>
        </w:numPr>
      </w:pPr>
      <w:r>
        <w:t>Figma integration for design-to-build workflow</w:t>
      </w:r>
    </w:p>
    <w:p w14:paraId="6D6125DB" w14:textId="77777777" w:rsidR="008D6D5B" w:rsidRDefault="00000000">
      <w:pPr>
        <w:pStyle w:val="Liststycke"/>
        <w:numPr>
          <w:ilvl w:val="0"/>
          <w:numId w:val="2"/>
        </w:numPr>
        <w:spacing w:after="200"/>
      </w:pPr>
      <w:r>
        <w:t>Template system for reusable page structures</w:t>
      </w:r>
    </w:p>
    <w:p w14:paraId="42F62E28" w14:textId="77777777" w:rsidR="008D6D5B" w:rsidRDefault="00000000">
      <w:pPr>
        <w:spacing w:after="200"/>
      </w:pPr>
      <w:r>
        <w:t>These requirements specifically call for a visual builder with constraint enforcement. Plasmic is designed for exactly this. A simpler tool would compromise one or more of these requirements.</w:t>
      </w:r>
    </w:p>
    <w:p w14:paraId="79558813" w14:textId="77777777" w:rsidR="008D6D5B" w:rsidRDefault="00000000">
      <w:pPr>
        <w:shd w:val="clear" w:color="auto" w:fill="EDF2F7"/>
        <w:spacing w:after="200"/>
        <w:ind w:left="360" w:right="360"/>
      </w:pPr>
      <w:r>
        <w:rPr>
          <w:i/>
          <w:iCs/>
        </w:rPr>
        <w:t>The question isn't "Is Plasmic overkill?" — it's "Is Plasmic the best fit among the visual builders?"</w:t>
      </w:r>
    </w:p>
    <w:p w14:paraId="61522F0C" w14:textId="77777777" w:rsidR="008D6D5B" w:rsidRDefault="00000000">
      <w:pPr>
        <w:pStyle w:val="Rubrik1"/>
      </w:pPr>
      <w:r>
        <w:t>Recommendation</w:t>
      </w:r>
    </w:p>
    <w:p w14:paraId="28E3B9A6" w14:textId="77777777" w:rsidR="008D6D5B" w:rsidRDefault="00000000">
      <w:pPr>
        <w:pStyle w:val="Rubrik2"/>
      </w:pPr>
      <w:r>
        <w:t>Primary Recommendation: Plasmic</w:t>
      </w:r>
    </w:p>
    <w:p w14:paraId="4355EA6C" w14:textId="77777777" w:rsidR="008D6D5B" w:rsidRDefault="00000000">
      <w:pPr>
        <w:spacing w:after="200"/>
      </w:pPr>
      <w:r>
        <w:t>Plasmic is the strongest fit for OnlyiGaming's requirements because:</w:t>
      </w:r>
    </w:p>
    <w:p w14:paraId="520F1843" w14:textId="77777777" w:rsidR="008D6D5B" w:rsidRDefault="00000000">
      <w:pPr>
        <w:pStyle w:val="Liststycke"/>
        <w:numPr>
          <w:ilvl w:val="0"/>
          <w:numId w:val="3"/>
        </w:numPr>
      </w:pPr>
      <w:r>
        <w:rPr>
          <w:b/>
          <w:bCs/>
        </w:rPr>
        <w:t>Strongest token enforcement</w:t>
      </w:r>
      <w:r>
        <w:t xml:space="preserve"> — Your primary goal is making inconsistency impossible</w:t>
      </w:r>
    </w:p>
    <w:p w14:paraId="282292D1" w14:textId="77777777" w:rsidR="008D6D5B" w:rsidRDefault="00000000">
      <w:pPr>
        <w:pStyle w:val="Liststycke"/>
        <w:numPr>
          <w:ilvl w:val="0"/>
          <w:numId w:val="3"/>
        </w:numPr>
      </w:pPr>
      <w:r>
        <w:rPr>
          <w:b/>
          <w:bCs/>
        </w:rPr>
        <w:t>Best Figma workflow</w:t>
      </w:r>
      <w:r>
        <w:t xml:space="preserve"> — Component mapping import, not just image export</w:t>
      </w:r>
    </w:p>
    <w:p w14:paraId="5167128C" w14:textId="77777777" w:rsidR="008D6D5B" w:rsidRDefault="00000000">
      <w:pPr>
        <w:pStyle w:val="Liststycke"/>
        <w:numPr>
          <w:ilvl w:val="0"/>
          <w:numId w:val="3"/>
        </w:numPr>
      </w:pPr>
      <w:r>
        <w:rPr>
          <w:b/>
          <w:bCs/>
        </w:rPr>
        <w:t>Content creator mode</w:t>
      </w:r>
      <w:r>
        <w:t xml:space="preserve"> — Can restrict editors to using only approved components</w:t>
      </w:r>
    </w:p>
    <w:p w14:paraId="7A3F6EA8" w14:textId="77777777" w:rsidR="008D6D5B" w:rsidRDefault="00000000">
      <w:pPr>
        <w:pStyle w:val="Liststycke"/>
        <w:numPr>
          <w:ilvl w:val="0"/>
          <w:numId w:val="3"/>
        </w:numPr>
      </w:pPr>
      <w:r>
        <w:rPr>
          <w:b/>
          <w:bCs/>
        </w:rPr>
        <w:t>Deep Next.js integration</w:t>
      </w:r>
      <w:r>
        <w:t xml:space="preserve"> — Built specifically for your stack</w:t>
      </w:r>
    </w:p>
    <w:p w14:paraId="6E850F26" w14:textId="77777777" w:rsidR="008D6D5B" w:rsidRDefault="00000000">
      <w:pPr>
        <w:pStyle w:val="Liststycke"/>
        <w:numPr>
          <w:ilvl w:val="0"/>
          <w:numId w:val="3"/>
        </w:numPr>
        <w:spacing w:after="200"/>
      </w:pPr>
      <w:r>
        <w:rPr>
          <w:b/>
          <w:bCs/>
        </w:rPr>
        <w:t>Instant publish</w:t>
      </w:r>
      <w:r>
        <w:t xml:space="preserve"> — UX designer publishes without waiting for developer</w:t>
      </w:r>
    </w:p>
    <w:p w14:paraId="01A32935" w14:textId="77777777" w:rsidR="008D6D5B" w:rsidRDefault="00000000">
      <w:pPr>
        <w:pStyle w:val="Rubrik2"/>
      </w:pPr>
      <w:r>
        <w:t>Alternative: Builder.io</w:t>
      </w:r>
    </w:p>
    <w:p w14:paraId="6B70883B" w14:textId="77777777" w:rsidR="008D6D5B" w:rsidRDefault="00000000">
      <w:pPr>
        <w:spacing w:after="200"/>
      </w:pPr>
      <w:r>
        <w:t>Consider Builder.io if:</w:t>
      </w:r>
    </w:p>
    <w:p w14:paraId="57271F31" w14:textId="77777777" w:rsidR="008D6D5B" w:rsidRDefault="00000000">
      <w:pPr>
        <w:pStyle w:val="Liststycke"/>
        <w:numPr>
          <w:ilvl w:val="0"/>
          <w:numId w:val="2"/>
        </w:numPr>
      </w:pPr>
      <w:r>
        <w:t>Budget is a primary concern (lower starting price)</w:t>
      </w:r>
    </w:p>
    <w:p w14:paraId="12E4856D" w14:textId="77777777" w:rsidR="008D6D5B" w:rsidRDefault="00000000">
      <w:pPr>
        <w:pStyle w:val="Liststycke"/>
        <w:numPr>
          <w:ilvl w:val="0"/>
          <w:numId w:val="2"/>
        </w:numPr>
      </w:pPr>
      <w:r>
        <w:t>You want more mature platform stability</w:t>
      </w:r>
    </w:p>
    <w:p w14:paraId="63DF6C47" w14:textId="77777777" w:rsidR="008D6D5B" w:rsidRDefault="00000000">
      <w:pPr>
        <w:pStyle w:val="Liststycke"/>
        <w:numPr>
          <w:ilvl w:val="0"/>
          <w:numId w:val="2"/>
        </w:numPr>
      </w:pPr>
      <w:r>
        <w:t>Built-in A/B testing is important</w:t>
      </w:r>
    </w:p>
    <w:p w14:paraId="0D49DD27" w14:textId="77777777" w:rsidR="008D6D5B" w:rsidRDefault="00000000">
      <w:pPr>
        <w:pStyle w:val="Liststycke"/>
        <w:numPr>
          <w:ilvl w:val="0"/>
          <w:numId w:val="2"/>
        </w:numPr>
        <w:spacing w:after="200"/>
      </w:pPr>
      <w:r>
        <w:t>You're willing to accept weaker token enforcement</w:t>
      </w:r>
    </w:p>
    <w:p w14:paraId="65B5D039" w14:textId="77777777" w:rsidR="008D6D5B" w:rsidRDefault="00000000">
      <w:pPr>
        <w:pStyle w:val="Rubrik2"/>
      </w:pPr>
      <w:r>
        <w:t>Not Recommended</w:t>
      </w:r>
    </w:p>
    <w:p w14:paraId="0B01F73F" w14:textId="77777777" w:rsidR="008D6D5B" w:rsidRDefault="00000000">
      <w:pPr>
        <w:pStyle w:val="Liststycke"/>
        <w:numPr>
          <w:ilvl w:val="0"/>
          <w:numId w:val="2"/>
        </w:numPr>
      </w:pPr>
      <w:r>
        <w:rPr>
          <w:b/>
          <w:bCs/>
        </w:rPr>
        <w:t>Storyblok</w:t>
      </w:r>
      <w:r>
        <w:t xml:space="preserve"> — More CMS than visual builder; wouldn't enable true page building</w:t>
      </w:r>
    </w:p>
    <w:p w14:paraId="6576EBE0" w14:textId="77777777" w:rsidR="008D6D5B" w:rsidRDefault="00000000">
      <w:pPr>
        <w:pStyle w:val="Liststycke"/>
        <w:numPr>
          <w:ilvl w:val="0"/>
          <w:numId w:val="2"/>
        </w:numPr>
      </w:pPr>
      <w:r>
        <w:rPr>
          <w:b/>
          <w:bCs/>
        </w:rPr>
        <w:t>Tailwind-only</w:t>
      </w:r>
      <w:r>
        <w:t xml:space="preserve"> — Fails the non-developer editing requirement</w:t>
      </w:r>
    </w:p>
    <w:p w14:paraId="1E43CEDD" w14:textId="77777777" w:rsidR="008D6D5B" w:rsidRDefault="00000000">
      <w:pPr>
        <w:pStyle w:val="Liststycke"/>
        <w:numPr>
          <w:ilvl w:val="0"/>
          <w:numId w:val="2"/>
        </w:numPr>
        <w:spacing w:after="200"/>
      </w:pPr>
      <w:r>
        <w:rPr>
          <w:b/>
          <w:bCs/>
        </w:rPr>
        <w:t>Webflow/Framer</w:t>
      </w:r>
      <w:r>
        <w:t xml:space="preserve"> — Don't integrate with existing Next.js codebase</w:t>
      </w:r>
    </w:p>
    <w:p w14:paraId="2A63A9A3" w14:textId="77777777" w:rsidR="008D6D5B" w:rsidRDefault="00000000">
      <w:pPr>
        <w:pStyle w:val="Rubrik1"/>
      </w:pPr>
      <w:r>
        <w:t>Suggested Next Steps</w:t>
      </w:r>
    </w:p>
    <w:p w14:paraId="4C6F9247" w14:textId="77777777" w:rsidR="008D6D5B" w:rsidRDefault="00000000">
      <w:pPr>
        <w:pStyle w:val="Liststycke"/>
        <w:numPr>
          <w:ilvl w:val="0"/>
          <w:numId w:val="3"/>
        </w:numPr>
      </w:pPr>
      <w:r>
        <w:rPr>
          <w:b/>
          <w:bCs/>
        </w:rPr>
        <w:lastRenderedPageBreak/>
        <w:t>Agree on requirements</w:t>
      </w:r>
      <w:r>
        <w:t xml:space="preserve"> — Review Strategy &amp; Goals document with team</w:t>
      </w:r>
    </w:p>
    <w:p w14:paraId="6F4B933E" w14:textId="77777777" w:rsidR="008D6D5B" w:rsidRDefault="00000000">
      <w:pPr>
        <w:pStyle w:val="Liststycke"/>
        <w:numPr>
          <w:ilvl w:val="0"/>
          <w:numId w:val="3"/>
        </w:numPr>
      </w:pPr>
      <w:r>
        <w:rPr>
          <w:b/>
          <w:bCs/>
        </w:rPr>
        <w:t>Free tier testing</w:t>
      </w:r>
      <w:r>
        <w:t xml:space="preserve"> — Create accounts on Plasmic and Builder.io (both free)</w:t>
      </w:r>
    </w:p>
    <w:p w14:paraId="415CAF7A" w14:textId="77777777" w:rsidR="008D6D5B" w:rsidRDefault="00000000">
      <w:pPr>
        <w:pStyle w:val="Liststycke"/>
        <w:numPr>
          <w:ilvl w:val="0"/>
          <w:numId w:val="3"/>
        </w:numPr>
      </w:pPr>
      <w:r>
        <w:rPr>
          <w:b/>
          <w:bCs/>
        </w:rPr>
        <w:t>Build a proof of concept</w:t>
      </w:r>
      <w:r>
        <w:t xml:space="preserve"> — Build one simple News page in each tool</w:t>
      </w:r>
    </w:p>
    <w:p w14:paraId="1BC4C233" w14:textId="77777777" w:rsidR="008D6D5B" w:rsidRDefault="00000000">
      <w:pPr>
        <w:pStyle w:val="Liststycke"/>
        <w:numPr>
          <w:ilvl w:val="0"/>
          <w:numId w:val="3"/>
        </w:numPr>
      </w:pPr>
      <w:r>
        <w:rPr>
          <w:b/>
          <w:bCs/>
        </w:rPr>
        <w:t>UX designer test</w:t>
      </w:r>
      <w:r>
        <w:t xml:space="preserve"> — Have UX person try building a page in each</w:t>
      </w:r>
    </w:p>
    <w:p w14:paraId="665AE110" w14:textId="77777777" w:rsidR="008D6D5B" w:rsidRDefault="00000000">
      <w:pPr>
        <w:pStyle w:val="Liststycke"/>
        <w:numPr>
          <w:ilvl w:val="0"/>
          <w:numId w:val="3"/>
        </w:numPr>
        <w:spacing w:after="200"/>
      </w:pPr>
      <w:r>
        <w:rPr>
          <w:b/>
          <w:bCs/>
        </w:rPr>
        <w:t>Make decision</w:t>
      </w:r>
      <w:r>
        <w:t xml:space="preserve"> — Choose based on hands-on experience</w:t>
      </w:r>
    </w:p>
    <w:p w14:paraId="4779080A" w14:textId="77777777" w:rsidR="008D6D5B" w:rsidRDefault="00000000">
      <w:pPr>
        <w:shd w:val="clear" w:color="auto" w:fill="E6FFFA"/>
        <w:spacing w:before="200" w:after="200"/>
        <w:ind w:left="360" w:right="360"/>
      </w:pPr>
      <w:r>
        <w:rPr>
          <w:i/>
          <w:iCs/>
        </w:rPr>
        <w:t>The pilot approach from the strategy document still applies — whichever tool you choose, start with the News section to validate before scaling.</w:t>
      </w:r>
    </w:p>
    <w:sectPr w:rsidR="008D6D5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3E1BE" w14:textId="77777777" w:rsidR="00CE7324" w:rsidRDefault="00CE7324">
      <w:r>
        <w:separator/>
      </w:r>
    </w:p>
  </w:endnote>
  <w:endnote w:type="continuationSeparator" w:id="0">
    <w:p w14:paraId="0E147681" w14:textId="77777777" w:rsidR="00CE7324" w:rsidRDefault="00CE7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9D0C" w14:textId="77777777" w:rsidR="008D6D5B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123F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3123F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92380" w14:textId="77777777" w:rsidR="00CE7324" w:rsidRDefault="00CE7324">
      <w:r>
        <w:separator/>
      </w:r>
    </w:p>
  </w:footnote>
  <w:footnote w:type="continuationSeparator" w:id="0">
    <w:p w14:paraId="0E077329" w14:textId="77777777" w:rsidR="00CE7324" w:rsidRDefault="00CE7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998C" w14:textId="77777777" w:rsidR="008D6D5B" w:rsidRDefault="00000000">
    <w:pPr>
      <w:jc w:val="right"/>
    </w:pPr>
    <w:r>
      <w:rPr>
        <w:i/>
        <w:iCs/>
        <w:color w:val="718096"/>
        <w:sz w:val="20"/>
        <w:szCs w:val="20"/>
      </w:rPr>
      <w:t>OnlyiGaming Solution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301F6"/>
    <w:multiLevelType w:val="hybridMultilevel"/>
    <w:tmpl w:val="F6769282"/>
    <w:lvl w:ilvl="0" w:tplc="2020BACE">
      <w:start w:val="1"/>
      <w:numFmt w:val="bullet"/>
      <w:lvlText w:val="+"/>
      <w:lvlJc w:val="left"/>
      <w:pPr>
        <w:ind w:left="720" w:hanging="360"/>
      </w:pPr>
    </w:lvl>
    <w:lvl w:ilvl="1" w:tplc="E104D838">
      <w:numFmt w:val="decimal"/>
      <w:lvlText w:val=""/>
      <w:lvlJc w:val="left"/>
    </w:lvl>
    <w:lvl w:ilvl="2" w:tplc="67B64B56">
      <w:numFmt w:val="decimal"/>
      <w:lvlText w:val=""/>
      <w:lvlJc w:val="left"/>
    </w:lvl>
    <w:lvl w:ilvl="3" w:tplc="9966625C">
      <w:numFmt w:val="decimal"/>
      <w:lvlText w:val=""/>
      <w:lvlJc w:val="left"/>
    </w:lvl>
    <w:lvl w:ilvl="4" w:tplc="C8BED0E8">
      <w:numFmt w:val="decimal"/>
      <w:lvlText w:val=""/>
      <w:lvlJc w:val="left"/>
    </w:lvl>
    <w:lvl w:ilvl="5" w:tplc="CA4097C4">
      <w:numFmt w:val="decimal"/>
      <w:lvlText w:val=""/>
      <w:lvlJc w:val="left"/>
    </w:lvl>
    <w:lvl w:ilvl="6" w:tplc="B39A97BE">
      <w:numFmt w:val="decimal"/>
      <w:lvlText w:val=""/>
      <w:lvlJc w:val="left"/>
    </w:lvl>
    <w:lvl w:ilvl="7" w:tplc="BDD0777A">
      <w:numFmt w:val="decimal"/>
      <w:lvlText w:val=""/>
      <w:lvlJc w:val="left"/>
    </w:lvl>
    <w:lvl w:ilvl="8" w:tplc="0E32E0BE">
      <w:numFmt w:val="decimal"/>
      <w:lvlText w:val=""/>
      <w:lvlJc w:val="left"/>
    </w:lvl>
  </w:abstractNum>
  <w:abstractNum w:abstractNumId="1" w15:restartNumberingAfterBreak="0">
    <w:nsid w:val="3B097DCB"/>
    <w:multiLevelType w:val="hybridMultilevel"/>
    <w:tmpl w:val="3F0890B6"/>
    <w:lvl w:ilvl="0" w:tplc="3A30C530">
      <w:start w:val="1"/>
      <w:numFmt w:val="bullet"/>
      <w:lvlText w:val="−"/>
      <w:lvlJc w:val="left"/>
      <w:pPr>
        <w:ind w:left="720" w:hanging="360"/>
      </w:pPr>
    </w:lvl>
    <w:lvl w:ilvl="1" w:tplc="791CA2EC">
      <w:numFmt w:val="decimal"/>
      <w:lvlText w:val=""/>
      <w:lvlJc w:val="left"/>
    </w:lvl>
    <w:lvl w:ilvl="2" w:tplc="B7F2640E">
      <w:numFmt w:val="decimal"/>
      <w:lvlText w:val=""/>
      <w:lvlJc w:val="left"/>
    </w:lvl>
    <w:lvl w:ilvl="3" w:tplc="D8C22718">
      <w:numFmt w:val="decimal"/>
      <w:lvlText w:val=""/>
      <w:lvlJc w:val="left"/>
    </w:lvl>
    <w:lvl w:ilvl="4" w:tplc="0F70B43E">
      <w:numFmt w:val="decimal"/>
      <w:lvlText w:val=""/>
      <w:lvlJc w:val="left"/>
    </w:lvl>
    <w:lvl w:ilvl="5" w:tplc="3452A750">
      <w:numFmt w:val="decimal"/>
      <w:lvlText w:val=""/>
      <w:lvlJc w:val="left"/>
    </w:lvl>
    <w:lvl w:ilvl="6" w:tplc="153E2DD8">
      <w:numFmt w:val="decimal"/>
      <w:lvlText w:val=""/>
      <w:lvlJc w:val="left"/>
    </w:lvl>
    <w:lvl w:ilvl="7" w:tplc="063206E0">
      <w:numFmt w:val="decimal"/>
      <w:lvlText w:val=""/>
      <w:lvlJc w:val="left"/>
    </w:lvl>
    <w:lvl w:ilvl="8" w:tplc="18280EAA">
      <w:numFmt w:val="decimal"/>
      <w:lvlText w:val=""/>
      <w:lvlJc w:val="left"/>
    </w:lvl>
  </w:abstractNum>
  <w:abstractNum w:abstractNumId="2" w15:restartNumberingAfterBreak="0">
    <w:nsid w:val="525F3E7E"/>
    <w:multiLevelType w:val="hybridMultilevel"/>
    <w:tmpl w:val="590E0540"/>
    <w:lvl w:ilvl="0" w:tplc="CAB86C12">
      <w:start w:val="1"/>
      <w:numFmt w:val="bullet"/>
      <w:lvlText w:val="•"/>
      <w:lvlJc w:val="left"/>
      <w:pPr>
        <w:ind w:left="720" w:hanging="360"/>
      </w:pPr>
    </w:lvl>
    <w:lvl w:ilvl="1" w:tplc="657E1D06">
      <w:numFmt w:val="decimal"/>
      <w:lvlText w:val=""/>
      <w:lvlJc w:val="left"/>
    </w:lvl>
    <w:lvl w:ilvl="2" w:tplc="B72220F6">
      <w:numFmt w:val="decimal"/>
      <w:lvlText w:val=""/>
      <w:lvlJc w:val="left"/>
    </w:lvl>
    <w:lvl w:ilvl="3" w:tplc="D9703476">
      <w:numFmt w:val="decimal"/>
      <w:lvlText w:val=""/>
      <w:lvlJc w:val="left"/>
    </w:lvl>
    <w:lvl w:ilvl="4" w:tplc="F710B5A4">
      <w:numFmt w:val="decimal"/>
      <w:lvlText w:val=""/>
      <w:lvlJc w:val="left"/>
    </w:lvl>
    <w:lvl w:ilvl="5" w:tplc="F2F8B952">
      <w:numFmt w:val="decimal"/>
      <w:lvlText w:val=""/>
      <w:lvlJc w:val="left"/>
    </w:lvl>
    <w:lvl w:ilvl="6" w:tplc="F260E67E">
      <w:numFmt w:val="decimal"/>
      <w:lvlText w:val=""/>
      <w:lvlJc w:val="left"/>
    </w:lvl>
    <w:lvl w:ilvl="7" w:tplc="1C1828DC">
      <w:numFmt w:val="decimal"/>
      <w:lvlText w:val=""/>
      <w:lvlJc w:val="left"/>
    </w:lvl>
    <w:lvl w:ilvl="8" w:tplc="CE485E8E">
      <w:numFmt w:val="decimal"/>
      <w:lvlText w:val=""/>
      <w:lvlJc w:val="left"/>
    </w:lvl>
  </w:abstractNum>
  <w:abstractNum w:abstractNumId="3" w15:restartNumberingAfterBreak="0">
    <w:nsid w:val="61164E4D"/>
    <w:multiLevelType w:val="hybridMultilevel"/>
    <w:tmpl w:val="3126FF00"/>
    <w:lvl w:ilvl="0" w:tplc="6C1E4E4A">
      <w:start w:val="1"/>
      <w:numFmt w:val="bullet"/>
      <w:lvlText w:val="●"/>
      <w:lvlJc w:val="left"/>
      <w:pPr>
        <w:ind w:left="720" w:hanging="360"/>
      </w:pPr>
    </w:lvl>
    <w:lvl w:ilvl="1" w:tplc="D1BA7200">
      <w:start w:val="1"/>
      <w:numFmt w:val="bullet"/>
      <w:lvlText w:val="○"/>
      <w:lvlJc w:val="left"/>
      <w:pPr>
        <w:ind w:left="1440" w:hanging="360"/>
      </w:pPr>
    </w:lvl>
    <w:lvl w:ilvl="2" w:tplc="F4C0EE82">
      <w:start w:val="1"/>
      <w:numFmt w:val="bullet"/>
      <w:lvlText w:val="■"/>
      <w:lvlJc w:val="left"/>
      <w:pPr>
        <w:ind w:left="2160" w:hanging="360"/>
      </w:pPr>
    </w:lvl>
    <w:lvl w:ilvl="3" w:tplc="789445DC">
      <w:start w:val="1"/>
      <w:numFmt w:val="bullet"/>
      <w:lvlText w:val="●"/>
      <w:lvlJc w:val="left"/>
      <w:pPr>
        <w:ind w:left="2880" w:hanging="360"/>
      </w:pPr>
    </w:lvl>
    <w:lvl w:ilvl="4" w:tplc="6CD82B20">
      <w:start w:val="1"/>
      <w:numFmt w:val="bullet"/>
      <w:lvlText w:val="○"/>
      <w:lvlJc w:val="left"/>
      <w:pPr>
        <w:ind w:left="3600" w:hanging="360"/>
      </w:pPr>
    </w:lvl>
    <w:lvl w:ilvl="5" w:tplc="D95A00CC">
      <w:start w:val="1"/>
      <w:numFmt w:val="bullet"/>
      <w:lvlText w:val="■"/>
      <w:lvlJc w:val="left"/>
      <w:pPr>
        <w:ind w:left="4320" w:hanging="360"/>
      </w:pPr>
    </w:lvl>
    <w:lvl w:ilvl="6" w:tplc="01E4C59C">
      <w:start w:val="1"/>
      <w:numFmt w:val="bullet"/>
      <w:lvlText w:val="●"/>
      <w:lvlJc w:val="left"/>
      <w:pPr>
        <w:ind w:left="5040" w:hanging="360"/>
      </w:pPr>
    </w:lvl>
    <w:lvl w:ilvl="7" w:tplc="6E18EFAC">
      <w:start w:val="1"/>
      <w:numFmt w:val="bullet"/>
      <w:lvlText w:val="●"/>
      <w:lvlJc w:val="left"/>
      <w:pPr>
        <w:ind w:left="5760" w:hanging="360"/>
      </w:pPr>
    </w:lvl>
    <w:lvl w:ilvl="8" w:tplc="539A92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BB66248"/>
    <w:multiLevelType w:val="hybridMultilevel"/>
    <w:tmpl w:val="7D20CC2C"/>
    <w:lvl w:ilvl="0" w:tplc="4A306EDA">
      <w:start w:val="1"/>
      <w:numFmt w:val="decimal"/>
      <w:lvlText w:val="%1."/>
      <w:lvlJc w:val="left"/>
      <w:pPr>
        <w:ind w:left="720" w:hanging="360"/>
      </w:pPr>
    </w:lvl>
    <w:lvl w:ilvl="1" w:tplc="150E3C82">
      <w:numFmt w:val="decimal"/>
      <w:lvlText w:val=""/>
      <w:lvlJc w:val="left"/>
    </w:lvl>
    <w:lvl w:ilvl="2" w:tplc="D5C6A2EA">
      <w:numFmt w:val="decimal"/>
      <w:lvlText w:val=""/>
      <w:lvlJc w:val="left"/>
    </w:lvl>
    <w:lvl w:ilvl="3" w:tplc="9156F246">
      <w:numFmt w:val="decimal"/>
      <w:lvlText w:val=""/>
      <w:lvlJc w:val="left"/>
    </w:lvl>
    <w:lvl w:ilvl="4" w:tplc="0CEAB342">
      <w:numFmt w:val="decimal"/>
      <w:lvlText w:val=""/>
      <w:lvlJc w:val="left"/>
    </w:lvl>
    <w:lvl w:ilvl="5" w:tplc="7FCADFAE">
      <w:numFmt w:val="decimal"/>
      <w:lvlText w:val=""/>
      <w:lvlJc w:val="left"/>
    </w:lvl>
    <w:lvl w:ilvl="6" w:tplc="C1AEC966">
      <w:numFmt w:val="decimal"/>
      <w:lvlText w:val=""/>
      <w:lvlJc w:val="left"/>
    </w:lvl>
    <w:lvl w:ilvl="7" w:tplc="DAEE7B10">
      <w:numFmt w:val="decimal"/>
      <w:lvlText w:val=""/>
      <w:lvlJc w:val="left"/>
    </w:lvl>
    <w:lvl w:ilvl="8" w:tplc="84FE6BB8">
      <w:numFmt w:val="decimal"/>
      <w:lvlText w:val=""/>
      <w:lvlJc w:val="left"/>
    </w:lvl>
  </w:abstractNum>
  <w:num w:numId="1" w16cid:durableId="1227372182">
    <w:abstractNumId w:val="3"/>
    <w:lvlOverride w:ilvl="0">
      <w:startOverride w:val="1"/>
    </w:lvlOverride>
  </w:num>
  <w:num w:numId="2" w16cid:durableId="707410529">
    <w:abstractNumId w:val="2"/>
    <w:lvlOverride w:ilvl="0">
      <w:startOverride w:val="1"/>
    </w:lvlOverride>
  </w:num>
  <w:num w:numId="3" w16cid:durableId="182231254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D5B"/>
    <w:rsid w:val="003123F8"/>
    <w:rsid w:val="008D6D5B"/>
    <w:rsid w:val="00CE7324"/>
    <w:rsid w:val="00F0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EA81DC"/>
  <w15:docId w15:val="{06AFC7D5-5F57-F641-BD0D-CBC53392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Rubrik2">
    <w:name w:val="heading 2"/>
    <w:uiPriority w:val="9"/>
    <w:unhideWhenUsed/>
    <w:qFormat/>
    <w:pPr>
      <w:spacing w:before="300" w:after="150"/>
      <w:outlineLvl w:val="1"/>
    </w:pPr>
    <w:rPr>
      <w:b/>
      <w:bCs/>
      <w:color w:val="2D3748"/>
      <w:sz w:val="28"/>
      <w:szCs w:val="28"/>
    </w:rPr>
  </w:style>
  <w:style w:type="paragraph" w:styleId="Rubrik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A5568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pPr>
      <w:spacing w:after="200"/>
    </w:pPr>
    <w:rPr>
      <w:b/>
      <w:bCs/>
      <w:color w:val="1A365D"/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1140</Words>
  <Characters>6939</Characters>
  <Application>Microsoft Office Word</Application>
  <DocSecurity>0</DocSecurity>
  <Lines>221</Lines>
  <Paragraphs>185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oskarsson</cp:lastModifiedBy>
  <cp:revision>2</cp:revision>
  <dcterms:created xsi:type="dcterms:W3CDTF">2025-12-16T23:31:00Z</dcterms:created>
  <dcterms:modified xsi:type="dcterms:W3CDTF">2025-12-16T23:31:00Z</dcterms:modified>
</cp:coreProperties>
</file>