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ad26e3a7b2ab6e6dfbc934caf24eaec123a03dc"/>
    <w:p>
      <w:pPr>
        <w:pStyle w:val="Heading1"/>
      </w:pPr>
      <w:r>
        <w:t xml:space="preserve">BullMQ Architecture Universal Content Pipeline</w:t>
      </w:r>
    </w:p>
    <w:p>
      <w:pPr>
        <w:pStyle w:val="FirstParagraph"/>
      </w:pPr>
      <w:r>
        <w:rPr>
          <w:b/>
          <w:bCs/>
        </w:rPr>
        <w:t xml:space="preserve">Last Updated</w:t>
      </w:r>
      <w:r>
        <w:t xml:space="preserve">: 2026-01-25</w:t>
      </w:r>
      <w:r>
        <w:t xml:space="preserve"> </w:t>
      </w:r>
      <w:r>
        <w:rPr>
          <w:b/>
          <w:bCs/>
        </w:rPr>
        <w:t xml:space="preserve">Status</w:t>
      </w:r>
      <w:r>
        <w:t xml:space="preserve">: Infrastructure Complete, Ready for Implementation</w:t>
      </w:r>
      <w:r>
        <w:t xml:space="preserve"> </w:t>
      </w:r>
      <w:r>
        <w:rPr>
          <w:b/>
          <w:bCs/>
        </w:rPr>
        <w:t xml:space="preserve">Architecture</w:t>
      </w:r>
      <w:r>
        <w:t xml:space="preserve">: Generic worker with dynamic module loading via pipeline_templates</w:t>
      </w:r>
    </w:p>
    <w:bookmarkStart w:id="9" w:name="naming-convention"/>
    <w:p>
      <w:pPr>
        <w:pStyle w:val="Heading2"/>
      </w:pPr>
      <w:r>
        <w:t xml:space="preserve">Naming Convention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3394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One of 12 pipeline stages (0-11)</w:t>
            </w:r>
          </w:p>
        </w:tc>
        <w:tc>
          <w:tcPr/>
          <w:p>
            <w:pPr>
              <w:pStyle w:val="Compact"/>
            </w:pPr>
            <w:r>
              <w:t xml:space="preserve">UI, templates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Operation code that executes a step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modules/operations/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Configured group of submodules within a 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config.phases[]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Single-task unit within a 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modules/submodules/{type}/</w:t>
            </w:r>
          </w:p>
        </w:tc>
      </w:tr>
    </w:tbl>
    <w:bookmarkEnd w:id="9"/>
    <w:bookmarkStart w:id="11" w:name="architecture-overview"/>
    <w:p>
      <w:pPr>
        <w:pStyle w:val="Heading2"/>
      </w:pPr>
      <w:r>
        <w:t xml:space="preserve">Architecture Overview</w:t>
      </w:r>
    </w:p>
    <w:bookmarkStart w:id="10" w:name="core-design-decision"/>
    <w:p>
      <w:pPr>
        <w:pStyle w:val="Heading3"/>
      </w:pPr>
      <w:r>
        <w:t xml:space="preserve">Core Design Decision</w:t>
      </w:r>
    </w:p>
    <w:p>
      <w:pPr>
        <w:pStyle w:val="FirstParagraph"/>
      </w:pPr>
      <w:r>
        <w:t xml:space="preserve">Build a</w:t>
      </w:r>
      <w:r>
        <w:t xml:space="preserve"> </w:t>
      </w:r>
      <w:r>
        <w:rPr>
          <w:b/>
          <w:bCs/>
        </w:rPr>
        <w:t xml:space="preserve">generic BullMQ worker</w:t>
      </w:r>
      <w:r>
        <w:t xml:space="preserve"> </w:t>
      </w:r>
      <w:r>
        <w:t xml:space="preserve">that dynamically loads modules based on</w:t>
      </w:r>
      <w:r>
        <w:t xml:space="preserve"> </w:t>
      </w:r>
      <w:r>
        <w:rPr>
          <w:rStyle w:val="VerbatimChar"/>
        </w:rPr>
        <w:t xml:space="preserve">pipeline_templates</w:t>
      </w:r>
      <w:r>
        <w:t xml:space="preserve"> </w:t>
      </w:r>
      <w:r>
        <w:t xml:space="preserve">configuration. The worker does NOT know about specific content types it reads the template, loads the module, executes it, and writes results to the universal content library (content_items).</w:t>
      </w:r>
    </w:p>
    <w:p>
      <w:pPr>
        <w:pStyle w:val="BodyText"/>
      </w:pPr>
      <w:r>
        <w:rPr>
          <w:b/>
          <w:bCs/>
        </w:rPr>
        <w:t xml:space="preserve">Key Principle</w:t>
      </w:r>
      <w:r>
        <w:t xml:space="preserve">: The worker is content-type-agnostic. Adding a new content type (news, podcasts, company profiles) requires only:</w:t>
      </w:r>
      <w:r>
        <w:t xml:space="preserve"> </w:t>
      </w:r>
      <w:r>
        <w:t xml:space="preserve">1. A new pipeline_template row in the database</w:t>
      </w:r>
      <w:r>
        <w:t xml:space="preserve"> </w:t>
      </w:r>
      <w:r>
        <w:t xml:space="preserve">2. Module files in</w:t>
      </w:r>
      <w:r>
        <w:t xml:space="preserve"> </w:t>
      </w:r>
      <w:r>
        <w:rPr>
          <w:rStyle w:val="VerbatimChar"/>
        </w:rPr>
        <w:t xml:space="preserve">/modules/operations/</w:t>
      </w:r>
      <w:r>
        <w:t xml:space="preserve"> </w:t>
      </w:r>
      <w:r>
        <w:t xml:space="preserve">3. Submodule files in</w:t>
      </w:r>
      <w:r>
        <w:t xml:space="preserve"> </w:t>
      </w:r>
      <w:r>
        <w:rPr>
          <w:rStyle w:val="VerbatimChar"/>
        </w:rPr>
        <w:t xml:space="preserve">/modules/submodules/{type}/</w:t>
      </w:r>
    </w:p>
    <w:p>
      <w:pPr>
        <w:pStyle w:val="BodyText"/>
      </w:pPr>
      <w:r>
        <w:t xml:space="preserve">No worker code changes needed.</w:t>
      </w:r>
    </w:p>
    <w:bookmarkEnd w:id="10"/>
    <w:bookmarkEnd w:id="11"/>
    <w:bookmarkStart w:id="15" w:name="infrastructure"/>
    <w:p>
      <w:pPr>
        <w:pStyle w:val="Heading2"/>
      </w:pPr>
      <w:r>
        <w:t xml:space="preserve">Infrastructure</w:t>
      </w:r>
    </w:p>
    <w:bookmarkStart w:id="12" w:name="server"/>
    <w:p>
      <w:pPr>
        <w:pStyle w:val="Heading3"/>
      </w:pPr>
      <w:r>
        <w:t xml:space="preserve">Server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Provider</w:t>
      </w:r>
      <w:r>
        <w:t xml:space="preserve">: Hetzner Cloud VPS (CX22: 2 vCPU, 4GB RAM)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IP</w:t>
      </w:r>
      <w:r>
        <w:t xml:space="preserve">: 188.245.110.34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OS</w:t>
      </w:r>
      <w:r>
        <w:t xml:space="preserve">: Ubuntu 24.04.3 LTS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Node.js</w:t>
      </w:r>
      <w:r>
        <w:t xml:space="preserve">: 20.20.0</w:t>
      </w:r>
    </w:p>
    <w:bookmarkEnd w:id="12"/>
    <w:bookmarkStart w:id="13" w:name="redis-configuration"/>
    <w:p>
      <w:pPr>
        <w:pStyle w:val="Heading3"/>
      </w:pPr>
      <w:r>
        <w:t xml:space="preserve">Redis Configuration</w:t>
      </w:r>
    </w:p>
    <w:p>
      <w:pPr>
        <w:pStyle w:val="SourceCode"/>
      </w:pPr>
      <w:r>
        <w:rPr>
          <w:rStyle w:val="BuiltInTok"/>
        </w:rPr>
        <w:t xml:space="preserve">bind</w:t>
      </w:r>
      <w:r>
        <w:rPr>
          <w:rStyle w:val="NormalTok"/>
        </w:rPr>
        <w:t xml:space="preserve"> 127.0.0.1</w:t>
      </w:r>
      <w:r>
        <w:br/>
      </w:r>
      <w:r>
        <w:rPr>
          <w:rStyle w:val="ExtensionTok"/>
        </w:rPr>
        <w:t xml:space="preserve">port</w:t>
      </w:r>
      <w:r>
        <w:rPr>
          <w:rStyle w:val="NormalTok"/>
        </w:rPr>
        <w:t xml:space="preserve"> 6379</w:t>
      </w:r>
      <w:r>
        <w:br/>
      </w:r>
      <w:r>
        <w:rPr>
          <w:rStyle w:val="ExtensionTok"/>
        </w:rPr>
        <w:t xml:space="preserve">requirepass</w:t>
      </w:r>
      <w:r>
        <w:rPr>
          <w:rStyle w:val="NormalTok"/>
        </w:rPr>
        <w:t xml:space="preserve"> Danne2025</w:t>
      </w:r>
      <w:r>
        <w:br/>
      </w:r>
      <w:r>
        <w:rPr>
          <w:rStyle w:val="ExtensionTok"/>
        </w:rPr>
        <w:t xml:space="preserve">save</w:t>
      </w:r>
      <w:r>
        <w:rPr>
          <w:rStyle w:val="NormalTok"/>
        </w:rPr>
        <w:t xml:space="preserve"> 900 1</w:t>
      </w:r>
    </w:p>
    <w:bookmarkEnd w:id="13"/>
    <w:bookmarkStart w:id="14" w:name="queue-design"/>
    <w:p>
      <w:pPr>
        <w:pStyle w:val="Heading3"/>
      </w:pPr>
      <w:r>
        <w:t xml:space="preserve">Queue Design</w:t>
      </w:r>
    </w:p>
    <w:p>
      <w:pPr>
        <w:pStyle w:val="FirstParagraph"/>
      </w:pPr>
      <w:r>
        <w:t xml:space="preserve">One queue per pipeline stage concept (generic, not per content type):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 Queue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'bullmq'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connection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'127.0.0.1'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6379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'Danne2025'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Single pipeline queue  jobs carry their own stage config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pipelineQueue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Queue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'pipeline-stages'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connection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Optional: separate queue for retention cleanup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maintenanceQueue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Queue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'maintenance'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connection 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Why one queue?</w:t>
      </w:r>
      <w:r>
        <w:t xml:space="preserve"> </w:t>
      </w:r>
      <w:r>
        <w:t xml:space="preserve">Each job carries its operation name and config from the pipeline_template. The worker dynamically loads the right operation module. No need for separate queues per step.</w:t>
      </w:r>
    </w:p>
    <w:bookmarkEnd w:id="14"/>
    <w:bookmarkEnd w:id="15"/>
    <w:bookmarkStart w:id="16" w:name="output-data-structure-ui-contract"/>
    <w:p>
      <w:pPr>
        <w:pStyle w:val="Heading2"/>
      </w:pPr>
      <w:r>
        <w:t xml:space="preserve">Output Data Structure (UI Contract)</w:t>
      </w:r>
    </w:p>
    <w:p>
      <w:pPr>
        <w:pStyle w:val="FirstParagraph"/>
      </w:pPr>
      <w:r>
        <w:t xml:space="preserve">The dashboard slide-in results panel expects</w:t>
      </w:r>
      <w:r>
        <w:t xml:space="preserve"> </w:t>
      </w:r>
      <w:r>
        <w:rPr>
          <w:rStyle w:val="VerbatimChar"/>
        </w:rPr>
        <w:t xml:space="preserve">output_data</w:t>
      </w:r>
      <w:r>
        <w:t xml:space="preserve"> </w:t>
      </w:r>
      <w:r>
        <w:t xml:space="preserve">to include per-submodule breakdowns. Modules MUST write results in this format:</w:t>
      </w:r>
    </w:p>
    <w:p>
      <w:pPr>
        <w:pStyle w:val="SourceCode"/>
      </w:pPr>
      <w:r>
        <w:rPr>
          <w:rStyle w:val="CommentTok"/>
        </w:rPr>
        <w:t xml:space="preserve">// pipeline_stages.output_data structure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Summary stats (displayed in stage header)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'4.2s'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Per-submodule stats (displayed in stage stats grid)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by_submodule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sitemap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navigation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by_phase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cheap_parallel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fallback_search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Per-submodule detailed results (displayed in slide-in panel)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submodule_results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sitemap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 </w:t>
      </w:r>
      <w:r>
        <w:rPr>
          <w:rStyle w:val="DataTyp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'https://example.com/about'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'About Page'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</w:t>
      </w:r>
      <w:r>
        <w:rPr>
          <w:rStyle w:val="DataTyp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'https://example.com/team'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'Team'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'1.2s'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navigation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 </w:t>
      </w:r>
      <w:r>
        <w:rPr>
          <w:rStyle w:val="DataTyp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'https://example.com/products'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'Products'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'0.8s'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Why this structure?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stats.by_submodule</w:t>
      </w:r>
      <w:r>
        <w:t xml:space="preserve">: Powers the stage overview in the accordion header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submodule_results[name].items</w:t>
      </w:r>
      <w:r>
        <w:t xml:space="preserve">: Powers the slide-in results panel when clicking a submodule row</w:t>
      </w:r>
      <w:r>
        <w:t xml:space="preserve"> </w:t>
      </w:r>
      <w:r>
        <w:t xml:space="preserve">- No schema changes required this is JSONB within existing</w:t>
      </w:r>
      <w:r>
        <w:t xml:space="preserve"> </w:t>
      </w:r>
      <w:r>
        <w:rPr>
          <w:rStyle w:val="VerbatimChar"/>
        </w:rPr>
        <w:t xml:space="preserve">output_data</w:t>
      </w:r>
      <w:r>
        <w:t xml:space="preserve"> </w:t>
      </w:r>
      <w:r>
        <w:t xml:space="preserve">column</w:t>
      </w:r>
    </w:p>
    <w:p>
      <w:r>
        <w:pict>
          <v:rect style="width:0;height:1.5pt" o:hralign="center" o:hrstd="t" o:hr="t"/>
        </w:pict>
      </w:r>
    </w:p>
    <w:bookmarkEnd w:id="16"/>
    <w:bookmarkStart w:id="22" w:name="worker-architecture"/>
    <w:p>
      <w:pPr>
        <w:pStyle w:val="Heading2"/>
      </w:pPr>
      <w:r>
        <w:t xml:space="preserve">Worker Architecture</w:t>
      </w:r>
    </w:p>
    <w:bookmarkStart w:id="17" w:name="generic-worker"/>
    <w:p>
      <w:pPr>
        <w:pStyle w:val="Heading3"/>
      </w:pPr>
      <w:r>
        <w:t xml:space="preserve">Generic Worker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 </w:t>
      </w:r>
      <w:r>
        <w:rPr>
          <w:rStyle w:val="BuiltInTok"/>
        </w:rPr>
        <w:t xml:space="preserve">Worker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'bullmq'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worker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Worker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'pipeline-stages'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(job)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runId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stageIndex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operationName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Mark stage as running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updateStageStatus</w:t>
      </w:r>
      <w:r>
        <w:rPr>
          <w:rStyle w:val="NormalTok"/>
        </w:rPr>
        <w:t xml:space="preserve">(runId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stageIndex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'running'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Dynamically load module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module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`./modules/operations/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operationName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Create context (shared services)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contentLibrary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ContentLibrary</w:t>
      </w:r>
      <w:r>
        <w:rPr>
          <w:rStyle w:val="NormalTok"/>
        </w:rPr>
        <w:t xml:space="preserve">(db)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tagService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TagService</w:t>
      </w:r>
      <w:r>
        <w:rPr>
          <w:rStyle w:val="NormalTok"/>
        </w:rPr>
        <w:t xml:space="preserve">(db)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logger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createLogger</w:t>
      </w:r>
      <w:r>
        <w:rPr>
          <w:rStyle w:val="NormalTok"/>
        </w:rPr>
        <w:t xml:space="preserve">(runId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stageIndex)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4. Execute module (module loads its own submodules based on config)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module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5. Store stage results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updateStageResult</w:t>
      </w:r>
      <w:r>
        <w:rPr>
          <w:rStyle w:val="NormalTok"/>
        </w:rPr>
        <w:t xml:space="preserve">(runId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stageIndex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output_data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6. Queue next stage (if any)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queueNextStage</w:t>
      </w:r>
      <w:r>
        <w:rPr>
          <w:rStyle w:val="NormalTok"/>
        </w:rPr>
        <w:t xml:space="preserve">(runId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stageIndex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connection })</w:t>
      </w:r>
      <w:r>
        <w:rPr>
          <w:rStyle w:val="OperatorTok"/>
        </w:rPr>
        <w:t xml:space="preserve">;</w:t>
      </w:r>
    </w:p>
    <w:bookmarkEnd w:id="17"/>
    <w:bookmarkStart w:id="18" w:name="module-submodule-relationship"/>
    <w:p>
      <w:pPr>
        <w:pStyle w:val="Heading3"/>
      </w:pPr>
      <w:r>
        <w:t xml:space="preserve">Module Submodule Relationship</w:t>
      </w:r>
    </w:p>
    <w:p>
      <w:pPr>
        <w:pStyle w:val="FirstParagraph"/>
      </w:pPr>
      <w:r>
        <w:t xml:space="preserve">Modules dynamically load submodules based on phase configuration:</w:t>
      </w:r>
    </w:p>
    <w:p>
      <w:pPr>
        <w:pStyle w:val="SourceCode"/>
      </w:pPr>
      <w:r>
        <w:rPr>
          <w:rStyle w:val="CommentTok"/>
        </w:rPr>
        <w:t xml:space="preserve">// modules/operations/discovery.js (Module)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phase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phases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Load submodules for this phase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submoduleName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phase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submodules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submodule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`../submodules/discovery/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submoduleName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submodule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(entities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Accumulate results in memory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Single database write at end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'discovered_urls'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upsert</w:t>
      </w:r>
      <w:r>
        <w:rPr>
          <w:rStyle w:val="NormalTok"/>
        </w:rPr>
        <w:t xml:space="preserve">(allUrls)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8"/>
    <w:bookmarkStart w:id="19" w:name="pipeline-orchestrator"/>
    <w:p>
      <w:pPr>
        <w:pStyle w:val="Heading3"/>
      </w:pPr>
      <w:r>
        <w:t xml:space="preserve">Pipeline Orchestrator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PipelineOrchestrator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startRun</w:t>
      </w:r>
      <w:r>
        <w:rPr>
          <w:rStyle w:val="NormalTok"/>
        </w:rPr>
        <w:t xml:space="preserve">(projectId)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Get project and its type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getProject</w:t>
      </w:r>
      <w:r>
        <w:rPr>
          <w:rStyle w:val="NormalTok"/>
        </w:rPr>
        <w:t xml:space="preserve">(projectId)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Get active template for this project type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template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getActiveTemplate</w:t>
      </w:r>
      <w:r>
        <w:rPr>
          <w:rStyle w:val="NormalTok"/>
        </w:rPr>
        <w:t xml:space="preserve">(project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project_type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Create pipeline_run record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run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createRun</w:t>
      </w:r>
      <w:r>
        <w:rPr>
          <w:rStyle w:val="NormalTok"/>
        </w:rPr>
        <w:t xml:space="preserve">(projectId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template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Create all pipeline_stages records (pending)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template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stages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stages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createStage</w:t>
      </w:r>
      <w:r>
        <w:rPr>
          <w:rStyle w:val="NormalTok"/>
        </w:rPr>
        <w:t xml:space="preserve">(run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stages[i]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5. Queue first stage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pipelineQueue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'execute-stage'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runId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run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stageIndex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operationName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stages[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operation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stages[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project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First stage gets project config as input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run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queueNextStage</w:t>
      </w:r>
      <w:r>
        <w:rPr>
          <w:rStyle w:val="NormalTok"/>
        </w:rPr>
        <w:t xml:space="preserve">(runId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completedIndex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run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getRun</w:t>
      </w:r>
      <w:r>
        <w:rPr>
          <w:rStyle w:val="NormalTok"/>
        </w:rPr>
        <w:t xml:space="preserve">(runId)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template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getTemplate</w:t>
      </w:r>
      <w:r>
        <w:rPr>
          <w:rStyle w:val="NormalTok"/>
        </w:rPr>
        <w:t xml:space="preserve">(run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template_id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template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stages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nextIndex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completedIndex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(nextIndex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stages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Pipeline complete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updateRunStatus</w:t>
      </w:r>
      <w:r>
        <w:rPr>
          <w:rStyle w:val="NormalTok"/>
        </w:rPr>
        <w:t xml:space="preserve">(runId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Queue next stage with previous output as input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pipelineQueue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'execute-stage'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runId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stageIndex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nextIndex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operationName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stages[nextIndex]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operation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stages[nextIndex]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output_data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19"/>
    <w:bookmarkStart w:id="20" w:name="module-interface"/>
    <w:p>
      <w:pPr>
        <w:pStyle w:val="Heading3"/>
      </w:pPr>
      <w:r>
        <w:t xml:space="preserve">Module Interface</w:t>
      </w:r>
    </w:p>
    <w:p>
      <w:pPr>
        <w:pStyle w:val="FirstParagraph"/>
      </w:pPr>
      <w:r>
        <w:t xml:space="preserve">Every module follows this contract:</w:t>
      </w:r>
    </w:p>
    <w:p>
      <w:pPr>
        <w:pStyle w:val="SourceCode"/>
      </w:pPr>
      <w:r>
        <w:rPr>
          <w:rStyle w:val="CommentTok"/>
        </w:rPr>
        <w:t xml:space="preserve">// modules/operations/{name}.js</w:t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'module-name'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'discovery'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discovery, validation, extraction, generation, qa, packaging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configSchema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JSON Schema for config validation */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Main execution function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input: data from previous stage (or project.config for first stage)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config: from pipeline_template stage config (includes phases/submodules)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context: { db, contentLibrary, tagService, logger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Load and execute submodules based on config.phases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phase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phases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submoduleName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phase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submodules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submodule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`../submodules/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submoduleName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submodule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(entities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Write to database (single bulk write)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'discovered_urls'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upsert</w:t>
      </w:r>
      <w:r>
        <w:rPr>
          <w:rStyle w:val="NormalTok"/>
        </w:rPr>
        <w:t xml:space="preserve">(results)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output_data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by_submodule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by_phase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content_items_created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20"/>
    <w:bookmarkStart w:id="21" w:name="submodule-interface"/>
    <w:p>
      <w:pPr>
        <w:pStyle w:val="Heading3"/>
      </w:pPr>
      <w:r>
        <w:t xml:space="preserve">Submodule Interface</w:t>
      </w:r>
    </w:p>
    <w:p>
      <w:pPr>
        <w:pStyle w:val="FirstParagraph"/>
      </w:pPr>
      <w:r>
        <w:t xml:space="preserve">Every submodule follows this contract:</w:t>
      </w:r>
    </w:p>
    <w:p>
      <w:pPr>
        <w:pStyle w:val="SourceCode"/>
      </w:pPr>
      <w:r>
        <w:rPr>
          <w:rStyle w:val="CommentTok"/>
        </w:rPr>
        <w:t xml:space="preserve">// modules/submodules/{type}/{name}.js</w:t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'submodule-name'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'discovery'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Which module type this belongs to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'1.0.0'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'What this submodule does'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'cheap'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cheap | medium | expensive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Pure function - returns results, does NOT write to database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(entities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entity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entities)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Do single task (e.g., parse sitemap, search Google)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urls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discoverUrls</w:t>
      </w:r>
      <w:r>
        <w:rPr>
          <w:rStyle w:val="NormalTok"/>
        </w:rPr>
        <w:t xml:space="preserve">(entity)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urls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(url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DataTypeTok"/>
        </w:rPr>
        <w:t xml:space="preserve">entity_id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entity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url })))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Parent module handles storage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21"/>
    <w:bookmarkEnd w:id="22"/>
    <w:bookmarkStart w:id="26" w:name="integration-with-content-library"/>
    <w:p>
      <w:pPr>
        <w:pStyle w:val="Heading2"/>
      </w:pPr>
      <w:r>
        <w:t xml:space="preserve">Integration with Content Library</w:t>
      </w:r>
    </w:p>
    <w:bookmarkStart w:id="23" w:name="how-operations-write-content"/>
    <w:p>
      <w:pPr>
        <w:pStyle w:val="Heading3"/>
      </w:pPr>
      <w:r>
        <w:t xml:space="preserve">How Operations Write Content</w:t>
      </w:r>
    </w:p>
    <w:p>
      <w:pPr>
        <w:pStyle w:val="FirstParagraph"/>
      </w:pPr>
      <w:r>
        <w:t xml:space="preserve">Every operation writes results to</w:t>
      </w:r>
      <w:r>
        <w:t xml:space="preserve"> </w:t>
      </w:r>
      <w:r>
        <w:rPr>
          <w:rStyle w:val="VerbatimChar"/>
        </w:rPr>
        <w:t xml:space="preserve">content_items</w:t>
      </w:r>
      <w:r>
        <w:t xml:space="preserve"> </w:t>
      </w:r>
      <w:r>
        <w:t xml:space="preserve">through the ContentLibrary service:</w:t>
      </w:r>
    </w:p>
    <w:p>
      <w:pPr>
        <w:pStyle w:val="SourceCode"/>
      </w:pPr>
      <w:r>
        <w:rPr>
          <w:rStyle w:val="CommentTok"/>
        </w:rPr>
        <w:t xml:space="preserve">// Operation scrapes a URL  writes to content_items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upsert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content_type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'scraped_page'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source_url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'https://betsson.com/about'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html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'&lt;html&gt;...'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'Betsson is...'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content_format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'html'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'entity:company:betsson'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'DIR-029'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3"/>
    <w:bookmarkStart w:id="24" w:name="conflict-resolution"/>
    <w:p>
      <w:pPr>
        <w:pStyle w:val="Heading3"/>
      </w:pPr>
      <w:r>
        <w:t xml:space="preserve">Conflict Resolution</w:t>
      </w:r>
    </w:p>
    <w:p>
      <w:pPr>
        <w:pStyle w:val="FirstParagraph"/>
      </w:pPr>
      <w:r>
        <w:t xml:space="preserve">If the same URL is scraped again (by this project or another):</w:t>
      </w:r>
      <w:r>
        <w:t xml:space="preserve"> </w:t>
      </w:r>
      <w:r>
        <w:t xml:space="preserve">- The newer version wins (based on scraped_at timestamp)</w:t>
      </w:r>
      <w:r>
        <w:t xml:space="preserve"> </w:t>
      </w:r>
      <w:r>
        <w:t xml:space="preserve">- Version number increments for audit trail</w:t>
      </w:r>
      <w:r>
        <w:t xml:space="preserve"> </w:t>
      </w:r>
      <w:r>
        <w:t xml:space="preserve">- All projects referencing this content get the updated version</w:t>
      </w:r>
    </w:p>
    <w:bookmarkEnd w:id="24"/>
    <w:bookmarkStart w:id="25" w:name="content-reuse-across-projects"/>
    <w:p>
      <w:pPr>
        <w:pStyle w:val="Heading3"/>
      </w:pPr>
      <w:r>
        <w:t xml:space="preserve">Content Reuse Across Projects</w:t>
      </w:r>
    </w:p>
    <w:p>
      <w:pPr>
        <w:pStyle w:val="SourceCode"/>
      </w:pPr>
      <w:r>
        <w:rPr>
          <w:rStyle w:val="CommentTok"/>
        </w:rPr>
        <w:t xml:space="preserve">// News article operation checks if content already exists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findByTags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[</w:t>
      </w:r>
      <w:r>
        <w:rPr>
          <w:rStyle w:val="StringTok"/>
        </w:rPr>
        <w:t xml:space="preserve">'entity:company:betsson'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content_type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'scraped_page'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(existing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Reuse existing content  no need to scrape again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output_data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reused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existing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scraped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Scrape fresh content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scraped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scrapeUrls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upsert</w:t>
      </w:r>
      <w:r>
        <w:rPr>
          <w:rStyle w:val="NormalTok"/>
        </w:rPr>
        <w:t xml:space="preserve">(scraped)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5"/>
    <w:bookmarkEnd w:id="26"/>
    <w:bookmarkStart w:id="27" w:name="real-time-updates-websocket"/>
    <w:p>
      <w:pPr>
        <w:pStyle w:val="Heading2"/>
      </w:pPr>
      <w:r>
        <w:t xml:space="preserve">Real-Time Updates (WebSocket)</w:t>
      </w:r>
    </w:p>
    <w:p>
      <w:pPr>
        <w:pStyle w:val="SourceCode"/>
      </w:pPr>
      <w:r>
        <w:rPr>
          <w:rStyle w:val="CommentTok"/>
        </w:rPr>
        <w:t xml:space="preserve">// Worker emits events  Express broadcasts via WebSocket</w:t>
      </w:r>
      <w:r>
        <w:br/>
      </w:r>
      <w:r>
        <w:rPr>
          <w:rStyle w:val="NormalTok"/>
        </w:rPr>
        <w:t xml:space="preserve">worker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'progress'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(job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progress)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wss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broadcast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'stage_progress'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runId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stageIndex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stageIndex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progress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worker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'completed'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(job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wss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broadcast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'stage_completed'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runId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stageIndex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stageIndex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output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output_data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worker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'failed'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(job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wss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broadcast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'stage_failed'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runId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stageIndex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stageIndex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7"/>
    <w:bookmarkStart w:id="28" w:name="error-handling-retries"/>
    <w:p>
      <w:pPr>
        <w:pStyle w:val="Heading2"/>
      </w:pPr>
      <w:r>
        <w:t xml:space="preserve">Error Handling &amp; Retries</w:t>
      </w:r>
    </w:p>
    <w:p>
      <w:pPr>
        <w:pStyle w:val="SourceCode"/>
      </w:pPr>
      <w:r>
        <w:rPr>
          <w:rStyle w:val="CommentTok"/>
        </w:rPr>
        <w:t xml:space="preserve">// Retry config per stage (from pipeline_template)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stageConfig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"operation"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"content-scrape"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"config"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"engine"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"cheerio"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"timeout_ms"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"retry_count"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"retry_delay_ms"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Worker respects retry config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worker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Worker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'pipeline-stages'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processor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connection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settings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backoffStrategy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(attemptsMade)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(attemptsMade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exponential up to 60s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8"/>
    <w:bookmarkStart w:id="30" w:name="maintenance-jobs"/>
    <w:p>
      <w:pPr>
        <w:pStyle w:val="Heading2"/>
      </w:pPr>
      <w:r>
        <w:t xml:space="preserve">Maintenance Jobs</w:t>
      </w:r>
    </w:p>
    <w:bookmarkStart w:id="29" w:name="retention-cleanup-daily"/>
    <w:p>
      <w:pPr>
        <w:pStyle w:val="Heading3"/>
      </w:pPr>
      <w:r>
        <w:t xml:space="preserve">Retention Cleanup (Daily)</w:t>
      </w:r>
    </w:p>
    <w:p>
      <w:pPr>
        <w:pStyle w:val="SourceCode"/>
      </w:pPr>
      <w:r>
        <w:rPr>
          <w:rStyle w:val="CommentTok"/>
        </w:rPr>
        <w:t xml:space="preserve">// jobs/retention.js  runs daily via cron or BullMQ repeatable job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purgeFilteredContent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UPDATE content_items</w:t>
      </w:r>
      <w:r>
        <w:br/>
      </w:r>
      <w:r>
        <w:rPr>
          <w:rStyle w:val="VerbatimStringTok"/>
        </w:rPr>
        <w:t xml:space="preserve">    SET content = NULL, purged_at = NOW()</w:t>
      </w:r>
      <w:r>
        <w:br/>
      </w:r>
      <w:r>
        <w:rPr>
          <w:rStyle w:val="VerbatimStringTok"/>
        </w:rPr>
        <w:t xml:space="preserve">    WHERE status LIKE 'filtered_%'</w:t>
      </w:r>
      <w:r>
        <w:br/>
      </w:r>
      <w:r>
        <w:rPr>
          <w:rStyle w:val="VerbatimStringTok"/>
        </w:rPr>
        <w:t xml:space="preserve">      AND created_at &lt; NOW() - INTERVAL '7 days'</w:t>
      </w:r>
      <w:r>
        <w:br/>
      </w:r>
      <w:r>
        <w:rPr>
          <w:rStyle w:val="VerbatimStringTok"/>
        </w:rPr>
        <w:t xml:space="preserve">      AND content IS NOT NULL</w:t>
      </w:r>
      <w:r>
        <w:br/>
      </w:r>
      <w:r>
        <w:rPr>
          <w:rStyle w:val="VerbatimStringTok"/>
        </w:rPr>
        <w:t xml:space="preserve">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`Purged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rowCount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filtered items`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Schedule as repeatable job</w:t>
      </w:r>
      <w:r>
        <w:br/>
      </w:r>
      <w:r>
        <w:rPr>
          <w:rStyle w:val="NormalTok"/>
        </w:rPr>
        <w:t xml:space="preserve">maintenanceQueue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'retention-cleanup'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repeat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cron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 3 * * *'</w:t>
      </w:r>
      <w:r>
        <w:rPr>
          <w:rStyle w:val="NormalTok"/>
        </w:rPr>
        <w:t xml:space="preserve"> }  </w:t>
      </w:r>
      <w:r>
        <w:rPr>
          <w:rStyle w:val="CommentTok"/>
        </w:rPr>
        <w:t xml:space="preserve">// Daily at 3 AM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9"/>
    <w:bookmarkEnd w:id="30"/>
    <w:bookmarkStart w:id="34" w:name="scaling-considerations"/>
    <w:p>
      <w:pPr>
        <w:pStyle w:val="Heading2"/>
      </w:pPr>
      <w:r>
        <w:t xml:space="preserve">Scaling Considerations</w:t>
      </w:r>
    </w:p>
    <w:bookmarkStart w:id="31" w:name="horizontal-scaling"/>
    <w:p>
      <w:pPr>
        <w:pStyle w:val="Heading3"/>
      </w:pPr>
      <w:r>
        <w:t xml:space="preserve">Horizontal Scaling</w:t>
      </w:r>
    </w:p>
    <w:p>
      <w:pPr>
        <w:pStyle w:val="Compact"/>
        <w:numPr>
          <w:ilvl w:val="0"/>
          <w:numId w:val="1002"/>
        </w:numPr>
      </w:pPr>
      <w:r>
        <w:t xml:space="preserve">Run multiple worker processes for parallel stage execution</w:t>
      </w:r>
    </w:p>
    <w:p>
      <w:pPr>
        <w:pStyle w:val="Compact"/>
        <w:numPr>
          <w:ilvl w:val="0"/>
          <w:numId w:val="1002"/>
        </w:numPr>
      </w:pPr>
      <w:r>
        <w:t xml:space="preserve">Each worker independently loads operations and processes jobs</w:t>
      </w:r>
    </w:p>
    <w:p>
      <w:pPr>
        <w:pStyle w:val="Compact"/>
        <w:numPr>
          <w:ilvl w:val="0"/>
          <w:numId w:val="1002"/>
        </w:numPr>
      </w:pPr>
      <w:r>
        <w:t xml:space="preserve">Redis handles job distribution automatically</w:t>
      </w:r>
    </w:p>
    <w:bookmarkEnd w:id="31"/>
    <w:bookmarkStart w:id="32" w:name="resource-management"/>
    <w:p>
      <w:pPr>
        <w:pStyle w:val="Heading3"/>
      </w:pPr>
      <w:r>
        <w:t xml:space="preserve">Resource Management</w:t>
      </w:r>
    </w:p>
    <w:p>
      <w:pPr>
        <w:pStyle w:val="Compact"/>
        <w:numPr>
          <w:ilvl w:val="0"/>
          <w:numId w:val="1003"/>
        </w:numPr>
      </w:pPr>
      <w:r>
        <w:t xml:space="preserve">Concurrency limit per worker (default: 5 concurrent jobs)</w:t>
      </w:r>
    </w:p>
    <w:p>
      <w:pPr>
        <w:pStyle w:val="Compact"/>
        <w:numPr>
          <w:ilvl w:val="0"/>
          <w:numId w:val="1003"/>
        </w:numPr>
      </w:pPr>
      <w:r>
        <w:t xml:space="preserve">Rate limiting for external APIs (configurable per operation)</w:t>
      </w:r>
    </w:p>
    <w:p>
      <w:pPr>
        <w:pStyle w:val="Compact"/>
        <w:numPr>
          <w:ilvl w:val="0"/>
          <w:numId w:val="1003"/>
        </w:numPr>
      </w:pPr>
      <w:r>
        <w:t xml:space="preserve">Memory-conscious: stream large content, don’t load entirely into memory</w:t>
      </w:r>
    </w:p>
    <w:bookmarkEnd w:id="32"/>
    <w:bookmarkStart w:id="33" w:name="monitoring"/>
    <w:p>
      <w:pPr>
        <w:pStyle w:val="Heading3"/>
      </w:pPr>
      <w:r>
        <w:t xml:space="preserve">Monitoring</w:t>
      </w:r>
    </w:p>
    <w:p>
      <w:pPr>
        <w:pStyle w:val="Compact"/>
        <w:numPr>
          <w:ilvl w:val="0"/>
          <w:numId w:val="1004"/>
        </w:numPr>
      </w:pPr>
      <w:r>
        <w:t xml:space="preserve">Job counts: waiting, active, completed, failed (via BullMQ API)</w:t>
      </w:r>
    </w:p>
    <w:p>
      <w:pPr>
        <w:pStyle w:val="Compact"/>
        <w:numPr>
          <w:ilvl w:val="0"/>
          <w:numId w:val="1004"/>
        </w:numPr>
      </w:pPr>
      <w:r>
        <w:t xml:space="preserve">Stage durations: tracked in pipeline_stages table</w:t>
      </w:r>
    </w:p>
    <w:p>
      <w:pPr>
        <w:pStyle w:val="Compact"/>
        <w:numPr>
          <w:ilvl w:val="0"/>
          <w:numId w:val="1004"/>
        </w:numPr>
      </w:pPr>
      <w:r>
        <w:t xml:space="preserve">Content library size: content_items count by status</w:t>
      </w:r>
    </w:p>
    <w:p>
      <w:pPr>
        <w:pStyle w:val="Compact"/>
        <w:numPr>
          <w:ilvl w:val="0"/>
          <w:numId w:val="1004"/>
        </w:numPr>
      </w:pPr>
      <w:r>
        <w:t xml:space="preserve">Redis memory: monitor via redis-cli INFO memory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The BullMQ architecture is intentionally simple: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One queue</w:t>
      </w:r>
      <w:r>
        <w:t xml:space="preserve"> </w:t>
      </w:r>
      <w:r>
        <w:t xml:space="preserve">for all pipeline stages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One generic worker</w:t>
      </w:r>
      <w:r>
        <w:t xml:space="preserve"> </w:t>
      </w:r>
      <w:r>
        <w:t xml:space="preserve">that dynamically loads modules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Pipeline templates</w:t>
      </w:r>
      <w:r>
        <w:t xml:space="preserve"> </w:t>
      </w:r>
      <w:r>
        <w:t xml:space="preserve">define what to run (configuration, not code)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Content library</w:t>
      </w:r>
      <w:r>
        <w:t xml:space="preserve"> </w:t>
      </w:r>
      <w:r>
        <w:t xml:space="preserve">is the shared data layer (scrape once, reuse everywhere)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Modules</w:t>
      </w:r>
      <w:r>
        <w:t xml:space="preserve"> </w:t>
      </w:r>
      <w:r>
        <w:t xml:space="preserve">are pluggable with a standard interface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Submodules</w:t>
      </w:r>
      <w:r>
        <w:t xml:space="preserve"> </w:t>
      </w:r>
      <w:r>
        <w:t xml:space="preserve">are pure functions loaded by modules based on config</w:t>
      </w:r>
    </w:p>
    <w:p>
      <w:pPr>
        <w:pStyle w:val="BodyText"/>
      </w:pPr>
      <w:r>
        <w:rPr>
          <w:b/>
          <w:bCs/>
        </w:rPr>
        <w:t xml:space="preserve">Adding a new capability</w:t>
      </w:r>
      <w:r>
        <w:t xml:space="preserve">:</w:t>
      </w:r>
      <w:r>
        <w:t xml:space="preserve"> </w:t>
      </w:r>
      <w:r>
        <w:t xml:space="preserve">- New content type = new template + new module files</w:t>
      </w:r>
      <w:r>
        <w:t xml:space="preserve"> </w:t>
      </w:r>
      <w:r>
        <w:t xml:space="preserve">- New submodule = drop file in</w:t>
      </w:r>
      <w:r>
        <w:t xml:space="preserve"> </w:t>
      </w:r>
      <w:r>
        <w:rPr>
          <w:rStyle w:val="VerbatimChar"/>
        </w:rPr>
        <w:t xml:space="preserve">modules/submodules/{type}/</w:t>
      </w:r>
      <w:r>
        <w:t xml:space="preserve"> </w:t>
      </w:r>
      <w:r>
        <w:t xml:space="preserve">available immediately</w:t>
      </w:r>
      <w:r>
        <w:t xml:space="preserve"> </w:t>
      </w:r>
      <w:r>
        <w:t xml:space="preserve">- No infrastructure or worker code changes needed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Owner: Claude Opus 4.5</w:t>
      </w:r>
      <w:r>
        <w:t xml:space="preserve"> </w:t>
      </w:r>
      <w:r>
        <w:rPr>
          <w:i/>
          <w:iCs/>
        </w:rPr>
        <w:t xml:space="preserve">Last Major Update: 2026-01-25 Updated terminology (Module/Submodule naming convention)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2026-01-26T00:00:59Z</dcterms:created>
  <dcterms:modified xsi:type="dcterms:W3CDTF">2026-01-26T00:00:59Z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