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Lora" w:cs="Lora" w:eastAsia="Lora" w:hAnsi="Lora"/>
          <w:b w:val="1"/>
          <w:sz w:val="120"/>
          <w:szCs w:val="120"/>
        </w:rPr>
      </w:pPr>
      <w:r w:rsidDel="00000000" w:rsidR="00000000" w:rsidRPr="00000000">
        <w:rPr>
          <w:rtl w:val="0"/>
        </w:rPr>
      </w:r>
    </w:p>
    <w:p w:rsidR="00000000" w:rsidDel="00000000" w:rsidP="00000000" w:rsidRDefault="00000000" w:rsidRPr="00000000" w14:paraId="00000002">
      <w:pPr>
        <w:spacing w:line="360" w:lineRule="auto"/>
        <w:jc w:val="center"/>
        <w:rPr>
          <w:rFonts w:ascii="Lora" w:cs="Lora" w:eastAsia="Lora" w:hAnsi="Lora"/>
          <w:b w:val="1"/>
          <w:sz w:val="120"/>
          <w:szCs w:val="120"/>
        </w:rPr>
      </w:pPr>
      <w:r w:rsidDel="00000000" w:rsidR="00000000" w:rsidRPr="00000000">
        <w:rPr>
          <w:rtl w:val="0"/>
        </w:rPr>
      </w:r>
    </w:p>
    <w:p w:rsidR="00000000" w:rsidDel="00000000" w:rsidP="00000000" w:rsidRDefault="00000000" w:rsidRPr="00000000" w14:paraId="00000003">
      <w:pPr>
        <w:spacing w:line="360" w:lineRule="auto"/>
        <w:jc w:val="center"/>
        <w:rPr>
          <w:rFonts w:ascii="Lora" w:cs="Lora" w:eastAsia="Lora" w:hAnsi="Lora"/>
          <w:b w:val="1"/>
          <w:sz w:val="120"/>
          <w:szCs w:val="120"/>
        </w:rPr>
      </w:pPr>
      <w:r w:rsidDel="00000000" w:rsidR="00000000" w:rsidRPr="00000000">
        <w:rPr>
          <w:rFonts w:ascii="Lora" w:cs="Lora" w:eastAsia="Lora" w:hAnsi="Lora"/>
          <w:b w:val="1"/>
          <w:sz w:val="120"/>
          <w:szCs w:val="120"/>
          <w:rtl w:val="0"/>
        </w:rPr>
        <w:t xml:space="preserve">TEST PLAN </w:t>
      </w:r>
    </w:p>
    <w:p w:rsidR="00000000" w:rsidDel="00000000" w:rsidP="00000000" w:rsidRDefault="00000000" w:rsidRPr="00000000" w14:paraId="00000004">
      <w:pPr>
        <w:spacing w:line="360" w:lineRule="auto"/>
        <w:jc w:val="center"/>
        <w:rPr>
          <w:rFonts w:ascii="Lora" w:cs="Lora" w:eastAsia="Lora" w:hAnsi="Lora"/>
          <w:b w:val="1"/>
          <w:sz w:val="120"/>
          <w:szCs w:val="120"/>
        </w:rPr>
      </w:pPr>
      <w:r w:rsidDel="00000000" w:rsidR="00000000" w:rsidRPr="00000000">
        <w:rPr>
          <w:rFonts w:ascii="Lora" w:cs="Lora" w:eastAsia="Lora" w:hAnsi="Lora"/>
          <w:b w:val="1"/>
          <w:sz w:val="120"/>
          <w:szCs w:val="120"/>
          <w:rtl w:val="0"/>
        </w:rPr>
        <w:t xml:space="preserve">FOR</w:t>
      </w:r>
    </w:p>
    <w:p w:rsidR="00000000" w:rsidDel="00000000" w:rsidP="00000000" w:rsidRDefault="00000000" w:rsidRPr="00000000" w14:paraId="00000005">
      <w:pPr>
        <w:spacing w:after="280" w:before="280" w:line="360" w:lineRule="auto"/>
        <w:jc w:val="center"/>
        <w:rPr>
          <w:rFonts w:ascii="Lora" w:cs="Lora" w:eastAsia="Lora" w:hAnsi="Lora"/>
          <w:b w:val="1"/>
          <w:sz w:val="120"/>
          <w:szCs w:val="120"/>
        </w:rPr>
      </w:pPr>
      <w:r w:rsidDel="00000000" w:rsidR="00000000" w:rsidRPr="00000000">
        <w:rPr>
          <w:rFonts w:ascii="Lora" w:cs="Lora" w:eastAsia="Lora" w:hAnsi="Lora"/>
          <w:b w:val="1"/>
          <w:sz w:val="120"/>
          <w:szCs w:val="120"/>
          <w:rtl w:val="0"/>
        </w:rPr>
        <w:t xml:space="preserve">SWAG LABS</w:t>
      </w:r>
    </w:p>
    <w:p w:rsidR="00000000" w:rsidDel="00000000" w:rsidP="00000000" w:rsidRDefault="00000000" w:rsidRPr="00000000" w14:paraId="00000006">
      <w:pPr>
        <w:spacing w:after="280" w:before="280" w:line="360" w:lineRule="auto"/>
        <w:jc w:val="center"/>
        <w:rPr>
          <w:rFonts w:ascii="Lora" w:cs="Lora" w:eastAsia="Lora" w:hAnsi="Lora"/>
          <w:b w:val="1"/>
          <w:sz w:val="120"/>
          <w:szCs w:val="120"/>
        </w:rPr>
      </w:pPr>
      <w:r w:rsidDel="00000000" w:rsidR="00000000" w:rsidRPr="00000000">
        <w:rPr>
          <w:rtl w:val="0"/>
        </w:rPr>
      </w:r>
    </w:p>
    <w:p w:rsidR="00000000" w:rsidDel="00000000" w:rsidP="00000000" w:rsidRDefault="00000000" w:rsidRPr="00000000" w14:paraId="00000007">
      <w:pPr>
        <w:spacing w:line="360" w:lineRule="auto"/>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8">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09">
      <w:pPr>
        <w:spacing w:line="360" w:lineRule="auto"/>
        <w:rPr>
          <w:rFonts w:ascii="Lora" w:cs="Lora" w:eastAsia="Lora" w:hAnsi="Lora"/>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0465.511811023624"/>
            </w:tabs>
            <w:spacing w:before="60" w:line="240" w:lineRule="auto"/>
            <w:rPr>
              <w:rFonts w:ascii="Lora" w:cs="Lora" w:eastAsia="Lora" w:hAnsi="Lora"/>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j7qoan1lgxl4">
            <w:r w:rsidDel="00000000" w:rsidR="00000000" w:rsidRPr="00000000">
              <w:rPr>
                <w:rFonts w:ascii="Lora" w:cs="Lora" w:eastAsia="Lora" w:hAnsi="Lora"/>
                <w:b w:val="1"/>
                <w:color w:val="000000"/>
                <w:sz w:val="28"/>
                <w:szCs w:val="28"/>
                <w:u w:val="none"/>
                <w:rtl w:val="0"/>
              </w:rPr>
              <w:t xml:space="preserve">1. Introduction</w:t>
              <w:tab/>
            </w:r>
          </w:hyperlink>
          <w:r w:rsidDel="00000000" w:rsidR="00000000" w:rsidRPr="00000000">
            <w:fldChar w:fldCharType="begin"/>
            <w:instrText xml:space="preserve"> PAGEREF _j7qoan1lgxl4 \h </w:instrText>
            <w:fldChar w:fldCharType="separate"/>
          </w:r>
          <w:r w:rsidDel="00000000" w:rsidR="00000000" w:rsidRPr="00000000">
            <w:rPr>
              <w:rFonts w:ascii="Lora" w:cs="Lora" w:eastAsia="Lora" w:hAnsi="Lora"/>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10465.511811023624"/>
            </w:tabs>
            <w:spacing w:before="60" w:line="240" w:lineRule="auto"/>
            <w:ind w:left="360" w:firstLine="0"/>
            <w:rPr>
              <w:rFonts w:ascii="Lora" w:cs="Lora" w:eastAsia="Lora" w:hAnsi="Lora"/>
              <w:color w:val="000000"/>
              <w:sz w:val="28"/>
              <w:szCs w:val="28"/>
              <w:u w:val="none"/>
            </w:rPr>
          </w:pPr>
          <w:hyperlink w:anchor="_u1rmbehbx6zn">
            <w:r w:rsidDel="00000000" w:rsidR="00000000" w:rsidRPr="00000000">
              <w:rPr>
                <w:rFonts w:ascii="Lora" w:cs="Lora" w:eastAsia="Lora" w:hAnsi="Lora"/>
                <w:color w:val="000000"/>
                <w:sz w:val="28"/>
                <w:szCs w:val="28"/>
                <w:u w:val="none"/>
                <w:rtl w:val="0"/>
              </w:rPr>
              <w:t xml:space="preserve">1.1 Business Background</w:t>
              <w:tab/>
            </w:r>
          </w:hyperlink>
          <w:r w:rsidDel="00000000" w:rsidR="00000000" w:rsidRPr="00000000">
            <w:fldChar w:fldCharType="begin"/>
            <w:instrText xml:space="preserve"> PAGEREF _u1rmbehbx6zn \h </w:instrText>
            <w:fldChar w:fldCharType="separate"/>
          </w:r>
          <w:r w:rsidDel="00000000" w:rsidR="00000000" w:rsidRPr="00000000">
            <w:rPr>
              <w:rFonts w:ascii="Lora" w:cs="Lora" w:eastAsia="Lora" w:hAnsi="Lora"/>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10465.511811023624"/>
            </w:tabs>
            <w:spacing w:before="60" w:line="240" w:lineRule="auto"/>
            <w:ind w:left="360" w:firstLine="0"/>
            <w:rPr>
              <w:rFonts w:ascii="Lora" w:cs="Lora" w:eastAsia="Lora" w:hAnsi="Lora"/>
              <w:color w:val="000000"/>
              <w:sz w:val="28"/>
              <w:szCs w:val="28"/>
              <w:u w:val="none"/>
            </w:rPr>
          </w:pPr>
          <w:hyperlink w:anchor="_iausolm78gi0">
            <w:r w:rsidDel="00000000" w:rsidR="00000000" w:rsidRPr="00000000">
              <w:rPr>
                <w:rFonts w:ascii="Lora" w:cs="Lora" w:eastAsia="Lora" w:hAnsi="Lora"/>
                <w:color w:val="000000"/>
                <w:sz w:val="28"/>
                <w:szCs w:val="28"/>
                <w:u w:val="none"/>
                <w:rtl w:val="0"/>
              </w:rPr>
              <w:t xml:space="preserve">1.2 Test Objectives</w:t>
              <w:tab/>
            </w:r>
          </w:hyperlink>
          <w:r w:rsidDel="00000000" w:rsidR="00000000" w:rsidRPr="00000000">
            <w:fldChar w:fldCharType="begin"/>
            <w:instrText xml:space="preserve"> PAGEREF _iausolm78gi0 \h </w:instrText>
            <w:fldChar w:fldCharType="separate"/>
          </w:r>
          <w:r w:rsidDel="00000000" w:rsidR="00000000" w:rsidRPr="00000000">
            <w:rPr>
              <w:rFonts w:ascii="Lora" w:cs="Lora" w:eastAsia="Lora" w:hAnsi="Lora"/>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10465.511811023624"/>
            </w:tabs>
            <w:spacing w:before="60" w:line="240" w:lineRule="auto"/>
            <w:ind w:left="360" w:firstLine="0"/>
            <w:rPr>
              <w:rFonts w:ascii="Lora" w:cs="Lora" w:eastAsia="Lora" w:hAnsi="Lora"/>
              <w:color w:val="000000"/>
              <w:sz w:val="28"/>
              <w:szCs w:val="28"/>
              <w:u w:val="none"/>
            </w:rPr>
          </w:pPr>
          <w:hyperlink w:anchor="_qiyq6mkrhxzg">
            <w:r w:rsidDel="00000000" w:rsidR="00000000" w:rsidRPr="00000000">
              <w:rPr>
                <w:rFonts w:ascii="Lora" w:cs="Lora" w:eastAsia="Lora" w:hAnsi="Lora"/>
                <w:color w:val="000000"/>
                <w:sz w:val="28"/>
                <w:szCs w:val="28"/>
                <w:u w:val="none"/>
                <w:rtl w:val="0"/>
              </w:rPr>
              <w:t xml:space="preserve">1.3 Team Responsibilities</w:t>
              <w:tab/>
            </w:r>
          </w:hyperlink>
          <w:r w:rsidDel="00000000" w:rsidR="00000000" w:rsidRPr="00000000">
            <w:fldChar w:fldCharType="begin"/>
            <w:instrText xml:space="preserve"> PAGEREF _qiyq6mkrhxzg \h </w:instrText>
            <w:fldChar w:fldCharType="separate"/>
          </w:r>
          <w:r w:rsidDel="00000000" w:rsidR="00000000" w:rsidRPr="00000000">
            <w:rPr>
              <w:rFonts w:ascii="Lora" w:cs="Lora" w:eastAsia="Lora" w:hAnsi="Lora"/>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10465.511811023624"/>
            </w:tabs>
            <w:spacing w:before="60" w:line="240" w:lineRule="auto"/>
            <w:rPr>
              <w:rFonts w:ascii="Lora" w:cs="Lora" w:eastAsia="Lora" w:hAnsi="Lora"/>
              <w:b w:val="1"/>
              <w:color w:val="000000"/>
              <w:sz w:val="28"/>
              <w:szCs w:val="28"/>
              <w:u w:val="none"/>
            </w:rPr>
          </w:pPr>
          <w:hyperlink w:anchor="_rct0l94cj986">
            <w:r w:rsidDel="00000000" w:rsidR="00000000" w:rsidRPr="00000000">
              <w:rPr>
                <w:rFonts w:ascii="Lora" w:cs="Lora" w:eastAsia="Lora" w:hAnsi="Lora"/>
                <w:b w:val="1"/>
                <w:color w:val="000000"/>
                <w:sz w:val="28"/>
                <w:szCs w:val="28"/>
                <w:u w:val="none"/>
                <w:rtl w:val="0"/>
              </w:rPr>
              <w:t xml:space="preserve">2. Test Coverage / Scope</w:t>
              <w:tab/>
            </w:r>
          </w:hyperlink>
          <w:r w:rsidDel="00000000" w:rsidR="00000000" w:rsidRPr="00000000">
            <w:fldChar w:fldCharType="begin"/>
            <w:instrText xml:space="preserve"> PAGEREF _rct0l94cj986 \h </w:instrText>
            <w:fldChar w:fldCharType="separate"/>
          </w:r>
          <w:r w:rsidDel="00000000" w:rsidR="00000000" w:rsidRPr="00000000">
            <w:rPr>
              <w:rFonts w:ascii="Lora" w:cs="Lora" w:eastAsia="Lora" w:hAnsi="Lora"/>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10465.511811023624"/>
            </w:tabs>
            <w:spacing w:before="60" w:line="240" w:lineRule="auto"/>
            <w:ind w:left="360" w:firstLine="0"/>
            <w:rPr>
              <w:rFonts w:ascii="Lora" w:cs="Lora" w:eastAsia="Lora" w:hAnsi="Lora"/>
              <w:color w:val="000000"/>
              <w:sz w:val="28"/>
              <w:szCs w:val="28"/>
              <w:u w:val="none"/>
            </w:rPr>
          </w:pPr>
          <w:hyperlink w:anchor="_9kbxxnm2zif5">
            <w:r w:rsidDel="00000000" w:rsidR="00000000" w:rsidRPr="00000000">
              <w:rPr>
                <w:rFonts w:ascii="Lora" w:cs="Lora" w:eastAsia="Lora" w:hAnsi="Lora"/>
                <w:color w:val="000000"/>
                <w:sz w:val="28"/>
                <w:szCs w:val="28"/>
                <w:u w:val="none"/>
                <w:rtl w:val="0"/>
              </w:rPr>
              <w:t xml:space="preserve">2.1 In Scope:</w:t>
              <w:tab/>
            </w:r>
          </w:hyperlink>
          <w:r w:rsidDel="00000000" w:rsidR="00000000" w:rsidRPr="00000000">
            <w:fldChar w:fldCharType="begin"/>
            <w:instrText xml:space="preserve"> PAGEREF _9kbxxnm2zif5 \h </w:instrText>
            <w:fldChar w:fldCharType="separate"/>
          </w:r>
          <w:r w:rsidDel="00000000" w:rsidR="00000000" w:rsidRPr="00000000">
            <w:rPr>
              <w:rFonts w:ascii="Lora" w:cs="Lora" w:eastAsia="Lora" w:hAnsi="Lora"/>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10465.511811023624"/>
            </w:tabs>
            <w:spacing w:before="60" w:line="240" w:lineRule="auto"/>
            <w:ind w:left="360" w:firstLine="0"/>
            <w:rPr>
              <w:rFonts w:ascii="Lora" w:cs="Lora" w:eastAsia="Lora" w:hAnsi="Lora"/>
              <w:color w:val="000000"/>
              <w:sz w:val="28"/>
              <w:szCs w:val="28"/>
              <w:u w:val="none"/>
            </w:rPr>
          </w:pPr>
          <w:hyperlink w:anchor="_ojssqxgba21r">
            <w:r w:rsidDel="00000000" w:rsidR="00000000" w:rsidRPr="00000000">
              <w:rPr>
                <w:rFonts w:ascii="Lora" w:cs="Lora" w:eastAsia="Lora" w:hAnsi="Lora"/>
                <w:color w:val="000000"/>
                <w:sz w:val="28"/>
                <w:szCs w:val="28"/>
                <w:u w:val="none"/>
                <w:rtl w:val="0"/>
              </w:rPr>
              <w:t xml:space="preserve">2.2 Out of Scope:</w:t>
              <w:tab/>
            </w:r>
          </w:hyperlink>
          <w:r w:rsidDel="00000000" w:rsidR="00000000" w:rsidRPr="00000000">
            <w:fldChar w:fldCharType="begin"/>
            <w:instrText xml:space="preserve"> PAGEREF _ojssqxgba21r \h </w:instrText>
            <w:fldChar w:fldCharType="separate"/>
          </w:r>
          <w:r w:rsidDel="00000000" w:rsidR="00000000" w:rsidRPr="00000000">
            <w:rPr>
              <w:rFonts w:ascii="Lora" w:cs="Lora" w:eastAsia="Lora" w:hAnsi="Lora"/>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10465.511811023624"/>
            </w:tabs>
            <w:spacing w:before="60" w:line="240" w:lineRule="auto"/>
            <w:rPr>
              <w:rFonts w:ascii="Lora" w:cs="Lora" w:eastAsia="Lora" w:hAnsi="Lora"/>
              <w:b w:val="1"/>
              <w:color w:val="000000"/>
              <w:sz w:val="28"/>
              <w:szCs w:val="28"/>
              <w:u w:val="none"/>
            </w:rPr>
          </w:pPr>
          <w:hyperlink w:anchor="_q11gy2rlatzq">
            <w:r w:rsidDel="00000000" w:rsidR="00000000" w:rsidRPr="00000000">
              <w:rPr>
                <w:rFonts w:ascii="Lora" w:cs="Lora" w:eastAsia="Lora" w:hAnsi="Lora"/>
                <w:b w:val="1"/>
                <w:color w:val="000000"/>
                <w:sz w:val="28"/>
                <w:szCs w:val="28"/>
                <w:u w:val="none"/>
                <w:rtl w:val="0"/>
              </w:rPr>
              <w:t xml:space="preserve">3. Test Method / Approach</w:t>
              <w:tab/>
            </w:r>
          </w:hyperlink>
          <w:r w:rsidDel="00000000" w:rsidR="00000000" w:rsidRPr="00000000">
            <w:fldChar w:fldCharType="begin"/>
            <w:instrText xml:space="preserve"> PAGEREF _q11gy2rlatzq \h </w:instrText>
            <w:fldChar w:fldCharType="separate"/>
          </w:r>
          <w:r w:rsidDel="00000000" w:rsidR="00000000" w:rsidRPr="00000000">
            <w:rPr>
              <w:rFonts w:ascii="Lora" w:cs="Lora" w:eastAsia="Lora" w:hAnsi="Lora"/>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10465.511811023624"/>
            </w:tabs>
            <w:spacing w:before="60" w:line="240" w:lineRule="auto"/>
            <w:ind w:left="360" w:firstLine="0"/>
            <w:rPr>
              <w:rFonts w:ascii="Lora" w:cs="Lora" w:eastAsia="Lora" w:hAnsi="Lora"/>
              <w:color w:val="000000"/>
              <w:sz w:val="28"/>
              <w:szCs w:val="28"/>
              <w:u w:val="none"/>
            </w:rPr>
          </w:pPr>
          <w:hyperlink w:anchor="_1fvlhpcdjlak">
            <w:r w:rsidDel="00000000" w:rsidR="00000000" w:rsidRPr="00000000">
              <w:rPr>
                <w:rFonts w:ascii="Lora" w:cs="Lora" w:eastAsia="Lora" w:hAnsi="Lora"/>
                <w:color w:val="000000"/>
                <w:sz w:val="28"/>
                <w:szCs w:val="28"/>
                <w:u w:val="none"/>
                <w:rtl w:val="0"/>
              </w:rPr>
              <w:t xml:space="preserve">3.2 Approach</w:t>
              <w:tab/>
            </w:r>
          </w:hyperlink>
          <w:r w:rsidDel="00000000" w:rsidR="00000000" w:rsidRPr="00000000">
            <w:fldChar w:fldCharType="begin"/>
            <w:instrText xml:space="preserve"> PAGEREF _1fvlhpcdjlak \h </w:instrText>
            <w:fldChar w:fldCharType="separate"/>
          </w:r>
          <w:r w:rsidDel="00000000" w:rsidR="00000000" w:rsidRPr="00000000">
            <w:rPr>
              <w:rFonts w:ascii="Lora" w:cs="Lora" w:eastAsia="Lora" w:hAnsi="Lora"/>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10465.511811023624"/>
            </w:tabs>
            <w:spacing w:before="60" w:line="240" w:lineRule="auto"/>
            <w:rPr>
              <w:rFonts w:ascii="Lora" w:cs="Lora" w:eastAsia="Lora" w:hAnsi="Lora"/>
              <w:b w:val="1"/>
              <w:color w:val="000000"/>
              <w:sz w:val="28"/>
              <w:szCs w:val="28"/>
              <w:u w:val="none"/>
            </w:rPr>
          </w:pPr>
          <w:hyperlink w:anchor="_fl3uifx5h2yg">
            <w:r w:rsidDel="00000000" w:rsidR="00000000" w:rsidRPr="00000000">
              <w:rPr>
                <w:rFonts w:ascii="Lora" w:cs="Lora" w:eastAsia="Lora" w:hAnsi="Lora"/>
                <w:b w:val="1"/>
                <w:color w:val="000000"/>
                <w:sz w:val="28"/>
                <w:szCs w:val="28"/>
                <w:u w:val="none"/>
                <w:rtl w:val="0"/>
              </w:rPr>
              <w:t xml:space="preserve">4. Test Environment</w:t>
              <w:tab/>
            </w:r>
          </w:hyperlink>
          <w:r w:rsidDel="00000000" w:rsidR="00000000" w:rsidRPr="00000000">
            <w:fldChar w:fldCharType="begin"/>
            <w:instrText xml:space="preserve"> PAGEREF _fl3uifx5h2yg \h </w:instrText>
            <w:fldChar w:fldCharType="separate"/>
          </w:r>
          <w:r w:rsidDel="00000000" w:rsidR="00000000" w:rsidRPr="00000000">
            <w:rPr>
              <w:rFonts w:ascii="Lora" w:cs="Lora" w:eastAsia="Lora" w:hAnsi="Lora"/>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10465.511811023624"/>
            </w:tabs>
            <w:spacing w:before="60" w:line="240" w:lineRule="auto"/>
            <w:rPr>
              <w:rFonts w:ascii="Lora" w:cs="Lora" w:eastAsia="Lora" w:hAnsi="Lora"/>
              <w:b w:val="1"/>
              <w:color w:val="000000"/>
              <w:sz w:val="28"/>
              <w:szCs w:val="28"/>
              <w:u w:val="none"/>
            </w:rPr>
          </w:pPr>
          <w:hyperlink w:anchor="_2drgv034zily">
            <w:r w:rsidDel="00000000" w:rsidR="00000000" w:rsidRPr="00000000">
              <w:rPr>
                <w:rFonts w:ascii="Lora" w:cs="Lora" w:eastAsia="Lora" w:hAnsi="Lora"/>
                <w:b w:val="1"/>
                <w:color w:val="000000"/>
                <w:sz w:val="28"/>
                <w:szCs w:val="28"/>
                <w:u w:val="none"/>
                <w:rtl w:val="0"/>
              </w:rPr>
              <w:t xml:space="preserve">5. Milestones / Deliverables</w:t>
              <w:tab/>
            </w:r>
          </w:hyperlink>
          <w:r w:rsidDel="00000000" w:rsidR="00000000" w:rsidRPr="00000000">
            <w:fldChar w:fldCharType="begin"/>
            <w:instrText xml:space="preserve"> PAGEREF _2drgv034zily \h </w:instrText>
            <w:fldChar w:fldCharType="separate"/>
          </w:r>
          <w:r w:rsidDel="00000000" w:rsidR="00000000" w:rsidRPr="00000000">
            <w:rPr>
              <w:rFonts w:ascii="Lora" w:cs="Lora" w:eastAsia="Lora" w:hAnsi="Lora"/>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10465.511811023624"/>
            </w:tabs>
            <w:spacing w:before="60" w:line="240" w:lineRule="auto"/>
            <w:ind w:left="360" w:firstLine="0"/>
            <w:rPr>
              <w:rFonts w:ascii="Lora" w:cs="Lora" w:eastAsia="Lora" w:hAnsi="Lora"/>
              <w:color w:val="000000"/>
              <w:sz w:val="28"/>
              <w:szCs w:val="28"/>
              <w:u w:val="none"/>
            </w:rPr>
          </w:pPr>
          <w:hyperlink w:anchor="_pokcwnyzt2ov">
            <w:r w:rsidDel="00000000" w:rsidR="00000000" w:rsidRPr="00000000">
              <w:rPr>
                <w:rFonts w:ascii="Lora" w:cs="Lora" w:eastAsia="Lora" w:hAnsi="Lora"/>
                <w:color w:val="000000"/>
                <w:sz w:val="28"/>
                <w:szCs w:val="28"/>
                <w:u w:val="none"/>
                <w:rtl w:val="0"/>
              </w:rPr>
              <w:t xml:space="preserve">5.1 Test Schedule</w:t>
              <w:tab/>
            </w:r>
          </w:hyperlink>
          <w:r w:rsidDel="00000000" w:rsidR="00000000" w:rsidRPr="00000000">
            <w:fldChar w:fldCharType="begin"/>
            <w:instrText xml:space="preserve"> PAGEREF _pokcwnyzt2ov \h </w:instrText>
            <w:fldChar w:fldCharType="separate"/>
          </w:r>
          <w:r w:rsidDel="00000000" w:rsidR="00000000" w:rsidRPr="00000000">
            <w:rPr>
              <w:rFonts w:ascii="Lora" w:cs="Lora" w:eastAsia="Lora" w:hAnsi="Lora"/>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10465.511811023624"/>
            </w:tabs>
            <w:spacing w:before="60" w:line="240" w:lineRule="auto"/>
            <w:ind w:left="360" w:firstLine="0"/>
            <w:rPr>
              <w:rFonts w:ascii="Lora" w:cs="Lora" w:eastAsia="Lora" w:hAnsi="Lora"/>
              <w:color w:val="000000"/>
              <w:sz w:val="28"/>
              <w:szCs w:val="28"/>
              <w:u w:val="none"/>
            </w:rPr>
          </w:pPr>
          <w:hyperlink w:anchor="_897gn5er3i0n">
            <w:r w:rsidDel="00000000" w:rsidR="00000000" w:rsidRPr="00000000">
              <w:rPr>
                <w:rFonts w:ascii="Lora" w:cs="Lora" w:eastAsia="Lora" w:hAnsi="Lora"/>
                <w:color w:val="000000"/>
                <w:sz w:val="28"/>
                <w:szCs w:val="28"/>
                <w:u w:val="none"/>
                <w:rtl w:val="0"/>
              </w:rPr>
              <w:t xml:space="preserve">5.2 Deliverables</w:t>
              <w:tab/>
            </w:r>
          </w:hyperlink>
          <w:r w:rsidDel="00000000" w:rsidR="00000000" w:rsidRPr="00000000">
            <w:fldChar w:fldCharType="begin"/>
            <w:instrText xml:space="preserve"> PAGEREF _897gn5er3i0n \h </w:instrText>
            <w:fldChar w:fldCharType="separate"/>
          </w:r>
          <w:r w:rsidDel="00000000" w:rsidR="00000000" w:rsidRPr="00000000">
            <w:rPr>
              <w:rFonts w:ascii="Lora" w:cs="Lora" w:eastAsia="Lora" w:hAnsi="Lora"/>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10465.511811023624"/>
            </w:tabs>
            <w:spacing w:before="60" w:line="240" w:lineRule="auto"/>
            <w:rPr>
              <w:rFonts w:ascii="Lora" w:cs="Lora" w:eastAsia="Lora" w:hAnsi="Lora"/>
              <w:b w:val="1"/>
              <w:color w:val="000000"/>
              <w:sz w:val="28"/>
              <w:szCs w:val="28"/>
              <w:u w:val="none"/>
            </w:rPr>
          </w:pPr>
          <w:hyperlink w:anchor="_zfynx4u8yau">
            <w:r w:rsidDel="00000000" w:rsidR="00000000" w:rsidRPr="00000000">
              <w:rPr>
                <w:rFonts w:ascii="Lora" w:cs="Lora" w:eastAsia="Lora" w:hAnsi="Lora"/>
                <w:b w:val="1"/>
                <w:color w:val="000000"/>
                <w:sz w:val="28"/>
                <w:szCs w:val="28"/>
                <w:u w:val="none"/>
                <w:rtl w:val="0"/>
              </w:rPr>
              <w:t xml:space="preserve">6. Assumptions / Risks</w:t>
              <w:tab/>
            </w:r>
          </w:hyperlink>
          <w:r w:rsidDel="00000000" w:rsidR="00000000" w:rsidRPr="00000000">
            <w:fldChar w:fldCharType="begin"/>
            <w:instrText xml:space="preserve"> PAGEREF _zfynx4u8yau \h </w:instrText>
            <w:fldChar w:fldCharType="separate"/>
          </w:r>
          <w:r w:rsidDel="00000000" w:rsidR="00000000" w:rsidRPr="00000000">
            <w:rPr>
              <w:rFonts w:ascii="Lora" w:cs="Lora" w:eastAsia="Lora" w:hAnsi="Lora"/>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10465.511811023624"/>
            </w:tabs>
            <w:spacing w:before="60" w:line="240" w:lineRule="auto"/>
            <w:ind w:left="360" w:firstLine="0"/>
            <w:rPr>
              <w:rFonts w:ascii="Lora" w:cs="Lora" w:eastAsia="Lora" w:hAnsi="Lora"/>
              <w:color w:val="000000"/>
              <w:sz w:val="28"/>
              <w:szCs w:val="28"/>
              <w:u w:val="none"/>
            </w:rPr>
          </w:pPr>
          <w:hyperlink w:anchor="_raad4xc7pi31">
            <w:r w:rsidDel="00000000" w:rsidR="00000000" w:rsidRPr="00000000">
              <w:rPr>
                <w:rFonts w:ascii="Lora" w:cs="Lora" w:eastAsia="Lora" w:hAnsi="Lora"/>
                <w:color w:val="000000"/>
                <w:sz w:val="28"/>
                <w:szCs w:val="28"/>
                <w:u w:val="none"/>
                <w:rtl w:val="0"/>
              </w:rPr>
              <w:t xml:space="preserve">6.1 Assumptions</w:t>
              <w:tab/>
            </w:r>
          </w:hyperlink>
          <w:r w:rsidDel="00000000" w:rsidR="00000000" w:rsidRPr="00000000">
            <w:fldChar w:fldCharType="begin"/>
            <w:instrText xml:space="preserve"> PAGEREF _raad4xc7pi31 \h </w:instrText>
            <w:fldChar w:fldCharType="separate"/>
          </w:r>
          <w:r w:rsidDel="00000000" w:rsidR="00000000" w:rsidRPr="00000000">
            <w:rPr>
              <w:rFonts w:ascii="Lora" w:cs="Lora" w:eastAsia="Lora" w:hAnsi="Lora"/>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10465.511811023624"/>
            </w:tabs>
            <w:spacing w:before="60" w:line="240" w:lineRule="auto"/>
            <w:ind w:left="360" w:firstLine="0"/>
            <w:rPr>
              <w:rFonts w:ascii="Lora" w:cs="Lora" w:eastAsia="Lora" w:hAnsi="Lora"/>
              <w:color w:val="000000"/>
              <w:sz w:val="28"/>
              <w:szCs w:val="28"/>
              <w:u w:val="none"/>
            </w:rPr>
          </w:pPr>
          <w:hyperlink w:anchor="_7yq2f7ax42fa">
            <w:r w:rsidDel="00000000" w:rsidR="00000000" w:rsidRPr="00000000">
              <w:rPr>
                <w:rFonts w:ascii="Lora" w:cs="Lora" w:eastAsia="Lora" w:hAnsi="Lora"/>
                <w:color w:val="000000"/>
                <w:sz w:val="28"/>
                <w:szCs w:val="28"/>
                <w:u w:val="none"/>
                <w:rtl w:val="0"/>
              </w:rPr>
              <w:t xml:space="preserve">6.2 Risks</w:t>
              <w:tab/>
            </w:r>
          </w:hyperlink>
          <w:r w:rsidDel="00000000" w:rsidR="00000000" w:rsidRPr="00000000">
            <w:fldChar w:fldCharType="begin"/>
            <w:instrText xml:space="preserve"> PAGEREF _7yq2f7ax42fa \h </w:instrText>
            <w:fldChar w:fldCharType="separate"/>
          </w:r>
          <w:r w:rsidDel="00000000" w:rsidR="00000000" w:rsidRPr="00000000">
            <w:rPr>
              <w:rFonts w:ascii="Lora" w:cs="Lora" w:eastAsia="Lora" w:hAnsi="Lora"/>
              <w:sz w:val="28"/>
              <w:szCs w:val="28"/>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1B">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1C">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1D">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1E">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1F">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20">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21">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22">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23">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24">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25">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26">
      <w:pPr>
        <w:pStyle w:val="Heading1"/>
        <w:spacing w:after="0" w:before="0" w:line="360" w:lineRule="auto"/>
        <w:rPr>
          <w:rFonts w:ascii="Lora" w:cs="Lora" w:eastAsia="Lora" w:hAnsi="Lora"/>
          <w:sz w:val="24"/>
          <w:szCs w:val="24"/>
        </w:rPr>
      </w:pPr>
      <w:bookmarkStart w:colFirst="0" w:colLast="0" w:name="_j7qoan1lgxl4" w:id="0"/>
      <w:bookmarkEnd w:id="0"/>
      <w:r w:rsidDel="00000000" w:rsidR="00000000" w:rsidRPr="00000000">
        <w:rPr>
          <w:rFonts w:ascii="Lora" w:cs="Lora" w:eastAsia="Lora" w:hAnsi="Lora"/>
          <w:b w:val="1"/>
          <w:sz w:val="24"/>
          <w:szCs w:val="24"/>
          <w:rtl w:val="0"/>
        </w:rPr>
        <w:t xml:space="preserve">1. Introduction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27">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This test plan has been created to communicate the test approach. It includes the objectives, scope, schedule, risks and approach. This document will clearly identify what the test deliverables will be and what is deemed in and out of scope. </w:t>
      </w:r>
    </w:p>
    <w:p w:rsidR="00000000" w:rsidDel="00000000" w:rsidP="00000000" w:rsidRDefault="00000000" w:rsidRPr="00000000" w14:paraId="00000028">
      <w:pPr>
        <w:pStyle w:val="Heading2"/>
        <w:spacing w:line="360" w:lineRule="auto"/>
        <w:rPr>
          <w:rFonts w:ascii="Lora" w:cs="Lora" w:eastAsia="Lora" w:hAnsi="Lora"/>
          <w:sz w:val="24"/>
          <w:szCs w:val="24"/>
        </w:rPr>
      </w:pPr>
      <w:bookmarkStart w:colFirst="0" w:colLast="0" w:name="_u1rmbehbx6zn" w:id="1"/>
      <w:bookmarkEnd w:id="1"/>
      <w:r w:rsidDel="00000000" w:rsidR="00000000" w:rsidRPr="00000000">
        <w:rPr>
          <w:rFonts w:ascii="Lora" w:cs="Lora" w:eastAsia="Lora" w:hAnsi="Lora"/>
          <w:sz w:val="24"/>
          <w:szCs w:val="24"/>
          <w:rtl w:val="0"/>
        </w:rPr>
        <w:t xml:space="preserve">1.1 Business Background </w:t>
      </w:r>
    </w:p>
    <w:p w:rsidR="00000000" w:rsidDel="00000000" w:rsidP="00000000" w:rsidRDefault="00000000" w:rsidRPr="00000000" w14:paraId="00000029">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SWAG LABS is an e-commerce web application that enables customers to navigate and purchase a variety of items, including bags, clothing, and more.</w:t>
      </w:r>
    </w:p>
    <w:p w:rsidR="00000000" w:rsidDel="00000000" w:rsidP="00000000" w:rsidRDefault="00000000" w:rsidRPr="00000000" w14:paraId="0000002A">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website should be accessible to interested customers who have the link. With just a click on the link, the homepage of the website should be displayed</w:t>
      </w:r>
    </w:p>
    <w:p w:rsidR="00000000" w:rsidDel="00000000" w:rsidP="00000000" w:rsidRDefault="00000000" w:rsidRPr="00000000" w14:paraId="0000002B">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website should contain features such as the Log-in button, and services they have to offer.</w:t>
      </w:r>
    </w:p>
    <w:p w:rsidR="00000000" w:rsidDel="00000000" w:rsidP="00000000" w:rsidRDefault="00000000" w:rsidRPr="00000000" w14:paraId="0000002C">
      <w:pPr>
        <w:pStyle w:val="Heading2"/>
        <w:spacing w:after="280" w:before="280" w:line="360" w:lineRule="auto"/>
        <w:rPr>
          <w:rFonts w:ascii="Lora" w:cs="Lora" w:eastAsia="Lora" w:hAnsi="Lora"/>
          <w:sz w:val="24"/>
          <w:szCs w:val="24"/>
        </w:rPr>
      </w:pPr>
      <w:bookmarkStart w:colFirst="0" w:colLast="0" w:name="_iausolm78gi0" w:id="2"/>
      <w:bookmarkEnd w:id="2"/>
      <w:r w:rsidDel="00000000" w:rsidR="00000000" w:rsidRPr="00000000">
        <w:rPr>
          <w:rFonts w:ascii="Lora" w:cs="Lora" w:eastAsia="Lora" w:hAnsi="Lora"/>
          <w:sz w:val="24"/>
          <w:szCs w:val="24"/>
          <w:rtl w:val="0"/>
        </w:rPr>
        <w:t xml:space="preserve">1.2 Test Objectives</w:t>
      </w:r>
    </w:p>
    <w:p w:rsidR="00000000" w:rsidDel="00000000" w:rsidP="00000000" w:rsidRDefault="00000000" w:rsidRPr="00000000" w14:paraId="0000002D">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This test plan has been developed to assess both the functional and non-functional aspects of the website, ensuring that it is accessible and that all features function properly. The testing focuses on evaluating the website's functionality, usability, and compatibility to confirm that it meets user requirements.</w:t>
      </w:r>
    </w:p>
    <w:p w:rsidR="00000000" w:rsidDel="00000000" w:rsidP="00000000" w:rsidRDefault="00000000" w:rsidRPr="00000000" w14:paraId="0000002E">
      <w:pPr>
        <w:pStyle w:val="Heading2"/>
        <w:spacing w:after="280" w:before="280" w:line="360" w:lineRule="auto"/>
        <w:rPr>
          <w:rFonts w:ascii="Lora" w:cs="Lora" w:eastAsia="Lora" w:hAnsi="Lora"/>
          <w:sz w:val="24"/>
          <w:szCs w:val="24"/>
        </w:rPr>
      </w:pPr>
      <w:bookmarkStart w:colFirst="0" w:colLast="0" w:name="_5ha11cffi62k" w:id="3"/>
      <w:bookmarkEnd w:id="3"/>
      <w:r w:rsidDel="00000000" w:rsidR="00000000" w:rsidRPr="00000000">
        <w:rPr>
          <w:rtl w:val="0"/>
        </w:rPr>
      </w:r>
    </w:p>
    <w:p w:rsidR="00000000" w:rsidDel="00000000" w:rsidP="00000000" w:rsidRDefault="00000000" w:rsidRPr="00000000" w14:paraId="0000002F">
      <w:pPr>
        <w:pStyle w:val="Heading2"/>
        <w:spacing w:after="280" w:before="280" w:line="360" w:lineRule="auto"/>
        <w:rPr>
          <w:rFonts w:ascii="Lora" w:cs="Lora" w:eastAsia="Lora" w:hAnsi="Lora"/>
          <w:sz w:val="24"/>
          <w:szCs w:val="24"/>
        </w:rPr>
      </w:pPr>
      <w:bookmarkStart w:colFirst="0" w:colLast="0" w:name="_gyhd90w9a74" w:id="4"/>
      <w:bookmarkEnd w:id="4"/>
      <w:r w:rsidDel="00000000" w:rsidR="00000000" w:rsidRPr="00000000">
        <w:rPr>
          <w:rtl w:val="0"/>
        </w:rPr>
      </w:r>
    </w:p>
    <w:p w:rsidR="00000000" w:rsidDel="00000000" w:rsidP="00000000" w:rsidRDefault="00000000" w:rsidRPr="00000000" w14:paraId="00000030">
      <w:pPr>
        <w:pStyle w:val="Heading2"/>
        <w:spacing w:after="280" w:before="280" w:line="360" w:lineRule="auto"/>
        <w:rPr>
          <w:rFonts w:ascii="Lora" w:cs="Lora" w:eastAsia="Lora" w:hAnsi="Lora"/>
          <w:sz w:val="24"/>
          <w:szCs w:val="24"/>
        </w:rPr>
      </w:pPr>
      <w:bookmarkStart w:colFirst="0" w:colLast="0" w:name="_xfn3utqa3bhl" w:id="5"/>
      <w:bookmarkEnd w:id="5"/>
      <w:r w:rsidDel="00000000" w:rsidR="00000000" w:rsidRPr="00000000">
        <w:rPr>
          <w:rtl w:val="0"/>
        </w:rPr>
      </w:r>
    </w:p>
    <w:p w:rsidR="00000000" w:rsidDel="00000000" w:rsidP="00000000" w:rsidRDefault="00000000" w:rsidRPr="00000000" w14:paraId="00000031">
      <w:pPr>
        <w:rPr>
          <w:rFonts w:ascii="Lora" w:cs="Lora" w:eastAsia="Lora" w:hAnsi="Lora"/>
        </w:rPr>
      </w:pPr>
      <w:r w:rsidDel="00000000" w:rsidR="00000000" w:rsidRPr="00000000">
        <w:rPr>
          <w:rtl w:val="0"/>
        </w:rPr>
      </w:r>
    </w:p>
    <w:p w:rsidR="00000000" w:rsidDel="00000000" w:rsidP="00000000" w:rsidRDefault="00000000" w:rsidRPr="00000000" w14:paraId="00000032">
      <w:pPr>
        <w:rPr>
          <w:rFonts w:ascii="Lora" w:cs="Lora" w:eastAsia="Lora" w:hAnsi="Lora"/>
        </w:rPr>
      </w:pPr>
      <w:r w:rsidDel="00000000" w:rsidR="00000000" w:rsidRPr="00000000">
        <w:rPr>
          <w:rtl w:val="0"/>
        </w:rPr>
      </w:r>
    </w:p>
    <w:p w:rsidR="00000000" w:rsidDel="00000000" w:rsidP="00000000" w:rsidRDefault="00000000" w:rsidRPr="00000000" w14:paraId="00000033">
      <w:pPr>
        <w:rPr>
          <w:rFonts w:ascii="Lora" w:cs="Lora" w:eastAsia="Lora" w:hAnsi="Lora"/>
        </w:rPr>
      </w:pPr>
      <w:r w:rsidDel="00000000" w:rsidR="00000000" w:rsidRPr="00000000">
        <w:rPr>
          <w:rtl w:val="0"/>
        </w:rPr>
      </w:r>
    </w:p>
    <w:p w:rsidR="00000000" w:rsidDel="00000000" w:rsidP="00000000" w:rsidRDefault="00000000" w:rsidRPr="00000000" w14:paraId="00000034">
      <w:pPr>
        <w:rPr>
          <w:rFonts w:ascii="Lora" w:cs="Lora" w:eastAsia="Lora" w:hAnsi="Lora"/>
        </w:rPr>
      </w:pPr>
      <w:r w:rsidDel="00000000" w:rsidR="00000000" w:rsidRPr="00000000">
        <w:rPr>
          <w:rtl w:val="0"/>
        </w:rPr>
      </w:r>
    </w:p>
    <w:p w:rsidR="00000000" w:rsidDel="00000000" w:rsidP="00000000" w:rsidRDefault="00000000" w:rsidRPr="00000000" w14:paraId="00000035">
      <w:pPr>
        <w:rPr>
          <w:rFonts w:ascii="Lora" w:cs="Lora" w:eastAsia="Lora" w:hAnsi="Lora"/>
        </w:rPr>
      </w:pPr>
      <w:r w:rsidDel="00000000" w:rsidR="00000000" w:rsidRPr="00000000">
        <w:rPr>
          <w:rtl w:val="0"/>
        </w:rPr>
      </w:r>
    </w:p>
    <w:p w:rsidR="00000000" w:rsidDel="00000000" w:rsidP="00000000" w:rsidRDefault="00000000" w:rsidRPr="00000000" w14:paraId="00000036">
      <w:pPr>
        <w:rPr>
          <w:rFonts w:ascii="Lora" w:cs="Lora" w:eastAsia="Lora" w:hAnsi="Lora"/>
        </w:rPr>
      </w:pPr>
      <w:r w:rsidDel="00000000" w:rsidR="00000000" w:rsidRPr="00000000">
        <w:rPr>
          <w:rtl w:val="0"/>
        </w:rPr>
      </w:r>
    </w:p>
    <w:p w:rsidR="00000000" w:rsidDel="00000000" w:rsidP="00000000" w:rsidRDefault="00000000" w:rsidRPr="00000000" w14:paraId="00000037">
      <w:pPr>
        <w:pStyle w:val="Heading2"/>
        <w:spacing w:after="280" w:before="280" w:line="360" w:lineRule="auto"/>
        <w:rPr>
          <w:rFonts w:ascii="Lora" w:cs="Lora" w:eastAsia="Lora" w:hAnsi="Lora"/>
          <w:sz w:val="24"/>
          <w:szCs w:val="24"/>
        </w:rPr>
      </w:pPr>
      <w:bookmarkStart w:colFirst="0" w:colLast="0" w:name="_qiyq6mkrhxzg" w:id="6"/>
      <w:bookmarkEnd w:id="6"/>
      <w:r w:rsidDel="00000000" w:rsidR="00000000" w:rsidRPr="00000000">
        <w:rPr>
          <w:rFonts w:ascii="Lora" w:cs="Lora" w:eastAsia="Lora" w:hAnsi="Lora"/>
          <w:sz w:val="24"/>
          <w:szCs w:val="24"/>
          <w:rtl w:val="0"/>
        </w:rPr>
        <w:t xml:space="preserve">1.3 Team Responsibilities</w:t>
      </w:r>
    </w:p>
    <w:tbl>
      <w:tblPr>
        <w:tblStyle w:val="Table1"/>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5250"/>
        <w:tblGridChange w:id="0">
          <w:tblGrid>
            <w:gridCol w:w="2895"/>
            <w:gridCol w:w="525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Resource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Role</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Daniel Oyewo</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Test Case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Daniel Oyewo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Manual Test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Daniel Oyewo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Write automation Test Script for Test cases</w:t>
            </w:r>
          </w:p>
        </w:tc>
      </w:tr>
    </w:tbl>
    <w:p w:rsidR="00000000" w:rsidDel="00000000" w:rsidP="00000000" w:rsidRDefault="00000000" w:rsidRPr="00000000" w14:paraId="00000040">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41">
      <w:pPr>
        <w:pStyle w:val="Heading1"/>
        <w:spacing w:after="0" w:before="0" w:line="360" w:lineRule="auto"/>
        <w:rPr>
          <w:rFonts w:ascii="Lora" w:cs="Lora" w:eastAsia="Lora" w:hAnsi="Lora"/>
          <w:b w:val="1"/>
          <w:sz w:val="24"/>
          <w:szCs w:val="24"/>
        </w:rPr>
      </w:pPr>
      <w:bookmarkStart w:colFirst="0" w:colLast="0" w:name="_rct0l94cj986" w:id="7"/>
      <w:bookmarkEnd w:id="7"/>
      <w:r w:rsidDel="00000000" w:rsidR="00000000" w:rsidRPr="00000000">
        <w:rPr>
          <w:rFonts w:ascii="Lora" w:cs="Lora" w:eastAsia="Lora" w:hAnsi="Lora"/>
          <w:b w:val="1"/>
          <w:sz w:val="24"/>
          <w:szCs w:val="24"/>
          <w:rtl w:val="0"/>
        </w:rPr>
        <w:t xml:space="preserve">2. Test Coverage / Scope</w:t>
      </w:r>
    </w:p>
    <w:p w:rsidR="00000000" w:rsidDel="00000000" w:rsidP="00000000" w:rsidRDefault="00000000" w:rsidRPr="00000000" w14:paraId="00000042">
      <w:pPr>
        <w:pStyle w:val="Heading2"/>
        <w:spacing w:line="360" w:lineRule="auto"/>
        <w:rPr>
          <w:rFonts w:ascii="Lora" w:cs="Lora" w:eastAsia="Lora" w:hAnsi="Lora"/>
          <w:sz w:val="24"/>
          <w:szCs w:val="24"/>
        </w:rPr>
      </w:pPr>
      <w:bookmarkStart w:colFirst="0" w:colLast="0" w:name="_9kbxxnm2zif5" w:id="8"/>
      <w:bookmarkEnd w:id="8"/>
      <w:r w:rsidDel="00000000" w:rsidR="00000000" w:rsidRPr="00000000">
        <w:rPr>
          <w:rFonts w:ascii="Lora" w:cs="Lora" w:eastAsia="Lora" w:hAnsi="Lora"/>
          <w:sz w:val="24"/>
          <w:szCs w:val="24"/>
          <w:rtl w:val="0"/>
        </w:rPr>
        <w:t xml:space="preserve">     2.1 In Scope:</w:t>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1918.94531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scope of the project is to carry out the functional, usability and compatibility test on the following on </w:t>
            </w:r>
            <w:hyperlink r:id="rId6">
              <w:r w:rsidDel="00000000" w:rsidR="00000000" w:rsidRPr="00000000">
                <w:rPr>
                  <w:rFonts w:ascii="Lora" w:cs="Lora" w:eastAsia="Lora" w:hAnsi="Lora"/>
                  <w:sz w:val="24"/>
                  <w:szCs w:val="24"/>
                  <w:highlight w:val="white"/>
                  <w:u w:val="single"/>
                  <w:rtl w:val="0"/>
                </w:rPr>
                <w:t xml:space="preserve">https://www.saucedemo.com/</w:t>
              </w:r>
            </w:hyperlink>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44">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 Login</w:t>
            </w:r>
          </w:p>
          <w:p w:rsidR="00000000" w:rsidDel="00000000" w:rsidP="00000000" w:rsidRDefault="00000000" w:rsidRPr="00000000" w14:paraId="00000045">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 Order</w:t>
            </w:r>
          </w:p>
          <w:p w:rsidR="00000000" w:rsidDel="00000000" w:rsidP="00000000" w:rsidRDefault="00000000" w:rsidRPr="00000000" w14:paraId="00000046">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 Add and remove products from cart</w:t>
            </w:r>
          </w:p>
          <w:p w:rsidR="00000000" w:rsidDel="00000000" w:rsidP="00000000" w:rsidRDefault="00000000" w:rsidRPr="00000000" w14:paraId="00000047">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 View Cart</w:t>
            </w:r>
          </w:p>
          <w:p w:rsidR="00000000" w:rsidDel="00000000" w:rsidP="00000000" w:rsidRDefault="00000000" w:rsidRPr="00000000" w14:paraId="00000048">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 Checkout</w:t>
            </w:r>
          </w:p>
        </w:tc>
      </w:tr>
    </w:tbl>
    <w:p w:rsidR="00000000" w:rsidDel="00000000" w:rsidP="00000000" w:rsidRDefault="00000000" w:rsidRPr="00000000" w14:paraId="00000049">
      <w:pPr>
        <w:pStyle w:val="Heading2"/>
        <w:spacing w:after="280" w:before="280" w:line="360" w:lineRule="auto"/>
        <w:rPr>
          <w:rFonts w:ascii="Lora" w:cs="Lora" w:eastAsia="Lora" w:hAnsi="Lora"/>
          <w:sz w:val="24"/>
          <w:szCs w:val="24"/>
        </w:rPr>
      </w:pPr>
      <w:bookmarkStart w:colFirst="0" w:colLast="0" w:name="_ojssqxgba21r" w:id="9"/>
      <w:bookmarkEnd w:id="9"/>
      <w:r w:rsidDel="00000000" w:rsidR="00000000" w:rsidRPr="00000000">
        <w:rPr>
          <w:rFonts w:ascii="Lora" w:cs="Lora" w:eastAsia="Lora" w:hAnsi="Lora"/>
          <w:rtl w:val="0"/>
        </w:rPr>
        <w:t xml:space="preserve">    </w:t>
      </w:r>
      <w:r w:rsidDel="00000000" w:rsidR="00000000" w:rsidRPr="00000000">
        <w:rPr>
          <w:rFonts w:ascii="Lora" w:cs="Lora" w:eastAsia="Lora" w:hAnsi="Lora"/>
          <w:sz w:val="24"/>
          <w:szCs w:val="24"/>
          <w:rtl w:val="0"/>
        </w:rPr>
        <w:t xml:space="preserve">2.2 Out of Scope:</w:t>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1"/>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w:t>
            </w:r>
          </w:p>
        </w:tc>
      </w:tr>
    </w:tbl>
    <w:p w:rsidR="00000000" w:rsidDel="00000000" w:rsidP="00000000" w:rsidRDefault="00000000" w:rsidRPr="00000000" w14:paraId="0000004B">
      <w:pPr>
        <w:pStyle w:val="Heading1"/>
        <w:spacing w:after="280" w:before="280" w:line="360" w:lineRule="auto"/>
        <w:rPr>
          <w:rFonts w:ascii="Lora" w:cs="Lora" w:eastAsia="Lora" w:hAnsi="Lora"/>
          <w:b w:val="1"/>
          <w:sz w:val="24"/>
          <w:szCs w:val="24"/>
        </w:rPr>
      </w:pPr>
      <w:bookmarkStart w:colFirst="0" w:colLast="0" w:name="_ejpgt0q9tpx1" w:id="10"/>
      <w:bookmarkEnd w:id="10"/>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Lora" w:cs="Lora" w:eastAsia="Lora" w:hAnsi="Lora"/>
        </w:rPr>
      </w:pPr>
      <w:r w:rsidDel="00000000" w:rsidR="00000000" w:rsidRPr="00000000">
        <w:rPr>
          <w:rtl w:val="0"/>
        </w:rPr>
      </w:r>
    </w:p>
    <w:p w:rsidR="00000000" w:rsidDel="00000000" w:rsidP="00000000" w:rsidRDefault="00000000" w:rsidRPr="00000000" w14:paraId="00000052">
      <w:pPr>
        <w:pStyle w:val="Heading1"/>
        <w:spacing w:after="280" w:before="280" w:line="360" w:lineRule="auto"/>
        <w:rPr>
          <w:rFonts w:ascii="Lora" w:cs="Lora" w:eastAsia="Lora" w:hAnsi="Lora"/>
          <w:b w:val="1"/>
          <w:sz w:val="24"/>
          <w:szCs w:val="24"/>
        </w:rPr>
      </w:pPr>
      <w:bookmarkStart w:colFirst="0" w:colLast="0" w:name="_q11gy2rlatzq" w:id="11"/>
      <w:bookmarkEnd w:id="11"/>
      <w:r w:rsidDel="00000000" w:rsidR="00000000" w:rsidRPr="00000000">
        <w:rPr>
          <w:rFonts w:ascii="Lora" w:cs="Lora" w:eastAsia="Lora" w:hAnsi="Lora"/>
          <w:b w:val="1"/>
          <w:sz w:val="24"/>
          <w:szCs w:val="24"/>
          <w:rtl w:val="0"/>
        </w:rPr>
        <w:t xml:space="preserve">3. Test Method / Approach</w:t>
      </w:r>
    </w:p>
    <w:p w:rsidR="00000000" w:rsidDel="00000000" w:rsidP="00000000" w:rsidRDefault="00000000" w:rsidRPr="00000000" w14:paraId="00000053">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project would involve functional testing of the web application. Black box testing in which test users are not aware of the internal structure of the web application would also be used. Some of the equipment used include Windows 10 functioning laptops with wifi connection. </w:t>
      </w:r>
    </w:p>
    <w:p w:rsidR="00000000" w:rsidDel="00000000" w:rsidP="00000000" w:rsidRDefault="00000000" w:rsidRPr="00000000" w14:paraId="00000054">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tester would have these and access to the following web browsers: </w:t>
      </w:r>
    </w:p>
    <w:p w:rsidR="00000000" w:rsidDel="00000000" w:rsidP="00000000" w:rsidRDefault="00000000" w:rsidRPr="00000000" w14:paraId="00000055">
      <w:pPr>
        <w:numPr>
          <w:ilvl w:val="0"/>
          <w:numId w:val="1"/>
        </w:numPr>
        <w:spacing w:after="0" w:afterAutospacing="0" w:before="28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Google Chrome </w:t>
      </w:r>
    </w:p>
    <w:p w:rsidR="00000000" w:rsidDel="00000000" w:rsidP="00000000" w:rsidRDefault="00000000" w:rsidRPr="00000000" w14:paraId="00000056">
      <w:pPr>
        <w:numPr>
          <w:ilvl w:val="0"/>
          <w:numId w:val="1"/>
        </w:numPr>
        <w:spacing w:after="280" w:before="0" w:beforeAutospacing="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Microsoft edge. </w:t>
      </w:r>
    </w:p>
    <w:p w:rsidR="00000000" w:rsidDel="00000000" w:rsidP="00000000" w:rsidRDefault="00000000" w:rsidRPr="00000000" w14:paraId="00000057">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Web applications would be tested based on the pass or fail performance of the in scope requirements</w:t>
      </w:r>
    </w:p>
    <w:p w:rsidR="00000000" w:rsidDel="00000000" w:rsidP="00000000" w:rsidRDefault="00000000" w:rsidRPr="00000000" w14:paraId="00000058">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3.1 Methods: </w:t>
      </w:r>
    </w:p>
    <w:p w:rsidR="00000000" w:rsidDel="00000000" w:rsidP="00000000" w:rsidRDefault="00000000" w:rsidRPr="00000000" w14:paraId="00000059">
      <w:pPr>
        <w:numPr>
          <w:ilvl w:val="0"/>
          <w:numId w:val="2"/>
        </w:numPr>
        <w:spacing w:after="0" w:afterAutospacing="0" w:before="28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Black box testing will play a large part of the testing process </w:t>
      </w:r>
    </w:p>
    <w:p w:rsidR="00000000" w:rsidDel="00000000" w:rsidP="00000000" w:rsidRDefault="00000000" w:rsidRPr="00000000" w14:paraId="0000005A">
      <w:pPr>
        <w:numPr>
          <w:ilvl w:val="0"/>
          <w:numId w:val="2"/>
        </w:numPr>
        <w:spacing w:after="0" w:afterAutospacing="0" w:before="0" w:beforeAutospacing="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Appropriate test data for Login pages has been generated  </w:t>
      </w:r>
    </w:p>
    <w:p w:rsidR="00000000" w:rsidDel="00000000" w:rsidP="00000000" w:rsidRDefault="00000000" w:rsidRPr="00000000" w14:paraId="0000005B">
      <w:pPr>
        <w:numPr>
          <w:ilvl w:val="0"/>
          <w:numId w:val="2"/>
        </w:numPr>
        <w:spacing w:after="280" w:before="0" w:beforeAutospacing="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Test for website quality, validation as well as user interface.</w:t>
      </w:r>
    </w:p>
    <w:p w:rsidR="00000000" w:rsidDel="00000000" w:rsidP="00000000" w:rsidRDefault="00000000" w:rsidRPr="00000000" w14:paraId="0000005C">
      <w:pPr>
        <w:pStyle w:val="Heading2"/>
        <w:spacing w:after="280" w:before="280" w:line="360" w:lineRule="auto"/>
        <w:rPr>
          <w:rFonts w:ascii="Lora" w:cs="Lora" w:eastAsia="Lora" w:hAnsi="Lora"/>
          <w:sz w:val="24"/>
          <w:szCs w:val="24"/>
        </w:rPr>
      </w:pPr>
      <w:bookmarkStart w:colFirst="0" w:colLast="0" w:name="_1fvlhpcdjlak" w:id="12"/>
      <w:bookmarkEnd w:id="12"/>
      <w:r w:rsidDel="00000000" w:rsidR="00000000" w:rsidRPr="00000000">
        <w:rPr>
          <w:rFonts w:ascii="Lora" w:cs="Lora" w:eastAsia="Lora" w:hAnsi="Lora"/>
          <w:sz w:val="24"/>
          <w:szCs w:val="24"/>
          <w:rtl w:val="0"/>
        </w:rPr>
        <w:t xml:space="preserve">3.2 Approach</w:t>
      </w:r>
    </w:p>
    <w:p w:rsidR="00000000" w:rsidDel="00000000" w:rsidP="00000000" w:rsidRDefault="00000000" w:rsidRPr="00000000" w14:paraId="0000005D">
      <w:pPr>
        <w:numPr>
          <w:ilvl w:val="0"/>
          <w:numId w:val="3"/>
        </w:numPr>
        <w:spacing w:after="0" w:afterAutospacing="0" w:before="28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Manual tests will be performed for each in scope feature of the website and would be documented.</w:t>
      </w:r>
    </w:p>
    <w:p w:rsidR="00000000" w:rsidDel="00000000" w:rsidP="00000000" w:rsidRDefault="00000000" w:rsidRPr="00000000" w14:paraId="0000005E">
      <w:pPr>
        <w:numPr>
          <w:ilvl w:val="0"/>
          <w:numId w:val="3"/>
        </w:numPr>
        <w:spacing w:after="280" w:before="0" w:beforeAutospacing="0"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Automated tests are part of the development process at this time.</w:t>
      </w:r>
    </w:p>
    <w:p w:rsidR="00000000" w:rsidDel="00000000" w:rsidP="00000000" w:rsidRDefault="00000000" w:rsidRPr="00000000" w14:paraId="0000005F">
      <w:pPr>
        <w:pStyle w:val="Heading1"/>
        <w:spacing w:after="280" w:before="280" w:line="360" w:lineRule="auto"/>
        <w:rPr>
          <w:rFonts w:ascii="Lora" w:cs="Lora" w:eastAsia="Lora" w:hAnsi="Lora"/>
          <w:sz w:val="24"/>
          <w:szCs w:val="24"/>
        </w:rPr>
      </w:pPr>
      <w:bookmarkStart w:colFirst="0" w:colLast="0" w:name="_fl3uifx5h2yg" w:id="13"/>
      <w:bookmarkEnd w:id="13"/>
      <w:r w:rsidDel="00000000" w:rsidR="00000000" w:rsidRPr="00000000">
        <w:rPr>
          <w:rFonts w:ascii="Lora" w:cs="Lora" w:eastAsia="Lora" w:hAnsi="Lora"/>
          <w:b w:val="1"/>
          <w:sz w:val="24"/>
          <w:szCs w:val="24"/>
          <w:rtl w:val="0"/>
        </w:rPr>
        <w:t xml:space="preserve">4. Test Environment</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0">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Wireless network connection is required. A Laptop with all major tools installed was required as part of the test environment. </w:t>
      </w:r>
    </w:p>
    <w:p w:rsidR="00000000" w:rsidDel="00000000" w:rsidP="00000000" w:rsidRDefault="00000000" w:rsidRPr="00000000" w14:paraId="00000061">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major tools used are Microsoft Edge, Chromer. Google sheets, and Google drive were also used throughout the testing phase.</w:t>
      </w:r>
    </w:p>
    <w:p w:rsidR="00000000" w:rsidDel="00000000" w:rsidP="00000000" w:rsidRDefault="00000000" w:rsidRPr="00000000" w14:paraId="00000062">
      <w:pPr>
        <w:pStyle w:val="Heading1"/>
        <w:spacing w:after="280" w:before="280" w:line="360" w:lineRule="auto"/>
        <w:rPr>
          <w:rFonts w:ascii="Lora" w:cs="Lora" w:eastAsia="Lora" w:hAnsi="Lora"/>
          <w:b w:val="1"/>
          <w:sz w:val="24"/>
          <w:szCs w:val="24"/>
        </w:rPr>
      </w:pPr>
      <w:bookmarkStart w:colFirst="0" w:colLast="0" w:name="_2drgv034zily" w:id="14"/>
      <w:bookmarkEnd w:id="14"/>
      <w:r w:rsidDel="00000000" w:rsidR="00000000" w:rsidRPr="00000000">
        <w:rPr>
          <w:rFonts w:ascii="Lora" w:cs="Lora" w:eastAsia="Lora" w:hAnsi="Lora"/>
          <w:b w:val="1"/>
          <w:sz w:val="24"/>
          <w:szCs w:val="24"/>
          <w:rtl w:val="0"/>
        </w:rPr>
        <w:t xml:space="preserve">5. Milestones / Deliverables </w:t>
      </w:r>
    </w:p>
    <w:p w:rsidR="00000000" w:rsidDel="00000000" w:rsidP="00000000" w:rsidRDefault="00000000" w:rsidRPr="00000000" w14:paraId="00000063">
      <w:pPr>
        <w:pStyle w:val="Heading2"/>
        <w:spacing w:after="280" w:before="280" w:line="360" w:lineRule="auto"/>
        <w:rPr>
          <w:rFonts w:ascii="Lora" w:cs="Lora" w:eastAsia="Lora" w:hAnsi="Lora"/>
          <w:sz w:val="24"/>
          <w:szCs w:val="24"/>
        </w:rPr>
      </w:pPr>
      <w:bookmarkStart w:colFirst="0" w:colLast="0" w:name="_pokcwnyzt2ov" w:id="15"/>
      <w:bookmarkEnd w:id="15"/>
      <w:r w:rsidDel="00000000" w:rsidR="00000000" w:rsidRPr="00000000">
        <w:rPr>
          <w:rFonts w:ascii="Lora" w:cs="Lora" w:eastAsia="Lora" w:hAnsi="Lora"/>
          <w:sz w:val="24"/>
          <w:szCs w:val="24"/>
          <w:rtl w:val="0"/>
        </w:rPr>
        <w:t xml:space="preserve">    5.1 Test Schedule </w:t>
      </w:r>
    </w:p>
    <w:p w:rsidR="00000000" w:rsidDel="00000000" w:rsidP="00000000" w:rsidRDefault="00000000" w:rsidRPr="00000000" w14:paraId="00000064">
      <w:pPr>
        <w:spacing w:after="280" w:before="28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initial test schedule follows………. 31/10/2024- 04/11/202</w:t>
      </w:r>
    </w:p>
    <w:tbl>
      <w:tblPr>
        <w:tblStyle w:val="Table4"/>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305"/>
        <w:gridCol w:w="5385"/>
        <w:tblGridChange w:id="0">
          <w:tblGrid>
            <w:gridCol w:w="2145"/>
            <w:gridCol w:w="1305"/>
            <w:gridCol w:w="5385"/>
          </w:tblGrid>
        </w:tblGridChange>
      </w:tblGrid>
      <w:tr>
        <w:trPr>
          <w:cantSplit w:val="0"/>
          <w:trHeight w:val="546.972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rFonts w:ascii="Lora" w:cs="Lora" w:eastAsia="Lora" w:hAnsi="Lora"/>
                <w:sz w:val="24"/>
                <w:szCs w:val="24"/>
              </w:rPr>
            </w:pPr>
            <w:r w:rsidDel="00000000" w:rsidR="00000000" w:rsidRPr="00000000">
              <w:rPr>
                <w:rFonts w:ascii="Lora" w:cs="Lora" w:eastAsia="Lora" w:hAnsi="Lora"/>
                <w:b w:val="1"/>
                <w:sz w:val="24"/>
                <w:szCs w:val="24"/>
                <w:rtl w:val="0"/>
              </w:rPr>
              <w:t xml:space="preserve">Tester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Daniel Oyewo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31/10/2024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Initial stage of STLC testing strategy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Daniel Oyewo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01/11/2024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Creation and verification of test cases and test scripts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Daniel Oyewo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02/11/2024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Test environment setup in anticipation of actual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Daniel Oyewo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03/11/2024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Execution of test cases begins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Daniel Oyewo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04/11/2024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Submitting of Test Report</w:t>
            </w:r>
          </w:p>
        </w:tc>
      </w:tr>
    </w:tbl>
    <w:p w:rsidR="00000000" w:rsidDel="00000000" w:rsidP="00000000" w:rsidRDefault="00000000" w:rsidRPr="00000000" w14:paraId="00000077">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78">
      <w:pPr>
        <w:pStyle w:val="Heading2"/>
        <w:spacing w:line="360" w:lineRule="auto"/>
        <w:rPr>
          <w:rFonts w:ascii="Lora" w:cs="Lora" w:eastAsia="Lora" w:hAnsi="Lora"/>
          <w:sz w:val="24"/>
          <w:szCs w:val="24"/>
        </w:rPr>
      </w:pPr>
      <w:bookmarkStart w:colFirst="0" w:colLast="0" w:name="_897gn5er3i0n" w:id="16"/>
      <w:bookmarkEnd w:id="16"/>
      <w:r w:rsidDel="00000000" w:rsidR="00000000" w:rsidRPr="00000000">
        <w:rPr>
          <w:rFonts w:ascii="Lora" w:cs="Lora" w:eastAsia="Lora" w:hAnsi="Lora"/>
          <w:sz w:val="24"/>
          <w:szCs w:val="24"/>
          <w:rtl w:val="0"/>
        </w:rPr>
        <w:t xml:space="preserve">      5.2 Deliverables</w:t>
      </w:r>
    </w:p>
    <w:p w:rsidR="00000000" w:rsidDel="00000000" w:rsidP="00000000" w:rsidRDefault="00000000" w:rsidRPr="00000000" w14:paraId="00000079">
      <w:pPr>
        <w:spacing w:line="360" w:lineRule="auto"/>
        <w:rPr>
          <w:rFonts w:ascii="Lora" w:cs="Lora" w:eastAsia="Lora" w:hAnsi="Lora"/>
          <w:sz w:val="24"/>
          <w:szCs w:val="24"/>
        </w:rPr>
      </w:pPr>
      <w:r w:rsidDel="00000000" w:rsidR="00000000" w:rsidRPr="00000000">
        <w:rPr>
          <w:rtl w:val="0"/>
        </w:rPr>
      </w:r>
    </w:p>
    <w:tbl>
      <w:tblPr>
        <w:tblStyle w:val="Table5"/>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780"/>
        <w:gridCol w:w="2175"/>
        <w:tblGridChange w:id="0">
          <w:tblGrid>
            <w:gridCol w:w="2925"/>
            <w:gridCol w:w="3780"/>
            <w:gridCol w:w="21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Deliverable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For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Date / Milestone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Enyata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31/10/2024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Test case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Enyata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01/11/2024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Test Environment setup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Enyata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02/11/2024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Enyata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02/11/2024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Test Results/Test cycle closure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Enyata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04/11/2024</w:t>
            </w:r>
          </w:p>
        </w:tc>
      </w:tr>
    </w:tbl>
    <w:p w:rsidR="00000000" w:rsidDel="00000000" w:rsidP="00000000" w:rsidRDefault="00000000" w:rsidRPr="00000000" w14:paraId="0000008C">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8D">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8E">
      <w:pPr>
        <w:pStyle w:val="Heading1"/>
        <w:spacing w:after="0" w:before="0" w:line="360" w:lineRule="auto"/>
        <w:rPr>
          <w:rFonts w:ascii="Lora" w:cs="Lora" w:eastAsia="Lora" w:hAnsi="Lora"/>
          <w:sz w:val="24"/>
          <w:szCs w:val="24"/>
        </w:rPr>
      </w:pPr>
      <w:bookmarkStart w:colFirst="0" w:colLast="0" w:name="_zfynx4u8yau" w:id="17"/>
      <w:bookmarkEnd w:id="17"/>
      <w:r w:rsidDel="00000000" w:rsidR="00000000" w:rsidRPr="00000000">
        <w:rPr>
          <w:rFonts w:ascii="Lora" w:cs="Lora" w:eastAsia="Lora" w:hAnsi="Lora"/>
          <w:b w:val="1"/>
          <w:sz w:val="24"/>
          <w:szCs w:val="24"/>
          <w:rtl w:val="0"/>
        </w:rPr>
        <w:t xml:space="preserve">6. Assumptions / Risks</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8F">
      <w:pPr>
        <w:pStyle w:val="Heading2"/>
        <w:spacing w:line="360" w:lineRule="auto"/>
        <w:rPr>
          <w:rFonts w:ascii="Lora" w:cs="Lora" w:eastAsia="Lora" w:hAnsi="Lora"/>
          <w:sz w:val="24"/>
          <w:szCs w:val="24"/>
        </w:rPr>
      </w:pPr>
      <w:bookmarkStart w:colFirst="0" w:colLast="0" w:name="_raad4xc7pi31" w:id="18"/>
      <w:bookmarkEnd w:id="18"/>
      <w:r w:rsidDel="00000000" w:rsidR="00000000" w:rsidRPr="00000000">
        <w:rPr>
          <w:rFonts w:ascii="Lora" w:cs="Lora" w:eastAsia="Lora" w:hAnsi="Lora"/>
          <w:sz w:val="24"/>
          <w:szCs w:val="24"/>
          <w:rtl w:val="0"/>
        </w:rPr>
        <w:t xml:space="preserve">     6.1 Assumptions </w:t>
      </w:r>
    </w:p>
    <w:p w:rsidR="00000000" w:rsidDel="00000000" w:rsidP="00000000" w:rsidRDefault="00000000" w:rsidRPr="00000000" w14:paraId="00000090">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This section lists assumptions that are made specific to this project. </w:t>
      </w:r>
    </w:p>
    <w:p w:rsidR="00000000" w:rsidDel="00000000" w:rsidP="00000000" w:rsidRDefault="00000000" w:rsidRPr="00000000" w14:paraId="00000091">
      <w:pPr>
        <w:numPr>
          <w:ilvl w:val="0"/>
          <w:numId w:val="4"/>
        </w:numPr>
        <w:spacing w:line="36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Website was initially deployed without testing. </w:t>
      </w:r>
    </w:p>
    <w:p w:rsidR="00000000" w:rsidDel="00000000" w:rsidP="00000000" w:rsidRDefault="00000000" w:rsidRPr="00000000" w14:paraId="00000092">
      <w:pPr>
        <w:spacing w:line="36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93">
      <w:pPr>
        <w:pStyle w:val="Heading2"/>
        <w:spacing w:line="360" w:lineRule="auto"/>
        <w:rPr>
          <w:rFonts w:ascii="Lora" w:cs="Lora" w:eastAsia="Lora" w:hAnsi="Lora"/>
          <w:sz w:val="24"/>
          <w:szCs w:val="24"/>
        </w:rPr>
      </w:pPr>
      <w:bookmarkStart w:colFirst="0" w:colLast="0" w:name="_7yq2f7ax42fa" w:id="19"/>
      <w:bookmarkEnd w:id="19"/>
      <w:r w:rsidDel="00000000" w:rsidR="00000000" w:rsidRPr="00000000">
        <w:rPr>
          <w:rFonts w:ascii="Lora" w:cs="Lora" w:eastAsia="Lora" w:hAnsi="Lora"/>
          <w:sz w:val="24"/>
          <w:szCs w:val="24"/>
          <w:rtl w:val="0"/>
        </w:rPr>
        <w:t xml:space="preserve">    6.2 Risks </w:t>
      </w:r>
    </w:p>
    <w:p w:rsidR="00000000" w:rsidDel="00000000" w:rsidP="00000000" w:rsidRDefault="00000000" w:rsidRPr="00000000" w14:paraId="00000094">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 </w:t>
      </w:r>
    </w:p>
    <w:p w:rsidR="00000000" w:rsidDel="00000000" w:rsidP="00000000" w:rsidRDefault="00000000" w:rsidRPr="00000000" w14:paraId="00000095">
      <w:pPr>
        <w:spacing w:line="360" w:lineRule="auto"/>
        <w:rPr>
          <w:rFonts w:ascii="Lora" w:cs="Lora" w:eastAsia="Lora" w:hAnsi="Lora"/>
          <w:sz w:val="24"/>
          <w:szCs w:val="24"/>
        </w:rPr>
      </w:pPr>
      <w:r w:rsidDel="00000000" w:rsidR="00000000" w:rsidRPr="00000000">
        <w:rPr>
          <w:rtl w:val="0"/>
        </w:rPr>
      </w:r>
    </w:p>
    <w:tbl>
      <w:tblPr>
        <w:tblStyle w:val="Table6"/>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835"/>
        <w:gridCol w:w="1200"/>
        <w:gridCol w:w="2715"/>
        <w:gridCol w:w="2160"/>
        <w:tblGridChange w:id="0">
          <w:tblGrid>
            <w:gridCol w:w="480"/>
            <w:gridCol w:w="2835"/>
            <w:gridCol w:w="1200"/>
            <w:gridCol w:w="2715"/>
            <w:gridCol w:w="216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Risk</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Impact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Trigger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Mitigation Plan </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Tight Project schedule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High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Deadline of Project</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time-frame for the test needs to be extended</w:t>
            </w:r>
          </w:p>
        </w:tc>
      </w:tr>
    </w:tbl>
    <w:p w:rsidR="00000000" w:rsidDel="00000000" w:rsidP="00000000" w:rsidRDefault="00000000" w:rsidRPr="00000000" w14:paraId="000000A0">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1">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A2">
      <w:pPr>
        <w:rPr>
          <w:rFonts w:ascii="Lora" w:cs="Lora" w:eastAsia="Lora" w:hAnsi="Lora"/>
        </w:rPr>
      </w:pPr>
      <w:r w:rsidDel="00000000" w:rsidR="00000000" w:rsidRPr="00000000">
        <w:rPr>
          <w:rtl w:val="0"/>
        </w:rPr>
      </w:r>
    </w:p>
    <w:sectPr>
      <w:footerReference r:id="rId7"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obo360.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