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B66F" w14:textId="3BEB8CA7" w:rsidR="007F67C1" w:rsidRDefault="00C5172E" w:rsidP="00C51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Ingresar al entorno virtual e instalar el </w:t>
      </w:r>
      <w:r w:rsidRPr="00C5172E">
        <w:rPr>
          <w:lang w:val="es-ES"/>
        </w:rPr>
        <w:t>requeriments.txt</w:t>
      </w:r>
    </w:p>
    <w:p w14:paraId="4FC3E89D" w14:textId="3ED6B0E9" w:rsidR="00C5172E" w:rsidRDefault="00C5172E" w:rsidP="00C5172E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>
        <w:rPr>
          <w:lang w:val="es-ES"/>
        </w:rPr>
        <w:t>Después  ejecutar</w:t>
      </w:r>
      <w:proofErr w:type="gramEnd"/>
      <w:r>
        <w:rPr>
          <w:lang w:val="es-ES"/>
        </w:rPr>
        <w:t xml:space="preserve"> el proyecto Python manage.py </w:t>
      </w:r>
      <w:proofErr w:type="spellStart"/>
      <w:r>
        <w:rPr>
          <w:lang w:val="es-ES"/>
        </w:rPr>
        <w:t>runserver</w:t>
      </w:r>
      <w:proofErr w:type="spellEnd"/>
      <w:r>
        <w:rPr>
          <w:lang w:val="es-ES"/>
        </w:rPr>
        <w:t xml:space="preserve">, para crear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>, pero como esta la tiene se pasa.</w:t>
      </w:r>
    </w:p>
    <w:p w14:paraId="219D885E" w14:textId="77777777" w:rsidR="00C5172E" w:rsidRDefault="00C5172E" w:rsidP="00C51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Realizar las Migraciones dentro de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por medio del comando Python manage.py </w:t>
      </w:r>
      <w:proofErr w:type="spellStart"/>
      <w:r>
        <w:rPr>
          <w:lang w:val="es-ES"/>
        </w:rPr>
        <w:t>makemigrations</w:t>
      </w:r>
      <w:proofErr w:type="spellEnd"/>
      <w:r>
        <w:rPr>
          <w:lang w:val="es-ES"/>
        </w:rPr>
        <w:t xml:space="preserve">, Python manage.py </w:t>
      </w:r>
      <w:proofErr w:type="spellStart"/>
      <w:r>
        <w:rPr>
          <w:lang w:val="es-ES"/>
        </w:rPr>
        <w:t>migrate</w:t>
      </w:r>
      <w:proofErr w:type="spellEnd"/>
      <w:r>
        <w:rPr>
          <w:lang w:val="es-ES"/>
        </w:rPr>
        <w:t>.</w:t>
      </w:r>
    </w:p>
    <w:p w14:paraId="0F669D77" w14:textId="1D4039DB" w:rsidR="00E728E4" w:rsidRDefault="00E728E4" w:rsidP="00C5172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E728E4">
        <w:rPr>
          <w:lang w:val="es-ES"/>
        </w:rPr>
        <w:t>python</w:t>
      </w:r>
      <w:proofErr w:type="spellEnd"/>
      <w:r w:rsidRPr="00E728E4">
        <w:rPr>
          <w:lang w:val="es-ES"/>
        </w:rPr>
        <w:t xml:space="preserve"> manage.py </w:t>
      </w:r>
      <w:proofErr w:type="spellStart"/>
      <w:r w:rsidRPr="00E728E4">
        <w:rPr>
          <w:lang w:val="es-ES"/>
        </w:rPr>
        <w:t>migrate</w:t>
      </w:r>
      <w:proofErr w:type="spellEnd"/>
      <w:r w:rsidRPr="00E728E4">
        <w:rPr>
          <w:lang w:val="es-ES"/>
        </w:rPr>
        <w:t xml:space="preserve"> </w:t>
      </w:r>
      <w:proofErr w:type="spellStart"/>
      <w:r w:rsidRPr="00E728E4">
        <w:rPr>
          <w:lang w:val="es-ES"/>
        </w:rPr>
        <w:t>authtoken</w:t>
      </w:r>
      <w:proofErr w:type="spellEnd"/>
      <w:r>
        <w:rPr>
          <w:lang w:val="es-ES"/>
        </w:rPr>
        <w:t>.</w:t>
      </w:r>
    </w:p>
    <w:p w14:paraId="1840454C" w14:textId="7D965767" w:rsidR="00C5172E" w:rsidRDefault="00C5172E" w:rsidP="00C51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Y después se vuelve a ejecutar </w:t>
      </w:r>
      <w:r>
        <w:rPr>
          <w:lang w:val="es-ES"/>
        </w:rPr>
        <w:t xml:space="preserve">Python manage.py </w:t>
      </w:r>
      <w:proofErr w:type="spellStart"/>
      <w:r>
        <w:rPr>
          <w:lang w:val="es-ES"/>
        </w:rPr>
        <w:t>runserver</w:t>
      </w:r>
      <w:proofErr w:type="spellEnd"/>
      <w:r>
        <w:rPr>
          <w:lang w:val="es-ES"/>
        </w:rPr>
        <w:t>.</w:t>
      </w:r>
    </w:p>
    <w:p w14:paraId="2C69B63A" w14:textId="41A58CBC" w:rsidR="00C5172E" w:rsidRDefault="00E728E4" w:rsidP="00C51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A nivel de Front se debe ingresar a la carpeta del </w:t>
      </w:r>
      <w:proofErr w:type="spellStart"/>
      <w:proofErr w:type="gramStart"/>
      <w:r>
        <w:rPr>
          <w:lang w:val="es-ES"/>
        </w:rPr>
        <w:t>front</w:t>
      </w:r>
      <w:proofErr w:type="spellEnd"/>
      <w:proofErr w:type="gramEnd"/>
      <w:r>
        <w:rPr>
          <w:lang w:val="es-ES"/>
        </w:rPr>
        <w:t xml:space="preserve"> pero tener en cuenta que también se debe instalar las librerías dentro del entorno virtual.</w:t>
      </w:r>
    </w:p>
    <w:p w14:paraId="46AA3098" w14:textId="6D203105" w:rsidR="00E728E4" w:rsidRDefault="00E728E4" w:rsidP="00E728E4">
      <w:pPr>
        <w:pStyle w:val="Prrafodelista"/>
        <w:rPr>
          <w:lang w:val="es-ES"/>
        </w:rPr>
      </w:pPr>
      <w:r w:rsidRPr="00E728E4">
        <w:rPr>
          <w:lang w:val="es-ES"/>
        </w:rPr>
        <w:lastRenderedPageBreak/>
        <w:drawing>
          <wp:inline distT="0" distB="0" distL="0" distR="0" wp14:anchorId="070573C6" wp14:editId="77371638">
            <wp:extent cx="2905530" cy="6544588"/>
            <wp:effectExtent l="0" t="0" r="9525" b="8890"/>
            <wp:docPr id="115020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44C" w14:textId="77777777" w:rsidR="00E728E4" w:rsidRDefault="00E728E4" w:rsidP="00E728E4">
      <w:pPr>
        <w:pStyle w:val="Prrafodelista"/>
        <w:rPr>
          <w:lang w:val="es-ES"/>
        </w:rPr>
      </w:pPr>
    </w:p>
    <w:p w14:paraId="2AA59DAF" w14:textId="6AB210CC" w:rsidR="00E728E4" w:rsidRDefault="00E728E4" w:rsidP="00E728E4">
      <w:pPr>
        <w:pStyle w:val="Prrafodelista"/>
        <w:rPr>
          <w:lang w:val="es-ES"/>
        </w:rPr>
      </w:pPr>
      <w:r w:rsidRPr="00E728E4">
        <w:rPr>
          <w:lang w:val="es-ES"/>
        </w:rPr>
        <w:drawing>
          <wp:inline distT="0" distB="0" distL="0" distR="0" wp14:anchorId="4C3B4D42" wp14:editId="36A9485C">
            <wp:extent cx="5612130" cy="1295400"/>
            <wp:effectExtent l="0" t="0" r="7620" b="0"/>
            <wp:docPr id="53612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FE73" w14:textId="77777777" w:rsidR="00E728E4" w:rsidRDefault="00E728E4" w:rsidP="00E728E4">
      <w:pPr>
        <w:pStyle w:val="Prrafodelista"/>
        <w:rPr>
          <w:lang w:val="es-ES"/>
        </w:rPr>
      </w:pPr>
    </w:p>
    <w:p w14:paraId="15F5B45B" w14:textId="5C593A76" w:rsidR="00E728E4" w:rsidRDefault="00E728E4" w:rsidP="00E728E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Dentro de la terminal se ejecuta el siguiente comando:</w:t>
      </w:r>
      <w:r>
        <w:rPr>
          <w:lang w:val="es-ES"/>
        </w:rPr>
        <w:br/>
      </w:r>
      <w:r w:rsidRPr="00E728E4">
        <w:rPr>
          <w:lang w:val="es-ES"/>
        </w:rPr>
        <w:drawing>
          <wp:inline distT="0" distB="0" distL="0" distR="0" wp14:anchorId="1287B85A" wp14:editId="7BB80B51">
            <wp:extent cx="5296639" cy="514422"/>
            <wp:effectExtent l="0" t="0" r="0" b="0"/>
            <wp:docPr id="1180328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2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para que instale lo que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dentro del </w:t>
      </w:r>
      <w:proofErr w:type="spellStart"/>
      <w:r>
        <w:rPr>
          <w:lang w:val="es-ES"/>
        </w:rPr>
        <w:t>packagejson</w:t>
      </w:r>
      <w:proofErr w:type="spellEnd"/>
      <w:r>
        <w:rPr>
          <w:lang w:val="es-ES"/>
        </w:rPr>
        <w:t>:</w:t>
      </w:r>
    </w:p>
    <w:p w14:paraId="27246E59" w14:textId="34AA3A14" w:rsidR="00E728E4" w:rsidRDefault="00E728E4" w:rsidP="00E728E4">
      <w:pPr>
        <w:pStyle w:val="Prrafodelista"/>
        <w:rPr>
          <w:lang w:val="es-ES"/>
        </w:rPr>
      </w:pPr>
      <w:r w:rsidRPr="00E728E4">
        <w:rPr>
          <w:lang w:val="es-ES"/>
        </w:rPr>
        <w:drawing>
          <wp:inline distT="0" distB="0" distL="0" distR="0" wp14:anchorId="0182D53B" wp14:editId="1A242EC1">
            <wp:extent cx="5612130" cy="6350635"/>
            <wp:effectExtent l="0" t="0" r="7620" b="0"/>
            <wp:docPr id="203364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C2E" w14:textId="1FBE130A" w:rsidR="00E728E4" w:rsidRDefault="00E728E4" w:rsidP="00E728E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Después se puede ejecutar </w:t>
      </w:r>
      <w:proofErr w:type="spellStart"/>
      <w:r>
        <w:rPr>
          <w:lang w:val="es-ES"/>
        </w:rPr>
        <w:t>npm</w:t>
      </w:r>
      <w:proofErr w:type="spellEnd"/>
      <w:r>
        <w:rPr>
          <w:lang w:val="es-ES"/>
        </w:rPr>
        <w:t xml:space="preserve"> run </w:t>
      </w:r>
      <w:proofErr w:type="spellStart"/>
      <w:r>
        <w:rPr>
          <w:lang w:val="es-ES"/>
        </w:rPr>
        <w:t>dev</w:t>
      </w:r>
      <w:proofErr w:type="spellEnd"/>
      <w:r>
        <w:rPr>
          <w:lang w:val="es-ES"/>
        </w:rPr>
        <w:t xml:space="preserve"> y se ingresa a la </w:t>
      </w:r>
      <w:proofErr w:type="gramStart"/>
      <w:r>
        <w:rPr>
          <w:lang w:val="es-ES"/>
        </w:rPr>
        <w:t>pagina :</w:t>
      </w:r>
      <w:proofErr w:type="gramEnd"/>
    </w:p>
    <w:p w14:paraId="79ECA05F" w14:textId="09A6F844" w:rsidR="00E728E4" w:rsidRDefault="00E728E4" w:rsidP="00E728E4">
      <w:pPr>
        <w:pStyle w:val="Prrafodelista"/>
        <w:rPr>
          <w:lang w:val="es-ES"/>
        </w:rPr>
      </w:pPr>
      <w:r w:rsidRPr="00E728E4">
        <w:rPr>
          <w:lang w:val="es-ES"/>
        </w:rPr>
        <w:lastRenderedPageBreak/>
        <w:drawing>
          <wp:inline distT="0" distB="0" distL="0" distR="0" wp14:anchorId="658F0DDC" wp14:editId="3776E183">
            <wp:extent cx="5612130" cy="4509770"/>
            <wp:effectExtent l="0" t="0" r="7620" b="5080"/>
            <wp:docPr id="180121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7907" w14:textId="77777777" w:rsidR="00E728E4" w:rsidRDefault="00E728E4" w:rsidP="00E728E4">
      <w:pPr>
        <w:pStyle w:val="Prrafodelista"/>
        <w:rPr>
          <w:lang w:val="es-ES"/>
        </w:rPr>
      </w:pPr>
    </w:p>
    <w:p w14:paraId="6FC54768" w14:textId="36AADE09" w:rsidR="00E728E4" w:rsidRDefault="0092572C" w:rsidP="00E728E4">
      <w:pPr>
        <w:pStyle w:val="Prrafodelista"/>
        <w:rPr>
          <w:lang w:val="es-ES"/>
        </w:rPr>
      </w:pPr>
      <w:proofErr w:type="gramStart"/>
      <w:r>
        <w:rPr>
          <w:lang w:val="es-ES"/>
        </w:rPr>
        <w:t>Pasos a seguir</w:t>
      </w:r>
      <w:proofErr w:type="gramEnd"/>
      <w:r>
        <w:rPr>
          <w:lang w:val="es-ES"/>
        </w:rPr>
        <w:t xml:space="preserve"> dentro del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va a crear una aplicación nueva por medio del comando </w:t>
      </w:r>
      <w:proofErr w:type="spellStart"/>
      <w:r>
        <w:rPr>
          <w:lang w:val="es-ES"/>
        </w:rPr>
        <w:t>django-admin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startproject</w:t>
      </w:r>
      <w:proofErr w:type="spellEnd"/>
      <w:r>
        <w:rPr>
          <w:lang w:val="es-ES"/>
        </w:rPr>
        <w:t xml:space="preserve"> “Nombre del proyecto ejemplo </w:t>
      </w:r>
      <w:proofErr w:type="spellStart"/>
      <w:r>
        <w:rPr>
          <w:lang w:val="es-ES"/>
        </w:rPr>
        <w:t>mudarback</w:t>
      </w:r>
      <w:proofErr w:type="spellEnd"/>
      <w:r>
        <w:rPr>
          <w:lang w:val="es-ES"/>
        </w:rPr>
        <w:t xml:space="preserve">”, donde va a crear los archivos de </w:t>
      </w:r>
      <w:proofErr w:type="spellStart"/>
      <w:r>
        <w:rPr>
          <w:lang w:val="es-ES"/>
        </w:rPr>
        <w:t>serailizers</w:t>
      </w:r>
      <w:proofErr w:type="spellEnd"/>
      <w:r>
        <w:rPr>
          <w:lang w:val="es-ES"/>
        </w:rPr>
        <w:t xml:space="preserve"> las </w:t>
      </w:r>
      <w:proofErr w:type="spellStart"/>
      <w:r>
        <w:rPr>
          <w:lang w:val="es-ES"/>
        </w:rPr>
        <w:t>views</w:t>
      </w:r>
      <w:proofErr w:type="spellEnd"/>
      <w:r>
        <w:rPr>
          <w:lang w:val="es-ES"/>
        </w:rPr>
        <w:t xml:space="preserve"> y el modelo del </w:t>
      </w:r>
      <w:proofErr w:type="spellStart"/>
      <w:r>
        <w:rPr>
          <w:lang w:val="es-ES"/>
        </w:rPr>
        <w:t>orm</w:t>
      </w:r>
      <w:proofErr w:type="spellEnd"/>
      <w:r w:rsidR="000E6B55">
        <w:rPr>
          <w:lang w:val="es-ES"/>
        </w:rPr>
        <w:t>.</w:t>
      </w:r>
    </w:p>
    <w:p w14:paraId="32593FE6" w14:textId="77777777" w:rsidR="000E6B55" w:rsidRDefault="000E6B55" w:rsidP="00E728E4">
      <w:pPr>
        <w:pStyle w:val="Prrafodelista"/>
        <w:rPr>
          <w:lang w:val="es-ES"/>
        </w:rPr>
      </w:pPr>
    </w:p>
    <w:p w14:paraId="6955ECFF" w14:textId="76C27313" w:rsidR="000E6B55" w:rsidRDefault="000E6B55" w:rsidP="00E728E4">
      <w:pPr>
        <w:pStyle w:val="Prrafodelista"/>
        <w:rPr>
          <w:lang w:val="es-ES"/>
        </w:rPr>
      </w:pPr>
      <w:r>
        <w:rPr>
          <w:lang w:val="es-ES"/>
        </w:rPr>
        <w:t xml:space="preserve">Y debe indicarse en settings.py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que ha sido creada o si no, no la va a reconocer</w:t>
      </w:r>
      <w:r>
        <w:rPr>
          <w:lang w:val="es-ES"/>
        </w:rPr>
        <w:br/>
      </w:r>
      <w:r>
        <w:rPr>
          <w:lang w:val="es-ES"/>
        </w:rPr>
        <w:lastRenderedPageBreak/>
        <w:br/>
      </w:r>
      <w:r w:rsidRPr="000E6B55">
        <w:rPr>
          <w:lang w:val="es-ES"/>
        </w:rPr>
        <w:drawing>
          <wp:inline distT="0" distB="0" distL="0" distR="0" wp14:anchorId="13F557F4" wp14:editId="5B9F5C8E">
            <wp:extent cx="5612130" cy="2200910"/>
            <wp:effectExtent l="0" t="0" r="7620" b="8890"/>
            <wp:docPr id="62067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9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F0D" w14:textId="77777777" w:rsidR="000E6B55" w:rsidRDefault="000E6B55" w:rsidP="00E728E4">
      <w:pPr>
        <w:pStyle w:val="Prrafodelista"/>
        <w:rPr>
          <w:lang w:val="es-ES"/>
        </w:rPr>
      </w:pPr>
    </w:p>
    <w:p w14:paraId="536A1343" w14:textId="77777777" w:rsidR="000E6B55" w:rsidRDefault="000E6B55" w:rsidP="00E728E4">
      <w:pPr>
        <w:pStyle w:val="Prrafodelista"/>
        <w:rPr>
          <w:lang w:val="es-ES"/>
        </w:rPr>
      </w:pPr>
      <w:r>
        <w:rPr>
          <w:lang w:val="es-ES"/>
        </w:rPr>
        <w:t xml:space="preserve">Donde en </w:t>
      </w:r>
      <w:proofErr w:type="spellStart"/>
      <w:r>
        <w:rPr>
          <w:lang w:val="es-ES"/>
        </w:rPr>
        <w:t>serailizers</w:t>
      </w:r>
      <w:proofErr w:type="spellEnd"/>
      <w:r>
        <w:rPr>
          <w:lang w:val="es-ES"/>
        </w:rPr>
        <w:t xml:space="preserve"> debe tener en cuenta que es lo que va a convertir la información en </w:t>
      </w:r>
      <w:proofErr w:type="spellStart"/>
      <w:r>
        <w:rPr>
          <w:lang w:val="es-ES"/>
        </w:rPr>
        <w:t>json</w:t>
      </w:r>
      <w:proofErr w:type="spellEnd"/>
      <w:r>
        <w:rPr>
          <w:lang w:val="es-ES"/>
        </w:rPr>
        <w:t xml:space="preserve"> y cuando los campos de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son muchos puede utilizarlos de la siguiente manera:</w:t>
      </w:r>
      <w:r>
        <w:rPr>
          <w:lang w:val="es-ES"/>
        </w:rPr>
        <w:br/>
      </w:r>
      <w:r>
        <w:rPr>
          <w:lang w:val="es-ES"/>
        </w:rPr>
        <w:br/>
      </w:r>
    </w:p>
    <w:p w14:paraId="5466EB8E" w14:textId="36BD970B" w:rsidR="000E6B55" w:rsidRDefault="000E6B55" w:rsidP="00E728E4">
      <w:pPr>
        <w:pStyle w:val="Prrafodelista"/>
        <w:rPr>
          <w:lang w:val="es-ES"/>
        </w:rPr>
      </w:pPr>
      <w:r w:rsidRPr="000E6B55">
        <w:rPr>
          <w:lang w:val="es-ES"/>
        </w:rPr>
        <w:drawing>
          <wp:inline distT="0" distB="0" distL="0" distR="0" wp14:anchorId="22584902" wp14:editId="4324278B">
            <wp:extent cx="5612130" cy="647065"/>
            <wp:effectExtent l="0" t="0" r="7620" b="635"/>
            <wp:docPr id="101858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8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4F6A" w14:textId="51054D0F" w:rsidR="000E6B55" w:rsidRDefault="000E6B55" w:rsidP="00E728E4">
      <w:pPr>
        <w:pStyle w:val="Prrafodelista"/>
        <w:rPr>
          <w:lang w:val="es-ES"/>
        </w:rPr>
      </w:pPr>
      <w:r>
        <w:rPr>
          <w:lang w:val="es-ES"/>
        </w:rPr>
        <w:br/>
      </w:r>
      <w:r w:rsidRPr="000E6B55">
        <w:rPr>
          <w:lang w:val="es-ES"/>
        </w:rPr>
        <w:drawing>
          <wp:inline distT="0" distB="0" distL="0" distR="0" wp14:anchorId="6695444E" wp14:editId="50726E7B">
            <wp:extent cx="5612130" cy="1188720"/>
            <wp:effectExtent l="0" t="0" r="7620" b="0"/>
            <wp:docPr id="9757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A6E1" w14:textId="77777777" w:rsidR="000E6B55" w:rsidRDefault="000E6B55" w:rsidP="000E6B55">
      <w:pPr>
        <w:rPr>
          <w:lang w:val="es-ES"/>
        </w:rPr>
      </w:pPr>
    </w:p>
    <w:p w14:paraId="40597CEF" w14:textId="64D5372E" w:rsidR="000E6B55" w:rsidRDefault="000E6B55" w:rsidP="009E5EE9">
      <w:pPr>
        <w:tabs>
          <w:tab w:val="left" w:pos="912"/>
        </w:tabs>
        <w:ind w:left="720"/>
        <w:rPr>
          <w:lang w:val="es-ES"/>
        </w:rPr>
      </w:pPr>
      <w:r>
        <w:rPr>
          <w:lang w:val="es-ES"/>
        </w:rPr>
        <w:t xml:space="preserve">En views.py debe indicarlo de esta forma con el fin de que se importe los </w:t>
      </w:r>
      <w:proofErr w:type="spellStart"/>
      <w:r>
        <w:rPr>
          <w:lang w:val="es-ES"/>
        </w:rPr>
        <w:t>viewset</w:t>
      </w:r>
      <w:proofErr w:type="spellEnd"/>
      <w:r>
        <w:rPr>
          <w:lang w:val="es-ES"/>
        </w:rPr>
        <w:t xml:space="preserve"> y los </w:t>
      </w:r>
      <w:proofErr w:type="spellStart"/>
      <w:r>
        <w:rPr>
          <w:lang w:val="es-ES"/>
        </w:rPr>
        <w:t>serializers</w:t>
      </w:r>
      <w:proofErr w:type="spellEnd"/>
      <w:r>
        <w:rPr>
          <w:lang w:val="es-ES"/>
        </w:rPr>
        <w:t xml:space="preserve"> para que puedan realizar las consultas del </w:t>
      </w:r>
      <w:proofErr w:type="spellStart"/>
      <w:r>
        <w:rPr>
          <w:lang w:val="es-ES"/>
        </w:rPr>
        <w:t>orm</w:t>
      </w:r>
      <w:proofErr w:type="spellEnd"/>
      <w:r>
        <w:rPr>
          <w:lang w:val="es-ES"/>
        </w:rPr>
        <w:t xml:space="preserve"> y con esto pueda generarse el </w:t>
      </w:r>
      <w:proofErr w:type="spellStart"/>
      <w:proofErr w:type="gramStart"/>
      <w:r>
        <w:rPr>
          <w:lang w:val="es-ES"/>
        </w:rPr>
        <w:t>crud</w:t>
      </w:r>
      <w:proofErr w:type="spellEnd"/>
      <w:r>
        <w:rPr>
          <w:lang w:val="es-ES"/>
        </w:rPr>
        <w:t xml:space="preserve"> :</w:t>
      </w:r>
      <w:proofErr w:type="gramEnd"/>
    </w:p>
    <w:p w14:paraId="4AA5C2BD" w14:textId="77777777" w:rsidR="000E6B55" w:rsidRDefault="000E6B55" w:rsidP="000E6B55">
      <w:pPr>
        <w:tabs>
          <w:tab w:val="left" w:pos="912"/>
        </w:tabs>
        <w:rPr>
          <w:lang w:val="es-ES"/>
        </w:rPr>
      </w:pPr>
    </w:p>
    <w:p w14:paraId="52B6CEBF" w14:textId="5875CDFA" w:rsidR="000E6B55" w:rsidRDefault="000E6B55" w:rsidP="000E6B55">
      <w:pPr>
        <w:tabs>
          <w:tab w:val="left" w:pos="912"/>
        </w:tabs>
        <w:rPr>
          <w:lang w:val="es-ES"/>
        </w:rPr>
      </w:pPr>
      <w:r w:rsidRPr="000E6B55">
        <w:rPr>
          <w:lang w:val="es-ES"/>
        </w:rPr>
        <w:drawing>
          <wp:inline distT="0" distB="0" distL="0" distR="0" wp14:anchorId="3A6BD220" wp14:editId="0A3F4AE5">
            <wp:extent cx="5612130" cy="593090"/>
            <wp:effectExtent l="0" t="0" r="7620" b="0"/>
            <wp:docPr id="62843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3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373" w14:textId="77777777" w:rsidR="000E6B55" w:rsidRDefault="000E6B55" w:rsidP="000E6B55">
      <w:pPr>
        <w:tabs>
          <w:tab w:val="left" w:pos="912"/>
        </w:tabs>
        <w:rPr>
          <w:lang w:val="es-ES"/>
        </w:rPr>
      </w:pPr>
    </w:p>
    <w:p w14:paraId="15D0B633" w14:textId="0442804D" w:rsidR="000E6B55" w:rsidRDefault="000E6B55" w:rsidP="000E6B55">
      <w:pPr>
        <w:tabs>
          <w:tab w:val="left" w:pos="912"/>
        </w:tabs>
        <w:rPr>
          <w:lang w:val="es-ES"/>
        </w:rPr>
      </w:pPr>
      <w:r w:rsidRPr="000E6B55">
        <w:rPr>
          <w:lang w:val="es-ES"/>
        </w:rPr>
        <w:lastRenderedPageBreak/>
        <w:drawing>
          <wp:inline distT="0" distB="0" distL="0" distR="0" wp14:anchorId="0640AE2B" wp14:editId="665EE572">
            <wp:extent cx="5612130" cy="5112385"/>
            <wp:effectExtent l="0" t="0" r="7620" b="0"/>
            <wp:docPr id="41727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1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E487" w14:textId="77777777" w:rsidR="009E5EE9" w:rsidRDefault="009E5EE9" w:rsidP="000E6B55">
      <w:pPr>
        <w:tabs>
          <w:tab w:val="left" w:pos="912"/>
        </w:tabs>
        <w:rPr>
          <w:lang w:val="es-ES"/>
        </w:rPr>
      </w:pPr>
    </w:p>
    <w:p w14:paraId="46BB3ED3" w14:textId="2DB5DD7F" w:rsidR="009E5EE9" w:rsidRDefault="009E5EE9" w:rsidP="000E6B55">
      <w:pPr>
        <w:tabs>
          <w:tab w:val="left" w:pos="912"/>
        </w:tabs>
        <w:rPr>
          <w:lang w:val="es-ES"/>
        </w:rPr>
      </w:pPr>
      <w:r>
        <w:rPr>
          <w:lang w:val="es-ES"/>
        </w:rPr>
        <w:t xml:space="preserve">Ahora tiene que realizar los enlaces en </w:t>
      </w:r>
      <w:proofErr w:type="gramStart"/>
      <w:r>
        <w:rPr>
          <w:lang w:val="es-ES"/>
        </w:rPr>
        <w:t>URLS.PY  como</w:t>
      </w:r>
      <w:proofErr w:type="gramEnd"/>
      <w:r>
        <w:rPr>
          <w:lang w:val="es-ES"/>
        </w:rPr>
        <w:t xml:space="preserve"> también se puede hacer el versionado de la </w:t>
      </w:r>
      <w:proofErr w:type="spellStart"/>
      <w:proofErr w:type="gramStart"/>
      <w:r>
        <w:rPr>
          <w:lang w:val="es-ES"/>
        </w:rPr>
        <w:t>url</w:t>
      </w:r>
      <w:proofErr w:type="spellEnd"/>
      <w:r>
        <w:rPr>
          <w:lang w:val="es-ES"/>
        </w:rPr>
        <w:t xml:space="preserve">  registrando</w:t>
      </w:r>
      <w:proofErr w:type="gramEnd"/>
      <w:r>
        <w:rPr>
          <w:lang w:val="es-ES"/>
        </w:rPr>
        <w:t xml:space="preserve"> como adicionalmente se va a realizar la respectiva documentación:</w:t>
      </w:r>
      <w:r>
        <w:rPr>
          <w:lang w:val="es-ES"/>
        </w:rPr>
        <w:br/>
      </w:r>
      <w:r>
        <w:rPr>
          <w:lang w:val="es-ES"/>
        </w:rPr>
        <w:lastRenderedPageBreak/>
        <w:br/>
      </w:r>
      <w:r w:rsidRPr="009E5EE9">
        <w:rPr>
          <w:lang w:val="es-ES"/>
        </w:rPr>
        <w:drawing>
          <wp:inline distT="0" distB="0" distL="0" distR="0" wp14:anchorId="34FF2415" wp14:editId="7C524B0E">
            <wp:extent cx="5612130" cy="3385185"/>
            <wp:effectExtent l="0" t="0" r="7620" b="5715"/>
            <wp:docPr id="169153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8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74CD" w14:textId="77777777" w:rsidR="009E5EE9" w:rsidRDefault="009E5EE9" w:rsidP="009E5EE9">
      <w:pPr>
        <w:rPr>
          <w:lang w:val="es-ES"/>
        </w:rPr>
      </w:pPr>
    </w:p>
    <w:p w14:paraId="3E98D589" w14:textId="05332D97" w:rsidR="009E5EE9" w:rsidRDefault="009E5EE9" w:rsidP="009E5EE9">
      <w:pPr>
        <w:rPr>
          <w:lang w:val="es-ES"/>
        </w:rPr>
      </w:pPr>
      <w:r>
        <w:rPr>
          <w:lang w:val="es-ES"/>
        </w:rPr>
        <w:t xml:space="preserve">Este de aquí va </w:t>
      </w:r>
      <w:r w:rsidRPr="009E5EE9">
        <w:rPr>
          <w:lang w:val="es-ES"/>
        </w:rPr>
        <w:t>genera la documentación estándar de Django REST Framework</w:t>
      </w:r>
    </w:p>
    <w:p w14:paraId="605D2F40" w14:textId="14469EA2" w:rsidR="009E5EE9" w:rsidRDefault="009E5EE9" w:rsidP="009E5EE9">
      <w:pPr>
        <w:rPr>
          <w:lang w:val="es-ES"/>
        </w:rPr>
      </w:pPr>
      <w:r w:rsidRPr="009E5EE9">
        <w:rPr>
          <w:lang w:val="es-ES"/>
        </w:rPr>
        <w:drawing>
          <wp:inline distT="0" distB="0" distL="0" distR="0" wp14:anchorId="74405D7A" wp14:editId="644F0D1A">
            <wp:extent cx="5087060" cy="257211"/>
            <wp:effectExtent l="0" t="0" r="0" b="9525"/>
            <wp:docPr id="205200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07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067" w14:textId="2FF043DD" w:rsidR="009E5EE9" w:rsidRPr="009E5EE9" w:rsidRDefault="009E5EE9" w:rsidP="009E5EE9">
      <w:pPr>
        <w:rPr>
          <w:lang w:val="es-ES"/>
        </w:rPr>
      </w:pPr>
      <w:r>
        <w:rPr>
          <w:lang w:val="es-ES"/>
        </w:rPr>
        <w:t xml:space="preserve">Esto lo puede consultar dentro del navegador con el </w:t>
      </w:r>
      <w:proofErr w:type="gramStart"/>
      <w:r>
        <w:rPr>
          <w:lang w:val="es-ES"/>
        </w:rPr>
        <w:t>enlace :</w:t>
      </w:r>
      <w:proofErr w:type="gramEnd"/>
      <w:r>
        <w:rPr>
          <w:lang w:val="es-ES"/>
        </w:rPr>
        <w:br/>
      </w:r>
      <w:r>
        <w:rPr>
          <w:lang w:val="es-ES"/>
        </w:rPr>
        <w:br/>
      </w:r>
      <w:hyperlink r:id="rId17" w:history="1">
        <w:r w:rsidRPr="00444D12">
          <w:rPr>
            <w:rStyle w:val="Hipervnculo"/>
            <w:lang w:val="es-ES"/>
          </w:rPr>
          <w:t>http://127.0.0.1:8000/</w:t>
        </w:r>
        <w:r w:rsidRPr="00444D12">
          <w:rPr>
            <w:rStyle w:val="Hipervnculo"/>
            <w:lang w:val="es-ES"/>
          </w:rPr>
          <w:t>api/v1</w:t>
        </w:r>
      </w:hyperlink>
      <w:r>
        <w:rPr>
          <w:lang w:val="es-ES"/>
        </w:rPr>
        <w:t xml:space="preserve"> -&gt; que </w:t>
      </w:r>
      <w:proofErr w:type="gramStart"/>
      <w:r>
        <w:rPr>
          <w:lang w:val="es-ES"/>
        </w:rPr>
        <w:t>es  como</w:t>
      </w:r>
      <w:proofErr w:type="gramEnd"/>
      <w:r>
        <w:rPr>
          <w:lang w:val="es-ES"/>
        </w:rPr>
        <w:t xml:space="preserve"> se </w:t>
      </w:r>
      <w:proofErr w:type="spellStart"/>
      <w:r>
        <w:rPr>
          <w:lang w:val="es-ES"/>
        </w:rPr>
        <w:t>nombro</w:t>
      </w:r>
      <w:proofErr w:type="spellEnd"/>
      <w:r>
        <w:rPr>
          <w:lang w:val="es-ES"/>
        </w:rPr>
        <w:t xml:space="preserve"> aquí 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06C7A4E1" wp14:editId="055103F1">
            <wp:extent cx="5612130" cy="1400810"/>
            <wp:effectExtent l="0" t="0" r="7620" b="8890"/>
            <wp:docPr id="75906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9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y también puede ingresar a las tablas creadas para ingresar datos de manera grafica </w:t>
      </w:r>
      <w:r w:rsidR="00D75774">
        <w:rPr>
          <w:lang w:val="es-ES"/>
        </w:rPr>
        <w:t xml:space="preserve">debido a una de las funciones de </w:t>
      </w:r>
      <w:proofErr w:type="spellStart"/>
      <w:r w:rsidR="00D75774">
        <w:rPr>
          <w:lang w:val="es-ES"/>
        </w:rPr>
        <w:t>django-rest_framework</w:t>
      </w:r>
      <w:proofErr w:type="spellEnd"/>
      <w:r w:rsidR="00D75774">
        <w:rPr>
          <w:lang w:val="es-ES"/>
        </w:rPr>
        <w:t xml:space="preserve"> </w:t>
      </w:r>
      <w:r>
        <w:rPr>
          <w:lang w:val="es-ES"/>
        </w:rPr>
        <w:t xml:space="preserve">sin la necesidad de utilizar un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thunderclient</w:t>
      </w:r>
      <w:proofErr w:type="spellEnd"/>
      <w:r>
        <w:rPr>
          <w:lang w:val="es-ES"/>
        </w:rPr>
        <w:t>.</w:t>
      </w:r>
      <w:r w:rsidR="00D75774">
        <w:rPr>
          <w:lang w:val="es-ES"/>
        </w:rPr>
        <w:t xml:space="preserve"> Con el fin de facilitar el trabajo de almacenamiento de datos</w:t>
      </w:r>
      <w:r w:rsidR="00D75774">
        <w:rPr>
          <w:lang w:val="es-ES"/>
        </w:rPr>
        <w:br/>
      </w:r>
      <w:r w:rsidR="00D75774">
        <w:rPr>
          <w:lang w:val="es-ES"/>
        </w:rPr>
        <w:lastRenderedPageBreak/>
        <w:br/>
      </w:r>
      <w:r w:rsidR="00D75774" w:rsidRPr="00D75774">
        <w:rPr>
          <w:lang w:val="es-ES"/>
        </w:rPr>
        <w:drawing>
          <wp:inline distT="0" distB="0" distL="0" distR="0" wp14:anchorId="654427D0" wp14:editId="3FE11323">
            <wp:extent cx="5612130" cy="2839085"/>
            <wp:effectExtent l="0" t="0" r="7620" b="0"/>
            <wp:docPr id="1451703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3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774">
        <w:rPr>
          <w:lang w:val="es-ES"/>
        </w:rPr>
        <w:br/>
      </w:r>
      <w:r w:rsidR="00D75774">
        <w:rPr>
          <w:lang w:val="es-ES"/>
        </w:rPr>
        <w:br/>
      </w:r>
      <w:r>
        <w:rPr>
          <w:lang w:val="es-ES"/>
        </w:rPr>
        <w:br/>
      </w:r>
      <w:r w:rsidR="00D75774">
        <w:rPr>
          <w:lang w:val="es-ES"/>
        </w:rPr>
        <w:t xml:space="preserve">ya de resto seria realizar los formularios en </w:t>
      </w:r>
      <w:proofErr w:type="spellStart"/>
      <w:r w:rsidR="00D75774">
        <w:rPr>
          <w:lang w:val="es-ES"/>
        </w:rPr>
        <w:t>front</w:t>
      </w:r>
      <w:proofErr w:type="spellEnd"/>
      <w:r w:rsidR="00D75774">
        <w:rPr>
          <w:lang w:val="es-ES"/>
        </w:rPr>
        <w:t xml:space="preserve"> pero primero llegue hasta aquí en el back.</w:t>
      </w:r>
      <w:r>
        <w:rPr>
          <w:lang w:val="es-ES"/>
        </w:rPr>
        <w:br/>
      </w:r>
    </w:p>
    <w:sectPr w:rsidR="009E5EE9" w:rsidRPr="009E5E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37266"/>
    <w:multiLevelType w:val="hybridMultilevel"/>
    <w:tmpl w:val="947A7F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2E"/>
    <w:rsid w:val="000E6B55"/>
    <w:rsid w:val="00644491"/>
    <w:rsid w:val="007C74FF"/>
    <w:rsid w:val="007F67C1"/>
    <w:rsid w:val="0092572C"/>
    <w:rsid w:val="009E5EE9"/>
    <w:rsid w:val="00C5172E"/>
    <w:rsid w:val="00D75774"/>
    <w:rsid w:val="00E7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3793"/>
  <w15:chartTrackingRefBased/>
  <w15:docId w15:val="{272BC105-9703-45B3-BC8E-0FDA5F83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72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5E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127.0.0.1:8000/api/v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Farfan</dc:creator>
  <cp:keywords/>
  <dc:description/>
  <cp:lastModifiedBy>Jaime Farfan</cp:lastModifiedBy>
  <cp:revision>1</cp:revision>
  <dcterms:created xsi:type="dcterms:W3CDTF">2025-10-31T20:43:00Z</dcterms:created>
  <dcterms:modified xsi:type="dcterms:W3CDTF">2025-10-31T21:42:00Z</dcterms:modified>
</cp:coreProperties>
</file>