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0292739868164" w:lineRule="auto"/>
        <w:ind w:left="576.3017272949219" w:right="1313.0517578125" w:firstLine="0"/>
        <w:jc w:val="center"/>
        <w:rPr>
          <w:rFonts w:ascii="Arial" w:cs="Arial" w:eastAsia="Arial" w:hAnsi="Arial"/>
          <w:b w:val="1"/>
          <w:bCs w:val="1"/>
          <w:i w:val="0"/>
          <w:iCs w:val="0"/>
          <w:smallCaps w:val="0"/>
          <w:strike w:val="0"/>
          <w:color w:val="000000"/>
          <w:sz w:val="38"/>
          <w:szCs w:val="38"/>
          <w:u w:val="none"/>
          <w:shd w:fill="auto" w:val="clear"/>
          <w:vertAlign w:val="baseline"/>
        </w:rPr>
      </w:pPr>
      <w:r w:rsidDel="00000000" w:rsidR="00000000" w:rsidRPr="00000000">
        <w:rPr>
          <w:rFonts w:ascii="Arial" w:cs="Arial" w:eastAsia="Arial" w:hAnsi="Arial"/>
          <w:b w:val="1"/>
          <w:bCs w:val="1"/>
          <w:i w:val="0"/>
          <w:iCs w:val="0"/>
          <w:smallCaps w:val="0"/>
          <w:strike w:val="0"/>
          <w:color w:val="38761d"/>
          <w:sz w:val="8"/>
          <w:szCs w:val="8"/>
          <w:u w:val="none"/>
          <w:shd w:fill="38761d" w:val="clear"/>
          <w:vertAlign w:val="baseline"/>
          <w:rtl w:val="0"/>
        </w:rPr>
        <w:t xml:space="preserve">aaaaaaaaaaaaaaaaaaaaaaaaaaaaaaaaaaaaaaaaaaaaaaaaaaaaaaaaaaaaaaaaaaaaaaaaaaaaaaaaaaaaaaaaaaaaaaaaaaaaaaaaaaaaaaaa</w:t>
      </w:r>
      <w:r w:rsidDel="00000000" w:rsidR="00000000" w:rsidRPr="00000000">
        <w:rPr>
          <w:rFonts w:ascii="Arial" w:cs="Arial" w:eastAsia="Arial" w:hAnsi="Arial"/>
          <w:b w:val="1"/>
          <w:bCs w:val="1"/>
          <w:i w:val="0"/>
          <w:iCs w:val="0"/>
          <w:smallCaps w:val="0"/>
          <w:strike w:val="0"/>
          <w:color w:val="ff9900"/>
          <w:sz w:val="8"/>
          <w:szCs w:val="8"/>
          <w:u w:val="none"/>
          <w:shd w:fill="ff9900" w:val="clear"/>
          <w:vertAlign w:val="baseline"/>
          <w:rtl w:val="0"/>
        </w:rPr>
        <w:t xml:space="preserve">aaaaaaaaaaaaaaaaaaaaaaaaaaaaaaaaaaaaaaaaaaaaaaaaaaaaaaaaaaaaaaaaaaaaaaaaaaaaaaaaaaaaaaaaaa</w:t>
      </w:r>
      <w:r w:rsidDel="00000000" w:rsidR="00000000" w:rsidRPr="00000000">
        <w:rPr>
          <w:rFonts w:ascii="Arial" w:cs="Arial" w:eastAsia="Arial" w:hAnsi="Arial"/>
          <w:b w:val="1"/>
          <w:bCs w:val="1"/>
          <w:i w:val="0"/>
          <w:iCs w:val="0"/>
          <w:smallCaps w:val="0"/>
          <w:strike w:val="0"/>
          <w:color w:val="ff9900"/>
          <w:sz w:val="8"/>
          <w:szCs w:val="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Ejercicios de la UT 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81982421875" w:line="218.3940553665161" w:lineRule="auto"/>
        <w:ind w:left="555.0599670410156" w:right="1395.269775390625" w:firstLine="11.0000610351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 muy importante que en el apartado Sistema cognitivo se indique si es aprendizaje supervisado o no supervisado. En el apartado decisión si es de tipo clasificador o regresión. En ambos casos hay que justificar la respuesta.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3974609375" w:line="264.26671028137207" w:lineRule="auto"/>
        <w:ind w:left="552.3399353027344" w:right="1260.85205078125" w:firstLine="16.6400146484375"/>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Ejercicio 1</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Jeopardy es un concurso de conocimientos con preguntas sobre numerosos temas, como historia, lenguas, literatura, cultura popular, bellas artes, ciencia, geografía y deportes. Consiste en que uno de los tres concursantes elige uno de los paneles del tablero de juego, el cual, al ser descubierto, revela una pista en forma de respuesta, y es entonces cuando los concursantes tienen que dar sus respuestas en forma de una pregunta. Es famoso por qué IBM mediante IA creó un jugador que fue capaz de ganar, en el siguiente enlace tenéis un fragmento del programa. https://www.youtube.com/watch?v=P18EdAKuC1U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Se pide describir los componentes del sistema cognitivo.</w:t>
      </w:r>
    </w:p>
    <w:p w:rsidR="00000000" w:rsidDel="00000000" w:rsidP="00000000" w:rsidRDefault="00000000" w:rsidRPr="00000000" w14:paraId="00000004">
      <w:pPr>
        <w:widowControl w:val="0"/>
        <w:rPr/>
      </w:pPr>
      <w:r w:rsidDel="00000000" w:rsidR="00000000" w:rsidRPr="00000000">
        <w:rPr>
          <w:rtl w:val="0"/>
        </w:rPr>
      </w:r>
    </w:p>
    <w:tbl>
      <w:tblPr>
        <w:tblStyle w:val="Table1"/>
        <w:tblW w:w="10410.0" w:type="dxa"/>
        <w:jc w:val="left"/>
        <w:tblLayout w:type="fixed"/>
        <w:tblLook w:val="0600"/>
      </w:tblPr>
      <w:tblGrid>
        <w:gridCol w:w="2625"/>
        <w:gridCol w:w="2985"/>
        <w:gridCol w:w="2595"/>
        <w:gridCol w:w="2205"/>
        <w:tblGridChange w:id="0">
          <w:tblGrid>
            <w:gridCol w:w="2625"/>
            <w:gridCol w:w="2985"/>
            <w:gridCol w:w="2595"/>
            <w:gridCol w:w="220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Rule="auto"/>
              <w:jc w:val="center"/>
              <w:rPr/>
            </w:pPr>
            <w:r w:rsidDel="00000000" w:rsidR="00000000" w:rsidRPr="00000000">
              <w:rPr>
                <w:b w:val="1"/>
                <w:bCs w:val="1"/>
                <w:rtl w:val="0"/>
              </w:rPr>
              <w:t xml:space="preserve">Contexto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Rule="auto"/>
              <w:jc w:val="center"/>
              <w:rPr/>
            </w:pPr>
            <w:r w:rsidDel="00000000" w:rsidR="00000000" w:rsidRPr="00000000">
              <w:rPr>
                <w:b w:val="1"/>
                <w:bCs w:val="1"/>
                <w:rtl w:val="0"/>
              </w:rPr>
              <w:t xml:space="preserve">Decisión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Rule="auto"/>
              <w:jc w:val="center"/>
              <w:rPr/>
            </w:pPr>
            <w:r w:rsidDel="00000000" w:rsidR="00000000" w:rsidRPr="00000000">
              <w:rPr>
                <w:b w:val="1"/>
                <w:bCs w:val="1"/>
                <w:rtl w:val="0"/>
              </w:rPr>
              <w:t xml:space="preserve">Sistema Cognitivo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Rule="auto"/>
              <w:jc w:val="center"/>
              <w:rPr/>
            </w:pPr>
            <w:r w:rsidDel="00000000" w:rsidR="00000000" w:rsidRPr="00000000">
              <w:rPr>
                <w:b w:val="1"/>
                <w:bCs w:val="1"/>
                <w:rtl w:val="0"/>
              </w:rPr>
              <w:t xml:space="preserve">Big Data</w:t>
            </w:r>
            <w:r w:rsidDel="00000000" w:rsidR="00000000" w:rsidRPr="00000000">
              <w:rPr>
                <w:rtl w:val="0"/>
              </w:rPr>
            </w:r>
          </w:p>
        </w:tc>
      </w:tr>
      <w:tr>
        <w:trPr>
          <w:cantSplit w:val="0"/>
          <w:trHeight w:val="4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widowControl w:val="0"/>
              <w:spacing w:after="480" w:lineRule="auto"/>
              <w:rPr/>
            </w:pPr>
            <w:r w:rsidDel="00000000" w:rsidR="00000000" w:rsidRPr="00000000">
              <w:rPr>
                <w:b w:val="1"/>
                <w:bCs w:val="1"/>
                <w:rtl w:val="0"/>
              </w:rPr>
              <w:t xml:space="preserve">Entrada:</w:t>
            </w:r>
            <w:r w:rsidDel="00000000" w:rsidR="00000000" w:rsidRPr="00000000">
              <w:rPr>
                <w:rtl w:val="0"/>
              </w:rPr>
              <w:t xml:space="preserve"> Preguntas en lenguaje natural (texto/audio).</w:t>
            </w:r>
          </w:p>
          <w:p w:rsidR="00000000" w:rsidDel="00000000" w:rsidP="00000000" w:rsidRDefault="00000000" w:rsidRPr="00000000" w14:paraId="0000000A">
            <w:pPr>
              <w:widowControl w:val="0"/>
              <w:spacing w:after="480" w:lineRule="auto"/>
              <w:rPr/>
            </w:pPr>
            <w:r w:rsidDel="00000000" w:rsidR="00000000" w:rsidRPr="00000000">
              <w:rPr>
                <w:rtl w:val="0"/>
              </w:rPr>
            </w:r>
          </w:p>
          <w:p w:rsidR="00000000" w:rsidDel="00000000" w:rsidP="00000000" w:rsidRDefault="00000000" w:rsidRPr="00000000" w14:paraId="0000000B">
            <w:pPr>
              <w:widowControl w:val="0"/>
              <w:spacing w:after="480" w:lineRule="auto"/>
              <w:rPr/>
            </w:pPr>
            <w:r w:rsidDel="00000000" w:rsidR="00000000" w:rsidRPr="00000000">
              <w:rPr>
                <w:b w:val="1"/>
                <w:bCs w:val="1"/>
                <w:rtl w:val="0"/>
              </w:rPr>
              <w:t xml:space="preserve">Base de conocimiento:</w:t>
            </w:r>
            <w:r w:rsidDel="00000000" w:rsidR="00000000" w:rsidRPr="00000000">
              <w:rPr>
                <w:rtl w:val="0"/>
              </w:rPr>
              <w:t xml:space="preserve"> Enciclopedias, diccionarios, artículos, libros (Wikipedia, DBpedia, etc.).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after="480" w:lineRule="auto"/>
              <w:rPr/>
            </w:pPr>
            <w:r w:rsidDel="00000000" w:rsidR="00000000" w:rsidRPr="00000000">
              <w:rPr>
                <w:b w:val="1"/>
                <w:bCs w:val="1"/>
                <w:rtl w:val="0"/>
              </w:rPr>
              <w:t xml:space="preserve">Tipo:</w:t>
            </w:r>
            <w:r w:rsidDel="00000000" w:rsidR="00000000" w:rsidRPr="00000000">
              <w:rPr>
                <w:rtl w:val="0"/>
              </w:rPr>
              <w:t xml:space="preserve"> Clasificador (Ranking).</w:t>
            </w:r>
          </w:p>
          <w:p w:rsidR="00000000" w:rsidDel="00000000" w:rsidP="00000000" w:rsidRDefault="00000000" w:rsidRPr="00000000" w14:paraId="0000000D">
            <w:pPr>
              <w:widowControl w:val="0"/>
              <w:spacing w:after="480" w:lineRule="auto"/>
              <w:rPr/>
            </w:pPr>
            <w:r w:rsidDel="00000000" w:rsidR="00000000" w:rsidRPr="00000000">
              <w:rPr>
                <w:rtl w:val="0"/>
              </w:rPr>
            </w:r>
          </w:p>
          <w:p w:rsidR="00000000" w:rsidDel="00000000" w:rsidP="00000000" w:rsidRDefault="00000000" w:rsidRPr="00000000" w14:paraId="0000000E">
            <w:pPr>
              <w:widowControl w:val="0"/>
              <w:spacing w:after="480" w:lineRule="auto"/>
              <w:rPr/>
            </w:pPr>
            <w:r w:rsidDel="00000000" w:rsidR="00000000" w:rsidRPr="00000000">
              <w:rPr>
                <w:b w:val="1"/>
                <w:bCs w:val="1"/>
                <w:rtl w:val="0"/>
              </w:rPr>
              <w:t xml:space="preserve">Justificación:</w:t>
            </w:r>
            <w:r w:rsidDel="00000000" w:rsidR="00000000" w:rsidRPr="00000000">
              <w:rPr>
                <w:rtl w:val="0"/>
              </w:rPr>
              <w:t xml:space="preserve"> El sistema evalúa miles de posibles respuestas y las </w:t>
            </w:r>
            <w:r w:rsidDel="00000000" w:rsidR="00000000" w:rsidRPr="00000000">
              <w:rPr>
                <w:i w:val="1"/>
                <w:iCs w:val="1"/>
                <w:rtl w:val="0"/>
              </w:rPr>
              <w:t xml:space="preserve">clasifica</w:t>
            </w:r>
            <w:r w:rsidDel="00000000" w:rsidR="00000000" w:rsidRPr="00000000">
              <w:rPr>
                <w:rtl w:val="0"/>
              </w:rPr>
              <w:t xml:space="preserve"> asignándoles un porcentaje de confianza. Selecciona la respuesta con la mayor probabilidad de ser correcta (clase ganadora).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widowControl w:val="0"/>
              <w:spacing w:after="480" w:lineRule="auto"/>
              <w:rPr/>
            </w:pPr>
            <w:r w:rsidDel="00000000" w:rsidR="00000000" w:rsidRPr="00000000">
              <w:rPr>
                <w:b w:val="1"/>
                <w:bCs w:val="1"/>
                <w:rtl w:val="0"/>
              </w:rPr>
              <w:t xml:space="preserve">Aprendizaje Supervisado</w:t>
            </w:r>
            <w:r w:rsidDel="00000000" w:rsidR="00000000" w:rsidRPr="00000000">
              <w:rPr>
                <w:rtl w:val="0"/>
              </w:rPr>
              <w:t xml:space="preserve">.</w:t>
            </w:r>
          </w:p>
          <w:p w:rsidR="00000000" w:rsidDel="00000000" w:rsidP="00000000" w:rsidRDefault="00000000" w:rsidRPr="00000000" w14:paraId="00000010">
            <w:pPr>
              <w:widowControl w:val="0"/>
              <w:spacing w:after="480" w:lineRule="auto"/>
              <w:rPr/>
            </w:pPr>
            <w:r w:rsidDel="00000000" w:rsidR="00000000" w:rsidRPr="00000000">
              <w:rPr>
                <w:rtl w:val="0"/>
              </w:rPr>
            </w:r>
          </w:p>
          <w:p w:rsidR="00000000" w:rsidDel="00000000" w:rsidP="00000000" w:rsidRDefault="00000000" w:rsidRPr="00000000" w14:paraId="00000011">
            <w:pPr>
              <w:widowControl w:val="0"/>
              <w:spacing w:after="480" w:lineRule="auto"/>
              <w:rPr/>
            </w:pPr>
            <w:r w:rsidDel="00000000" w:rsidR="00000000" w:rsidRPr="00000000">
              <w:rPr>
                <w:rtl w:val="0"/>
              </w:rPr>
              <w:t xml:space="preserve">El modelo fue entrenado con miles de pares de preguntas y respuestas correctas anteriores de Jeopardy para aprender patrones de lenguaje y lógica.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after="480" w:lineRule="auto"/>
              <w:rPr>
                <w:b w:val="1"/>
                <w:bCs w:val="1"/>
              </w:rPr>
            </w:pPr>
            <w:r w:rsidDel="00000000" w:rsidR="00000000" w:rsidRPr="00000000">
              <w:rPr>
                <w:b w:val="1"/>
                <w:bCs w:val="1"/>
                <w:rtl w:val="0"/>
              </w:rPr>
              <w:t xml:space="preserve">Volumen y Variedad:</w:t>
            </w:r>
          </w:p>
          <w:p w:rsidR="00000000" w:rsidDel="00000000" w:rsidP="00000000" w:rsidRDefault="00000000" w:rsidRPr="00000000" w14:paraId="00000013">
            <w:pPr>
              <w:widowControl w:val="0"/>
              <w:spacing w:after="480" w:lineRule="auto"/>
              <w:rPr/>
            </w:pPr>
            <w:r w:rsidDel="00000000" w:rsidR="00000000" w:rsidRPr="00000000">
              <w:rPr>
                <w:rtl w:val="0"/>
              </w:rPr>
            </w:r>
          </w:p>
          <w:p w:rsidR="00000000" w:rsidDel="00000000" w:rsidP="00000000" w:rsidRDefault="00000000" w:rsidRPr="00000000" w14:paraId="00000014">
            <w:pPr>
              <w:widowControl w:val="0"/>
              <w:spacing w:after="480" w:lineRule="auto"/>
              <w:rPr/>
            </w:pPr>
            <w:r w:rsidDel="00000000" w:rsidR="00000000" w:rsidRPr="00000000">
              <w:rPr>
                <w:rtl w:val="0"/>
              </w:rPr>
              <w:t xml:space="preserve">Procesa terabytes de datos no estructurados (texto) en segundos para encontrar la respuesta.</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59.5199584960938" w:right="1262.752685546875" w:firstLine="9.459991455078125"/>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Ejercicio 2.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En el siguiente video podemos ver una charla de unos de los creadores de la librería YOLO, se pide modelar el sitemas que esta describiendo </w:t>
      </w:r>
      <w:hyperlink r:id="rId6">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https://www.youtube.com/watch?v=Cgxsv1riJhI</w:t>
        </w:r>
      </w:hyperlink>
      <w:r w:rsidDel="00000000" w:rsidR="00000000" w:rsidRPr="00000000">
        <w:rPr>
          <w:rtl w:val="0"/>
        </w:rPr>
      </w:r>
    </w:p>
    <w:p w:rsidR="00000000" w:rsidDel="00000000" w:rsidP="00000000" w:rsidRDefault="00000000" w:rsidRPr="00000000" w14:paraId="0000001D">
      <w:pPr>
        <w:widowControl w:val="0"/>
        <w:rPr>
          <w:sz w:val="28"/>
          <w:szCs w:val="28"/>
        </w:rPr>
      </w:pPr>
      <w:r w:rsidDel="00000000" w:rsidR="00000000" w:rsidRPr="00000000">
        <w:rPr>
          <w:rtl w:val="0"/>
        </w:rPr>
      </w:r>
    </w:p>
    <w:tbl>
      <w:tblPr>
        <w:tblStyle w:val="Table2"/>
        <w:tblW w:w="10365.0" w:type="dxa"/>
        <w:jc w:val="left"/>
        <w:tblLayout w:type="fixed"/>
        <w:tblLook w:val="0600"/>
      </w:tblPr>
      <w:tblGrid>
        <w:gridCol w:w="2205"/>
        <w:gridCol w:w="2610"/>
        <w:gridCol w:w="2790"/>
        <w:gridCol w:w="2760"/>
        <w:tblGridChange w:id="0">
          <w:tblGrid>
            <w:gridCol w:w="2205"/>
            <w:gridCol w:w="2610"/>
            <w:gridCol w:w="2790"/>
            <w:gridCol w:w="276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Contexto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Decisión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Sistema Cognitivo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Big Data</w:t>
            </w:r>
          </w:p>
        </w:tc>
      </w:tr>
      <w:tr>
        <w:trPr>
          <w:cantSplit w:val="0"/>
          <w:trHeight w:val="52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t xml:space="preserve">Entrada:</w:t>
            </w:r>
            <w:r w:rsidDel="00000000" w:rsidR="00000000" w:rsidRPr="00000000">
              <w:rPr>
                <w:rtl w:val="0"/>
              </w:rPr>
              <w:t xml:space="preserve"> Video en tiempo real o imágenes estáticas.</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t xml:space="preserve">Objetivo:</w:t>
            </w:r>
            <w:r w:rsidDel="00000000" w:rsidR="00000000" w:rsidRPr="00000000">
              <w:rPr>
                <w:rtl w:val="0"/>
              </w:rPr>
              <w:t xml:space="preserve"> Identificar objetos (personas, coches, semáforos) y su ubicación.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t xml:space="preserve">Tipo:</w:t>
            </w:r>
            <w:r w:rsidDel="00000000" w:rsidR="00000000" w:rsidRPr="00000000">
              <w:rPr>
                <w:rtl w:val="0"/>
              </w:rPr>
              <w:t xml:space="preserve"> Híbrido (Clasificador y Regresión).</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t xml:space="preserve">1. </w:t>
            </w:r>
            <w:r w:rsidDel="00000000" w:rsidR="00000000" w:rsidRPr="00000000">
              <w:rPr>
                <w:rtl w:val="0"/>
              </w:rPr>
              <w:t xml:space="preserve">Clasificación:</w:t>
            </w:r>
            <w:r w:rsidDel="00000000" w:rsidR="00000000" w:rsidRPr="00000000">
              <w:rPr>
                <w:rtl w:val="0"/>
              </w:rPr>
              <w:t xml:space="preserve"> Etiqueta qué es el objeto (ej. "Perro", "Coche").</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t xml:space="preserve">2. </w:t>
            </w:r>
            <w:r w:rsidDel="00000000" w:rsidR="00000000" w:rsidRPr="00000000">
              <w:rPr>
                <w:rtl w:val="0"/>
              </w:rPr>
              <w:t xml:space="preserve">Regresión:</w:t>
            </w:r>
            <w:r w:rsidDel="00000000" w:rsidR="00000000" w:rsidRPr="00000000">
              <w:rPr>
                <w:rtl w:val="0"/>
              </w:rPr>
              <w:t xml:space="preserve"> Calcula las coordenadas numéricas ($x, y, w, h$) para dibujar la caja delimitadora (bounding box) alrededor del objeto.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t xml:space="preserve">Aprendizaje Supervisado</w:t>
            </w:r>
            <w:r w:rsidDel="00000000" w:rsidR="00000000" w:rsidRPr="00000000">
              <w:rPr>
                <w:rtl w:val="0"/>
              </w:rPr>
              <w:t xml:space="preserve">.</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t xml:space="preserve">Requiere un conjunto de datos (dataset) de imágenes previamente etiquetadas por humanos indicando qué objetos hay y dónde están sus cajas delimitadoras.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t xml:space="preserve">Velocidad y Volumen:</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pPr>
            <w:r w:rsidDel="00000000" w:rsidR="00000000" w:rsidRPr="00000000">
              <w:rPr>
                <w:rtl w:val="0"/>
              </w:rPr>
              <w:t xml:space="preserve">Procesamiento de imágenes de alta resolución a muchos FPS (frames por segundo) en tiempo real.</w:t>
            </w:r>
          </w:p>
        </w:tc>
      </w:tr>
    </w:tbl>
    <w:p w:rsidR="00000000" w:rsidDel="00000000" w:rsidP="00000000" w:rsidRDefault="00000000" w:rsidRPr="00000000" w14:paraId="00000031">
      <w:pPr>
        <w:widowControl w:val="0"/>
        <w:rPr>
          <w:sz w:val="28"/>
          <w:szCs w:val="28"/>
        </w:rPr>
      </w:pPr>
      <w:r w:rsidDel="00000000" w:rsidR="00000000" w:rsidRPr="00000000">
        <w:rPr>
          <w:rtl w:val="0"/>
        </w:rPr>
      </w:r>
    </w:p>
    <w:p w:rsidR="00000000" w:rsidDel="00000000" w:rsidP="00000000" w:rsidRDefault="00000000" w:rsidRPr="00000000" w14:paraId="00000032">
      <w:pPr>
        <w:widowControl w:val="0"/>
        <w:rPr>
          <w:sz w:val="28"/>
          <w:szCs w:val="28"/>
        </w:rPr>
      </w:pPr>
      <w:r w:rsidDel="00000000" w:rsidR="00000000" w:rsidRPr="00000000">
        <w:rPr>
          <w:rtl w:val="0"/>
        </w:rPr>
      </w:r>
    </w:p>
    <w:p w:rsidR="00000000" w:rsidDel="00000000" w:rsidP="00000000" w:rsidRDefault="00000000" w:rsidRPr="00000000" w14:paraId="00000033">
      <w:pPr>
        <w:widowControl w:val="0"/>
        <w:rPr>
          <w:sz w:val="28"/>
          <w:szCs w:val="28"/>
        </w:rPr>
      </w:pPr>
      <w:r w:rsidDel="00000000" w:rsidR="00000000" w:rsidRPr="00000000">
        <w:rPr>
          <w:rtl w:val="0"/>
        </w:rPr>
      </w:r>
    </w:p>
    <w:p w:rsidR="00000000" w:rsidDel="00000000" w:rsidP="00000000" w:rsidRDefault="00000000" w:rsidRPr="00000000" w14:paraId="00000034">
      <w:pPr>
        <w:widowControl w:val="0"/>
        <w:rPr>
          <w:sz w:val="28"/>
          <w:szCs w:val="28"/>
        </w:rPr>
      </w:pPr>
      <w:r w:rsidDel="00000000" w:rsidR="00000000" w:rsidRPr="00000000">
        <w:rPr>
          <w:rtl w:val="0"/>
        </w:rPr>
      </w:r>
    </w:p>
    <w:p w:rsidR="00000000" w:rsidDel="00000000" w:rsidP="00000000" w:rsidRDefault="00000000" w:rsidRPr="00000000" w14:paraId="00000035">
      <w:pPr>
        <w:widowControl w:val="0"/>
        <w:rPr>
          <w:sz w:val="28"/>
          <w:szCs w:val="28"/>
        </w:rPr>
      </w:pPr>
      <w:r w:rsidDel="00000000" w:rsidR="00000000" w:rsidRPr="00000000">
        <w:rPr>
          <w:rtl w:val="0"/>
        </w:rPr>
      </w:r>
    </w:p>
    <w:p w:rsidR="00000000" w:rsidDel="00000000" w:rsidP="00000000" w:rsidRDefault="00000000" w:rsidRPr="00000000" w14:paraId="00000036">
      <w:pPr>
        <w:widowControl w:val="0"/>
        <w:rPr>
          <w:sz w:val="28"/>
          <w:szCs w:val="28"/>
        </w:rPr>
      </w:pPr>
      <w:r w:rsidDel="00000000" w:rsidR="00000000" w:rsidRPr="00000000">
        <w:rPr>
          <w:rtl w:val="0"/>
        </w:rPr>
      </w:r>
    </w:p>
    <w:p w:rsidR="00000000" w:rsidDel="00000000" w:rsidP="00000000" w:rsidRDefault="00000000" w:rsidRPr="00000000" w14:paraId="00000037">
      <w:pPr>
        <w:widowControl w:val="0"/>
        <w:rPr>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940553665161" w:lineRule="auto"/>
        <w:ind w:left="558.9599609375" w:right="1813.328857421875" w:firstLine="10.01998901367187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Ejercicio 3: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Modelar el sistema de control de calidad de la fábrica de galletas que podemos apreciar en el siguiente video: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2890625" w:line="240" w:lineRule="auto"/>
        <w:ind w:left="568.480072021484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hyperlink r:id="rId7">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https://www.youtube.com/watch?v=JIhD52JNp28</w:t>
        </w:r>
      </w:hyperlink>
      <w:r w:rsidDel="00000000" w:rsidR="00000000" w:rsidRPr="00000000">
        <w:rPr>
          <w:rtl w:val="0"/>
        </w:rPr>
      </w:r>
    </w:p>
    <w:p w:rsidR="00000000" w:rsidDel="00000000" w:rsidP="00000000" w:rsidRDefault="00000000" w:rsidRPr="00000000" w14:paraId="0000003B">
      <w:pPr>
        <w:widowControl w:val="0"/>
        <w:rPr>
          <w:sz w:val="28"/>
          <w:szCs w:val="28"/>
        </w:rPr>
      </w:pPr>
      <w:r w:rsidDel="00000000" w:rsidR="00000000" w:rsidRPr="00000000">
        <w:rPr>
          <w:rtl w:val="0"/>
        </w:rPr>
      </w:r>
    </w:p>
    <w:tbl>
      <w:tblPr>
        <w:tblStyle w:val="Table3"/>
        <w:tblW w:w="9785.0" w:type="dxa"/>
        <w:jc w:val="left"/>
        <w:tblLayout w:type="fixed"/>
        <w:tblLook w:val="0600"/>
      </w:tblPr>
      <w:tblGrid>
        <w:gridCol w:w="2300"/>
        <w:gridCol w:w="2900"/>
        <w:gridCol w:w="2630"/>
        <w:gridCol w:w="1955"/>
        <w:tblGridChange w:id="0">
          <w:tblGrid>
            <w:gridCol w:w="2300"/>
            <w:gridCol w:w="2900"/>
            <w:gridCol w:w="2630"/>
            <w:gridCol w:w="195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Rule="auto"/>
              <w:jc w:val="center"/>
              <w:rPr/>
            </w:pPr>
            <w:r w:rsidDel="00000000" w:rsidR="00000000" w:rsidRPr="00000000">
              <w:rPr>
                <w:b w:val="1"/>
                <w:bCs w:val="1"/>
                <w:rtl w:val="0"/>
              </w:rPr>
              <w:t xml:space="preserve">Contexto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Rule="auto"/>
              <w:jc w:val="center"/>
              <w:rPr/>
            </w:pPr>
            <w:r w:rsidDel="00000000" w:rsidR="00000000" w:rsidRPr="00000000">
              <w:rPr>
                <w:b w:val="1"/>
                <w:bCs w:val="1"/>
                <w:rtl w:val="0"/>
              </w:rPr>
              <w:t xml:space="preserve">Decisión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Rule="auto"/>
              <w:jc w:val="center"/>
              <w:rPr/>
            </w:pPr>
            <w:r w:rsidDel="00000000" w:rsidR="00000000" w:rsidRPr="00000000">
              <w:rPr>
                <w:b w:val="1"/>
                <w:bCs w:val="1"/>
                <w:rtl w:val="0"/>
              </w:rPr>
              <w:t xml:space="preserve">Sistema Cognitivo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Rule="auto"/>
              <w:jc w:val="center"/>
              <w:rPr/>
            </w:pPr>
            <w:r w:rsidDel="00000000" w:rsidR="00000000" w:rsidRPr="00000000">
              <w:rPr>
                <w:b w:val="1"/>
                <w:bCs w:val="1"/>
                <w:rtl w:val="0"/>
              </w:rPr>
              <w:t xml:space="preserve">Big Data</w:t>
            </w:r>
            <w:r w:rsidDel="00000000" w:rsidR="00000000" w:rsidRPr="00000000">
              <w:rPr>
                <w:rtl w:val="0"/>
              </w:rPr>
            </w:r>
          </w:p>
        </w:tc>
      </w:tr>
      <w:tr>
        <w:trPr>
          <w:cantSplit w:val="0"/>
          <w:trHeight w:val="32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480" w:lineRule="auto"/>
              <w:rPr/>
            </w:pPr>
            <w:r w:rsidDel="00000000" w:rsidR="00000000" w:rsidRPr="00000000">
              <w:rPr>
                <w:b w:val="1"/>
                <w:bCs w:val="1"/>
                <w:rtl w:val="0"/>
              </w:rPr>
              <w:t xml:space="preserve">Entrada:</w:t>
            </w:r>
            <w:r w:rsidDel="00000000" w:rsidR="00000000" w:rsidRPr="00000000">
              <w:rPr>
                <w:rtl w:val="0"/>
              </w:rPr>
              <w:t xml:space="preserve"> Imágenes de las galletas pasando por la cinta transportadora.</w:t>
            </w:r>
          </w:p>
          <w:p w:rsidR="00000000" w:rsidDel="00000000" w:rsidP="00000000" w:rsidRDefault="00000000" w:rsidRPr="00000000" w14:paraId="00000041">
            <w:pPr>
              <w:widowControl w:val="0"/>
              <w:spacing w:after="480" w:lineRule="auto"/>
              <w:rPr/>
            </w:pPr>
            <w:r w:rsidDel="00000000" w:rsidR="00000000" w:rsidRPr="00000000">
              <w:rPr>
                <w:rtl w:val="0"/>
              </w:rPr>
            </w:r>
          </w:p>
          <w:p w:rsidR="00000000" w:rsidDel="00000000" w:rsidP="00000000" w:rsidRDefault="00000000" w:rsidRPr="00000000" w14:paraId="00000042">
            <w:pPr>
              <w:widowControl w:val="0"/>
              <w:spacing w:after="480" w:lineRule="auto"/>
              <w:rPr/>
            </w:pPr>
            <w:r w:rsidDel="00000000" w:rsidR="00000000" w:rsidRPr="00000000">
              <w:rPr>
                <w:b w:val="1"/>
                <w:bCs w:val="1"/>
                <w:rtl w:val="0"/>
              </w:rPr>
              <w:t xml:space="preserve">Sensores:</w:t>
            </w:r>
            <w:r w:rsidDel="00000000" w:rsidR="00000000" w:rsidRPr="00000000">
              <w:rPr>
                <w:rtl w:val="0"/>
              </w:rPr>
              <w:t xml:space="preserve"> Cámaras industriales de alta velocidad.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480" w:lineRule="auto"/>
              <w:rPr/>
            </w:pPr>
            <w:r w:rsidDel="00000000" w:rsidR="00000000" w:rsidRPr="00000000">
              <w:rPr>
                <w:b w:val="1"/>
                <w:bCs w:val="1"/>
                <w:rtl w:val="0"/>
              </w:rPr>
              <w:t xml:space="preserve">Tipo:</w:t>
            </w:r>
            <w:r w:rsidDel="00000000" w:rsidR="00000000" w:rsidRPr="00000000">
              <w:rPr>
                <w:rtl w:val="0"/>
              </w:rPr>
              <w:t xml:space="preserve"> Clasificador (Binario/Multiclase).</w:t>
            </w:r>
          </w:p>
          <w:p w:rsidR="00000000" w:rsidDel="00000000" w:rsidP="00000000" w:rsidRDefault="00000000" w:rsidRPr="00000000" w14:paraId="00000044">
            <w:pPr>
              <w:widowControl w:val="0"/>
              <w:spacing w:after="480" w:lineRule="auto"/>
              <w:rPr/>
            </w:pPr>
            <w:r w:rsidDel="00000000" w:rsidR="00000000" w:rsidRPr="00000000">
              <w:rPr>
                <w:rtl w:val="0"/>
              </w:rPr>
            </w:r>
          </w:p>
          <w:p w:rsidR="00000000" w:rsidDel="00000000" w:rsidP="00000000" w:rsidRDefault="00000000" w:rsidRPr="00000000" w14:paraId="00000045">
            <w:pPr>
              <w:widowControl w:val="0"/>
              <w:spacing w:after="480" w:lineRule="auto"/>
              <w:rPr/>
            </w:pPr>
            <w:r w:rsidDel="00000000" w:rsidR="00000000" w:rsidRPr="00000000">
              <w:rPr>
                <w:b w:val="1"/>
                <w:bCs w:val="1"/>
                <w:rtl w:val="0"/>
              </w:rPr>
              <w:t xml:space="preserve">Justificación:</w:t>
            </w:r>
            <w:r w:rsidDel="00000000" w:rsidR="00000000" w:rsidRPr="00000000">
              <w:rPr>
                <w:rtl w:val="0"/>
              </w:rPr>
              <w:t xml:space="preserve"> El sistema decide a qué categoría pertenece cada galleta: "Apta/Buena" o "Defectuosa" (quemada, rota, forma incorrecta). Es una clasificación discreta.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480" w:lineRule="auto"/>
              <w:rPr/>
            </w:pPr>
            <w:r w:rsidDel="00000000" w:rsidR="00000000" w:rsidRPr="00000000">
              <w:rPr>
                <w:b w:val="1"/>
                <w:bCs w:val="1"/>
                <w:rtl w:val="0"/>
              </w:rPr>
              <w:t xml:space="preserve">Aprendizaje Supervisado</w:t>
            </w:r>
            <w:r w:rsidDel="00000000" w:rsidR="00000000" w:rsidRPr="00000000">
              <w:rPr>
                <w:rtl w:val="0"/>
              </w:rPr>
              <w:t xml:space="preserve">.</w:t>
            </w:r>
          </w:p>
          <w:p w:rsidR="00000000" w:rsidDel="00000000" w:rsidP="00000000" w:rsidRDefault="00000000" w:rsidRPr="00000000" w14:paraId="00000047">
            <w:pPr>
              <w:widowControl w:val="0"/>
              <w:spacing w:after="480" w:lineRule="auto"/>
              <w:rPr/>
            </w:pPr>
            <w:r w:rsidDel="00000000" w:rsidR="00000000" w:rsidRPr="00000000">
              <w:rPr>
                <w:rtl w:val="0"/>
              </w:rPr>
            </w:r>
          </w:p>
          <w:p w:rsidR="00000000" w:rsidDel="00000000" w:rsidP="00000000" w:rsidRDefault="00000000" w:rsidRPr="00000000" w14:paraId="00000048">
            <w:pPr>
              <w:widowControl w:val="0"/>
              <w:spacing w:after="480" w:lineRule="auto"/>
              <w:rPr/>
            </w:pPr>
            <w:r w:rsidDel="00000000" w:rsidR="00000000" w:rsidRPr="00000000">
              <w:rPr>
                <w:rtl w:val="0"/>
              </w:rPr>
              <w:t xml:space="preserve">Se entrena el modelo mostrándole miles de imágenes de galletas perfectas y miles de imágenes de galletas con defectos específicos.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480" w:lineRule="auto"/>
              <w:rPr>
                <w:b w:val="1"/>
                <w:bCs w:val="1"/>
              </w:rPr>
            </w:pPr>
            <w:r w:rsidDel="00000000" w:rsidR="00000000" w:rsidRPr="00000000">
              <w:rPr>
                <w:b w:val="1"/>
                <w:bCs w:val="1"/>
                <w:rtl w:val="0"/>
              </w:rPr>
              <w:t xml:space="preserve">Velocidad:</w:t>
            </w:r>
          </w:p>
          <w:p w:rsidR="00000000" w:rsidDel="00000000" w:rsidP="00000000" w:rsidRDefault="00000000" w:rsidRPr="00000000" w14:paraId="0000004A">
            <w:pPr>
              <w:widowControl w:val="0"/>
              <w:spacing w:after="480" w:lineRule="auto"/>
              <w:rPr/>
            </w:pPr>
            <w:r w:rsidDel="00000000" w:rsidR="00000000" w:rsidRPr="00000000">
              <w:rPr>
                <w:rtl w:val="0"/>
              </w:rPr>
            </w:r>
          </w:p>
          <w:p w:rsidR="00000000" w:rsidDel="00000000" w:rsidP="00000000" w:rsidRDefault="00000000" w:rsidRPr="00000000" w14:paraId="0000004B">
            <w:pPr>
              <w:widowControl w:val="0"/>
              <w:spacing w:after="480" w:lineRule="auto"/>
              <w:rPr/>
            </w:pPr>
            <w:r w:rsidDel="00000000" w:rsidR="00000000" w:rsidRPr="00000000">
              <w:rPr>
                <w:rtl w:val="0"/>
              </w:rPr>
              <w:t xml:space="preserve">Análisis de flujo continuo de imágenes en la línea de producción (alta velocidad).</w:t>
            </w:r>
          </w:p>
        </w:tc>
      </w:tr>
    </w:tbl>
    <w:p w:rsidR="00000000" w:rsidDel="00000000" w:rsidP="00000000" w:rsidRDefault="00000000" w:rsidRPr="00000000" w14:paraId="0000004C">
      <w:pPr>
        <w:widowControl w:val="0"/>
        <w:rPr>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940553665161" w:lineRule="auto"/>
        <w:ind w:left="568.4800720214844" w:right="1286.71630859375" w:firstLine="1.95999145507812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Ejercicio 4: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Modelar el sistema de preparación de pedido en el almacén inteligente que se puede ver en el siguiente video: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2890625" w:line="240" w:lineRule="auto"/>
        <w:ind w:left="568.4800720214844" w:right="0" w:firstLine="0"/>
        <w:jc w:val="left"/>
        <w:rPr>
          <w:rFonts w:ascii="Arial" w:cs="Arial" w:eastAsia="Arial" w:hAnsi="Arial"/>
          <w:b w:val="0"/>
          <w:bCs w:val="0"/>
          <w:i w:val="0"/>
          <w:iCs w:val="0"/>
          <w:smallCaps w:val="0"/>
          <w:strike w:val="0"/>
          <w:color w:val="1c3678"/>
          <w:sz w:val="28"/>
          <w:szCs w:val="28"/>
          <w:u w:val="single"/>
          <w:shd w:fill="auto" w:val="clear"/>
          <w:vertAlign w:val="baseline"/>
        </w:rPr>
      </w:pPr>
      <w:hyperlink r:id="rId8">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https://www.youtube.com/watch?v=rwTbI9nHTkI</w:t>
        </w:r>
      </w:hyperlink>
      <w:r w:rsidDel="00000000" w:rsidR="00000000" w:rsidRPr="00000000">
        <w:rPr>
          <w:rtl w:val="0"/>
        </w:rPr>
      </w:r>
    </w:p>
    <w:p w:rsidR="00000000" w:rsidDel="00000000" w:rsidP="00000000" w:rsidRDefault="00000000" w:rsidRPr="00000000" w14:paraId="00000064">
      <w:pPr>
        <w:widowControl w:val="0"/>
        <w:spacing w:line="264.3717384338379" w:lineRule="auto"/>
        <w:ind w:left="0" w:right="1262.752685546875" w:firstLine="0"/>
        <w:jc w:val="both"/>
        <w:rPr>
          <w:sz w:val="28"/>
          <w:szCs w:val="28"/>
        </w:rPr>
      </w:pPr>
      <w:r w:rsidDel="00000000" w:rsidR="00000000" w:rsidRPr="00000000">
        <w:rPr>
          <w:rtl w:val="0"/>
        </w:rPr>
      </w:r>
    </w:p>
    <w:tbl>
      <w:tblPr>
        <w:tblStyle w:val="Table4"/>
        <w:tblW w:w="9770.0" w:type="dxa"/>
        <w:jc w:val="left"/>
        <w:tblLayout w:type="fixed"/>
        <w:tblLook w:val="0600"/>
      </w:tblPr>
      <w:tblGrid>
        <w:gridCol w:w="1820"/>
        <w:gridCol w:w="2735"/>
        <w:gridCol w:w="2435"/>
        <w:gridCol w:w="2780"/>
        <w:tblGridChange w:id="0">
          <w:tblGrid>
            <w:gridCol w:w="1820"/>
            <w:gridCol w:w="2735"/>
            <w:gridCol w:w="2435"/>
            <w:gridCol w:w="278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b w:val="1"/>
                <w:bCs w:val="1"/>
              </w:rPr>
            </w:pPr>
            <w:r w:rsidDel="00000000" w:rsidR="00000000" w:rsidRPr="00000000">
              <w:rPr>
                <w:b w:val="1"/>
                <w:bCs w:val="1"/>
                <w:rtl w:val="0"/>
              </w:rPr>
              <w:t xml:space="preserve">Contexto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b w:val="1"/>
                <w:bCs w:val="1"/>
              </w:rPr>
            </w:pPr>
            <w:r w:rsidDel="00000000" w:rsidR="00000000" w:rsidRPr="00000000">
              <w:rPr>
                <w:b w:val="1"/>
                <w:bCs w:val="1"/>
                <w:rtl w:val="0"/>
              </w:rPr>
              <w:t xml:space="preserve">Decisión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b w:val="1"/>
                <w:bCs w:val="1"/>
              </w:rPr>
            </w:pPr>
            <w:r w:rsidDel="00000000" w:rsidR="00000000" w:rsidRPr="00000000">
              <w:rPr>
                <w:b w:val="1"/>
                <w:bCs w:val="1"/>
                <w:rtl w:val="0"/>
              </w:rPr>
              <w:t xml:space="preserve">Sistema Cognitivo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jc w:val="center"/>
              <w:rPr>
                <w:b w:val="1"/>
                <w:bCs w:val="1"/>
              </w:rPr>
            </w:pPr>
            <w:r w:rsidDel="00000000" w:rsidR="00000000" w:rsidRPr="00000000">
              <w:rPr>
                <w:b w:val="1"/>
                <w:bCs w:val="1"/>
                <w:rtl w:val="0"/>
              </w:rPr>
              <w:t xml:space="preserve">Big Data</w:t>
            </w:r>
          </w:p>
        </w:tc>
      </w:tr>
      <w:tr>
        <w:trPr>
          <w:cantSplit w:val="0"/>
          <w:trHeight w:val="4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480" w:lineRule="auto"/>
              <w:jc w:val="both"/>
              <w:rPr/>
            </w:pPr>
            <w:r w:rsidDel="00000000" w:rsidR="00000000" w:rsidRPr="00000000">
              <w:rPr>
                <w:b w:val="1"/>
                <w:bCs w:val="1"/>
                <w:rtl w:val="0"/>
              </w:rPr>
              <w:t xml:space="preserve">Entrada:</w:t>
            </w:r>
            <w:r w:rsidDel="00000000" w:rsidR="00000000" w:rsidRPr="00000000">
              <w:rPr>
                <w:rtl w:val="0"/>
              </w:rPr>
              <w:t xml:space="preserve"> Lista de pedidos (texto/datos) e imágenes de las cubetas/productos.</w:t>
            </w:r>
          </w:p>
          <w:p w:rsidR="00000000" w:rsidDel="00000000" w:rsidP="00000000" w:rsidRDefault="00000000" w:rsidRPr="00000000" w14:paraId="0000006A">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6B">
            <w:pPr>
              <w:widowControl w:val="0"/>
              <w:spacing w:after="480" w:lineRule="auto"/>
              <w:jc w:val="both"/>
              <w:rPr/>
            </w:pPr>
            <w:r w:rsidDel="00000000" w:rsidR="00000000" w:rsidRPr="00000000">
              <w:rPr>
                <w:b w:val="1"/>
                <w:bCs w:val="1"/>
                <w:rtl w:val="0"/>
              </w:rPr>
              <w:t xml:space="preserve">Sensores:</w:t>
            </w:r>
            <w:r w:rsidDel="00000000" w:rsidR="00000000" w:rsidRPr="00000000">
              <w:rPr>
                <w:rtl w:val="0"/>
              </w:rPr>
              <w:t xml:space="preserve"> Escáneres de códigos de barras, cámaras 3D, sensores de peso.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lineRule="auto"/>
              <w:jc w:val="both"/>
              <w:rPr/>
            </w:pPr>
            <w:r w:rsidDel="00000000" w:rsidR="00000000" w:rsidRPr="00000000">
              <w:rPr>
                <w:b w:val="1"/>
                <w:bCs w:val="1"/>
                <w:rtl w:val="0"/>
              </w:rPr>
              <w:t xml:space="preserve">Tipo:</w:t>
            </w:r>
            <w:r w:rsidDel="00000000" w:rsidR="00000000" w:rsidRPr="00000000">
              <w:rPr>
                <w:rtl w:val="0"/>
              </w:rPr>
              <w:t xml:space="preserve"> Clasificador.</w:t>
            </w:r>
          </w:p>
          <w:p w:rsidR="00000000" w:rsidDel="00000000" w:rsidP="00000000" w:rsidRDefault="00000000" w:rsidRPr="00000000" w14:paraId="0000006D">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6E">
            <w:pPr>
              <w:widowControl w:val="0"/>
              <w:spacing w:after="480" w:lineRule="auto"/>
              <w:jc w:val="both"/>
              <w:rPr/>
            </w:pPr>
            <w:r w:rsidDel="00000000" w:rsidR="00000000" w:rsidRPr="00000000">
              <w:rPr>
                <w:b w:val="1"/>
                <w:bCs w:val="1"/>
                <w:rtl w:val="0"/>
              </w:rPr>
              <w:t xml:space="preserve">Justificación:</w:t>
            </w:r>
            <w:r w:rsidDel="00000000" w:rsidR="00000000" w:rsidRPr="00000000">
              <w:rPr>
                <w:rtl w:val="0"/>
              </w:rPr>
              <w:t xml:space="preserve"> El sistema debe identificar el producto dentro de la cubeta para asegurar que es el correcto antes de agarrarlo. Clasifica el objeto visual como "Producto 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lineRule="auto"/>
              <w:jc w:val="both"/>
              <w:rPr/>
            </w:pPr>
            <w:r w:rsidDel="00000000" w:rsidR="00000000" w:rsidRPr="00000000">
              <w:rPr>
                <w:b w:val="1"/>
                <w:bCs w:val="1"/>
                <w:rtl w:val="0"/>
              </w:rPr>
              <w:t xml:space="preserve">Aprendizaje Supervisado</w:t>
            </w:r>
            <w:r w:rsidDel="00000000" w:rsidR="00000000" w:rsidRPr="00000000">
              <w:rPr>
                <w:rtl w:val="0"/>
              </w:rPr>
              <w:t xml:space="preserve">.</w:t>
            </w:r>
          </w:p>
          <w:p w:rsidR="00000000" w:rsidDel="00000000" w:rsidP="00000000" w:rsidRDefault="00000000" w:rsidRPr="00000000" w14:paraId="00000070">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71">
            <w:pPr>
              <w:widowControl w:val="0"/>
              <w:spacing w:after="480" w:lineRule="auto"/>
              <w:jc w:val="both"/>
              <w:rPr/>
            </w:pPr>
            <w:r w:rsidDel="00000000" w:rsidR="00000000" w:rsidRPr="00000000">
              <w:rPr>
                <w:rtl w:val="0"/>
              </w:rPr>
              <w:t xml:space="preserve">Los robots aprenden a reconocer los productos mediante bases de datos de imágenes de los artículos y su empaquetado.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480" w:lineRule="auto"/>
              <w:jc w:val="both"/>
              <w:rPr>
                <w:b w:val="1"/>
                <w:bCs w:val="1"/>
              </w:rPr>
            </w:pPr>
            <w:r w:rsidDel="00000000" w:rsidR="00000000" w:rsidRPr="00000000">
              <w:rPr>
                <w:b w:val="1"/>
                <w:bCs w:val="1"/>
                <w:rtl w:val="0"/>
              </w:rPr>
              <w:t xml:space="preserve">Volumen y Variedad:</w:t>
            </w:r>
          </w:p>
          <w:p w:rsidR="00000000" w:rsidDel="00000000" w:rsidP="00000000" w:rsidRDefault="00000000" w:rsidRPr="00000000" w14:paraId="00000073">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74">
            <w:pPr>
              <w:widowControl w:val="0"/>
              <w:spacing w:after="480" w:lineRule="auto"/>
              <w:jc w:val="both"/>
              <w:rPr/>
            </w:pPr>
            <w:r w:rsidDel="00000000" w:rsidR="00000000" w:rsidRPr="00000000">
              <w:rPr>
                <w:rtl w:val="0"/>
              </w:rPr>
              <w:t xml:space="preserve">Gestión de miles de SKUs (referencias de productos) distintos y optimización de rutas de miles de robots simultáneamente.</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940553665161" w:lineRule="auto"/>
        <w:ind w:left="568.4800720214844" w:right="1333.720703125" w:firstLine="1.95999145507812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Ejercicio 5: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Modelar el sistema de control de inventario por dron que se puede ver en el siguiente video: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2890625" w:line="240" w:lineRule="auto"/>
        <w:ind w:left="568.4800720214844" w:right="0" w:firstLine="0"/>
        <w:jc w:val="left"/>
        <w:rPr>
          <w:rFonts w:ascii="Arial" w:cs="Arial" w:eastAsia="Arial" w:hAnsi="Arial"/>
          <w:b w:val="0"/>
          <w:bCs w:val="0"/>
          <w:i w:val="0"/>
          <w:iCs w:val="0"/>
          <w:smallCaps w:val="0"/>
          <w:strike w:val="0"/>
          <w:color w:val="1c3678"/>
          <w:sz w:val="28"/>
          <w:szCs w:val="28"/>
          <w:u w:val="single"/>
          <w:shd w:fill="auto" w:val="clear"/>
          <w:vertAlign w:val="baseline"/>
        </w:rPr>
      </w:pPr>
      <w:hyperlink r:id="rId9">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https://www.youtube.com/watch?v=rwTbI9nHTkI</w:t>
        </w:r>
      </w:hyperlink>
      <w:r w:rsidDel="00000000" w:rsidR="00000000" w:rsidRPr="00000000">
        <w:rPr>
          <w:rtl w:val="0"/>
        </w:rPr>
      </w:r>
    </w:p>
    <w:p w:rsidR="00000000" w:rsidDel="00000000" w:rsidP="00000000" w:rsidRDefault="00000000" w:rsidRPr="00000000" w14:paraId="0000008B">
      <w:pPr>
        <w:widowControl w:val="0"/>
        <w:spacing w:line="264.3717384338379" w:lineRule="auto"/>
        <w:ind w:left="559.5199584960938" w:right="1262.752685546875" w:firstLine="9.459991455078125"/>
        <w:jc w:val="both"/>
        <w:rPr>
          <w:sz w:val="28"/>
          <w:szCs w:val="28"/>
        </w:rPr>
      </w:pPr>
      <w:r w:rsidDel="00000000" w:rsidR="00000000" w:rsidRPr="00000000">
        <w:rPr>
          <w:rtl w:val="0"/>
        </w:rPr>
      </w:r>
    </w:p>
    <w:tbl>
      <w:tblPr>
        <w:tblStyle w:val="Table5"/>
        <w:tblW w:w="9800.0" w:type="dxa"/>
        <w:jc w:val="left"/>
        <w:tblLayout w:type="fixed"/>
        <w:tblLook w:val="0600"/>
      </w:tblPr>
      <w:tblGrid>
        <w:gridCol w:w="1985"/>
        <w:gridCol w:w="2945"/>
        <w:gridCol w:w="2675"/>
        <w:gridCol w:w="2195"/>
        <w:tblGridChange w:id="0">
          <w:tblGrid>
            <w:gridCol w:w="1985"/>
            <w:gridCol w:w="2945"/>
            <w:gridCol w:w="2675"/>
            <w:gridCol w:w="219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b w:val="1"/>
                <w:bCs w:val="1"/>
              </w:rPr>
            </w:pPr>
            <w:r w:rsidDel="00000000" w:rsidR="00000000" w:rsidRPr="00000000">
              <w:rPr>
                <w:b w:val="1"/>
                <w:bCs w:val="1"/>
                <w:rtl w:val="0"/>
              </w:rPr>
              <w:t xml:space="preserve">Contexto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b w:val="1"/>
                <w:bCs w:val="1"/>
              </w:rPr>
            </w:pPr>
            <w:r w:rsidDel="00000000" w:rsidR="00000000" w:rsidRPr="00000000">
              <w:rPr>
                <w:b w:val="1"/>
                <w:bCs w:val="1"/>
                <w:rtl w:val="0"/>
              </w:rPr>
              <w:t xml:space="preserve">Decisión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b w:val="1"/>
                <w:bCs w:val="1"/>
              </w:rPr>
            </w:pPr>
            <w:r w:rsidDel="00000000" w:rsidR="00000000" w:rsidRPr="00000000">
              <w:rPr>
                <w:b w:val="1"/>
                <w:bCs w:val="1"/>
                <w:rtl w:val="0"/>
              </w:rPr>
              <w:t xml:space="preserve">Sistema Cognitivo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b w:val="1"/>
                <w:bCs w:val="1"/>
              </w:rPr>
            </w:pPr>
            <w:r w:rsidDel="00000000" w:rsidR="00000000" w:rsidRPr="00000000">
              <w:rPr>
                <w:b w:val="1"/>
                <w:bCs w:val="1"/>
                <w:rtl w:val="0"/>
              </w:rPr>
              <w:t xml:space="preserve">Big Data</w:t>
            </w:r>
          </w:p>
        </w:tc>
      </w:tr>
      <w:tr>
        <w:trPr>
          <w:cantSplit w:val="0"/>
          <w:trHeight w:val="38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480" w:lineRule="auto"/>
              <w:jc w:val="both"/>
              <w:rPr/>
            </w:pPr>
            <w:r w:rsidDel="00000000" w:rsidR="00000000" w:rsidRPr="00000000">
              <w:rPr>
                <w:b w:val="1"/>
                <w:bCs w:val="1"/>
                <w:rtl w:val="0"/>
              </w:rPr>
              <w:t xml:space="preserve">Entrada:</w:t>
            </w:r>
            <w:r w:rsidDel="00000000" w:rsidR="00000000" w:rsidRPr="00000000">
              <w:rPr>
                <w:rtl w:val="0"/>
              </w:rPr>
              <w:t xml:space="preserve"> Video de los estantes del almacén, lectura de etiquetas RFID o códigos QR.</w:t>
            </w:r>
          </w:p>
          <w:p w:rsidR="00000000" w:rsidDel="00000000" w:rsidP="00000000" w:rsidRDefault="00000000" w:rsidRPr="00000000" w14:paraId="00000091">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92">
            <w:pPr>
              <w:widowControl w:val="0"/>
              <w:spacing w:after="480" w:lineRule="auto"/>
              <w:jc w:val="both"/>
              <w:rPr/>
            </w:pPr>
            <w:r w:rsidDel="00000000" w:rsidR="00000000" w:rsidRPr="00000000">
              <w:rPr>
                <w:b w:val="1"/>
                <w:bCs w:val="1"/>
                <w:rtl w:val="0"/>
              </w:rPr>
              <w:t xml:space="preserve">Sensores:</w:t>
            </w:r>
            <w:r w:rsidDel="00000000" w:rsidR="00000000" w:rsidRPr="00000000">
              <w:rPr>
                <w:rtl w:val="0"/>
              </w:rPr>
              <w:t xml:space="preserve"> Cámara del dron, lector RFID, sensores de proximidad (Lidar/Sonar).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480" w:lineRule="auto"/>
              <w:jc w:val="both"/>
              <w:rPr/>
            </w:pPr>
            <w:r w:rsidDel="00000000" w:rsidR="00000000" w:rsidRPr="00000000">
              <w:rPr>
                <w:b w:val="1"/>
                <w:bCs w:val="1"/>
                <w:rtl w:val="0"/>
              </w:rPr>
              <w:t xml:space="preserve">Tipo:</w:t>
            </w:r>
            <w:r w:rsidDel="00000000" w:rsidR="00000000" w:rsidRPr="00000000">
              <w:rPr>
                <w:rtl w:val="0"/>
              </w:rPr>
              <w:t xml:space="preserve"> Clasificador.</w:t>
            </w:r>
          </w:p>
          <w:p w:rsidR="00000000" w:rsidDel="00000000" w:rsidP="00000000" w:rsidRDefault="00000000" w:rsidRPr="00000000" w14:paraId="00000094">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95">
            <w:pPr>
              <w:widowControl w:val="0"/>
              <w:spacing w:after="480" w:lineRule="auto"/>
              <w:jc w:val="both"/>
              <w:rPr/>
            </w:pPr>
            <w:r w:rsidDel="00000000" w:rsidR="00000000" w:rsidRPr="00000000">
              <w:rPr>
                <w:b w:val="1"/>
                <w:bCs w:val="1"/>
                <w:rtl w:val="0"/>
              </w:rPr>
              <w:t xml:space="preserve">Justificación:</w:t>
            </w:r>
            <w:r w:rsidDel="00000000" w:rsidR="00000000" w:rsidRPr="00000000">
              <w:rPr>
                <w:rtl w:val="0"/>
              </w:rPr>
              <w:t xml:space="preserve"> El sistema lee un código o reconoce una caja y decide qué ítem es (ej. "Caja ID 504"). No predice un valor continuo, sino que identifica una etiqueta única.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480" w:lineRule="auto"/>
              <w:jc w:val="both"/>
              <w:rPr/>
            </w:pPr>
            <w:r w:rsidDel="00000000" w:rsidR="00000000" w:rsidRPr="00000000">
              <w:rPr>
                <w:b w:val="1"/>
                <w:bCs w:val="1"/>
                <w:rtl w:val="0"/>
              </w:rPr>
              <w:t xml:space="preserve">Aprendizaje Supervisado</w:t>
            </w:r>
            <w:r w:rsidDel="00000000" w:rsidR="00000000" w:rsidRPr="00000000">
              <w:rPr>
                <w:rtl w:val="0"/>
              </w:rPr>
              <w:t xml:space="preserve">.</w:t>
            </w:r>
          </w:p>
          <w:p w:rsidR="00000000" w:rsidDel="00000000" w:rsidP="00000000" w:rsidRDefault="00000000" w:rsidRPr="00000000" w14:paraId="00000097">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98">
            <w:pPr>
              <w:widowControl w:val="0"/>
              <w:spacing w:after="480" w:lineRule="auto"/>
              <w:jc w:val="both"/>
              <w:rPr/>
            </w:pPr>
            <w:r w:rsidDel="00000000" w:rsidR="00000000" w:rsidRPr="00000000">
              <w:rPr>
                <w:rtl w:val="0"/>
              </w:rPr>
              <w:t xml:space="preserve">Entrenado para reconocer formatos de códigos de barras, QR o la forma de las cajas en condiciones de luz variables dentro del almacén.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480" w:lineRule="auto"/>
              <w:jc w:val="both"/>
              <w:rPr>
                <w:b w:val="1"/>
                <w:bCs w:val="1"/>
              </w:rPr>
            </w:pPr>
            <w:r w:rsidDel="00000000" w:rsidR="00000000" w:rsidRPr="00000000">
              <w:rPr>
                <w:b w:val="1"/>
                <w:bCs w:val="1"/>
                <w:rtl w:val="0"/>
              </w:rPr>
              <w:t xml:space="preserve">Volumen:</w:t>
            </w:r>
          </w:p>
          <w:p w:rsidR="00000000" w:rsidDel="00000000" w:rsidP="00000000" w:rsidRDefault="00000000" w:rsidRPr="00000000" w14:paraId="0000009A">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9B">
            <w:pPr>
              <w:widowControl w:val="0"/>
              <w:spacing w:after="480" w:lineRule="auto"/>
              <w:jc w:val="both"/>
              <w:rPr/>
            </w:pPr>
            <w:r w:rsidDel="00000000" w:rsidR="00000000" w:rsidRPr="00000000">
              <w:rPr>
                <w:rtl w:val="0"/>
              </w:rPr>
              <w:t xml:space="preserve">Actualización masiva de bases de datos de stock (ERP) en tiempo real tras el vuelo.</w:t>
            </w:r>
          </w:p>
        </w:tc>
      </w:tr>
    </w:tbl>
    <w:p w:rsidR="00000000" w:rsidDel="00000000" w:rsidP="00000000" w:rsidRDefault="00000000" w:rsidRPr="00000000" w14:paraId="0000009C">
      <w:pPr>
        <w:widowControl w:val="0"/>
        <w:rPr>
          <w:color w:val="1c3678"/>
          <w:sz w:val="28"/>
          <w:szCs w:val="28"/>
          <w:u w:val="singl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975315093994" w:lineRule="auto"/>
        <w:ind w:left="568.4800720214844" w:right="1253.876953125" w:firstLine="1.95999145507812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Ejercicio 6: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Un ayuntamiento quiere realizar un sistema de fichaje mediante las cámaras que tiene en las puertas.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115234375" w:line="218.3905792236328" w:lineRule="auto"/>
        <w:ind w:left="1280.9199523925781" w:right="2417.674560546875" w:hanging="346.5599060058594"/>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Modele el sistema cognitivo utilizando la tabla que tiene a continuación. </w:t>
      </w:r>
    </w:p>
    <w:p w:rsidR="00000000" w:rsidDel="00000000" w:rsidP="00000000" w:rsidRDefault="00000000" w:rsidRPr="00000000" w14:paraId="000000B1">
      <w:pPr>
        <w:widowControl w:val="0"/>
        <w:spacing w:line="264.3717384338379" w:lineRule="auto"/>
        <w:ind w:left="559.5199584960938" w:right="1262.752685546875" w:firstLine="9.459991455078125"/>
        <w:jc w:val="both"/>
        <w:rPr>
          <w:sz w:val="28"/>
          <w:szCs w:val="28"/>
        </w:rPr>
      </w:pPr>
      <w:r w:rsidDel="00000000" w:rsidR="00000000" w:rsidRPr="00000000">
        <w:rPr>
          <w:rtl w:val="0"/>
        </w:rPr>
      </w:r>
    </w:p>
    <w:tbl>
      <w:tblPr>
        <w:tblStyle w:val="Table6"/>
        <w:tblW w:w="9785.0" w:type="dxa"/>
        <w:jc w:val="left"/>
        <w:tblLayout w:type="fixed"/>
        <w:tblLook w:val="0600"/>
      </w:tblPr>
      <w:tblGrid>
        <w:gridCol w:w="1820"/>
        <w:gridCol w:w="2945"/>
        <w:gridCol w:w="2810"/>
        <w:gridCol w:w="2210"/>
        <w:tblGridChange w:id="0">
          <w:tblGrid>
            <w:gridCol w:w="1820"/>
            <w:gridCol w:w="2945"/>
            <w:gridCol w:w="2810"/>
            <w:gridCol w:w="22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jc w:val="center"/>
              <w:rPr>
                <w:b w:val="1"/>
                <w:bCs w:val="1"/>
              </w:rPr>
            </w:pPr>
            <w:r w:rsidDel="00000000" w:rsidR="00000000" w:rsidRPr="00000000">
              <w:rPr>
                <w:b w:val="1"/>
                <w:bCs w:val="1"/>
                <w:rtl w:val="0"/>
              </w:rPr>
              <w:t xml:space="preserve">Contexto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jc w:val="center"/>
              <w:rPr>
                <w:b w:val="1"/>
                <w:bCs w:val="1"/>
              </w:rPr>
            </w:pPr>
            <w:r w:rsidDel="00000000" w:rsidR="00000000" w:rsidRPr="00000000">
              <w:rPr>
                <w:b w:val="1"/>
                <w:bCs w:val="1"/>
                <w:rtl w:val="0"/>
              </w:rPr>
              <w:t xml:space="preserve">Decisión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b w:val="1"/>
                <w:bCs w:val="1"/>
              </w:rPr>
            </w:pPr>
            <w:r w:rsidDel="00000000" w:rsidR="00000000" w:rsidRPr="00000000">
              <w:rPr>
                <w:b w:val="1"/>
                <w:bCs w:val="1"/>
                <w:rtl w:val="0"/>
              </w:rPr>
              <w:t xml:space="preserve">Sistema Cognitivo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center"/>
              <w:rPr>
                <w:b w:val="1"/>
                <w:bCs w:val="1"/>
              </w:rPr>
            </w:pPr>
            <w:r w:rsidDel="00000000" w:rsidR="00000000" w:rsidRPr="00000000">
              <w:rPr>
                <w:b w:val="1"/>
                <w:bCs w:val="1"/>
                <w:rtl w:val="0"/>
              </w:rPr>
              <w:t xml:space="preserve">Big Data</w:t>
            </w:r>
          </w:p>
        </w:tc>
      </w:tr>
      <w:tr>
        <w:trPr>
          <w:cantSplit w:val="0"/>
          <w:trHeight w:val="32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480" w:lineRule="auto"/>
              <w:jc w:val="both"/>
              <w:rPr/>
            </w:pPr>
            <w:r w:rsidDel="00000000" w:rsidR="00000000" w:rsidRPr="00000000">
              <w:rPr>
                <w:b w:val="1"/>
                <w:bCs w:val="1"/>
                <w:rtl w:val="0"/>
              </w:rPr>
              <w:t xml:space="preserve">Entrada:</w:t>
            </w:r>
            <w:r w:rsidDel="00000000" w:rsidR="00000000" w:rsidRPr="00000000">
              <w:rPr>
                <w:rtl w:val="0"/>
              </w:rPr>
              <w:t xml:space="preserve"> Imagen del rostro de la persona en la puerta.</w:t>
            </w:r>
          </w:p>
          <w:p w:rsidR="00000000" w:rsidDel="00000000" w:rsidP="00000000" w:rsidRDefault="00000000" w:rsidRPr="00000000" w14:paraId="000000B7">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B8">
            <w:pPr>
              <w:widowControl w:val="0"/>
              <w:spacing w:after="480" w:lineRule="auto"/>
              <w:jc w:val="both"/>
              <w:rPr/>
            </w:pPr>
            <w:r w:rsidDel="00000000" w:rsidR="00000000" w:rsidRPr="00000000">
              <w:rPr>
                <w:b w:val="1"/>
                <w:bCs w:val="1"/>
                <w:rtl w:val="0"/>
              </w:rPr>
              <w:t xml:space="preserve">Sensores:</w:t>
            </w:r>
            <w:r w:rsidDel="00000000" w:rsidR="00000000" w:rsidRPr="00000000">
              <w:rPr>
                <w:rtl w:val="0"/>
              </w:rPr>
              <w:t xml:space="preserve"> Cámaras biométricas situadas en los accesos.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480" w:lineRule="auto"/>
              <w:jc w:val="both"/>
              <w:rPr/>
            </w:pPr>
            <w:r w:rsidDel="00000000" w:rsidR="00000000" w:rsidRPr="00000000">
              <w:rPr>
                <w:b w:val="1"/>
                <w:bCs w:val="1"/>
                <w:rtl w:val="0"/>
              </w:rPr>
              <w:t xml:space="preserve">Tipo:</w:t>
            </w:r>
            <w:r w:rsidDel="00000000" w:rsidR="00000000" w:rsidRPr="00000000">
              <w:rPr>
                <w:rtl w:val="0"/>
              </w:rPr>
              <w:t xml:space="preserve"> Clasificador.</w:t>
            </w:r>
          </w:p>
          <w:p w:rsidR="00000000" w:rsidDel="00000000" w:rsidP="00000000" w:rsidRDefault="00000000" w:rsidRPr="00000000" w14:paraId="000000BA">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BB">
            <w:pPr>
              <w:widowControl w:val="0"/>
              <w:spacing w:after="480" w:lineRule="auto"/>
              <w:jc w:val="both"/>
              <w:rPr/>
            </w:pPr>
            <w:r w:rsidDel="00000000" w:rsidR="00000000" w:rsidRPr="00000000">
              <w:rPr>
                <w:b w:val="1"/>
                <w:bCs w:val="1"/>
                <w:rtl w:val="0"/>
              </w:rPr>
              <w:t xml:space="preserve">Justificación:</w:t>
            </w:r>
            <w:r w:rsidDel="00000000" w:rsidR="00000000" w:rsidRPr="00000000">
              <w:rPr>
                <w:rtl w:val="0"/>
              </w:rPr>
              <w:t xml:space="preserve"> El sistema compara la cara detectada con la base de datos y la clasifica en una identidad concreta: "Empleado A", "Empleado B" o "Desconocido".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480" w:lineRule="auto"/>
              <w:jc w:val="both"/>
              <w:rPr/>
            </w:pPr>
            <w:r w:rsidDel="00000000" w:rsidR="00000000" w:rsidRPr="00000000">
              <w:rPr>
                <w:b w:val="1"/>
                <w:bCs w:val="1"/>
                <w:rtl w:val="0"/>
              </w:rPr>
              <w:t xml:space="preserve">Aprendizaje Supervisado</w:t>
            </w:r>
            <w:r w:rsidDel="00000000" w:rsidR="00000000" w:rsidRPr="00000000">
              <w:rPr>
                <w:rtl w:val="0"/>
              </w:rPr>
              <w:t xml:space="preserve">.</w:t>
            </w:r>
          </w:p>
          <w:p w:rsidR="00000000" w:rsidDel="00000000" w:rsidP="00000000" w:rsidRDefault="00000000" w:rsidRPr="00000000" w14:paraId="000000BD">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BE">
            <w:pPr>
              <w:widowControl w:val="0"/>
              <w:spacing w:after="480" w:lineRule="auto"/>
              <w:jc w:val="both"/>
              <w:rPr/>
            </w:pPr>
            <w:r w:rsidDel="00000000" w:rsidR="00000000" w:rsidRPr="00000000">
              <w:rPr>
                <w:rtl w:val="0"/>
              </w:rPr>
              <w:t xml:space="preserve">El sistema necesita un registro previo (entrenamiento) con las fotos de los empleados autorizados para aprender sus rasgos faciales.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480" w:lineRule="auto"/>
              <w:jc w:val="both"/>
              <w:rPr>
                <w:b w:val="1"/>
                <w:bCs w:val="1"/>
              </w:rPr>
            </w:pPr>
            <w:r w:rsidDel="00000000" w:rsidR="00000000" w:rsidRPr="00000000">
              <w:rPr>
                <w:b w:val="1"/>
                <w:bCs w:val="1"/>
                <w:rtl w:val="0"/>
              </w:rPr>
              <w:t xml:space="preserve">Variedad:</w:t>
            </w:r>
          </w:p>
          <w:p w:rsidR="00000000" w:rsidDel="00000000" w:rsidP="00000000" w:rsidRDefault="00000000" w:rsidRPr="00000000" w14:paraId="000000C0">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C1">
            <w:pPr>
              <w:widowControl w:val="0"/>
              <w:spacing w:after="480" w:lineRule="auto"/>
              <w:jc w:val="both"/>
              <w:rPr/>
            </w:pPr>
            <w:r w:rsidDel="00000000" w:rsidR="00000000" w:rsidRPr="00000000">
              <w:rPr>
                <w:rtl w:val="0"/>
              </w:rPr>
              <w:t xml:space="preserve">Datos biométricos (imágenes faciales) almacenados y procesados para el </w:t>
            </w:r>
            <w:r w:rsidDel="00000000" w:rsidR="00000000" w:rsidRPr="00000000">
              <w:rPr>
                <w:i w:val="1"/>
                <w:iCs w:val="1"/>
                <w:rtl w:val="0"/>
              </w:rPr>
              <w:t xml:space="preserve">matching</w:t>
            </w:r>
            <w:r w:rsidDel="00000000" w:rsidR="00000000" w:rsidRPr="00000000">
              <w:rPr>
                <w:rtl w:val="0"/>
              </w:rPr>
              <w:t xml:space="preserve">.</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940553665161" w:lineRule="auto"/>
        <w:ind w:left="560.9199523925781" w:right="1259.60205078125" w:firstLine="9.520111083984375"/>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Ejercicio 7: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Un hotel con piscina y spa quiere tener un sistema que sea capaz de detectar si hay algún incidente con los bañistas en ambas instalaciones.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2586669921875" w:line="218.3905792236328" w:lineRule="auto"/>
        <w:ind w:left="1280.9199523925781" w:right="2417.674560546875" w:hanging="346.5599060058594"/>
        <w:jc w:val="left"/>
        <w:rPr>
          <w:sz w:val="28"/>
          <w:szCs w:val="28"/>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Modele el sistema cognitivo utilizando la tabla que tiene a continuación.</w:t>
      </w:r>
      <w:r w:rsidDel="00000000" w:rsidR="00000000" w:rsidRPr="00000000">
        <w:rPr>
          <w:rtl w:val="0"/>
        </w:rPr>
      </w:r>
    </w:p>
    <w:p w:rsidR="00000000" w:rsidDel="00000000" w:rsidP="00000000" w:rsidRDefault="00000000" w:rsidRPr="00000000" w14:paraId="000000D8">
      <w:pPr>
        <w:widowControl w:val="0"/>
        <w:spacing w:line="264.3717384338379" w:lineRule="auto"/>
        <w:ind w:left="559.5199584960938" w:right="1262.752685546875" w:firstLine="9.459991455078125"/>
        <w:jc w:val="both"/>
        <w:rPr>
          <w:sz w:val="28"/>
          <w:szCs w:val="28"/>
        </w:rPr>
      </w:pPr>
      <w:r w:rsidDel="00000000" w:rsidR="00000000" w:rsidRPr="00000000">
        <w:rPr>
          <w:rtl w:val="0"/>
        </w:rPr>
      </w:r>
    </w:p>
    <w:tbl>
      <w:tblPr>
        <w:tblStyle w:val="Table7"/>
        <w:tblW w:w="9785.0" w:type="dxa"/>
        <w:jc w:val="left"/>
        <w:tblLayout w:type="fixed"/>
        <w:tblLook w:val="0600"/>
      </w:tblPr>
      <w:tblGrid>
        <w:gridCol w:w="2105"/>
        <w:gridCol w:w="2630"/>
        <w:gridCol w:w="3170"/>
        <w:gridCol w:w="1880"/>
        <w:tblGridChange w:id="0">
          <w:tblGrid>
            <w:gridCol w:w="2105"/>
            <w:gridCol w:w="2630"/>
            <w:gridCol w:w="3170"/>
            <w:gridCol w:w="188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jc w:val="center"/>
              <w:rPr>
                <w:b w:val="1"/>
                <w:bCs w:val="1"/>
              </w:rPr>
            </w:pPr>
            <w:r w:rsidDel="00000000" w:rsidR="00000000" w:rsidRPr="00000000">
              <w:rPr>
                <w:b w:val="1"/>
                <w:bCs w:val="1"/>
                <w:rtl w:val="0"/>
              </w:rPr>
              <w:t xml:space="preserve">Contexto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jc w:val="center"/>
              <w:rPr>
                <w:b w:val="1"/>
                <w:bCs w:val="1"/>
              </w:rPr>
            </w:pPr>
            <w:r w:rsidDel="00000000" w:rsidR="00000000" w:rsidRPr="00000000">
              <w:rPr>
                <w:b w:val="1"/>
                <w:bCs w:val="1"/>
                <w:rtl w:val="0"/>
              </w:rPr>
              <w:t xml:space="preserve">Decisión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jc w:val="center"/>
              <w:rPr>
                <w:b w:val="1"/>
                <w:bCs w:val="1"/>
              </w:rPr>
            </w:pPr>
            <w:r w:rsidDel="00000000" w:rsidR="00000000" w:rsidRPr="00000000">
              <w:rPr>
                <w:b w:val="1"/>
                <w:bCs w:val="1"/>
                <w:rtl w:val="0"/>
              </w:rPr>
              <w:t xml:space="preserve">Sistema Cognitivo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jc w:val="center"/>
              <w:rPr>
                <w:b w:val="1"/>
                <w:bCs w:val="1"/>
              </w:rPr>
            </w:pPr>
            <w:r w:rsidDel="00000000" w:rsidR="00000000" w:rsidRPr="00000000">
              <w:rPr>
                <w:b w:val="1"/>
                <w:bCs w:val="1"/>
                <w:rtl w:val="0"/>
              </w:rPr>
              <w:t xml:space="preserve">Big Data</w:t>
            </w:r>
          </w:p>
        </w:tc>
      </w:tr>
      <w:tr>
        <w:trPr>
          <w:cantSplit w:val="0"/>
          <w:trHeight w:val="3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480" w:lineRule="auto"/>
              <w:jc w:val="both"/>
              <w:rPr/>
            </w:pPr>
            <w:r w:rsidDel="00000000" w:rsidR="00000000" w:rsidRPr="00000000">
              <w:rPr>
                <w:b w:val="1"/>
                <w:bCs w:val="1"/>
                <w:rtl w:val="0"/>
              </w:rPr>
              <w:t xml:space="preserve">Entrada:</w:t>
            </w:r>
            <w:r w:rsidDel="00000000" w:rsidR="00000000" w:rsidRPr="00000000">
              <w:rPr>
                <w:rtl w:val="0"/>
              </w:rPr>
              <w:t xml:space="preserve"> Secuencia de video y audio de la zona de agua.</w:t>
            </w:r>
          </w:p>
          <w:p w:rsidR="00000000" w:rsidDel="00000000" w:rsidP="00000000" w:rsidRDefault="00000000" w:rsidRPr="00000000" w14:paraId="000000DE">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DF">
            <w:pPr>
              <w:widowControl w:val="0"/>
              <w:spacing w:after="480" w:lineRule="auto"/>
              <w:jc w:val="both"/>
              <w:rPr/>
            </w:pPr>
            <w:r w:rsidDel="00000000" w:rsidR="00000000" w:rsidRPr="00000000">
              <w:rPr>
                <w:b w:val="1"/>
                <w:bCs w:val="1"/>
                <w:rtl w:val="0"/>
              </w:rPr>
              <w:t xml:space="preserve">Sensores:</w:t>
            </w:r>
            <w:r w:rsidDel="00000000" w:rsidR="00000000" w:rsidRPr="00000000">
              <w:rPr>
                <w:rtl w:val="0"/>
              </w:rPr>
              <w:t xml:space="preserve"> Cámaras de vigilancia y micrófonos</w:t>
            </w:r>
            <w:r w:rsidDel="00000000" w:rsidR="00000000" w:rsidRPr="00000000">
              <w:rPr>
                <w:vertAlign w:val="superscript"/>
                <w:rtl w:val="0"/>
              </w:rPr>
              <w:t xml:space="preserve">10</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480" w:lineRule="auto"/>
              <w:jc w:val="both"/>
              <w:rPr/>
            </w:pPr>
            <w:r w:rsidDel="00000000" w:rsidR="00000000" w:rsidRPr="00000000">
              <w:rPr>
                <w:b w:val="1"/>
                <w:bCs w:val="1"/>
                <w:rtl w:val="0"/>
              </w:rPr>
              <w:t xml:space="preserve">Tipo:</w:t>
            </w:r>
            <w:r w:rsidDel="00000000" w:rsidR="00000000" w:rsidRPr="00000000">
              <w:rPr>
                <w:rtl w:val="0"/>
              </w:rPr>
              <w:t xml:space="preserve"> Clasificador (Binario).</w:t>
            </w:r>
          </w:p>
          <w:p w:rsidR="00000000" w:rsidDel="00000000" w:rsidP="00000000" w:rsidRDefault="00000000" w:rsidRPr="00000000" w14:paraId="000000E1">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E2">
            <w:pPr>
              <w:widowControl w:val="0"/>
              <w:spacing w:after="480" w:lineRule="auto"/>
              <w:jc w:val="both"/>
              <w:rPr/>
            </w:pPr>
            <w:r w:rsidDel="00000000" w:rsidR="00000000" w:rsidRPr="00000000">
              <w:rPr>
                <w:b w:val="1"/>
                <w:bCs w:val="1"/>
                <w:rtl w:val="0"/>
              </w:rPr>
              <w:t xml:space="preserve">Justificación:</w:t>
            </w:r>
            <w:r w:rsidDel="00000000" w:rsidR="00000000" w:rsidRPr="00000000">
              <w:rPr>
                <w:rtl w:val="0"/>
              </w:rPr>
              <w:t xml:space="preserve"> El sistema debe decidir continuamente entre dos estados: "Situación Normal" o "Alerta/Ahogamiento".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480" w:lineRule="auto"/>
              <w:jc w:val="both"/>
              <w:rPr/>
            </w:pPr>
            <w:r w:rsidDel="00000000" w:rsidR="00000000" w:rsidRPr="00000000">
              <w:rPr>
                <w:b w:val="1"/>
                <w:bCs w:val="1"/>
                <w:rtl w:val="0"/>
              </w:rPr>
              <w:t xml:space="preserve">Aprendizaje Supervisado</w:t>
            </w:r>
            <w:r w:rsidDel="00000000" w:rsidR="00000000" w:rsidRPr="00000000">
              <w:rPr>
                <w:rtl w:val="0"/>
              </w:rPr>
              <w:t xml:space="preserve">.</w:t>
            </w:r>
          </w:p>
          <w:p w:rsidR="00000000" w:rsidDel="00000000" w:rsidP="00000000" w:rsidRDefault="00000000" w:rsidRPr="00000000" w14:paraId="000000E4">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E5">
            <w:pPr>
              <w:widowControl w:val="0"/>
              <w:spacing w:after="480" w:lineRule="auto"/>
              <w:jc w:val="both"/>
              <w:rPr/>
            </w:pPr>
            <w:r w:rsidDel="00000000" w:rsidR="00000000" w:rsidRPr="00000000">
              <w:rPr>
                <w:rtl w:val="0"/>
              </w:rPr>
              <w:t xml:space="preserve">Entrenado con videos de comportamientos normales (nadar, jugar) vs. comportamientos de riesgo (chapoteo excesivo, cuerpo inerte bajo el agua, gritos).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480" w:lineRule="auto"/>
              <w:jc w:val="both"/>
              <w:rPr>
                <w:b w:val="1"/>
                <w:bCs w:val="1"/>
              </w:rPr>
            </w:pPr>
            <w:r w:rsidDel="00000000" w:rsidR="00000000" w:rsidRPr="00000000">
              <w:rPr>
                <w:b w:val="1"/>
                <w:bCs w:val="1"/>
                <w:rtl w:val="0"/>
              </w:rPr>
              <w:t xml:space="preserve">Velocidad:</w:t>
            </w:r>
          </w:p>
          <w:p w:rsidR="00000000" w:rsidDel="00000000" w:rsidP="00000000" w:rsidRDefault="00000000" w:rsidRPr="00000000" w14:paraId="000000E7">
            <w:pPr>
              <w:widowControl w:val="0"/>
              <w:spacing w:after="480" w:lineRule="auto"/>
              <w:ind w:left="559.5199584960938" w:right="1262.752685546875" w:firstLine="9.459991455078125"/>
              <w:jc w:val="both"/>
              <w:rPr/>
            </w:pPr>
            <w:r w:rsidDel="00000000" w:rsidR="00000000" w:rsidRPr="00000000">
              <w:rPr>
                <w:rtl w:val="0"/>
              </w:rPr>
            </w:r>
          </w:p>
          <w:p w:rsidR="00000000" w:rsidDel="00000000" w:rsidP="00000000" w:rsidRDefault="00000000" w:rsidRPr="00000000" w14:paraId="000000E8">
            <w:pPr>
              <w:widowControl w:val="0"/>
              <w:spacing w:after="480" w:lineRule="auto"/>
              <w:jc w:val="both"/>
              <w:rPr/>
            </w:pPr>
            <w:r w:rsidDel="00000000" w:rsidR="00000000" w:rsidRPr="00000000">
              <w:rPr>
                <w:rtl w:val="0"/>
              </w:rPr>
              <w:t xml:space="preserve">Análisis en tiempo real crítico para la seguridad (Video Analytics).</w:t>
            </w:r>
          </w:p>
        </w:tc>
      </w:tr>
    </w:tbl>
    <w:p w:rsidR="00000000" w:rsidDel="00000000" w:rsidP="00000000" w:rsidRDefault="00000000" w:rsidRPr="00000000" w14:paraId="000000E9">
      <w:pPr>
        <w:widowControl w:val="0"/>
        <w:rPr>
          <w:sz w:val="28"/>
          <w:szCs w:val="28"/>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850" w:top="1409.50439453125" w:left="890" w:right="1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rwTbI9nHTkI" TargetMode="External"/><Relationship Id="rId5" Type="http://schemas.openxmlformats.org/officeDocument/2006/relationships/styles" Target="styles.xml"/><Relationship Id="rId6" Type="http://schemas.openxmlformats.org/officeDocument/2006/relationships/hyperlink" Target="https://www.youtube.com/watch?v=Cgxsv1riJhI" TargetMode="External"/><Relationship Id="rId7" Type="http://schemas.openxmlformats.org/officeDocument/2006/relationships/hyperlink" Target="https://www.youtube.com/watch?v=JIhD52JNp28" TargetMode="External"/><Relationship Id="rId8" Type="http://schemas.openxmlformats.org/officeDocument/2006/relationships/hyperlink" Target="https://www.youtube.com/watch?v=rwTbI9nHT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