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IES Abastos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Valencia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333333" w:space="80" w:sz="6" w:val="single"/>
          <w:bottom w:color="333333" w:space="80" w:sz="6" w:val="single"/>
        </w:pBdr>
        <w:spacing w:after="40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MercaIntelligence: Sistema de análisis, predicción y detección de anomalías de precios sobre el catálogo de Mercadona mediante Big Data y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Memoria del Proyecto de IA &amp;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Daniel Porras Morales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Curso de Especialización de Inteligencia Artificial y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Memoria del Proyecto de IA &amp;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IES Abastos. Curso 2</w:t>
      </w:r>
      <w:r w:rsidDel="00000000" w:rsidR="00000000" w:rsidRPr="00000000">
        <w:rPr>
          <w:rtl w:val="0"/>
        </w:rPr>
        <w:t xml:space="preserve">025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Grupo 8IA.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2</w:t>
      </w:r>
      <w:r w:rsidDel="00000000" w:rsidR="00000000" w:rsidRPr="00000000">
        <w:rPr>
          <w:rtl w:val="0"/>
        </w:rPr>
        <w:t xml:space="preserve">026</w:t>
      </w:r>
    </w:p>
    <w:p w:rsidR="00000000" w:rsidDel="00000000" w:rsidP="00000000" w:rsidRDefault="00000000" w:rsidRPr="00000000" w14:paraId="00000009">
      <w:pPr>
        <w:spacing w:after="0" w:lineRule="auto"/>
        <w:jc w:val="right"/>
        <w:rPr/>
        <w:sectPr>
          <w:headerReference r:id="rId6" w:type="default"/>
          <w:footerReference r:id="rId7" w:type="default"/>
          <w:pgSz w:h="16838" w:w="11906" w:orient="portrait"/>
          <w:pgMar w:bottom="1134" w:top="1701" w:left="1701" w:right="1134" w:header="600" w:footer="600"/>
          <w:pgNumType w:start="1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Tutor/a: </w:t>
      </w:r>
      <w:r w:rsidDel="00000000" w:rsidR="00000000" w:rsidRPr="00000000">
        <w:rPr>
          <w:rtl w:val="0"/>
        </w:rPr>
        <w:t xml:space="preserve">Mario Carbonell Izquierdo</w:t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di31jrwd4h00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dt>
      <w:sdtPr>
        <w:id w:val="21461438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IDENTIFICACIÓN Y OBJETIVOS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Descripción general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Planificación temporal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DISEÑO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Tecnologías utilizadas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Arquitectura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Capa de ingesta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Capa de procesamiento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Capa de almacenamiento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2.2.4. Capa de visualización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Flujo de trabajo y procesamiento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DESARROLLO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[Apartado de desarrollo 1]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[Apartado de desarrollo 2]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[Apartado de desarrollo N]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EVALUACIÓN Y CONCLUSIONES FINALES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Resultados obtenidos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Análisis crítico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Líneas de mejora y trabajo futuro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A. [TÍTULO DEL ANEXO A]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B. [TÍTULO DEL ANEXO B]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120" w:before="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IDENTIFICACIÓN Y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1.1. Descripción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general del proyecto: qué problema se aborda, contexto y motivación.]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[Enumerar los objetivos principales del proyecto. Ejemplo: se pretende desarrollar un sistema capaz de… / se busca demostrar que…]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1.3.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[Definir qué incluye y qué queda fuera del alcance del proyecto.]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1.4. Planificación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 las fases del proyecto y su distribución en el tiempo. Se puede incluir un diagrama de Gantt como anexo.]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DISEÑO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2.1. Tecnologías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[Listado y justificación de las tecnologías, lenguajes, frameworks y herramientas empleadas. Ejemplo: Python, Elasticsearch, Kibana, Logstash, Docker, MongoDB, Node-RED, Power BI, Google Colab,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2.2.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 las capas de la arquitectura: ingesta de datos, procesamiento, almacenamiento, visualización. Se recomienda incluir un diagrama en Anexo 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2.2.1. Capa de ingesta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 cómo se recogen o generan los datos de entrada.]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2.2.2. Capa de procesamiento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del procesamiento, transformación y enriquecimiento de los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2.2.3. Capa de almacenamiento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del motor de almacenamiento utilizado y su estructura.]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2.2.4. Capa de visualización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 los dashboards, reportes o interfaces generadas.]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2.3. Flujo de trabajo y procesamiento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del flujo completo de datos de extremo a extremo, desde la fuente hasta la visualización final.]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3.1. [Apartado de desarrollo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 cómo se implementó esta parte del sistema: decisiones tomadas, dificultades encontradas y soluciones adoptadas. Los fragmentos de código extensos se incluirán como anexo.]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3.2. [Apartado de desarrollo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[Ídem para la segunda parte.]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3.3. [Apartado de desarrollo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[Añadir tantos apartados como partes diferenciadas tenga el desarrollo.]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EVALUACIÓN Y CONCLUSIONES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4.1. Resultados obtenidos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[Descripción de los resultados alcanzados: métricas, rendimiento del sistema, calidad de los datos, precisión del modelo,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4.2. Análisis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[Análisis objetivo de los puntos fuertes y débiles del proyecto. Comparación con los objetivos iniciales.]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4.3.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[Conclusiones generales extraídas del desarrollo del proyecto.]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3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4.4. Líneas de mejora y trabajo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[Posibles ampliaciones, mejoras o aspectos que podrían abordarse en un trabajo futuro.]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[Bibliografía, artículos, documentación oficial y páginas web consultadas. Formato recomendado APA 7.ª edición:]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Apellido, N. (Año). Título del libro o artículo. Editorial /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Apellido, N. (Año). Título del artículo. Nombre de la revista, volumen(número), páginas. https://doi.org/XXXXX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[Eliminar las filas de ejemplo y completar con las referencias reales del proyecto.]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ANEXO A. [TÍTULO DEL ANEXO 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[Contenido del Anexo A: diagrama de arquitectura, capturas de pantalla de dashboards, comandos ejecutados, ficheros de configuración (elasticsearch.yml, kibana.yml, logstash.conf, docker-compose.yml), flujos Node-RED (flujos.json), libretas de Google Colab / Jupyter Notebook, capturas de Power BI,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8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ANEXO B. [TÍTULO DEL ANEXO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[Contenido del Anexo B. Añadir o eliminar anexos según las necesidades del proyecto. Los anexos se identifican con letras mayúsculas consecutivas.]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134" w:top="1701" w:left="1701" w:right="1134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after="120" w:before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aaaaaa" w:space="4" w:sz="4" w:val="single"/>
      </w:pBdr>
      <w:tabs>
        <w:tab w:val="right" w:leader="none" w:pos="9071"/>
      </w:tabs>
      <w:spacing w:before="60" w:lineRule="auto"/>
      <w:jc w:val="left"/>
      <w:rPr>
        <w:color w:val="555555"/>
        <w:sz w:val="18"/>
        <w:szCs w:val="18"/>
      </w:rPr>
    </w:pPr>
    <w:r w:rsidDel="00000000" w:rsidR="00000000" w:rsidRPr="00000000">
      <w:rPr>
        <w:color w:val="555555"/>
        <w:sz w:val="18"/>
        <w:szCs w:val="18"/>
        <w:rtl w:val="0"/>
      </w:rPr>
      <w:t xml:space="preserve">Daniel Porras Morales</w:t>
      <w:tab/>
    </w:r>
    <w:r w:rsidDel="00000000" w:rsidR="00000000" w:rsidRPr="00000000"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after="120" w:before="0" w:line="276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aaaaaa" w:space="4" w:sz="4" w:val="single"/>
      </w:pBdr>
      <w:spacing w:after="60" w:lineRule="auto"/>
      <w:jc w:val="left"/>
      <w:rPr/>
    </w:pPr>
    <w:r w:rsidDel="00000000" w:rsidR="00000000" w:rsidRPr="00000000">
      <w:rPr>
        <w:i w:val="1"/>
        <w:iCs w:val="1"/>
        <w:color w:val="555555"/>
        <w:sz w:val="18"/>
        <w:szCs w:val="18"/>
        <w:rtl w:val="0"/>
      </w:rPr>
      <w:t xml:space="preserve">MercaIntelligence: Inteligencia y Análisis de Precios mediante Machine Learning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