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7013AAC" wp14:textId="76238679">
      <w:r w:rsidR="147DD674">
        <w:drawing>
          <wp:inline xmlns:wp14="http://schemas.microsoft.com/office/word/2010/wordprocessingDrawing" wp14:editId="201C5B8B" wp14:anchorId="630C3FB5">
            <wp:extent cx="6219825" cy="2597631"/>
            <wp:effectExtent l="0" t="0" r="0" b="0"/>
            <wp:docPr id="20715798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1579881" name=""/>
                    <pic:cNvPicPr/>
                  </pic:nvPicPr>
                  <pic:blipFill>
                    <a:blip xmlns:r="http://schemas.openxmlformats.org/officeDocument/2006/relationships" r:embed="rId1931741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9825" cy="25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64C57"/>
    <w:rsid w:val="147DD674"/>
    <w:rsid w:val="1F364C57"/>
    <w:rsid w:val="670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4C57"/>
  <w15:chartTrackingRefBased/>
  <w15:docId w15:val="{4F796558-75F0-4BED-89DC-ACE5EA3FD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1741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2025-03-29T18:35:55.8545951Z</dcterms:created>
  <dcterms:modified xsi:type="dcterms:W3CDTF">2025-03-29T18:36:17.5176477Z</dcterms:modified>
  <dc:creator>Padych Daniel</dc:creator>
  <lastModifiedBy>Padych Daniel</lastModifiedBy>
</coreProperties>
</file>