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68F5C0" w14:textId="77777777" w:rsidR="00A83260" w:rsidRPr="000314E6" w:rsidRDefault="00000000">
      <w:pPr>
        <w:spacing w:after="200"/>
        <w:jc w:val="center"/>
        <w:rPr>
          <w:lang w:val="es-ES_tradnl"/>
        </w:rPr>
      </w:pPr>
      <w:r w:rsidRPr="000314E6">
        <w:rPr>
          <w:noProof/>
          <w:lang w:val="es-ES_tradnl"/>
        </w:rPr>
        <w:drawing>
          <wp:inline distT="0" distB="0" distL="0" distR="0" wp14:anchorId="3BA21216" wp14:editId="539CA258">
            <wp:extent cx="1238250" cy="10287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028700"/>
                    </a:xfrm>
                    <a:prstGeom prst="rect">
                      <a:avLst/>
                    </a:prstGeom>
                  </pic:spPr>
                </pic:pic>
              </a:graphicData>
            </a:graphic>
          </wp:inline>
        </w:drawing>
      </w:r>
    </w:p>
    <w:p w14:paraId="34A8C7ED" w14:textId="77777777" w:rsidR="00A83260" w:rsidRPr="000314E6" w:rsidRDefault="00000000">
      <w:pPr>
        <w:spacing w:after="40"/>
        <w:jc w:val="center"/>
        <w:rPr>
          <w:lang w:val="es-ES_tradnl"/>
        </w:rPr>
      </w:pPr>
      <w:r w:rsidRPr="000314E6">
        <w:rPr>
          <w:b/>
          <w:bCs/>
          <w:sz w:val="22"/>
          <w:szCs w:val="22"/>
          <w:lang w:val="es-ES_tradnl"/>
        </w:rPr>
        <w:t>MAGÍSTER EN CIENCIA DE DATOS E INTELIGENCIA ARTIFICIAL</w:t>
      </w:r>
    </w:p>
    <w:p w14:paraId="4A0AAEA2" w14:textId="77777777" w:rsidR="00A83260" w:rsidRPr="000314E6" w:rsidRDefault="00000000">
      <w:pPr>
        <w:spacing w:after="300"/>
        <w:jc w:val="center"/>
        <w:rPr>
          <w:lang w:val="es-ES_tradnl"/>
        </w:rPr>
      </w:pPr>
      <w:r w:rsidRPr="000314E6">
        <w:rPr>
          <w:i/>
          <w:iCs/>
          <w:sz w:val="20"/>
          <w:szCs w:val="20"/>
          <w:lang w:val="es-ES_tradnl"/>
        </w:rPr>
        <w:t>MCDI501: Estadística Computacional para la Toma de Decisiones</w:t>
      </w:r>
    </w:p>
    <w:p w14:paraId="16DA4709" w14:textId="77777777" w:rsidR="00A83260" w:rsidRPr="000314E6" w:rsidRDefault="00000000">
      <w:pPr>
        <w:spacing w:after="60"/>
        <w:jc w:val="center"/>
        <w:rPr>
          <w:lang w:val="es-ES_tradnl"/>
        </w:rPr>
      </w:pPr>
      <w:r w:rsidRPr="000314E6">
        <w:rPr>
          <w:b/>
          <w:bCs/>
          <w:sz w:val="30"/>
          <w:szCs w:val="30"/>
          <w:lang w:val="es-ES_tradnl"/>
        </w:rPr>
        <w:t>Evaluación Sumativa 3</w:t>
      </w:r>
    </w:p>
    <w:p w14:paraId="4EE3D100" w14:textId="77777777" w:rsidR="00A83260" w:rsidRPr="000314E6" w:rsidRDefault="00000000">
      <w:pPr>
        <w:spacing w:after="60"/>
        <w:jc w:val="center"/>
        <w:rPr>
          <w:lang w:val="es-ES_tradnl"/>
        </w:rPr>
      </w:pPr>
      <w:r w:rsidRPr="000314E6">
        <w:rPr>
          <w:sz w:val="24"/>
          <w:szCs w:val="24"/>
          <w:lang w:val="es-ES_tradnl"/>
        </w:rPr>
        <w:t>Modelamiento Predictivo Integrado</w:t>
      </w:r>
    </w:p>
    <w:p w14:paraId="14D5D7B3" w14:textId="77777777" w:rsidR="00A83260" w:rsidRPr="000314E6" w:rsidRDefault="00000000">
      <w:pPr>
        <w:spacing w:after="400"/>
        <w:jc w:val="center"/>
        <w:rPr>
          <w:lang w:val="es-ES_tradnl"/>
        </w:rPr>
      </w:pPr>
      <w:r w:rsidRPr="000314E6">
        <w:rPr>
          <w:i/>
          <w:iCs/>
          <w:sz w:val="20"/>
          <w:szCs w:val="20"/>
          <w:lang w:val="es-ES_tradnl"/>
        </w:rPr>
        <w:t>Informe técnico grupal · 60 %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A83260" w:rsidRPr="000314E6" w14:paraId="1EF9936D" w14:textId="77777777">
        <w:tc>
          <w:tcPr>
            <w:tcW w:w="2800" w:type="dxa"/>
            <w:shd w:val="clear" w:color="auto" w:fill="D9D9D9"/>
          </w:tcPr>
          <w:p w14:paraId="6AC0BAAD" w14:textId="77777777" w:rsidR="00A83260" w:rsidRPr="000314E6" w:rsidRDefault="00000000">
            <w:pPr>
              <w:rPr>
                <w:lang w:val="es-ES_tradnl"/>
              </w:rPr>
            </w:pPr>
            <w:r w:rsidRPr="000314E6">
              <w:rPr>
                <w:b/>
                <w:bCs/>
                <w:sz w:val="18"/>
                <w:szCs w:val="18"/>
                <w:lang w:val="es-ES_tradnl"/>
              </w:rPr>
              <w:t>Campo</w:t>
            </w:r>
          </w:p>
        </w:tc>
        <w:tc>
          <w:tcPr>
            <w:tcW w:w="6200" w:type="dxa"/>
            <w:shd w:val="clear" w:color="auto" w:fill="D9D9D9"/>
          </w:tcPr>
          <w:p w14:paraId="7EC67814" w14:textId="77777777" w:rsidR="00A83260" w:rsidRPr="000314E6" w:rsidRDefault="00000000">
            <w:pPr>
              <w:rPr>
                <w:lang w:val="es-ES_tradnl"/>
              </w:rPr>
            </w:pPr>
            <w:r w:rsidRPr="000314E6">
              <w:rPr>
                <w:b/>
                <w:bCs/>
                <w:sz w:val="18"/>
                <w:szCs w:val="18"/>
                <w:lang w:val="es-ES_tradnl"/>
              </w:rPr>
              <w:t>Detalle</w:t>
            </w:r>
          </w:p>
        </w:tc>
      </w:tr>
      <w:tr w:rsidR="00A83260" w:rsidRPr="000314E6" w14:paraId="23786FE3" w14:textId="77777777">
        <w:tc>
          <w:tcPr>
            <w:tcW w:w="2800" w:type="dxa"/>
          </w:tcPr>
          <w:p w14:paraId="67996F52" w14:textId="77777777" w:rsidR="00A83260" w:rsidRPr="000314E6" w:rsidRDefault="00000000">
            <w:pPr>
              <w:rPr>
                <w:lang w:val="es-ES_tradnl"/>
              </w:rPr>
            </w:pPr>
            <w:r w:rsidRPr="000314E6">
              <w:rPr>
                <w:sz w:val="18"/>
                <w:szCs w:val="18"/>
                <w:lang w:val="es-ES_tradnl"/>
              </w:rPr>
              <w:t>Título del proyecto</w:t>
            </w:r>
          </w:p>
        </w:tc>
        <w:tc>
          <w:tcPr>
            <w:tcW w:w="6200" w:type="dxa"/>
          </w:tcPr>
          <w:p w14:paraId="04509BDF" w14:textId="77777777" w:rsidR="00A83260" w:rsidRPr="000314E6" w:rsidRDefault="00000000">
            <w:pPr>
              <w:rPr>
                <w:lang w:val="es-ES_tradnl"/>
              </w:rPr>
            </w:pPr>
            <w:r w:rsidRPr="000314E6">
              <w:rPr>
                <w:sz w:val="18"/>
                <w:szCs w:val="18"/>
                <w:lang w:val="es-ES_tradnl"/>
              </w:rPr>
              <w:t>Predicción de deserción estudiantil en educación superior</w:t>
            </w:r>
          </w:p>
        </w:tc>
      </w:tr>
      <w:tr w:rsidR="00A83260" w:rsidRPr="000314E6" w14:paraId="20A20D88" w14:textId="77777777">
        <w:tc>
          <w:tcPr>
            <w:tcW w:w="2800" w:type="dxa"/>
          </w:tcPr>
          <w:p w14:paraId="5E6921F1" w14:textId="77777777" w:rsidR="00A83260" w:rsidRPr="000314E6" w:rsidRDefault="00000000">
            <w:pPr>
              <w:rPr>
                <w:lang w:val="es-ES_tradnl"/>
              </w:rPr>
            </w:pPr>
            <w:r w:rsidRPr="000314E6">
              <w:rPr>
                <w:sz w:val="18"/>
                <w:szCs w:val="18"/>
                <w:lang w:val="es-ES_tradnl"/>
              </w:rPr>
              <w:t>Integrantes</w:t>
            </w:r>
          </w:p>
        </w:tc>
        <w:tc>
          <w:tcPr>
            <w:tcW w:w="6200" w:type="dxa"/>
          </w:tcPr>
          <w:p w14:paraId="02480986" w14:textId="4CBC742A" w:rsidR="00A83260" w:rsidRPr="000314E6" w:rsidRDefault="00000000">
            <w:pPr>
              <w:rPr>
                <w:lang w:val="es-ES_tradnl"/>
              </w:rPr>
            </w:pPr>
            <w:r w:rsidRPr="000314E6">
              <w:rPr>
                <w:sz w:val="18"/>
                <w:szCs w:val="18"/>
                <w:lang w:val="es-ES_tradnl"/>
              </w:rPr>
              <w:t>Cristian Pastén Barraza</w:t>
            </w:r>
            <w:r w:rsidR="000314E6" w:rsidRPr="000314E6">
              <w:rPr>
                <w:sz w:val="18"/>
                <w:szCs w:val="18"/>
                <w:lang w:val="es-ES_tradnl"/>
              </w:rPr>
              <w:t>, Daniel Hormazábal Ocampo</w:t>
            </w:r>
          </w:p>
        </w:tc>
      </w:tr>
      <w:tr w:rsidR="00A83260" w:rsidRPr="000314E6" w14:paraId="5F86C6B1" w14:textId="77777777">
        <w:tc>
          <w:tcPr>
            <w:tcW w:w="2800" w:type="dxa"/>
          </w:tcPr>
          <w:p w14:paraId="03EDE890" w14:textId="77777777" w:rsidR="00A83260" w:rsidRPr="000314E6" w:rsidRDefault="00000000">
            <w:pPr>
              <w:rPr>
                <w:lang w:val="es-ES_tradnl"/>
              </w:rPr>
            </w:pPr>
            <w:proofErr w:type="spellStart"/>
            <w:r w:rsidRPr="000314E6">
              <w:rPr>
                <w:sz w:val="18"/>
                <w:szCs w:val="18"/>
                <w:lang w:val="es-ES_tradnl"/>
              </w:rPr>
              <w:t>Dataset</w:t>
            </w:r>
            <w:proofErr w:type="spellEnd"/>
          </w:p>
        </w:tc>
        <w:tc>
          <w:tcPr>
            <w:tcW w:w="6200" w:type="dxa"/>
          </w:tcPr>
          <w:p w14:paraId="58FF91BC" w14:textId="77777777" w:rsidR="00A83260" w:rsidRPr="000314E6" w:rsidRDefault="00000000">
            <w:pPr>
              <w:rPr>
                <w:lang w:val="es-ES_tradnl"/>
              </w:rPr>
            </w:pPr>
            <w:proofErr w:type="spellStart"/>
            <w:r w:rsidRPr="000314E6">
              <w:rPr>
                <w:sz w:val="18"/>
                <w:szCs w:val="18"/>
                <w:lang w:val="es-ES_tradnl"/>
              </w:rPr>
              <w:t>Predict</w:t>
            </w:r>
            <w:proofErr w:type="spellEnd"/>
            <w:r w:rsidRPr="000314E6">
              <w:rPr>
                <w:sz w:val="18"/>
                <w:szCs w:val="18"/>
                <w:lang w:val="es-ES_tradnl"/>
              </w:rPr>
              <w:t xml:space="preserve"> </w:t>
            </w:r>
            <w:proofErr w:type="spellStart"/>
            <w:r w:rsidRPr="000314E6">
              <w:rPr>
                <w:sz w:val="18"/>
                <w:szCs w:val="18"/>
                <w:lang w:val="es-ES_tradnl"/>
              </w:rPr>
              <w:t>Students</w:t>
            </w:r>
            <w:proofErr w:type="spellEnd"/>
            <w:r w:rsidRPr="000314E6">
              <w:rPr>
                <w:sz w:val="18"/>
                <w:szCs w:val="18"/>
                <w:lang w:val="es-ES_tradnl"/>
              </w:rPr>
              <w:t xml:space="preserve">' </w:t>
            </w:r>
            <w:proofErr w:type="spellStart"/>
            <w:r w:rsidRPr="000314E6">
              <w:rPr>
                <w:sz w:val="18"/>
                <w:szCs w:val="18"/>
                <w:lang w:val="es-ES_tradnl"/>
              </w:rPr>
              <w:t>Dropout</w:t>
            </w:r>
            <w:proofErr w:type="spellEnd"/>
            <w:r w:rsidRPr="000314E6">
              <w:rPr>
                <w:sz w:val="18"/>
                <w:szCs w:val="18"/>
                <w:lang w:val="es-ES_tradnl"/>
              </w:rPr>
              <w:t xml:space="preserve"> and </w:t>
            </w:r>
            <w:proofErr w:type="spellStart"/>
            <w:r w:rsidRPr="000314E6">
              <w:rPr>
                <w:sz w:val="18"/>
                <w:szCs w:val="18"/>
                <w:lang w:val="es-ES_tradnl"/>
              </w:rPr>
              <w:t>Academic</w:t>
            </w:r>
            <w:proofErr w:type="spellEnd"/>
            <w:r w:rsidRPr="000314E6">
              <w:rPr>
                <w:sz w:val="18"/>
                <w:szCs w:val="18"/>
                <w:lang w:val="es-ES_tradnl"/>
              </w:rPr>
              <w:t xml:space="preserve"> Success (</w:t>
            </w:r>
            <w:proofErr w:type="spellStart"/>
            <w:r w:rsidRPr="000314E6">
              <w:rPr>
                <w:sz w:val="18"/>
                <w:szCs w:val="18"/>
                <w:lang w:val="es-ES_tradnl"/>
              </w:rPr>
              <w:t>Realinho</w:t>
            </w:r>
            <w:proofErr w:type="spellEnd"/>
            <w:r w:rsidRPr="000314E6">
              <w:rPr>
                <w:sz w:val="18"/>
                <w:szCs w:val="18"/>
                <w:lang w:val="es-ES_tradnl"/>
              </w:rPr>
              <w:t xml:space="preserve"> et al., 2021), UCI ML </w:t>
            </w:r>
            <w:proofErr w:type="spellStart"/>
            <w:r w:rsidRPr="000314E6">
              <w:rPr>
                <w:sz w:val="18"/>
                <w:szCs w:val="18"/>
                <w:lang w:val="es-ES_tradnl"/>
              </w:rPr>
              <w:t>Repository</w:t>
            </w:r>
            <w:proofErr w:type="spellEnd"/>
          </w:p>
        </w:tc>
      </w:tr>
      <w:tr w:rsidR="00A83260" w:rsidRPr="000314E6" w14:paraId="1668D835" w14:textId="77777777">
        <w:tc>
          <w:tcPr>
            <w:tcW w:w="2800" w:type="dxa"/>
          </w:tcPr>
          <w:p w14:paraId="508155A2" w14:textId="77777777" w:rsidR="00A83260" w:rsidRPr="000314E6" w:rsidRDefault="00000000">
            <w:pPr>
              <w:rPr>
                <w:lang w:val="es-ES_tradnl"/>
              </w:rPr>
            </w:pPr>
            <w:r w:rsidRPr="000314E6">
              <w:rPr>
                <w:sz w:val="18"/>
                <w:szCs w:val="18"/>
                <w:lang w:val="es-ES_tradnl"/>
              </w:rPr>
              <w:t>Docente</w:t>
            </w:r>
          </w:p>
        </w:tc>
        <w:tc>
          <w:tcPr>
            <w:tcW w:w="6200" w:type="dxa"/>
          </w:tcPr>
          <w:p w14:paraId="0CBEFFD2" w14:textId="77777777" w:rsidR="00A83260" w:rsidRPr="000314E6" w:rsidRDefault="00000000">
            <w:pPr>
              <w:rPr>
                <w:lang w:val="es-ES_tradnl"/>
              </w:rPr>
            </w:pPr>
            <w:r w:rsidRPr="000314E6">
              <w:rPr>
                <w:sz w:val="18"/>
                <w:szCs w:val="18"/>
                <w:lang w:val="es-ES_tradnl"/>
              </w:rPr>
              <w:t>Jean Paul Maidana González</w:t>
            </w:r>
          </w:p>
        </w:tc>
      </w:tr>
      <w:tr w:rsidR="00A83260" w:rsidRPr="000314E6" w14:paraId="62DDDEFA" w14:textId="77777777">
        <w:tc>
          <w:tcPr>
            <w:tcW w:w="2800" w:type="dxa"/>
          </w:tcPr>
          <w:p w14:paraId="4F3B3694" w14:textId="77777777" w:rsidR="00A83260" w:rsidRPr="000314E6" w:rsidRDefault="00000000">
            <w:pPr>
              <w:rPr>
                <w:lang w:val="es-ES_tradnl"/>
              </w:rPr>
            </w:pPr>
            <w:r w:rsidRPr="000314E6">
              <w:rPr>
                <w:sz w:val="18"/>
                <w:szCs w:val="18"/>
                <w:lang w:val="es-ES_tradnl"/>
              </w:rPr>
              <w:t>Fecha</w:t>
            </w:r>
          </w:p>
        </w:tc>
        <w:tc>
          <w:tcPr>
            <w:tcW w:w="6200" w:type="dxa"/>
          </w:tcPr>
          <w:p w14:paraId="2DA9B6FD" w14:textId="77777777" w:rsidR="00A83260" w:rsidRPr="000314E6" w:rsidRDefault="00000000">
            <w:pPr>
              <w:rPr>
                <w:lang w:val="es-ES_tradnl"/>
              </w:rPr>
            </w:pPr>
            <w:r w:rsidRPr="000314E6">
              <w:rPr>
                <w:sz w:val="18"/>
                <w:szCs w:val="18"/>
                <w:lang w:val="es-ES_tradnl"/>
              </w:rPr>
              <w:t>14/07/2026</w:t>
            </w:r>
          </w:p>
        </w:tc>
      </w:tr>
      <w:tr w:rsidR="00A83260" w:rsidRPr="000314E6" w14:paraId="34190CD9" w14:textId="77777777">
        <w:tc>
          <w:tcPr>
            <w:tcW w:w="2800" w:type="dxa"/>
          </w:tcPr>
          <w:p w14:paraId="74BFF934" w14:textId="77777777" w:rsidR="00A83260" w:rsidRPr="000314E6" w:rsidRDefault="00000000">
            <w:pPr>
              <w:rPr>
                <w:lang w:val="es-ES_tradnl"/>
              </w:rPr>
            </w:pPr>
            <w:r w:rsidRPr="000314E6">
              <w:rPr>
                <w:sz w:val="18"/>
                <w:szCs w:val="18"/>
                <w:lang w:val="es-ES_tradnl"/>
              </w:rPr>
              <w:t>Repositorio GitHub</w:t>
            </w:r>
          </w:p>
        </w:tc>
        <w:tc>
          <w:tcPr>
            <w:tcW w:w="6200" w:type="dxa"/>
          </w:tcPr>
          <w:p w14:paraId="03C83EAC" w14:textId="77777777" w:rsidR="00A83260" w:rsidRPr="000314E6" w:rsidRDefault="00000000">
            <w:pPr>
              <w:rPr>
                <w:lang w:val="es-ES_tradnl"/>
              </w:rPr>
            </w:pPr>
            <w:r w:rsidRPr="000314E6">
              <w:rPr>
                <w:sz w:val="18"/>
                <w:szCs w:val="18"/>
                <w:lang w:val="es-ES_tradnl"/>
              </w:rPr>
              <w:t>https://github.com/DanielParavel/proyecto-grupo10-mcdi501</w:t>
            </w:r>
          </w:p>
        </w:tc>
      </w:tr>
    </w:tbl>
    <w:p w14:paraId="400EBBCC" w14:textId="77777777" w:rsidR="00A83260" w:rsidRPr="000314E6" w:rsidRDefault="00000000">
      <w:pPr>
        <w:rPr>
          <w:lang w:val="es-ES_tradnl"/>
        </w:rPr>
      </w:pPr>
      <w:r w:rsidRPr="000314E6">
        <w:rPr>
          <w:lang w:val="es-ES_tradnl"/>
        </w:rPr>
        <w:br w:type="page"/>
      </w:r>
    </w:p>
    <w:p w14:paraId="10474838" w14:textId="77777777" w:rsidR="00A83260" w:rsidRPr="000314E6" w:rsidRDefault="00000000">
      <w:pPr>
        <w:pStyle w:val="Ttulo1"/>
        <w:spacing w:before="280" w:after="140"/>
        <w:rPr>
          <w:lang w:val="es-ES_tradnl"/>
        </w:rPr>
      </w:pPr>
      <w:r w:rsidRPr="000314E6">
        <w:rPr>
          <w:b/>
          <w:bCs/>
          <w:color w:val="000000"/>
          <w:sz w:val="26"/>
          <w:szCs w:val="26"/>
          <w:lang w:val="es-ES_tradnl"/>
        </w:rPr>
        <w:lastRenderedPageBreak/>
        <w:t>Índice</w:t>
      </w:r>
    </w:p>
    <w:p w14:paraId="19AA4E49" w14:textId="77777777" w:rsidR="00A83260" w:rsidRPr="000314E6" w:rsidRDefault="00000000">
      <w:pPr>
        <w:spacing w:after="120"/>
        <w:jc w:val="both"/>
        <w:rPr>
          <w:lang w:val="es-ES_tradnl"/>
        </w:rPr>
      </w:pPr>
      <w:r w:rsidRPr="000314E6">
        <w:rPr>
          <w:lang w:val="es-ES_tradnl"/>
        </w:rPr>
        <w:t>1. Manejo inteligente de datos faltantes</w:t>
      </w:r>
    </w:p>
    <w:p w14:paraId="3589F401" w14:textId="77777777" w:rsidR="00A83260" w:rsidRPr="000314E6" w:rsidRDefault="00000000">
      <w:pPr>
        <w:spacing w:after="120"/>
        <w:jc w:val="both"/>
        <w:rPr>
          <w:lang w:val="es-ES_tradnl"/>
        </w:rPr>
      </w:pPr>
      <w:r w:rsidRPr="000314E6">
        <w:rPr>
          <w:sz w:val="18"/>
          <w:szCs w:val="18"/>
          <w:lang w:val="es-ES_tradnl"/>
        </w:rPr>
        <w:t xml:space="preserve">   1.1 Referencia al análisis de faltantes de S1</w:t>
      </w:r>
    </w:p>
    <w:p w14:paraId="086287A9" w14:textId="77777777" w:rsidR="00A83260" w:rsidRPr="000314E6" w:rsidRDefault="00000000">
      <w:pPr>
        <w:spacing w:after="120"/>
        <w:jc w:val="both"/>
        <w:rPr>
          <w:lang w:val="es-ES_tradnl"/>
        </w:rPr>
      </w:pPr>
      <w:r w:rsidRPr="000314E6">
        <w:rPr>
          <w:sz w:val="18"/>
          <w:szCs w:val="18"/>
          <w:lang w:val="es-ES_tradnl"/>
        </w:rPr>
        <w:t xml:space="preserve">   1.2 Imputación mediante regresión lineal múltiple</w:t>
      </w:r>
    </w:p>
    <w:p w14:paraId="46FB01D6" w14:textId="77777777" w:rsidR="00A83260" w:rsidRPr="000314E6" w:rsidRDefault="00000000">
      <w:pPr>
        <w:spacing w:after="120"/>
        <w:jc w:val="both"/>
        <w:rPr>
          <w:lang w:val="es-ES_tradnl"/>
        </w:rPr>
      </w:pPr>
      <w:r w:rsidRPr="000314E6">
        <w:rPr>
          <w:sz w:val="18"/>
          <w:szCs w:val="18"/>
          <w:lang w:val="es-ES_tradnl"/>
        </w:rPr>
        <w:t xml:space="preserve">   1.3 Comparación de estrategias de imputación</w:t>
      </w:r>
    </w:p>
    <w:p w14:paraId="2682455C" w14:textId="77777777" w:rsidR="00A83260" w:rsidRPr="000314E6" w:rsidRDefault="00000000">
      <w:pPr>
        <w:spacing w:after="120"/>
        <w:jc w:val="both"/>
        <w:rPr>
          <w:lang w:val="es-ES_tradnl"/>
        </w:rPr>
      </w:pPr>
      <w:r w:rsidRPr="000314E6">
        <w:rPr>
          <w:lang w:val="es-ES_tradnl"/>
        </w:rPr>
        <w:t>2. Clasificación mediante regresión logística</w:t>
      </w:r>
    </w:p>
    <w:p w14:paraId="6EABB35C" w14:textId="77777777" w:rsidR="00A83260" w:rsidRPr="000314E6" w:rsidRDefault="00000000">
      <w:pPr>
        <w:spacing w:after="120"/>
        <w:jc w:val="both"/>
        <w:rPr>
          <w:lang w:val="es-ES_tradnl"/>
        </w:rPr>
      </w:pPr>
      <w:r w:rsidRPr="000314E6">
        <w:rPr>
          <w:sz w:val="18"/>
          <w:szCs w:val="18"/>
          <w:lang w:val="es-ES_tradnl"/>
        </w:rPr>
        <w:t xml:space="preserve">   2.1 Preparación de datos informada por S1</w:t>
      </w:r>
    </w:p>
    <w:p w14:paraId="4C0CC190" w14:textId="77777777" w:rsidR="00A83260" w:rsidRPr="000314E6" w:rsidRDefault="00000000">
      <w:pPr>
        <w:spacing w:after="120"/>
        <w:jc w:val="both"/>
        <w:rPr>
          <w:lang w:val="es-ES_tradnl"/>
        </w:rPr>
      </w:pPr>
      <w:r w:rsidRPr="000314E6">
        <w:rPr>
          <w:sz w:val="18"/>
          <w:szCs w:val="18"/>
          <w:lang w:val="es-ES_tradnl"/>
        </w:rPr>
        <w:t xml:space="preserve">   2.2 Selección de variables informada por S1 y S2</w:t>
      </w:r>
    </w:p>
    <w:p w14:paraId="206A95CB" w14:textId="77777777" w:rsidR="00A83260" w:rsidRPr="000314E6" w:rsidRDefault="00000000">
      <w:pPr>
        <w:spacing w:after="120"/>
        <w:jc w:val="both"/>
        <w:rPr>
          <w:lang w:val="es-ES_tradnl"/>
        </w:rPr>
      </w:pPr>
      <w:r w:rsidRPr="000314E6">
        <w:rPr>
          <w:sz w:val="18"/>
          <w:szCs w:val="18"/>
          <w:lang w:val="es-ES_tradnl"/>
        </w:rPr>
        <w:t xml:space="preserve">   2.3 Evaluación de estabilidad mediante </w:t>
      </w:r>
      <w:proofErr w:type="spellStart"/>
      <w:r w:rsidRPr="000314E6">
        <w:rPr>
          <w:sz w:val="18"/>
          <w:szCs w:val="18"/>
          <w:lang w:val="es-ES_tradnl"/>
        </w:rPr>
        <w:t>bootstrap</w:t>
      </w:r>
      <w:proofErr w:type="spellEnd"/>
    </w:p>
    <w:p w14:paraId="3401567A" w14:textId="77777777" w:rsidR="00A83260" w:rsidRPr="000314E6" w:rsidRDefault="00000000">
      <w:pPr>
        <w:spacing w:after="120"/>
        <w:jc w:val="both"/>
        <w:rPr>
          <w:lang w:val="es-ES_tradnl"/>
        </w:rPr>
      </w:pPr>
      <w:r w:rsidRPr="000314E6">
        <w:rPr>
          <w:sz w:val="18"/>
          <w:szCs w:val="18"/>
          <w:lang w:val="es-ES_tradnl"/>
        </w:rPr>
        <w:t xml:space="preserve">   2.4 Diagnóstico de supuestos</w:t>
      </w:r>
    </w:p>
    <w:p w14:paraId="325F55F8" w14:textId="77777777" w:rsidR="00A83260" w:rsidRPr="000314E6" w:rsidRDefault="00000000">
      <w:pPr>
        <w:spacing w:after="120"/>
        <w:jc w:val="both"/>
        <w:rPr>
          <w:lang w:val="es-ES_tradnl"/>
        </w:rPr>
      </w:pPr>
      <w:r w:rsidRPr="000314E6">
        <w:rPr>
          <w:sz w:val="18"/>
          <w:szCs w:val="18"/>
          <w:lang w:val="es-ES_tradnl"/>
        </w:rPr>
        <w:t xml:space="preserve">   2.5 Evaluación de desempeño predictivo</w:t>
      </w:r>
    </w:p>
    <w:p w14:paraId="0E71E828" w14:textId="77777777" w:rsidR="00A83260" w:rsidRPr="000314E6" w:rsidRDefault="00000000">
      <w:pPr>
        <w:spacing w:after="120"/>
        <w:jc w:val="both"/>
        <w:rPr>
          <w:lang w:val="es-ES_tradnl"/>
        </w:rPr>
      </w:pPr>
      <w:r w:rsidRPr="000314E6">
        <w:rPr>
          <w:lang w:val="es-ES_tradnl"/>
        </w:rPr>
        <w:t>3. Análisis comparativo del impacto de la imputación</w:t>
      </w:r>
    </w:p>
    <w:p w14:paraId="42E410EF" w14:textId="77777777" w:rsidR="00A83260" w:rsidRPr="000314E6" w:rsidRDefault="00000000">
      <w:pPr>
        <w:spacing w:after="120"/>
        <w:jc w:val="both"/>
        <w:rPr>
          <w:lang w:val="es-ES_tradnl"/>
        </w:rPr>
      </w:pPr>
      <w:r w:rsidRPr="000314E6">
        <w:rPr>
          <w:lang w:val="es-ES_tradnl"/>
        </w:rPr>
        <w:t>4. Síntesis integrada e informe final</w:t>
      </w:r>
    </w:p>
    <w:p w14:paraId="426A88D3" w14:textId="77777777" w:rsidR="00A83260" w:rsidRPr="000314E6" w:rsidRDefault="00000000">
      <w:pPr>
        <w:spacing w:after="120"/>
        <w:jc w:val="both"/>
        <w:rPr>
          <w:lang w:val="es-ES_tradnl"/>
        </w:rPr>
      </w:pPr>
      <w:r w:rsidRPr="000314E6">
        <w:rPr>
          <w:lang w:val="es-ES_tradnl"/>
        </w:rPr>
        <w:t>5. Presentación del proyecto</w:t>
      </w:r>
    </w:p>
    <w:p w14:paraId="0C0FE4FE" w14:textId="77777777" w:rsidR="00A83260" w:rsidRPr="000314E6" w:rsidRDefault="00000000">
      <w:pPr>
        <w:spacing w:after="120"/>
        <w:jc w:val="both"/>
        <w:rPr>
          <w:lang w:val="es-ES_tradnl"/>
        </w:rPr>
      </w:pPr>
      <w:r w:rsidRPr="000314E6">
        <w:rPr>
          <w:lang w:val="es-ES_tradnl"/>
        </w:rPr>
        <w:t>6. Bibliografía</w:t>
      </w:r>
    </w:p>
    <w:p w14:paraId="58D08BAF" w14:textId="77777777" w:rsidR="00A83260" w:rsidRPr="000314E6" w:rsidRDefault="00000000">
      <w:pPr>
        <w:rPr>
          <w:lang w:val="es-ES_tradnl"/>
        </w:rPr>
      </w:pPr>
      <w:r w:rsidRPr="000314E6">
        <w:rPr>
          <w:lang w:val="es-ES_tradnl"/>
        </w:rPr>
        <w:br w:type="page"/>
      </w:r>
    </w:p>
    <w:p w14:paraId="538BA73E" w14:textId="77777777" w:rsidR="00A83260" w:rsidRPr="000314E6" w:rsidRDefault="00000000">
      <w:pPr>
        <w:pStyle w:val="Ttulo1"/>
        <w:spacing w:before="280" w:after="140"/>
        <w:rPr>
          <w:lang w:val="es-ES_tradnl"/>
        </w:rPr>
      </w:pPr>
      <w:r w:rsidRPr="000314E6">
        <w:rPr>
          <w:b/>
          <w:bCs/>
          <w:color w:val="000000"/>
          <w:sz w:val="26"/>
          <w:szCs w:val="26"/>
          <w:lang w:val="es-ES_tradnl"/>
        </w:rPr>
        <w:lastRenderedPageBreak/>
        <w:t>1. Manejo inteligente de datos faltantes</w:t>
      </w:r>
    </w:p>
    <w:p w14:paraId="2F9BDA3A" w14:textId="77777777" w:rsidR="00A83260" w:rsidRPr="000314E6" w:rsidRDefault="00000000">
      <w:pPr>
        <w:pStyle w:val="Ttulo2"/>
        <w:spacing w:before="200" w:after="100"/>
        <w:rPr>
          <w:lang w:val="es-ES_tradnl"/>
        </w:rPr>
      </w:pPr>
      <w:r w:rsidRPr="000314E6">
        <w:rPr>
          <w:b/>
          <w:bCs/>
          <w:color w:val="000000"/>
          <w:sz w:val="23"/>
          <w:szCs w:val="23"/>
          <w:lang w:val="es-ES_tradnl"/>
        </w:rPr>
        <w:t>1.1 Referencia al análisis de faltantes de S1</w:t>
      </w:r>
    </w:p>
    <w:p w14:paraId="090FC1B5" w14:textId="77777777" w:rsidR="00A83260" w:rsidRPr="000314E6" w:rsidRDefault="00000000">
      <w:pPr>
        <w:spacing w:after="120"/>
        <w:jc w:val="both"/>
        <w:rPr>
          <w:lang w:val="es-ES_tradnl"/>
        </w:rPr>
      </w:pPr>
      <w:r w:rsidRPr="000314E6">
        <w:rPr>
          <w:lang w:val="es-ES_tradnl"/>
        </w:rPr>
        <w:t xml:space="preserve">En S1 se confirmó la ausencia de valores nulos estándar (NaN) en las 4.424 filas y 37 variables del </w:t>
      </w:r>
      <w:proofErr w:type="spellStart"/>
      <w:r w:rsidRPr="000314E6">
        <w:rPr>
          <w:lang w:val="es-ES_tradnl"/>
        </w:rPr>
        <w:t>dataset</w:t>
      </w:r>
      <w:proofErr w:type="spellEnd"/>
      <w:r w:rsidRPr="000314E6">
        <w:rPr>
          <w:lang w:val="es-ES_tradnl"/>
        </w:rPr>
        <w:t xml:space="preserve">. Ese chequeo, sin embargo, no detecta faltantes disfrazados como categorías numéricas válidas. Al revisar el </w:t>
      </w:r>
      <w:proofErr w:type="spellStart"/>
      <w:r w:rsidRPr="000314E6">
        <w:rPr>
          <w:lang w:val="es-ES_tradnl"/>
        </w:rPr>
        <w:t>codebook</w:t>
      </w:r>
      <w:proofErr w:type="spellEnd"/>
      <w:r w:rsidRPr="000314E6">
        <w:rPr>
          <w:lang w:val="es-ES_tradnl"/>
        </w:rPr>
        <w:t xml:space="preserve"> oficial del </w:t>
      </w:r>
      <w:proofErr w:type="spellStart"/>
      <w:r w:rsidRPr="000314E6">
        <w:rPr>
          <w:lang w:val="es-ES_tradnl"/>
        </w:rPr>
        <w:t>dataset</w:t>
      </w:r>
      <w:proofErr w:type="spellEnd"/>
      <w:r w:rsidRPr="000314E6">
        <w:rPr>
          <w:lang w:val="es-ES_tradnl"/>
        </w:rPr>
        <w:t xml:space="preserve"> (</w:t>
      </w:r>
      <w:proofErr w:type="spellStart"/>
      <w:r w:rsidRPr="000314E6">
        <w:rPr>
          <w:lang w:val="es-ES_tradnl"/>
        </w:rPr>
        <w:t>Realinho</w:t>
      </w:r>
      <w:proofErr w:type="spellEnd"/>
      <w:r w:rsidRPr="000314E6">
        <w:rPr>
          <w:lang w:val="es-ES_tradnl"/>
        </w:rPr>
        <w:t xml:space="preserve"> et al., 2021) se identificaron dos categorías explícitas de faltante disfrazado, ausentes del alcance original de S1: el código 99 = "(</w:t>
      </w:r>
      <w:proofErr w:type="spellStart"/>
      <w:r w:rsidRPr="000314E6">
        <w:rPr>
          <w:lang w:val="es-ES_tradnl"/>
        </w:rPr>
        <w:t>blank</w:t>
      </w:r>
      <w:proofErr w:type="spellEnd"/>
      <w:r w:rsidRPr="000314E6">
        <w:rPr>
          <w:lang w:val="es-ES_tradnl"/>
        </w:rPr>
        <w:t>)" en las variables de ocupación de los padres, y el código 34 = "Unknown" en las variables de nivel educativo de los padres.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1500"/>
        <w:gridCol w:w="2100"/>
      </w:tblGrid>
      <w:tr w:rsidR="00A83260" w:rsidRPr="000314E6" w14:paraId="7897AEB9" w14:textId="77777777">
        <w:tc>
          <w:tcPr>
            <w:tcW w:w="3200" w:type="dxa"/>
            <w:shd w:val="clear" w:color="auto" w:fill="D9D9D9"/>
          </w:tcPr>
          <w:p w14:paraId="3C87000A" w14:textId="77777777" w:rsidR="00A83260" w:rsidRPr="000314E6" w:rsidRDefault="00000000">
            <w:pPr>
              <w:rPr>
                <w:lang w:val="es-ES_tradnl"/>
              </w:rPr>
            </w:pPr>
            <w:r w:rsidRPr="000314E6">
              <w:rPr>
                <w:b/>
                <w:bCs/>
                <w:sz w:val="18"/>
                <w:szCs w:val="18"/>
                <w:lang w:val="es-ES_tradnl"/>
              </w:rPr>
              <w:t>Variable</w:t>
            </w:r>
          </w:p>
        </w:tc>
        <w:tc>
          <w:tcPr>
            <w:tcW w:w="2200" w:type="dxa"/>
            <w:shd w:val="clear" w:color="auto" w:fill="D9D9D9"/>
          </w:tcPr>
          <w:p w14:paraId="22195DD2" w14:textId="77777777" w:rsidR="00A83260" w:rsidRPr="000314E6" w:rsidRDefault="00000000">
            <w:pPr>
              <w:rPr>
                <w:lang w:val="es-ES_tradnl"/>
              </w:rPr>
            </w:pPr>
            <w:r w:rsidRPr="000314E6">
              <w:rPr>
                <w:b/>
                <w:bCs/>
                <w:sz w:val="18"/>
                <w:szCs w:val="18"/>
                <w:lang w:val="es-ES_tradnl"/>
              </w:rPr>
              <w:t xml:space="preserve">Código </w:t>
            </w:r>
            <w:proofErr w:type="spellStart"/>
            <w:r w:rsidRPr="000314E6">
              <w:rPr>
                <w:b/>
                <w:bCs/>
                <w:sz w:val="18"/>
                <w:szCs w:val="18"/>
                <w:lang w:val="es-ES_tradnl"/>
              </w:rPr>
              <w:t>sentinela</w:t>
            </w:r>
            <w:proofErr w:type="spellEnd"/>
          </w:p>
        </w:tc>
        <w:tc>
          <w:tcPr>
            <w:tcW w:w="1500" w:type="dxa"/>
            <w:shd w:val="clear" w:color="auto" w:fill="D9D9D9"/>
          </w:tcPr>
          <w:p w14:paraId="42310121" w14:textId="77777777" w:rsidR="00A83260" w:rsidRPr="000314E6" w:rsidRDefault="00000000">
            <w:pPr>
              <w:rPr>
                <w:lang w:val="es-ES_tradnl"/>
              </w:rPr>
            </w:pPr>
            <w:r w:rsidRPr="000314E6">
              <w:rPr>
                <w:b/>
                <w:bCs/>
                <w:sz w:val="18"/>
                <w:szCs w:val="18"/>
                <w:lang w:val="es-ES_tradnl"/>
              </w:rPr>
              <w:t>Casos</w:t>
            </w:r>
          </w:p>
        </w:tc>
        <w:tc>
          <w:tcPr>
            <w:tcW w:w="2100" w:type="dxa"/>
            <w:shd w:val="clear" w:color="auto" w:fill="D9D9D9"/>
          </w:tcPr>
          <w:p w14:paraId="6D051F89" w14:textId="77777777" w:rsidR="00A83260" w:rsidRPr="000314E6" w:rsidRDefault="00000000">
            <w:pPr>
              <w:rPr>
                <w:lang w:val="es-ES_tradnl"/>
              </w:rPr>
            </w:pPr>
            <w:r w:rsidRPr="000314E6">
              <w:rPr>
                <w:b/>
                <w:bCs/>
                <w:sz w:val="18"/>
                <w:szCs w:val="18"/>
                <w:lang w:val="es-ES_tradnl"/>
              </w:rPr>
              <w:t>% del total</w:t>
            </w:r>
          </w:p>
        </w:tc>
      </w:tr>
      <w:tr w:rsidR="00A83260" w:rsidRPr="000314E6" w14:paraId="7C2CCBC2" w14:textId="77777777">
        <w:tc>
          <w:tcPr>
            <w:tcW w:w="3200" w:type="dxa"/>
          </w:tcPr>
          <w:p w14:paraId="6E16D4E2" w14:textId="77777777" w:rsidR="00A83260" w:rsidRPr="000314E6" w:rsidRDefault="00000000">
            <w:pPr>
              <w:rPr>
                <w:lang w:val="es-ES_tradnl"/>
              </w:rPr>
            </w:pPr>
            <w:proofErr w:type="spellStart"/>
            <w:r w:rsidRPr="000314E6">
              <w:rPr>
                <w:sz w:val="18"/>
                <w:szCs w:val="18"/>
                <w:lang w:val="es-ES_tradnl"/>
              </w:rPr>
              <w:t>Mother's</w:t>
            </w:r>
            <w:proofErr w:type="spellEnd"/>
            <w:r w:rsidRPr="000314E6">
              <w:rPr>
                <w:sz w:val="18"/>
                <w:szCs w:val="18"/>
                <w:lang w:val="es-ES_tradnl"/>
              </w:rPr>
              <w:t xml:space="preserve"> </w:t>
            </w:r>
            <w:proofErr w:type="spellStart"/>
            <w:r w:rsidRPr="000314E6">
              <w:rPr>
                <w:sz w:val="18"/>
                <w:szCs w:val="18"/>
                <w:lang w:val="es-ES_tradnl"/>
              </w:rPr>
              <w:t>qualification</w:t>
            </w:r>
            <w:proofErr w:type="spellEnd"/>
          </w:p>
        </w:tc>
        <w:tc>
          <w:tcPr>
            <w:tcW w:w="2200" w:type="dxa"/>
          </w:tcPr>
          <w:p w14:paraId="7CF1CEAB" w14:textId="77777777" w:rsidR="00A83260" w:rsidRPr="000314E6" w:rsidRDefault="00000000">
            <w:pPr>
              <w:rPr>
                <w:lang w:val="es-ES_tradnl"/>
              </w:rPr>
            </w:pPr>
            <w:r w:rsidRPr="000314E6">
              <w:rPr>
                <w:sz w:val="18"/>
                <w:szCs w:val="18"/>
                <w:lang w:val="es-ES_tradnl"/>
              </w:rPr>
              <w:t>34 = "Unknown"</w:t>
            </w:r>
          </w:p>
        </w:tc>
        <w:tc>
          <w:tcPr>
            <w:tcW w:w="1500" w:type="dxa"/>
          </w:tcPr>
          <w:p w14:paraId="63927DF7" w14:textId="77777777" w:rsidR="00A83260" w:rsidRPr="000314E6" w:rsidRDefault="00000000">
            <w:pPr>
              <w:rPr>
                <w:lang w:val="es-ES_tradnl"/>
              </w:rPr>
            </w:pPr>
            <w:r w:rsidRPr="000314E6">
              <w:rPr>
                <w:sz w:val="18"/>
                <w:szCs w:val="18"/>
                <w:lang w:val="es-ES_tradnl"/>
              </w:rPr>
              <w:t>130</w:t>
            </w:r>
          </w:p>
        </w:tc>
        <w:tc>
          <w:tcPr>
            <w:tcW w:w="2100" w:type="dxa"/>
          </w:tcPr>
          <w:p w14:paraId="05F752B6" w14:textId="77777777" w:rsidR="00A83260" w:rsidRPr="000314E6" w:rsidRDefault="00000000">
            <w:pPr>
              <w:rPr>
                <w:lang w:val="es-ES_tradnl"/>
              </w:rPr>
            </w:pPr>
            <w:r w:rsidRPr="000314E6">
              <w:rPr>
                <w:sz w:val="18"/>
                <w:szCs w:val="18"/>
                <w:lang w:val="es-ES_tradnl"/>
              </w:rPr>
              <w:t>2,94 %</w:t>
            </w:r>
          </w:p>
        </w:tc>
      </w:tr>
      <w:tr w:rsidR="00A83260" w:rsidRPr="000314E6" w14:paraId="129775CE" w14:textId="77777777">
        <w:tc>
          <w:tcPr>
            <w:tcW w:w="3200" w:type="dxa"/>
          </w:tcPr>
          <w:p w14:paraId="5D91C1CB" w14:textId="77777777" w:rsidR="00A83260" w:rsidRPr="000314E6" w:rsidRDefault="00000000">
            <w:pPr>
              <w:rPr>
                <w:lang w:val="es-ES_tradnl"/>
              </w:rPr>
            </w:pPr>
            <w:proofErr w:type="spellStart"/>
            <w:r w:rsidRPr="000314E6">
              <w:rPr>
                <w:sz w:val="18"/>
                <w:szCs w:val="18"/>
                <w:lang w:val="es-ES_tradnl"/>
              </w:rPr>
              <w:t>Father's</w:t>
            </w:r>
            <w:proofErr w:type="spellEnd"/>
            <w:r w:rsidRPr="000314E6">
              <w:rPr>
                <w:sz w:val="18"/>
                <w:szCs w:val="18"/>
                <w:lang w:val="es-ES_tradnl"/>
              </w:rPr>
              <w:t xml:space="preserve"> </w:t>
            </w:r>
            <w:proofErr w:type="spellStart"/>
            <w:r w:rsidRPr="000314E6">
              <w:rPr>
                <w:sz w:val="18"/>
                <w:szCs w:val="18"/>
                <w:lang w:val="es-ES_tradnl"/>
              </w:rPr>
              <w:t>qualification</w:t>
            </w:r>
            <w:proofErr w:type="spellEnd"/>
          </w:p>
        </w:tc>
        <w:tc>
          <w:tcPr>
            <w:tcW w:w="2200" w:type="dxa"/>
          </w:tcPr>
          <w:p w14:paraId="3BC46D60" w14:textId="77777777" w:rsidR="00A83260" w:rsidRPr="000314E6" w:rsidRDefault="00000000">
            <w:pPr>
              <w:rPr>
                <w:lang w:val="es-ES_tradnl"/>
              </w:rPr>
            </w:pPr>
            <w:r w:rsidRPr="000314E6">
              <w:rPr>
                <w:sz w:val="18"/>
                <w:szCs w:val="18"/>
                <w:lang w:val="es-ES_tradnl"/>
              </w:rPr>
              <w:t>34 = "Unknown"</w:t>
            </w:r>
          </w:p>
        </w:tc>
        <w:tc>
          <w:tcPr>
            <w:tcW w:w="1500" w:type="dxa"/>
          </w:tcPr>
          <w:p w14:paraId="79A4D38A" w14:textId="77777777" w:rsidR="00A83260" w:rsidRPr="000314E6" w:rsidRDefault="00000000">
            <w:pPr>
              <w:rPr>
                <w:lang w:val="es-ES_tradnl"/>
              </w:rPr>
            </w:pPr>
            <w:r w:rsidRPr="000314E6">
              <w:rPr>
                <w:sz w:val="18"/>
                <w:szCs w:val="18"/>
                <w:lang w:val="es-ES_tradnl"/>
              </w:rPr>
              <w:t>112</w:t>
            </w:r>
          </w:p>
        </w:tc>
        <w:tc>
          <w:tcPr>
            <w:tcW w:w="2100" w:type="dxa"/>
          </w:tcPr>
          <w:p w14:paraId="435442E7" w14:textId="77777777" w:rsidR="00A83260" w:rsidRPr="000314E6" w:rsidRDefault="00000000">
            <w:pPr>
              <w:rPr>
                <w:lang w:val="es-ES_tradnl"/>
              </w:rPr>
            </w:pPr>
            <w:r w:rsidRPr="000314E6">
              <w:rPr>
                <w:sz w:val="18"/>
                <w:szCs w:val="18"/>
                <w:lang w:val="es-ES_tradnl"/>
              </w:rPr>
              <w:t>2,53 %</w:t>
            </w:r>
          </w:p>
        </w:tc>
      </w:tr>
      <w:tr w:rsidR="00A83260" w:rsidRPr="000314E6" w14:paraId="2488DA8E" w14:textId="77777777">
        <w:tc>
          <w:tcPr>
            <w:tcW w:w="3200" w:type="dxa"/>
          </w:tcPr>
          <w:p w14:paraId="578F2A2A" w14:textId="77777777" w:rsidR="00A83260" w:rsidRPr="000314E6" w:rsidRDefault="00000000">
            <w:pPr>
              <w:rPr>
                <w:lang w:val="es-ES_tradnl"/>
              </w:rPr>
            </w:pPr>
            <w:proofErr w:type="spellStart"/>
            <w:r w:rsidRPr="000314E6">
              <w:rPr>
                <w:sz w:val="18"/>
                <w:szCs w:val="18"/>
                <w:lang w:val="es-ES_tradnl"/>
              </w:rPr>
              <w:t>Mother's</w:t>
            </w:r>
            <w:proofErr w:type="spellEnd"/>
            <w:r w:rsidRPr="000314E6">
              <w:rPr>
                <w:sz w:val="18"/>
                <w:szCs w:val="18"/>
                <w:lang w:val="es-ES_tradnl"/>
              </w:rPr>
              <w:t xml:space="preserve"> </w:t>
            </w:r>
            <w:proofErr w:type="spellStart"/>
            <w:r w:rsidRPr="000314E6">
              <w:rPr>
                <w:sz w:val="18"/>
                <w:szCs w:val="18"/>
                <w:lang w:val="es-ES_tradnl"/>
              </w:rPr>
              <w:t>occupation</w:t>
            </w:r>
            <w:proofErr w:type="spellEnd"/>
          </w:p>
        </w:tc>
        <w:tc>
          <w:tcPr>
            <w:tcW w:w="2200" w:type="dxa"/>
          </w:tcPr>
          <w:p w14:paraId="2A516E4B" w14:textId="77777777" w:rsidR="00A83260" w:rsidRPr="000314E6" w:rsidRDefault="00000000">
            <w:pPr>
              <w:rPr>
                <w:lang w:val="es-ES_tradnl"/>
              </w:rPr>
            </w:pPr>
            <w:r w:rsidRPr="000314E6">
              <w:rPr>
                <w:sz w:val="18"/>
                <w:szCs w:val="18"/>
                <w:lang w:val="es-ES_tradnl"/>
              </w:rPr>
              <w:t>99 = "(</w:t>
            </w:r>
            <w:proofErr w:type="spellStart"/>
            <w:r w:rsidRPr="000314E6">
              <w:rPr>
                <w:sz w:val="18"/>
                <w:szCs w:val="18"/>
                <w:lang w:val="es-ES_tradnl"/>
              </w:rPr>
              <w:t>blank</w:t>
            </w:r>
            <w:proofErr w:type="spellEnd"/>
            <w:r w:rsidRPr="000314E6">
              <w:rPr>
                <w:sz w:val="18"/>
                <w:szCs w:val="18"/>
                <w:lang w:val="es-ES_tradnl"/>
              </w:rPr>
              <w:t>)"</w:t>
            </w:r>
          </w:p>
        </w:tc>
        <w:tc>
          <w:tcPr>
            <w:tcW w:w="1500" w:type="dxa"/>
          </w:tcPr>
          <w:p w14:paraId="1100EF57" w14:textId="77777777" w:rsidR="00A83260" w:rsidRPr="000314E6" w:rsidRDefault="00000000">
            <w:pPr>
              <w:rPr>
                <w:lang w:val="es-ES_tradnl"/>
              </w:rPr>
            </w:pPr>
            <w:r w:rsidRPr="000314E6">
              <w:rPr>
                <w:sz w:val="18"/>
                <w:szCs w:val="18"/>
                <w:lang w:val="es-ES_tradnl"/>
              </w:rPr>
              <w:t>17</w:t>
            </w:r>
          </w:p>
        </w:tc>
        <w:tc>
          <w:tcPr>
            <w:tcW w:w="2100" w:type="dxa"/>
          </w:tcPr>
          <w:p w14:paraId="6BEAAA01" w14:textId="77777777" w:rsidR="00A83260" w:rsidRPr="000314E6" w:rsidRDefault="00000000">
            <w:pPr>
              <w:rPr>
                <w:lang w:val="es-ES_tradnl"/>
              </w:rPr>
            </w:pPr>
            <w:r w:rsidRPr="000314E6">
              <w:rPr>
                <w:sz w:val="18"/>
                <w:szCs w:val="18"/>
                <w:lang w:val="es-ES_tradnl"/>
              </w:rPr>
              <w:t>0,38 %</w:t>
            </w:r>
          </w:p>
        </w:tc>
      </w:tr>
      <w:tr w:rsidR="00A83260" w:rsidRPr="000314E6" w14:paraId="3BC0DFBD" w14:textId="77777777">
        <w:tc>
          <w:tcPr>
            <w:tcW w:w="3200" w:type="dxa"/>
          </w:tcPr>
          <w:p w14:paraId="31354C88" w14:textId="77777777" w:rsidR="00A83260" w:rsidRPr="000314E6" w:rsidRDefault="00000000">
            <w:pPr>
              <w:rPr>
                <w:lang w:val="es-ES_tradnl"/>
              </w:rPr>
            </w:pPr>
            <w:proofErr w:type="spellStart"/>
            <w:r w:rsidRPr="000314E6">
              <w:rPr>
                <w:sz w:val="18"/>
                <w:szCs w:val="18"/>
                <w:lang w:val="es-ES_tradnl"/>
              </w:rPr>
              <w:t>Father's</w:t>
            </w:r>
            <w:proofErr w:type="spellEnd"/>
            <w:r w:rsidRPr="000314E6">
              <w:rPr>
                <w:sz w:val="18"/>
                <w:szCs w:val="18"/>
                <w:lang w:val="es-ES_tradnl"/>
              </w:rPr>
              <w:t xml:space="preserve"> </w:t>
            </w:r>
            <w:proofErr w:type="spellStart"/>
            <w:r w:rsidRPr="000314E6">
              <w:rPr>
                <w:sz w:val="18"/>
                <w:szCs w:val="18"/>
                <w:lang w:val="es-ES_tradnl"/>
              </w:rPr>
              <w:t>occupation</w:t>
            </w:r>
            <w:proofErr w:type="spellEnd"/>
          </w:p>
        </w:tc>
        <w:tc>
          <w:tcPr>
            <w:tcW w:w="2200" w:type="dxa"/>
          </w:tcPr>
          <w:p w14:paraId="64C5DA2A" w14:textId="77777777" w:rsidR="00A83260" w:rsidRPr="000314E6" w:rsidRDefault="00000000">
            <w:pPr>
              <w:rPr>
                <w:lang w:val="es-ES_tradnl"/>
              </w:rPr>
            </w:pPr>
            <w:r w:rsidRPr="000314E6">
              <w:rPr>
                <w:sz w:val="18"/>
                <w:szCs w:val="18"/>
                <w:lang w:val="es-ES_tradnl"/>
              </w:rPr>
              <w:t>99 = "(</w:t>
            </w:r>
            <w:proofErr w:type="spellStart"/>
            <w:r w:rsidRPr="000314E6">
              <w:rPr>
                <w:sz w:val="18"/>
                <w:szCs w:val="18"/>
                <w:lang w:val="es-ES_tradnl"/>
              </w:rPr>
              <w:t>blank</w:t>
            </w:r>
            <w:proofErr w:type="spellEnd"/>
            <w:r w:rsidRPr="000314E6">
              <w:rPr>
                <w:sz w:val="18"/>
                <w:szCs w:val="18"/>
                <w:lang w:val="es-ES_tradnl"/>
              </w:rPr>
              <w:t>)"</w:t>
            </w:r>
          </w:p>
        </w:tc>
        <w:tc>
          <w:tcPr>
            <w:tcW w:w="1500" w:type="dxa"/>
          </w:tcPr>
          <w:p w14:paraId="154F7885" w14:textId="77777777" w:rsidR="00A83260" w:rsidRPr="000314E6" w:rsidRDefault="00000000">
            <w:pPr>
              <w:rPr>
                <w:lang w:val="es-ES_tradnl"/>
              </w:rPr>
            </w:pPr>
            <w:r w:rsidRPr="000314E6">
              <w:rPr>
                <w:sz w:val="18"/>
                <w:szCs w:val="18"/>
                <w:lang w:val="es-ES_tradnl"/>
              </w:rPr>
              <w:t>19</w:t>
            </w:r>
          </w:p>
        </w:tc>
        <w:tc>
          <w:tcPr>
            <w:tcW w:w="2100" w:type="dxa"/>
          </w:tcPr>
          <w:p w14:paraId="24CF3214" w14:textId="77777777" w:rsidR="00A83260" w:rsidRPr="000314E6" w:rsidRDefault="00000000">
            <w:pPr>
              <w:rPr>
                <w:lang w:val="es-ES_tradnl"/>
              </w:rPr>
            </w:pPr>
            <w:r w:rsidRPr="000314E6">
              <w:rPr>
                <w:sz w:val="18"/>
                <w:szCs w:val="18"/>
                <w:lang w:val="es-ES_tradnl"/>
              </w:rPr>
              <w:t>0,43 %</w:t>
            </w:r>
          </w:p>
        </w:tc>
      </w:tr>
    </w:tbl>
    <w:p w14:paraId="71543185" w14:textId="77777777" w:rsidR="00A83260" w:rsidRPr="000314E6" w:rsidRDefault="00000000">
      <w:pPr>
        <w:spacing w:after="200"/>
        <w:jc w:val="center"/>
        <w:rPr>
          <w:lang w:val="es-ES_tradnl"/>
        </w:rPr>
      </w:pPr>
      <w:r w:rsidRPr="000314E6">
        <w:rPr>
          <w:i/>
          <w:iCs/>
          <w:sz w:val="18"/>
          <w:szCs w:val="18"/>
          <w:lang w:val="es-ES_tradnl"/>
        </w:rPr>
        <w:t xml:space="preserve">Tabla 1: Faltantes disfrazados identificados mediante el </w:t>
      </w:r>
      <w:proofErr w:type="spellStart"/>
      <w:r w:rsidRPr="000314E6">
        <w:rPr>
          <w:i/>
          <w:iCs/>
          <w:sz w:val="18"/>
          <w:szCs w:val="18"/>
          <w:lang w:val="es-ES_tradnl"/>
        </w:rPr>
        <w:t>codebook</w:t>
      </w:r>
      <w:proofErr w:type="spellEnd"/>
      <w:r w:rsidRPr="000314E6">
        <w:rPr>
          <w:i/>
          <w:iCs/>
          <w:sz w:val="18"/>
          <w:szCs w:val="18"/>
          <w:lang w:val="es-ES_tradnl"/>
        </w:rPr>
        <w:t xml:space="preserve"> oficial del </w:t>
      </w:r>
      <w:proofErr w:type="spellStart"/>
      <w:r w:rsidRPr="000314E6">
        <w:rPr>
          <w:i/>
          <w:iCs/>
          <w:sz w:val="18"/>
          <w:szCs w:val="18"/>
          <w:lang w:val="es-ES_tradnl"/>
        </w:rPr>
        <w:t>dataset</w:t>
      </w:r>
      <w:proofErr w:type="spellEnd"/>
      <w:r w:rsidRPr="000314E6">
        <w:rPr>
          <w:i/>
          <w:iCs/>
          <w:sz w:val="18"/>
          <w:szCs w:val="18"/>
          <w:lang w:val="es-ES_tradnl"/>
        </w:rPr>
        <w:t>.</w:t>
      </w:r>
    </w:p>
    <w:p w14:paraId="45FCAFAE" w14:textId="54F2A583" w:rsidR="00A83260" w:rsidRPr="000314E6" w:rsidRDefault="00000000">
      <w:pPr>
        <w:spacing w:after="120"/>
        <w:jc w:val="both"/>
        <w:rPr>
          <w:lang w:val="es-ES_tradnl"/>
        </w:rPr>
      </w:pPr>
      <w:r w:rsidRPr="000314E6">
        <w:rPr>
          <w:lang w:val="es-ES_tradnl"/>
        </w:rPr>
        <w:t xml:space="preserve">Para diagnosticar el mecanismo del faltante se analizó el solapamiento entre las variables de los dos progenitores: del total de 130 casos con </w:t>
      </w:r>
      <w:proofErr w:type="spellStart"/>
      <w:r w:rsidRPr="000314E6">
        <w:rPr>
          <w:lang w:val="es-ES_tradnl"/>
        </w:rPr>
        <w:t>Mother's</w:t>
      </w:r>
      <w:proofErr w:type="spellEnd"/>
      <w:r w:rsidRPr="000314E6">
        <w:rPr>
          <w:lang w:val="es-ES_tradnl"/>
        </w:rPr>
        <w:t xml:space="preserve"> </w:t>
      </w:r>
      <w:proofErr w:type="spellStart"/>
      <w:r w:rsidRPr="000314E6">
        <w:rPr>
          <w:lang w:val="es-ES_tradnl"/>
        </w:rPr>
        <w:t>qualification</w:t>
      </w:r>
      <w:proofErr w:type="spellEnd"/>
      <w:r w:rsidRPr="000314E6">
        <w:rPr>
          <w:lang w:val="es-ES_tradnl"/>
        </w:rPr>
        <w:t xml:space="preserve"> faltante, el 77 % (100 casos) también presenta </w:t>
      </w:r>
      <w:proofErr w:type="spellStart"/>
      <w:r w:rsidRPr="000314E6">
        <w:rPr>
          <w:lang w:val="es-ES_tradnl"/>
        </w:rPr>
        <w:t>Father's</w:t>
      </w:r>
      <w:proofErr w:type="spellEnd"/>
      <w:r w:rsidRPr="000314E6">
        <w:rPr>
          <w:lang w:val="es-ES_tradnl"/>
        </w:rPr>
        <w:t xml:space="preserve"> </w:t>
      </w:r>
      <w:proofErr w:type="spellStart"/>
      <w:r w:rsidRPr="000314E6">
        <w:rPr>
          <w:lang w:val="es-ES_tradnl"/>
        </w:rPr>
        <w:t>qualification</w:t>
      </w:r>
      <w:proofErr w:type="spellEnd"/>
      <w:r w:rsidRPr="000314E6">
        <w:rPr>
          <w:lang w:val="es-ES_tradnl"/>
        </w:rPr>
        <w:t xml:space="preserve"> faltante. Esta </w:t>
      </w:r>
      <w:proofErr w:type="spellStart"/>
      <w:r w:rsidRPr="000314E6">
        <w:rPr>
          <w:lang w:val="es-ES_tradnl"/>
        </w:rPr>
        <w:t>co</w:t>
      </w:r>
      <w:proofErr w:type="spellEnd"/>
      <w:r w:rsidRPr="000314E6">
        <w:rPr>
          <w:lang w:val="es-ES_tradnl"/>
        </w:rPr>
        <w:t>-ocurrencia sistemática descarta el mecanismo MCAR (faltante completamente al azar) y es consistente con MAR (</w:t>
      </w:r>
      <w:proofErr w:type="spellStart"/>
      <w:r w:rsidRPr="000314E6">
        <w:rPr>
          <w:lang w:val="es-ES_tradnl"/>
        </w:rPr>
        <w:t>Missing</w:t>
      </w:r>
      <w:proofErr w:type="spellEnd"/>
      <w:r w:rsidRPr="000314E6">
        <w:rPr>
          <w:lang w:val="es-ES_tradnl"/>
        </w:rPr>
        <w:t xml:space="preserve"> At Random): la ausencia se explica por una característica observable</w:t>
      </w:r>
      <w:r w:rsidR="000314E6">
        <w:rPr>
          <w:lang w:val="es-ES_tradnl"/>
        </w:rPr>
        <w:t xml:space="preserve">, </w:t>
      </w:r>
      <w:r w:rsidRPr="000314E6">
        <w:rPr>
          <w:lang w:val="es-ES_tradnl"/>
        </w:rPr>
        <w:t xml:space="preserve">familias que no reportan antecedentes educativos de ningún </w:t>
      </w:r>
      <w:proofErr w:type="gramStart"/>
      <w:r w:rsidRPr="000314E6">
        <w:rPr>
          <w:lang w:val="es-ES_tradnl"/>
        </w:rPr>
        <w:t>progenito</w:t>
      </w:r>
      <w:r w:rsidR="000314E6">
        <w:rPr>
          <w:lang w:val="es-ES_tradnl"/>
        </w:rPr>
        <w:t xml:space="preserve">r, </w:t>
      </w:r>
      <w:r w:rsidRPr="000314E6">
        <w:rPr>
          <w:lang w:val="es-ES_tradnl"/>
        </w:rPr>
        <w:t xml:space="preserve"> y</w:t>
      </w:r>
      <w:proofErr w:type="gramEnd"/>
      <w:r w:rsidRPr="000314E6">
        <w:rPr>
          <w:lang w:val="es-ES_tradnl"/>
        </w:rPr>
        <w:t xml:space="preserve"> no por el valor faltante en sí mismo (Little &amp; </w:t>
      </w:r>
      <w:proofErr w:type="spellStart"/>
      <w:r w:rsidRPr="000314E6">
        <w:rPr>
          <w:lang w:val="es-ES_tradnl"/>
        </w:rPr>
        <w:t>Rubin</w:t>
      </w:r>
      <w:proofErr w:type="spellEnd"/>
      <w:r w:rsidRPr="000314E6">
        <w:rPr>
          <w:lang w:val="es-ES_tradnl"/>
        </w:rPr>
        <w:t>, 2019). Este supuesto, razonable pero no verificable de forma concluyente, justifica metodológicamente la imputación por regresión.</w:t>
      </w:r>
    </w:p>
    <w:p w14:paraId="09EC8380" w14:textId="77777777" w:rsidR="00A83260" w:rsidRPr="000314E6" w:rsidRDefault="00000000">
      <w:pPr>
        <w:pStyle w:val="Ttulo2"/>
        <w:spacing w:before="200" w:after="100"/>
        <w:rPr>
          <w:lang w:val="es-ES_tradnl"/>
        </w:rPr>
      </w:pPr>
      <w:r w:rsidRPr="000314E6">
        <w:rPr>
          <w:b/>
          <w:bCs/>
          <w:color w:val="000000"/>
          <w:sz w:val="23"/>
          <w:szCs w:val="23"/>
          <w:lang w:val="es-ES_tradnl"/>
        </w:rPr>
        <w:t>1.2 Imputación mediante regresión lineal múltiple</w:t>
      </w:r>
    </w:p>
    <w:p w14:paraId="517D7E72" w14:textId="7253270F" w:rsidR="00A83260" w:rsidRPr="000314E6" w:rsidRDefault="00000000">
      <w:pPr>
        <w:spacing w:after="120"/>
        <w:jc w:val="both"/>
        <w:rPr>
          <w:lang w:val="es-ES_tradnl"/>
        </w:rPr>
      </w:pPr>
      <w:r w:rsidRPr="000314E6">
        <w:rPr>
          <w:lang w:val="es-ES_tradnl"/>
        </w:rPr>
        <w:t xml:space="preserve">Los predictores se seleccionaron priorizando cobertura sobre poder explicativo puro: aunque </w:t>
      </w:r>
      <w:proofErr w:type="spellStart"/>
      <w:r w:rsidRPr="000314E6">
        <w:rPr>
          <w:lang w:val="es-ES_tradnl"/>
        </w:rPr>
        <w:t>Father's</w:t>
      </w:r>
      <w:proofErr w:type="spellEnd"/>
      <w:r w:rsidRPr="000314E6">
        <w:rPr>
          <w:lang w:val="es-ES_tradnl"/>
        </w:rPr>
        <w:t xml:space="preserve"> </w:t>
      </w:r>
      <w:proofErr w:type="spellStart"/>
      <w:r w:rsidRPr="000314E6">
        <w:rPr>
          <w:lang w:val="es-ES_tradnl"/>
        </w:rPr>
        <w:t>qualification</w:t>
      </w:r>
      <w:proofErr w:type="spellEnd"/>
      <w:r w:rsidRPr="000314E6">
        <w:rPr>
          <w:lang w:val="es-ES_tradnl"/>
        </w:rPr>
        <w:t xml:space="preserve"> presenta la correlación más fuerte con </w:t>
      </w:r>
      <w:proofErr w:type="spellStart"/>
      <w:r w:rsidRPr="000314E6">
        <w:rPr>
          <w:lang w:val="es-ES_tradnl"/>
        </w:rPr>
        <w:t>Mother's</w:t>
      </w:r>
      <w:proofErr w:type="spellEnd"/>
      <w:r w:rsidRPr="000314E6">
        <w:rPr>
          <w:lang w:val="es-ES_tradnl"/>
        </w:rPr>
        <w:t xml:space="preserve"> </w:t>
      </w:r>
      <w:proofErr w:type="spellStart"/>
      <w:r w:rsidRPr="000314E6">
        <w:rPr>
          <w:lang w:val="es-ES_tradnl"/>
        </w:rPr>
        <w:t>qualification</w:t>
      </w:r>
      <w:proofErr w:type="spellEnd"/>
      <w:r w:rsidRPr="000314E6">
        <w:rPr>
          <w:lang w:val="es-ES_tradnl"/>
        </w:rPr>
        <w:t xml:space="preserve"> (r=0,529), su uso como predictora reduciría la cobertura de imputación al 23 % (30 de 130 casos), por el mismo patrón de solapamiento MAR descrito en 1.1. Se optó por Age at </w:t>
      </w:r>
      <w:proofErr w:type="spellStart"/>
      <w:r w:rsidRPr="000314E6">
        <w:rPr>
          <w:lang w:val="es-ES_tradnl"/>
        </w:rPr>
        <w:t>enrollment</w:t>
      </w:r>
      <w:proofErr w:type="spellEnd"/>
      <w:r w:rsidRPr="000314E6">
        <w:rPr>
          <w:lang w:val="es-ES_tradnl"/>
        </w:rPr>
        <w:t xml:space="preserve">, </w:t>
      </w:r>
      <w:proofErr w:type="spellStart"/>
      <w:r w:rsidRPr="000314E6">
        <w:rPr>
          <w:lang w:val="es-ES_tradnl"/>
        </w:rPr>
        <w:t>Admission</w:t>
      </w:r>
      <w:proofErr w:type="spellEnd"/>
      <w:r w:rsidRPr="000314E6">
        <w:rPr>
          <w:lang w:val="es-ES_tradnl"/>
        </w:rPr>
        <w:t xml:space="preserve"> grade y </w:t>
      </w:r>
      <w:proofErr w:type="spellStart"/>
      <w:r w:rsidRPr="000314E6">
        <w:rPr>
          <w:lang w:val="es-ES_tradnl"/>
        </w:rPr>
        <w:t>Mother's</w:t>
      </w:r>
      <w:proofErr w:type="spellEnd"/>
      <w:r w:rsidRPr="000314E6">
        <w:rPr>
          <w:lang w:val="es-ES_tradnl"/>
        </w:rPr>
        <w:t xml:space="preserve"> </w:t>
      </w:r>
      <w:proofErr w:type="spellStart"/>
      <w:r w:rsidRPr="000314E6">
        <w:rPr>
          <w:lang w:val="es-ES_tradnl"/>
        </w:rPr>
        <w:t>occupation</w:t>
      </w:r>
      <w:proofErr w:type="spellEnd"/>
      <w:r w:rsidR="000314E6">
        <w:rPr>
          <w:lang w:val="es-ES_tradnl"/>
        </w:rPr>
        <w:t xml:space="preserve">, </w:t>
      </w:r>
      <w:r w:rsidRPr="000314E6">
        <w:rPr>
          <w:lang w:val="es-ES_tradnl"/>
        </w:rPr>
        <w:t>con cobertura del 89 % (116/130)</w:t>
      </w:r>
      <w:r w:rsidR="000314E6">
        <w:rPr>
          <w:lang w:val="es-ES_tradnl"/>
        </w:rPr>
        <w:t>,</w:t>
      </w:r>
      <w:r w:rsidRPr="000314E6">
        <w:rPr>
          <w:lang w:val="es-ES_tradnl"/>
        </w:rPr>
        <w:t xml:space="preserve"> documentando el </w:t>
      </w:r>
      <w:proofErr w:type="spellStart"/>
      <w:r w:rsidRPr="000314E6">
        <w:rPr>
          <w:lang w:val="es-ES_tradnl"/>
        </w:rPr>
        <w:t>trade</w:t>
      </w:r>
      <w:proofErr w:type="spellEnd"/>
      <w:r w:rsidRPr="000314E6">
        <w:rPr>
          <w:lang w:val="es-ES_tradnl"/>
        </w:rPr>
        <w:t>-off de cobertura por poder explicativo.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900"/>
        <w:gridCol w:w="900"/>
        <w:gridCol w:w="900"/>
        <w:gridCol w:w="800"/>
      </w:tblGrid>
      <w:tr w:rsidR="00A83260" w:rsidRPr="000314E6" w14:paraId="30088F4D" w14:textId="77777777">
        <w:tc>
          <w:tcPr>
            <w:tcW w:w="2200" w:type="dxa"/>
            <w:shd w:val="clear" w:color="auto" w:fill="D9D9D9"/>
          </w:tcPr>
          <w:p w14:paraId="5668B70D" w14:textId="77777777" w:rsidR="00A83260" w:rsidRPr="000314E6" w:rsidRDefault="00000000">
            <w:pPr>
              <w:rPr>
                <w:lang w:val="es-ES_tradnl"/>
              </w:rPr>
            </w:pPr>
            <w:r w:rsidRPr="000314E6">
              <w:rPr>
                <w:b/>
                <w:bCs/>
                <w:sz w:val="18"/>
                <w:szCs w:val="18"/>
                <w:lang w:val="es-ES_tradnl"/>
              </w:rPr>
              <w:t>Variable imputada</w:t>
            </w:r>
          </w:p>
        </w:tc>
        <w:tc>
          <w:tcPr>
            <w:tcW w:w="3300" w:type="dxa"/>
            <w:shd w:val="clear" w:color="auto" w:fill="D9D9D9"/>
          </w:tcPr>
          <w:p w14:paraId="0A434D2F" w14:textId="77777777" w:rsidR="00A83260" w:rsidRPr="000314E6" w:rsidRDefault="00000000">
            <w:pPr>
              <w:rPr>
                <w:lang w:val="es-ES_tradnl"/>
              </w:rPr>
            </w:pPr>
            <w:r w:rsidRPr="000314E6">
              <w:rPr>
                <w:b/>
                <w:bCs/>
                <w:sz w:val="18"/>
                <w:szCs w:val="18"/>
                <w:lang w:val="es-ES_tradnl"/>
              </w:rPr>
              <w:t>Predictoras</w:t>
            </w:r>
          </w:p>
        </w:tc>
        <w:tc>
          <w:tcPr>
            <w:tcW w:w="900" w:type="dxa"/>
            <w:shd w:val="clear" w:color="auto" w:fill="D9D9D9"/>
          </w:tcPr>
          <w:p w14:paraId="52F4C749" w14:textId="77777777" w:rsidR="00A83260" w:rsidRPr="000314E6" w:rsidRDefault="00000000">
            <w:pPr>
              <w:rPr>
                <w:lang w:val="es-ES_tradnl"/>
              </w:rPr>
            </w:pPr>
            <w:r w:rsidRPr="000314E6">
              <w:rPr>
                <w:b/>
                <w:bCs/>
                <w:sz w:val="18"/>
                <w:szCs w:val="18"/>
                <w:lang w:val="es-ES_tradnl"/>
              </w:rPr>
              <w:t>R²</w:t>
            </w:r>
          </w:p>
        </w:tc>
        <w:tc>
          <w:tcPr>
            <w:tcW w:w="900" w:type="dxa"/>
            <w:shd w:val="clear" w:color="auto" w:fill="D9D9D9"/>
          </w:tcPr>
          <w:p w14:paraId="138E12BD" w14:textId="77777777" w:rsidR="00A83260" w:rsidRPr="000314E6" w:rsidRDefault="00000000">
            <w:pPr>
              <w:rPr>
                <w:lang w:val="es-ES_tradnl"/>
              </w:rPr>
            </w:pPr>
            <w:r w:rsidRPr="000314E6">
              <w:rPr>
                <w:b/>
                <w:bCs/>
                <w:sz w:val="18"/>
                <w:szCs w:val="18"/>
                <w:lang w:val="es-ES_tradnl"/>
              </w:rPr>
              <w:t>VIF máx.</w:t>
            </w:r>
          </w:p>
        </w:tc>
        <w:tc>
          <w:tcPr>
            <w:tcW w:w="900" w:type="dxa"/>
            <w:shd w:val="clear" w:color="auto" w:fill="D9D9D9"/>
          </w:tcPr>
          <w:p w14:paraId="4C71A09F" w14:textId="77777777" w:rsidR="00A83260" w:rsidRPr="000314E6" w:rsidRDefault="00000000">
            <w:pPr>
              <w:rPr>
                <w:lang w:val="es-ES_tradnl"/>
              </w:rPr>
            </w:pPr>
            <w:r w:rsidRPr="000314E6">
              <w:rPr>
                <w:b/>
                <w:bCs/>
                <w:sz w:val="18"/>
                <w:szCs w:val="18"/>
                <w:lang w:val="es-ES_tradnl"/>
              </w:rPr>
              <w:t>Vía regresión</w:t>
            </w:r>
          </w:p>
        </w:tc>
        <w:tc>
          <w:tcPr>
            <w:tcW w:w="800" w:type="dxa"/>
            <w:shd w:val="clear" w:color="auto" w:fill="D9D9D9"/>
          </w:tcPr>
          <w:p w14:paraId="3E2BC3EF" w14:textId="77777777" w:rsidR="00A83260" w:rsidRPr="000314E6" w:rsidRDefault="00000000">
            <w:pPr>
              <w:rPr>
                <w:lang w:val="es-ES_tradnl"/>
              </w:rPr>
            </w:pPr>
            <w:r w:rsidRPr="000314E6">
              <w:rPr>
                <w:b/>
                <w:bCs/>
                <w:sz w:val="18"/>
                <w:szCs w:val="18"/>
                <w:lang w:val="es-ES_tradnl"/>
              </w:rPr>
              <w:t>Vía moda</w:t>
            </w:r>
          </w:p>
        </w:tc>
      </w:tr>
      <w:tr w:rsidR="00A83260" w:rsidRPr="000314E6" w14:paraId="56CB365B" w14:textId="77777777">
        <w:tc>
          <w:tcPr>
            <w:tcW w:w="2200" w:type="dxa"/>
          </w:tcPr>
          <w:p w14:paraId="536E50E4" w14:textId="77777777" w:rsidR="00A83260" w:rsidRPr="000314E6" w:rsidRDefault="00000000">
            <w:pPr>
              <w:rPr>
                <w:lang w:val="es-ES_tradnl"/>
              </w:rPr>
            </w:pPr>
            <w:proofErr w:type="spellStart"/>
            <w:r w:rsidRPr="000314E6">
              <w:rPr>
                <w:sz w:val="18"/>
                <w:szCs w:val="18"/>
                <w:lang w:val="es-ES_tradnl"/>
              </w:rPr>
              <w:t>Mother's</w:t>
            </w:r>
            <w:proofErr w:type="spellEnd"/>
            <w:r w:rsidRPr="000314E6">
              <w:rPr>
                <w:sz w:val="18"/>
                <w:szCs w:val="18"/>
                <w:lang w:val="es-ES_tradnl"/>
              </w:rPr>
              <w:t xml:space="preserve"> </w:t>
            </w:r>
            <w:proofErr w:type="spellStart"/>
            <w:r w:rsidRPr="000314E6">
              <w:rPr>
                <w:sz w:val="18"/>
                <w:szCs w:val="18"/>
                <w:lang w:val="es-ES_tradnl"/>
              </w:rPr>
              <w:t>qualification</w:t>
            </w:r>
            <w:proofErr w:type="spellEnd"/>
          </w:p>
        </w:tc>
        <w:tc>
          <w:tcPr>
            <w:tcW w:w="3300" w:type="dxa"/>
          </w:tcPr>
          <w:p w14:paraId="4A222573" w14:textId="77777777" w:rsidR="00A83260" w:rsidRPr="000314E6" w:rsidRDefault="00000000">
            <w:pPr>
              <w:rPr>
                <w:lang w:val="es-ES_tradnl"/>
              </w:rPr>
            </w:pPr>
            <w:r w:rsidRPr="000314E6">
              <w:rPr>
                <w:sz w:val="18"/>
                <w:szCs w:val="18"/>
                <w:lang w:val="es-ES_tradnl"/>
              </w:rPr>
              <w:t xml:space="preserve">Age, </w:t>
            </w:r>
            <w:proofErr w:type="spellStart"/>
            <w:r w:rsidRPr="000314E6">
              <w:rPr>
                <w:sz w:val="18"/>
                <w:szCs w:val="18"/>
                <w:lang w:val="es-ES_tradnl"/>
              </w:rPr>
              <w:t>Admission</w:t>
            </w:r>
            <w:proofErr w:type="spellEnd"/>
            <w:r w:rsidRPr="000314E6">
              <w:rPr>
                <w:sz w:val="18"/>
                <w:szCs w:val="18"/>
                <w:lang w:val="es-ES_tradnl"/>
              </w:rPr>
              <w:t xml:space="preserve"> grade, </w:t>
            </w:r>
            <w:proofErr w:type="spellStart"/>
            <w:r w:rsidRPr="000314E6">
              <w:rPr>
                <w:sz w:val="18"/>
                <w:szCs w:val="18"/>
                <w:lang w:val="es-ES_tradnl"/>
              </w:rPr>
              <w:t>Mother's</w:t>
            </w:r>
            <w:proofErr w:type="spellEnd"/>
            <w:r w:rsidRPr="000314E6">
              <w:rPr>
                <w:sz w:val="18"/>
                <w:szCs w:val="18"/>
                <w:lang w:val="es-ES_tradnl"/>
              </w:rPr>
              <w:t xml:space="preserve"> </w:t>
            </w:r>
            <w:proofErr w:type="spellStart"/>
            <w:r w:rsidRPr="000314E6">
              <w:rPr>
                <w:sz w:val="18"/>
                <w:szCs w:val="18"/>
                <w:lang w:val="es-ES_tradnl"/>
              </w:rPr>
              <w:t>occupation</w:t>
            </w:r>
            <w:proofErr w:type="spellEnd"/>
          </w:p>
        </w:tc>
        <w:tc>
          <w:tcPr>
            <w:tcW w:w="900" w:type="dxa"/>
          </w:tcPr>
          <w:p w14:paraId="1B0398D4" w14:textId="77777777" w:rsidR="00A83260" w:rsidRPr="000314E6" w:rsidRDefault="00000000">
            <w:pPr>
              <w:rPr>
                <w:lang w:val="es-ES_tradnl"/>
              </w:rPr>
            </w:pPr>
            <w:r w:rsidRPr="000314E6">
              <w:rPr>
                <w:sz w:val="18"/>
                <w:szCs w:val="18"/>
                <w:lang w:val="es-ES_tradnl"/>
              </w:rPr>
              <w:t>0,086</w:t>
            </w:r>
          </w:p>
        </w:tc>
        <w:tc>
          <w:tcPr>
            <w:tcW w:w="900" w:type="dxa"/>
          </w:tcPr>
          <w:p w14:paraId="740AADA4" w14:textId="77777777" w:rsidR="00A83260" w:rsidRPr="000314E6" w:rsidRDefault="00000000">
            <w:pPr>
              <w:rPr>
                <w:lang w:val="es-ES_tradnl"/>
              </w:rPr>
            </w:pPr>
            <w:r w:rsidRPr="000314E6">
              <w:rPr>
                <w:sz w:val="18"/>
                <w:szCs w:val="18"/>
                <w:lang w:val="es-ES_tradnl"/>
              </w:rPr>
              <w:t>1,004</w:t>
            </w:r>
          </w:p>
        </w:tc>
        <w:tc>
          <w:tcPr>
            <w:tcW w:w="900" w:type="dxa"/>
          </w:tcPr>
          <w:p w14:paraId="58B4685C" w14:textId="77777777" w:rsidR="00A83260" w:rsidRPr="000314E6" w:rsidRDefault="00000000">
            <w:pPr>
              <w:rPr>
                <w:lang w:val="es-ES_tradnl"/>
              </w:rPr>
            </w:pPr>
            <w:r w:rsidRPr="000314E6">
              <w:rPr>
                <w:sz w:val="18"/>
                <w:szCs w:val="18"/>
                <w:lang w:val="es-ES_tradnl"/>
              </w:rPr>
              <w:t>116</w:t>
            </w:r>
          </w:p>
        </w:tc>
        <w:tc>
          <w:tcPr>
            <w:tcW w:w="800" w:type="dxa"/>
          </w:tcPr>
          <w:p w14:paraId="1C146DF6" w14:textId="77777777" w:rsidR="00A83260" w:rsidRPr="000314E6" w:rsidRDefault="00000000">
            <w:pPr>
              <w:rPr>
                <w:lang w:val="es-ES_tradnl"/>
              </w:rPr>
            </w:pPr>
            <w:r w:rsidRPr="000314E6">
              <w:rPr>
                <w:sz w:val="18"/>
                <w:szCs w:val="18"/>
                <w:lang w:val="es-ES_tradnl"/>
              </w:rPr>
              <w:t>14</w:t>
            </w:r>
          </w:p>
        </w:tc>
      </w:tr>
      <w:tr w:rsidR="00A83260" w:rsidRPr="000314E6" w14:paraId="25C0F23B" w14:textId="77777777">
        <w:tc>
          <w:tcPr>
            <w:tcW w:w="2200" w:type="dxa"/>
          </w:tcPr>
          <w:p w14:paraId="4CF11F8B" w14:textId="77777777" w:rsidR="00A83260" w:rsidRPr="000314E6" w:rsidRDefault="00000000">
            <w:pPr>
              <w:rPr>
                <w:lang w:val="es-ES_tradnl"/>
              </w:rPr>
            </w:pPr>
            <w:proofErr w:type="spellStart"/>
            <w:r w:rsidRPr="000314E6">
              <w:rPr>
                <w:sz w:val="18"/>
                <w:szCs w:val="18"/>
                <w:lang w:val="es-ES_tradnl"/>
              </w:rPr>
              <w:t>Father's</w:t>
            </w:r>
            <w:proofErr w:type="spellEnd"/>
            <w:r w:rsidRPr="000314E6">
              <w:rPr>
                <w:sz w:val="18"/>
                <w:szCs w:val="18"/>
                <w:lang w:val="es-ES_tradnl"/>
              </w:rPr>
              <w:t xml:space="preserve"> </w:t>
            </w:r>
            <w:proofErr w:type="spellStart"/>
            <w:r w:rsidRPr="000314E6">
              <w:rPr>
                <w:sz w:val="18"/>
                <w:szCs w:val="18"/>
                <w:lang w:val="es-ES_tradnl"/>
              </w:rPr>
              <w:t>qualification</w:t>
            </w:r>
            <w:proofErr w:type="spellEnd"/>
          </w:p>
        </w:tc>
        <w:tc>
          <w:tcPr>
            <w:tcW w:w="3300" w:type="dxa"/>
          </w:tcPr>
          <w:p w14:paraId="5953F335" w14:textId="77777777" w:rsidR="00A83260" w:rsidRPr="000314E6" w:rsidRDefault="00000000">
            <w:pPr>
              <w:rPr>
                <w:lang w:val="es-ES_tradnl"/>
              </w:rPr>
            </w:pPr>
            <w:r w:rsidRPr="000314E6">
              <w:rPr>
                <w:sz w:val="18"/>
                <w:szCs w:val="18"/>
                <w:lang w:val="es-ES_tradnl"/>
              </w:rPr>
              <w:t xml:space="preserve">Age, </w:t>
            </w:r>
            <w:proofErr w:type="spellStart"/>
            <w:r w:rsidRPr="000314E6">
              <w:rPr>
                <w:sz w:val="18"/>
                <w:szCs w:val="18"/>
                <w:lang w:val="es-ES_tradnl"/>
              </w:rPr>
              <w:t>Admission</w:t>
            </w:r>
            <w:proofErr w:type="spellEnd"/>
            <w:r w:rsidRPr="000314E6">
              <w:rPr>
                <w:sz w:val="18"/>
                <w:szCs w:val="18"/>
                <w:lang w:val="es-ES_tradnl"/>
              </w:rPr>
              <w:t xml:space="preserve"> grade, </w:t>
            </w:r>
            <w:proofErr w:type="spellStart"/>
            <w:r w:rsidRPr="000314E6">
              <w:rPr>
                <w:sz w:val="18"/>
                <w:szCs w:val="18"/>
                <w:lang w:val="es-ES_tradnl"/>
              </w:rPr>
              <w:t>Father's</w:t>
            </w:r>
            <w:proofErr w:type="spellEnd"/>
            <w:r w:rsidRPr="000314E6">
              <w:rPr>
                <w:sz w:val="18"/>
                <w:szCs w:val="18"/>
                <w:lang w:val="es-ES_tradnl"/>
              </w:rPr>
              <w:t xml:space="preserve"> </w:t>
            </w:r>
            <w:proofErr w:type="spellStart"/>
            <w:r w:rsidRPr="000314E6">
              <w:rPr>
                <w:sz w:val="18"/>
                <w:szCs w:val="18"/>
                <w:lang w:val="es-ES_tradnl"/>
              </w:rPr>
              <w:t>occupation</w:t>
            </w:r>
            <w:proofErr w:type="spellEnd"/>
          </w:p>
        </w:tc>
        <w:tc>
          <w:tcPr>
            <w:tcW w:w="900" w:type="dxa"/>
          </w:tcPr>
          <w:p w14:paraId="04A61EAF" w14:textId="77777777" w:rsidR="00A83260" w:rsidRPr="000314E6" w:rsidRDefault="00000000">
            <w:pPr>
              <w:rPr>
                <w:lang w:val="es-ES_tradnl"/>
              </w:rPr>
            </w:pPr>
            <w:r w:rsidRPr="000314E6">
              <w:rPr>
                <w:sz w:val="18"/>
                <w:szCs w:val="18"/>
                <w:lang w:val="es-ES_tradnl"/>
              </w:rPr>
              <w:t>0,037</w:t>
            </w:r>
          </w:p>
        </w:tc>
        <w:tc>
          <w:tcPr>
            <w:tcW w:w="900" w:type="dxa"/>
          </w:tcPr>
          <w:p w14:paraId="73F3DEA9" w14:textId="77777777" w:rsidR="00A83260" w:rsidRPr="000314E6" w:rsidRDefault="00000000">
            <w:pPr>
              <w:rPr>
                <w:lang w:val="es-ES_tradnl"/>
              </w:rPr>
            </w:pPr>
            <w:r w:rsidRPr="000314E6">
              <w:rPr>
                <w:sz w:val="18"/>
                <w:szCs w:val="18"/>
                <w:lang w:val="es-ES_tradnl"/>
              </w:rPr>
              <w:t>1,001</w:t>
            </w:r>
          </w:p>
        </w:tc>
        <w:tc>
          <w:tcPr>
            <w:tcW w:w="900" w:type="dxa"/>
          </w:tcPr>
          <w:p w14:paraId="6DB1F759" w14:textId="77777777" w:rsidR="00A83260" w:rsidRPr="000314E6" w:rsidRDefault="00000000">
            <w:pPr>
              <w:rPr>
                <w:lang w:val="es-ES_tradnl"/>
              </w:rPr>
            </w:pPr>
            <w:r w:rsidRPr="000314E6">
              <w:rPr>
                <w:sz w:val="18"/>
                <w:szCs w:val="18"/>
                <w:lang w:val="es-ES_tradnl"/>
              </w:rPr>
              <w:t>97</w:t>
            </w:r>
          </w:p>
        </w:tc>
        <w:tc>
          <w:tcPr>
            <w:tcW w:w="800" w:type="dxa"/>
          </w:tcPr>
          <w:p w14:paraId="5F6AF835" w14:textId="77777777" w:rsidR="00A83260" w:rsidRPr="000314E6" w:rsidRDefault="00000000">
            <w:pPr>
              <w:rPr>
                <w:lang w:val="es-ES_tradnl"/>
              </w:rPr>
            </w:pPr>
            <w:r w:rsidRPr="000314E6">
              <w:rPr>
                <w:sz w:val="18"/>
                <w:szCs w:val="18"/>
                <w:lang w:val="es-ES_tradnl"/>
              </w:rPr>
              <w:t>15</w:t>
            </w:r>
          </w:p>
        </w:tc>
      </w:tr>
      <w:tr w:rsidR="00A83260" w:rsidRPr="000314E6" w14:paraId="1DD96029" w14:textId="77777777">
        <w:tc>
          <w:tcPr>
            <w:tcW w:w="2200" w:type="dxa"/>
          </w:tcPr>
          <w:p w14:paraId="76198744" w14:textId="77777777" w:rsidR="00A83260" w:rsidRPr="000314E6" w:rsidRDefault="00000000">
            <w:pPr>
              <w:rPr>
                <w:lang w:val="es-ES_tradnl"/>
              </w:rPr>
            </w:pPr>
            <w:proofErr w:type="spellStart"/>
            <w:r w:rsidRPr="000314E6">
              <w:rPr>
                <w:sz w:val="18"/>
                <w:szCs w:val="18"/>
                <w:lang w:val="es-ES_tradnl"/>
              </w:rPr>
              <w:t>Mother's</w:t>
            </w:r>
            <w:proofErr w:type="spellEnd"/>
            <w:r w:rsidRPr="000314E6">
              <w:rPr>
                <w:sz w:val="18"/>
                <w:szCs w:val="18"/>
                <w:lang w:val="es-ES_tradnl"/>
              </w:rPr>
              <w:t xml:space="preserve"> </w:t>
            </w:r>
            <w:proofErr w:type="spellStart"/>
            <w:r w:rsidRPr="000314E6">
              <w:rPr>
                <w:sz w:val="18"/>
                <w:szCs w:val="18"/>
                <w:lang w:val="es-ES_tradnl"/>
              </w:rPr>
              <w:t>occupation</w:t>
            </w:r>
            <w:proofErr w:type="spellEnd"/>
          </w:p>
        </w:tc>
        <w:tc>
          <w:tcPr>
            <w:tcW w:w="3300" w:type="dxa"/>
          </w:tcPr>
          <w:p w14:paraId="4C6720A2" w14:textId="77777777" w:rsidR="00A83260" w:rsidRPr="000314E6" w:rsidRDefault="00000000">
            <w:pPr>
              <w:rPr>
                <w:lang w:val="es-ES_tradnl"/>
              </w:rPr>
            </w:pPr>
            <w:r w:rsidRPr="000314E6">
              <w:rPr>
                <w:sz w:val="18"/>
                <w:szCs w:val="18"/>
                <w:lang w:val="es-ES_tradnl"/>
              </w:rPr>
              <w:t xml:space="preserve">Age, </w:t>
            </w:r>
            <w:proofErr w:type="spellStart"/>
            <w:r w:rsidRPr="000314E6">
              <w:rPr>
                <w:sz w:val="18"/>
                <w:szCs w:val="18"/>
                <w:lang w:val="es-ES_tradnl"/>
              </w:rPr>
              <w:t>Admission</w:t>
            </w:r>
            <w:proofErr w:type="spellEnd"/>
            <w:r w:rsidRPr="000314E6">
              <w:rPr>
                <w:sz w:val="18"/>
                <w:szCs w:val="18"/>
                <w:lang w:val="es-ES_tradnl"/>
              </w:rPr>
              <w:t xml:space="preserve"> grade, </w:t>
            </w:r>
            <w:proofErr w:type="spellStart"/>
            <w:r w:rsidRPr="000314E6">
              <w:rPr>
                <w:sz w:val="18"/>
                <w:szCs w:val="18"/>
                <w:lang w:val="es-ES_tradnl"/>
              </w:rPr>
              <w:t>Mother's</w:t>
            </w:r>
            <w:proofErr w:type="spellEnd"/>
            <w:r w:rsidRPr="000314E6">
              <w:rPr>
                <w:sz w:val="18"/>
                <w:szCs w:val="18"/>
                <w:lang w:val="es-ES_tradnl"/>
              </w:rPr>
              <w:t xml:space="preserve"> </w:t>
            </w:r>
            <w:proofErr w:type="spellStart"/>
            <w:r w:rsidRPr="000314E6">
              <w:rPr>
                <w:sz w:val="18"/>
                <w:szCs w:val="18"/>
                <w:lang w:val="es-ES_tradnl"/>
              </w:rPr>
              <w:t>qualif</w:t>
            </w:r>
            <w:proofErr w:type="spellEnd"/>
            <w:r w:rsidRPr="000314E6">
              <w:rPr>
                <w:sz w:val="18"/>
                <w:szCs w:val="18"/>
                <w:lang w:val="es-ES_tradnl"/>
              </w:rPr>
              <w:t>. imp.</w:t>
            </w:r>
          </w:p>
        </w:tc>
        <w:tc>
          <w:tcPr>
            <w:tcW w:w="900" w:type="dxa"/>
          </w:tcPr>
          <w:p w14:paraId="2B5BB41B" w14:textId="77777777" w:rsidR="00A83260" w:rsidRPr="000314E6" w:rsidRDefault="00000000">
            <w:pPr>
              <w:rPr>
                <w:lang w:val="es-ES_tradnl"/>
              </w:rPr>
            </w:pPr>
            <w:r w:rsidRPr="000314E6">
              <w:rPr>
                <w:sz w:val="18"/>
                <w:szCs w:val="18"/>
                <w:lang w:val="es-ES_tradnl"/>
              </w:rPr>
              <w:t>0,007</w:t>
            </w:r>
          </w:p>
        </w:tc>
        <w:tc>
          <w:tcPr>
            <w:tcW w:w="900" w:type="dxa"/>
          </w:tcPr>
          <w:p w14:paraId="78192DB2" w14:textId="77777777" w:rsidR="00A83260" w:rsidRPr="000314E6" w:rsidRDefault="00000000">
            <w:pPr>
              <w:rPr>
                <w:lang w:val="es-ES_tradnl"/>
              </w:rPr>
            </w:pPr>
            <w:r w:rsidRPr="000314E6">
              <w:rPr>
                <w:sz w:val="18"/>
                <w:szCs w:val="18"/>
                <w:lang w:val="es-ES_tradnl"/>
              </w:rPr>
              <w:t>1,096</w:t>
            </w:r>
          </w:p>
        </w:tc>
        <w:tc>
          <w:tcPr>
            <w:tcW w:w="900" w:type="dxa"/>
          </w:tcPr>
          <w:p w14:paraId="78FB0736" w14:textId="77777777" w:rsidR="00A83260" w:rsidRPr="000314E6" w:rsidRDefault="00000000">
            <w:pPr>
              <w:rPr>
                <w:lang w:val="es-ES_tradnl"/>
              </w:rPr>
            </w:pPr>
            <w:r w:rsidRPr="000314E6">
              <w:rPr>
                <w:sz w:val="18"/>
                <w:szCs w:val="18"/>
                <w:lang w:val="es-ES_tradnl"/>
              </w:rPr>
              <w:t>17</w:t>
            </w:r>
          </w:p>
        </w:tc>
        <w:tc>
          <w:tcPr>
            <w:tcW w:w="800" w:type="dxa"/>
          </w:tcPr>
          <w:p w14:paraId="5150A511" w14:textId="77777777" w:rsidR="00A83260" w:rsidRPr="000314E6" w:rsidRDefault="00000000">
            <w:pPr>
              <w:rPr>
                <w:lang w:val="es-ES_tradnl"/>
              </w:rPr>
            </w:pPr>
            <w:r w:rsidRPr="000314E6">
              <w:rPr>
                <w:sz w:val="18"/>
                <w:szCs w:val="18"/>
                <w:lang w:val="es-ES_tradnl"/>
              </w:rPr>
              <w:t>0</w:t>
            </w:r>
          </w:p>
        </w:tc>
      </w:tr>
      <w:tr w:rsidR="00A83260" w:rsidRPr="000314E6" w14:paraId="4A16F55A" w14:textId="77777777">
        <w:tc>
          <w:tcPr>
            <w:tcW w:w="2200" w:type="dxa"/>
          </w:tcPr>
          <w:p w14:paraId="374AB659" w14:textId="77777777" w:rsidR="00A83260" w:rsidRPr="000314E6" w:rsidRDefault="00000000">
            <w:pPr>
              <w:rPr>
                <w:lang w:val="es-ES_tradnl"/>
              </w:rPr>
            </w:pPr>
            <w:proofErr w:type="spellStart"/>
            <w:r w:rsidRPr="000314E6">
              <w:rPr>
                <w:sz w:val="18"/>
                <w:szCs w:val="18"/>
                <w:lang w:val="es-ES_tradnl"/>
              </w:rPr>
              <w:t>Father's</w:t>
            </w:r>
            <w:proofErr w:type="spellEnd"/>
            <w:r w:rsidRPr="000314E6">
              <w:rPr>
                <w:sz w:val="18"/>
                <w:szCs w:val="18"/>
                <w:lang w:val="es-ES_tradnl"/>
              </w:rPr>
              <w:t xml:space="preserve"> </w:t>
            </w:r>
            <w:proofErr w:type="spellStart"/>
            <w:r w:rsidRPr="000314E6">
              <w:rPr>
                <w:sz w:val="18"/>
                <w:szCs w:val="18"/>
                <w:lang w:val="es-ES_tradnl"/>
              </w:rPr>
              <w:t>occupation</w:t>
            </w:r>
            <w:proofErr w:type="spellEnd"/>
          </w:p>
        </w:tc>
        <w:tc>
          <w:tcPr>
            <w:tcW w:w="3300" w:type="dxa"/>
          </w:tcPr>
          <w:p w14:paraId="484249AD" w14:textId="77777777" w:rsidR="00A83260" w:rsidRPr="000314E6" w:rsidRDefault="00000000">
            <w:pPr>
              <w:rPr>
                <w:lang w:val="es-ES_tradnl"/>
              </w:rPr>
            </w:pPr>
            <w:r w:rsidRPr="000314E6">
              <w:rPr>
                <w:sz w:val="18"/>
                <w:szCs w:val="18"/>
                <w:lang w:val="es-ES_tradnl"/>
              </w:rPr>
              <w:t xml:space="preserve">Age, </w:t>
            </w:r>
            <w:proofErr w:type="spellStart"/>
            <w:r w:rsidRPr="000314E6">
              <w:rPr>
                <w:sz w:val="18"/>
                <w:szCs w:val="18"/>
                <w:lang w:val="es-ES_tradnl"/>
              </w:rPr>
              <w:t>Admission</w:t>
            </w:r>
            <w:proofErr w:type="spellEnd"/>
            <w:r w:rsidRPr="000314E6">
              <w:rPr>
                <w:sz w:val="18"/>
                <w:szCs w:val="18"/>
                <w:lang w:val="es-ES_tradnl"/>
              </w:rPr>
              <w:t xml:space="preserve"> grade, </w:t>
            </w:r>
            <w:proofErr w:type="spellStart"/>
            <w:r w:rsidRPr="000314E6">
              <w:rPr>
                <w:sz w:val="18"/>
                <w:szCs w:val="18"/>
                <w:lang w:val="es-ES_tradnl"/>
              </w:rPr>
              <w:t>Father's</w:t>
            </w:r>
            <w:proofErr w:type="spellEnd"/>
            <w:r w:rsidRPr="000314E6">
              <w:rPr>
                <w:sz w:val="18"/>
                <w:szCs w:val="18"/>
                <w:lang w:val="es-ES_tradnl"/>
              </w:rPr>
              <w:t xml:space="preserve"> </w:t>
            </w:r>
            <w:proofErr w:type="spellStart"/>
            <w:r w:rsidRPr="000314E6">
              <w:rPr>
                <w:sz w:val="18"/>
                <w:szCs w:val="18"/>
                <w:lang w:val="es-ES_tradnl"/>
              </w:rPr>
              <w:t>qualif</w:t>
            </w:r>
            <w:proofErr w:type="spellEnd"/>
            <w:r w:rsidRPr="000314E6">
              <w:rPr>
                <w:sz w:val="18"/>
                <w:szCs w:val="18"/>
                <w:lang w:val="es-ES_tradnl"/>
              </w:rPr>
              <w:t>. imp.</w:t>
            </w:r>
          </w:p>
        </w:tc>
        <w:tc>
          <w:tcPr>
            <w:tcW w:w="900" w:type="dxa"/>
          </w:tcPr>
          <w:p w14:paraId="3211476B" w14:textId="77777777" w:rsidR="00A83260" w:rsidRPr="000314E6" w:rsidRDefault="00000000">
            <w:pPr>
              <w:rPr>
                <w:lang w:val="es-ES_tradnl"/>
              </w:rPr>
            </w:pPr>
            <w:r w:rsidRPr="000314E6">
              <w:rPr>
                <w:sz w:val="18"/>
                <w:szCs w:val="18"/>
                <w:lang w:val="es-ES_tradnl"/>
              </w:rPr>
              <w:t>0,004</w:t>
            </w:r>
          </w:p>
        </w:tc>
        <w:tc>
          <w:tcPr>
            <w:tcW w:w="900" w:type="dxa"/>
          </w:tcPr>
          <w:p w14:paraId="5BED97FB" w14:textId="77777777" w:rsidR="00A83260" w:rsidRPr="000314E6" w:rsidRDefault="00000000">
            <w:pPr>
              <w:rPr>
                <w:lang w:val="es-ES_tradnl"/>
              </w:rPr>
            </w:pPr>
            <w:r w:rsidRPr="000314E6">
              <w:rPr>
                <w:sz w:val="18"/>
                <w:szCs w:val="18"/>
                <w:lang w:val="es-ES_tradnl"/>
              </w:rPr>
              <w:t>1,038</w:t>
            </w:r>
          </w:p>
        </w:tc>
        <w:tc>
          <w:tcPr>
            <w:tcW w:w="900" w:type="dxa"/>
          </w:tcPr>
          <w:p w14:paraId="44EC564B" w14:textId="77777777" w:rsidR="00A83260" w:rsidRPr="000314E6" w:rsidRDefault="00000000">
            <w:pPr>
              <w:rPr>
                <w:lang w:val="es-ES_tradnl"/>
              </w:rPr>
            </w:pPr>
            <w:r w:rsidRPr="000314E6">
              <w:rPr>
                <w:sz w:val="18"/>
                <w:szCs w:val="18"/>
                <w:lang w:val="es-ES_tradnl"/>
              </w:rPr>
              <w:t>19</w:t>
            </w:r>
          </w:p>
        </w:tc>
        <w:tc>
          <w:tcPr>
            <w:tcW w:w="800" w:type="dxa"/>
          </w:tcPr>
          <w:p w14:paraId="39B75A7B" w14:textId="77777777" w:rsidR="00A83260" w:rsidRPr="000314E6" w:rsidRDefault="00000000">
            <w:pPr>
              <w:rPr>
                <w:lang w:val="es-ES_tradnl"/>
              </w:rPr>
            </w:pPr>
            <w:r w:rsidRPr="000314E6">
              <w:rPr>
                <w:sz w:val="18"/>
                <w:szCs w:val="18"/>
                <w:lang w:val="es-ES_tradnl"/>
              </w:rPr>
              <w:t>0</w:t>
            </w:r>
          </w:p>
        </w:tc>
      </w:tr>
    </w:tbl>
    <w:p w14:paraId="6DCF6146" w14:textId="77777777" w:rsidR="00A83260" w:rsidRPr="000314E6" w:rsidRDefault="00000000">
      <w:pPr>
        <w:spacing w:after="200"/>
        <w:jc w:val="center"/>
        <w:rPr>
          <w:lang w:val="es-ES_tradnl"/>
        </w:rPr>
      </w:pPr>
      <w:r w:rsidRPr="000314E6">
        <w:rPr>
          <w:i/>
          <w:iCs/>
          <w:sz w:val="18"/>
          <w:szCs w:val="18"/>
          <w:lang w:val="es-ES_tradnl"/>
        </w:rPr>
        <w:t>Tabla 2: Resumen de los cuatro modelos de imputación. VIF≈1 en todos los casos: sin colinealidad entre predictoras.</w:t>
      </w:r>
    </w:p>
    <w:p w14:paraId="47D3A3A1" w14:textId="5239D744" w:rsidR="00A83260" w:rsidRPr="000314E6" w:rsidRDefault="00000000">
      <w:pPr>
        <w:spacing w:after="120"/>
        <w:jc w:val="both"/>
        <w:rPr>
          <w:lang w:val="es-ES_tradnl"/>
        </w:rPr>
      </w:pPr>
      <w:r w:rsidRPr="000314E6">
        <w:rPr>
          <w:lang w:val="es-ES_tradnl"/>
        </w:rPr>
        <w:t>Dado que las variables imputadas son códigos categóricos (niveles educativos y de ocupación) y no escalas continuas, las predicciones del modelo OLS</w:t>
      </w:r>
      <w:r w:rsidR="000314E6">
        <w:rPr>
          <w:lang w:val="es-ES_tradnl"/>
        </w:rPr>
        <w:t xml:space="preserve">, que es </w:t>
      </w:r>
      <w:r w:rsidRPr="000314E6">
        <w:rPr>
          <w:lang w:val="es-ES_tradnl"/>
        </w:rPr>
        <w:t>de naturaleza continua</w:t>
      </w:r>
      <w:r w:rsidR="000314E6">
        <w:rPr>
          <w:lang w:val="es-ES_tradnl"/>
        </w:rPr>
        <w:t>,</w:t>
      </w:r>
      <w:r w:rsidRPr="000314E6">
        <w:rPr>
          <w:lang w:val="es-ES_tradnl"/>
        </w:rPr>
        <w:t xml:space="preserve"> se redondearon al código válido más cercano dentro del catálogo real de categorías del </w:t>
      </w:r>
      <w:proofErr w:type="spellStart"/>
      <w:r w:rsidRPr="000314E6">
        <w:rPr>
          <w:lang w:val="es-ES_tradnl"/>
        </w:rPr>
        <w:t>dataset</w:t>
      </w:r>
      <w:proofErr w:type="spellEnd"/>
      <w:r w:rsidRPr="000314E6">
        <w:rPr>
          <w:lang w:val="es-ES_tradnl"/>
        </w:rPr>
        <w:t>, evitando así generar códigos inexistentes.</w:t>
      </w:r>
    </w:p>
    <w:p w14:paraId="1D39323B" w14:textId="601F23BD" w:rsidR="00A83260" w:rsidRDefault="00000000">
      <w:pPr>
        <w:spacing w:after="120"/>
        <w:jc w:val="both"/>
        <w:rPr>
          <w:lang w:val="es-ES_tradnl"/>
        </w:rPr>
      </w:pPr>
      <w:r w:rsidRPr="000314E6">
        <w:rPr>
          <w:lang w:val="es-ES_tradnl"/>
        </w:rPr>
        <w:t xml:space="preserve">Verificación de supuestos (modelo de </w:t>
      </w:r>
      <w:proofErr w:type="spellStart"/>
      <w:r w:rsidRPr="000314E6">
        <w:rPr>
          <w:lang w:val="es-ES_tradnl"/>
        </w:rPr>
        <w:t>Mother's</w:t>
      </w:r>
      <w:proofErr w:type="spellEnd"/>
      <w:r w:rsidRPr="000314E6">
        <w:rPr>
          <w:lang w:val="es-ES_tradnl"/>
        </w:rPr>
        <w:t xml:space="preserve"> </w:t>
      </w:r>
      <w:proofErr w:type="spellStart"/>
      <w:r w:rsidRPr="000314E6">
        <w:rPr>
          <w:lang w:val="es-ES_tradnl"/>
        </w:rPr>
        <w:t>qualification</w:t>
      </w:r>
      <w:proofErr w:type="spellEnd"/>
      <w:r w:rsidRPr="000314E6">
        <w:rPr>
          <w:lang w:val="es-ES_tradnl"/>
        </w:rPr>
        <w:t>, el de mayor volumen). Los residuos muestran bandas diagonales paralelas y el histograma es multimodal, no de campana (Shapiro-Wilk p≈0</w:t>
      </w:r>
      <w:r w:rsidR="000314E6" w:rsidRPr="000314E6">
        <w:rPr>
          <w:lang w:val="es-ES_tradnl"/>
        </w:rPr>
        <w:t>)</w:t>
      </w:r>
      <w:r w:rsidR="000314E6">
        <w:rPr>
          <w:lang w:val="es-ES_tradnl"/>
        </w:rPr>
        <w:t xml:space="preserve">, </w:t>
      </w:r>
      <w:r w:rsidR="000314E6" w:rsidRPr="000314E6">
        <w:rPr>
          <w:lang w:val="es-ES_tradnl"/>
        </w:rPr>
        <w:t>consecuencia</w:t>
      </w:r>
      <w:r w:rsidRPr="000314E6">
        <w:rPr>
          <w:lang w:val="es-ES_tradnl"/>
        </w:rPr>
        <w:t xml:space="preserve"> esperada de aplicar regresión OLS sobre una variable de naturaleza nominal codificada como numérica. Se documenta como limitación metodológica reconocida y no como error del proceso: el enunciado exige este método para variables numéricas, y el </w:t>
      </w:r>
      <w:proofErr w:type="spellStart"/>
      <w:r w:rsidRPr="000314E6">
        <w:rPr>
          <w:lang w:val="es-ES_tradnl"/>
        </w:rPr>
        <w:t>dataset</w:t>
      </w:r>
      <w:proofErr w:type="spellEnd"/>
      <w:r w:rsidRPr="000314E6">
        <w:rPr>
          <w:lang w:val="es-ES_tradnl"/>
        </w:rPr>
        <w:t xml:space="preserve"> codifica estas variables como tales.</w:t>
      </w:r>
    </w:p>
    <w:p w14:paraId="2AB7F6B6" w14:textId="13C6F2E3" w:rsidR="000314E6" w:rsidRPr="000314E6" w:rsidRDefault="000314E6">
      <w:pPr>
        <w:spacing w:after="120"/>
        <w:jc w:val="both"/>
        <w:rPr>
          <w:lang w:val="es-ES_tradnl"/>
        </w:rPr>
      </w:pPr>
      <w:r w:rsidRPr="000314E6">
        <w:rPr>
          <w:noProof/>
          <w:lang w:val="es-ES_tradnl"/>
        </w:rPr>
        <w:lastRenderedPageBreak/>
        <w:drawing>
          <wp:inline distT="0" distB="0" distL="0" distR="0" wp14:anchorId="52609966" wp14:editId="1D0311C9">
            <wp:extent cx="5731510" cy="1528445"/>
            <wp:effectExtent l="0" t="0" r="0" b="0"/>
            <wp:docPr id="2109258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58530" name=""/>
                    <pic:cNvPicPr/>
                  </pic:nvPicPr>
                  <pic:blipFill>
                    <a:blip r:embed="rId8"/>
                    <a:stretch>
                      <a:fillRect/>
                    </a:stretch>
                  </pic:blipFill>
                  <pic:spPr>
                    <a:xfrm>
                      <a:off x="0" y="0"/>
                      <a:ext cx="5731510" cy="1528445"/>
                    </a:xfrm>
                    <a:prstGeom prst="rect">
                      <a:avLst/>
                    </a:prstGeom>
                  </pic:spPr>
                </pic:pic>
              </a:graphicData>
            </a:graphic>
          </wp:inline>
        </w:drawing>
      </w:r>
    </w:p>
    <w:p w14:paraId="1E204284" w14:textId="77777777" w:rsidR="00A83260" w:rsidRPr="000314E6" w:rsidRDefault="00000000">
      <w:pPr>
        <w:spacing w:after="200"/>
        <w:jc w:val="center"/>
        <w:rPr>
          <w:lang w:val="es-ES_tradnl"/>
        </w:rPr>
      </w:pPr>
      <w:r w:rsidRPr="000314E6">
        <w:rPr>
          <w:i/>
          <w:iCs/>
          <w:sz w:val="18"/>
          <w:szCs w:val="18"/>
          <w:lang w:val="es-ES_tradnl"/>
        </w:rPr>
        <w:t xml:space="preserve">Figura 1: Residuos vs. ajustados, Q-Q </w:t>
      </w:r>
      <w:proofErr w:type="spellStart"/>
      <w:r w:rsidRPr="000314E6">
        <w:rPr>
          <w:i/>
          <w:iCs/>
          <w:sz w:val="18"/>
          <w:szCs w:val="18"/>
          <w:lang w:val="es-ES_tradnl"/>
        </w:rPr>
        <w:t>plot</w:t>
      </w:r>
      <w:proofErr w:type="spellEnd"/>
      <w:r w:rsidRPr="000314E6">
        <w:rPr>
          <w:i/>
          <w:iCs/>
          <w:sz w:val="18"/>
          <w:szCs w:val="18"/>
          <w:lang w:val="es-ES_tradnl"/>
        </w:rPr>
        <w:t xml:space="preserve"> </w:t>
      </w:r>
      <w:proofErr w:type="spellStart"/>
      <w:r w:rsidRPr="000314E6">
        <w:rPr>
          <w:i/>
          <w:iCs/>
          <w:sz w:val="18"/>
          <w:szCs w:val="18"/>
          <w:lang w:val="es-ES_tradnl"/>
        </w:rPr>
        <w:t>y</w:t>
      </w:r>
      <w:proofErr w:type="spellEnd"/>
      <w:r w:rsidRPr="000314E6">
        <w:rPr>
          <w:i/>
          <w:iCs/>
          <w:sz w:val="18"/>
          <w:szCs w:val="18"/>
          <w:lang w:val="es-ES_tradnl"/>
        </w:rPr>
        <w:t xml:space="preserve"> histograma de residuos del modelo de imputación de </w:t>
      </w:r>
      <w:proofErr w:type="spellStart"/>
      <w:r w:rsidRPr="000314E6">
        <w:rPr>
          <w:i/>
          <w:iCs/>
          <w:sz w:val="18"/>
          <w:szCs w:val="18"/>
          <w:lang w:val="es-ES_tradnl"/>
        </w:rPr>
        <w:t>Mother's</w:t>
      </w:r>
      <w:proofErr w:type="spellEnd"/>
      <w:r w:rsidRPr="000314E6">
        <w:rPr>
          <w:i/>
          <w:iCs/>
          <w:sz w:val="18"/>
          <w:szCs w:val="18"/>
          <w:lang w:val="es-ES_tradnl"/>
        </w:rPr>
        <w:t xml:space="preserve"> </w:t>
      </w:r>
      <w:proofErr w:type="spellStart"/>
      <w:r w:rsidRPr="000314E6">
        <w:rPr>
          <w:i/>
          <w:iCs/>
          <w:sz w:val="18"/>
          <w:szCs w:val="18"/>
          <w:lang w:val="es-ES_tradnl"/>
        </w:rPr>
        <w:t>qualification</w:t>
      </w:r>
      <w:proofErr w:type="spellEnd"/>
      <w:r w:rsidRPr="000314E6">
        <w:rPr>
          <w:i/>
          <w:iCs/>
          <w:sz w:val="18"/>
          <w:szCs w:val="18"/>
          <w:lang w:val="es-ES_tradnl"/>
        </w:rPr>
        <w:t>.</w:t>
      </w:r>
    </w:p>
    <w:p w14:paraId="56A494AC" w14:textId="6BF0EFC2" w:rsidR="00A83260" w:rsidRPr="000314E6" w:rsidRDefault="00000000">
      <w:pPr>
        <w:spacing w:after="120"/>
        <w:jc w:val="both"/>
        <w:rPr>
          <w:lang w:val="es-ES_tradnl"/>
        </w:rPr>
      </w:pPr>
      <w:r w:rsidRPr="000314E6">
        <w:rPr>
          <w:lang w:val="es-ES_tradnl"/>
        </w:rPr>
        <w:t>Hallazgo relevante: los valores imputados por regresión se concentran en códigos intermedios (14-39) y ninguno cae en las categorías más frecuentes de la población real (código 1 = "Secundaria", 24,9 %; código 3 = "Educación superior", 10,2 %). Estructuralmente, con edad mínima de 17 años, el valor mínimo que el modelo puede predecir ronda ~20</w:t>
      </w:r>
      <w:r w:rsidR="007E3511">
        <w:rPr>
          <w:lang w:val="es-ES_tradnl"/>
        </w:rPr>
        <w:t xml:space="preserve">, ya que </w:t>
      </w:r>
      <w:r w:rsidRPr="000314E6">
        <w:rPr>
          <w:lang w:val="es-ES_tradnl"/>
        </w:rPr>
        <w:t xml:space="preserve">la imputación por regresión distorsiona sistemáticamente la distribución hacia categorías intermedias, </w:t>
      </w:r>
      <w:proofErr w:type="spellStart"/>
      <w:r w:rsidRPr="000314E6">
        <w:rPr>
          <w:lang w:val="es-ES_tradnl"/>
        </w:rPr>
        <w:t>subrepresentando</w:t>
      </w:r>
      <w:proofErr w:type="spellEnd"/>
      <w:r w:rsidRPr="000314E6">
        <w:rPr>
          <w:lang w:val="es-ES_tradnl"/>
        </w:rPr>
        <w:t xml:space="preserve"> la categoría más común. Los R² de las variables de ocupación (0,007 y 0,004) son prácticamente nulos: los códigos de ocupación, de naturaleza nominal no ordinal, no son bien explicados por edad, nota de admisión ni nivel educativo del progenitor. El impacto práctico es acotado dado el bajo número de casos afectados (17 y 19).</w:t>
      </w:r>
    </w:p>
    <w:p w14:paraId="02E878B5" w14:textId="77777777" w:rsidR="00A83260" w:rsidRPr="000314E6" w:rsidRDefault="00000000">
      <w:pPr>
        <w:pStyle w:val="Ttulo2"/>
        <w:spacing w:before="200" w:after="100"/>
        <w:rPr>
          <w:lang w:val="es-ES_tradnl"/>
        </w:rPr>
      </w:pPr>
      <w:r w:rsidRPr="000314E6">
        <w:rPr>
          <w:b/>
          <w:bCs/>
          <w:color w:val="000000"/>
          <w:sz w:val="23"/>
          <w:szCs w:val="23"/>
          <w:lang w:val="es-ES_tradnl"/>
        </w:rPr>
        <w:t>1.3 Comparación de estrategias de imputación</w:t>
      </w:r>
    </w:p>
    <w:p w14:paraId="2B6B72A6" w14:textId="77777777" w:rsidR="00A83260" w:rsidRPr="000314E6" w:rsidRDefault="00000000">
      <w:pPr>
        <w:spacing w:after="120"/>
        <w:jc w:val="both"/>
        <w:rPr>
          <w:lang w:val="es-ES_tradnl"/>
        </w:rPr>
      </w:pPr>
      <w:r w:rsidRPr="000314E6">
        <w:rPr>
          <w:lang w:val="es-ES_tradnl"/>
        </w:rPr>
        <w:t xml:space="preserve">Se compararon tres estrategias sobre </w:t>
      </w:r>
      <w:proofErr w:type="spellStart"/>
      <w:r w:rsidRPr="000314E6">
        <w:rPr>
          <w:lang w:val="es-ES_tradnl"/>
        </w:rPr>
        <w:t>Mother's</w:t>
      </w:r>
      <w:proofErr w:type="spellEnd"/>
      <w:r w:rsidRPr="000314E6">
        <w:rPr>
          <w:lang w:val="es-ES_tradnl"/>
        </w:rPr>
        <w:t xml:space="preserve"> </w:t>
      </w:r>
      <w:proofErr w:type="spellStart"/>
      <w:r w:rsidRPr="000314E6">
        <w:rPr>
          <w:lang w:val="es-ES_tradnl"/>
        </w:rPr>
        <w:t>qualification</w:t>
      </w:r>
      <w:proofErr w:type="spellEnd"/>
      <w:r w:rsidRPr="000314E6">
        <w:rPr>
          <w:lang w:val="es-ES_tradnl"/>
        </w:rPr>
        <w:t xml:space="preserve"> (la variable de mayor volumen de faltantes).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1100"/>
        <w:gridCol w:w="1100"/>
        <w:gridCol w:w="1100"/>
        <w:gridCol w:w="2200"/>
      </w:tblGrid>
      <w:tr w:rsidR="00A83260" w:rsidRPr="000314E6" w14:paraId="7A0949E8" w14:textId="77777777">
        <w:tc>
          <w:tcPr>
            <w:tcW w:w="2600" w:type="dxa"/>
            <w:shd w:val="clear" w:color="auto" w:fill="D9D9D9"/>
          </w:tcPr>
          <w:p w14:paraId="541A1B4E" w14:textId="77777777" w:rsidR="00A83260" w:rsidRPr="000314E6" w:rsidRDefault="00000000">
            <w:pPr>
              <w:rPr>
                <w:lang w:val="es-ES_tradnl"/>
              </w:rPr>
            </w:pPr>
            <w:r w:rsidRPr="000314E6">
              <w:rPr>
                <w:b/>
                <w:bCs/>
                <w:sz w:val="18"/>
                <w:szCs w:val="18"/>
                <w:lang w:val="es-ES_tradnl"/>
              </w:rPr>
              <w:t>Estrategia</w:t>
            </w:r>
          </w:p>
        </w:tc>
        <w:tc>
          <w:tcPr>
            <w:tcW w:w="900" w:type="dxa"/>
            <w:shd w:val="clear" w:color="auto" w:fill="D9D9D9"/>
          </w:tcPr>
          <w:p w14:paraId="08965761" w14:textId="77777777" w:rsidR="00A83260" w:rsidRPr="000314E6" w:rsidRDefault="00000000">
            <w:pPr>
              <w:rPr>
                <w:lang w:val="es-ES_tradnl"/>
              </w:rPr>
            </w:pPr>
            <w:r w:rsidRPr="000314E6">
              <w:rPr>
                <w:b/>
                <w:bCs/>
                <w:sz w:val="18"/>
                <w:szCs w:val="18"/>
                <w:lang w:val="es-ES_tradnl"/>
              </w:rPr>
              <w:t>n</w:t>
            </w:r>
          </w:p>
        </w:tc>
        <w:tc>
          <w:tcPr>
            <w:tcW w:w="1100" w:type="dxa"/>
            <w:shd w:val="clear" w:color="auto" w:fill="D9D9D9"/>
          </w:tcPr>
          <w:p w14:paraId="0AA2E820" w14:textId="77777777" w:rsidR="00A83260" w:rsidRPr="000314E6" w:rsidRDefault="00000000">
            <w:pPr>
              <w:rPr>
                <w:lang w:val="es-ES_tradnl"/>
              </w:rPr>
            </w:pPr>
            <w:r w:rsidRPr="000314E6">
              <w:rPr>
                <w:b/>
                <w:bCs/>
                <w:sz w:val="18"/>
                <w:szCs w:val="18"/>
                <w:lang w:val="es-ES_tradnl"/>
              </w:rPr>
              <w:t>Media</w:t>
            </w:r>
          </w:p>
        </w:tc>
        <w:tc>
          <w:tcPr>
            <w:tcW w:w="1100" w:type="dxa"/>
            <w:shd w:val="clear" w:color="auto" w:fill="D9D9D9"/>
          </w:tcPr>
          <w:p w14:paraId="26AFDCD5" w14:textId="77777777" w:rsidR="00A83260" w:rsidRPr="000314E6" w:rsidRDefault="00000000">
            <w:pPr>
              <w:rPr>
                <w:lang w:val="es-ES_tradnl"/>
              </w:rPr>
            </w:pPr>
            <w:r w:rsidRPr="000314E6">
              <w:rPr>
                <w:b/>
                <w:bCs/>
                <w:sz w:val="18"/>
                <w:szCs w:val="18"/>
                <w:lang w:val="es-ES_tradnl"/>
              </w:rPr>
              <w:t>Mediana</w:t>
            </w:r>
          </w:p>
        </w:tc>
        <w:tc>
          <w:tcPr>
            <w:tcW w:w="1100" w:type="dxa"/>
            <w:shd w:val="clear" w:color="auto" w:fill="D9D9D9"/>
          </w:tcPr>
          <w:p w14:paraId="43B79C9D" w14:textId="77777777" w:rsidR="00A83260" w:rsidRPr="000314E6" w:rsidRDefault="00000000">
            <w:pPr>
              <w:rPr>
                <w:lang w:val="es-ES_tradnl"/>
              </w:rPr>
            </w:pPr>
            <w:r w:rsidRPr="000314E6">
              <w:rPr>
                <w:b/>
                <w:bCs/>
                <w:sz w:val="18"/>
                <w:szCs w:val="18"/>
                <w:lang w:val="es-ES_tradnl"/>
              </w:rPr>
              <w:t>SD</w:t>
            </w:r>
          </w:p>
        </w:tc>
        <w:tc>
          <w:tcPr>
            <w:tcW w:w="2200" w:type="dxa"/>
            <w:shd w:val="clear" w:color="auto" w:fill="D9D9D9"/>
          </w:tcPr>
          <w:p w14:paraId="76000694" w14:textId="77777777" w:rsidR="00A83260" w:rsidRPr="000314E6" w:rsidRDefault="00000000">
            <w:pPr>
              <w:rPr>
                <w:lang w:val="es-ES_tradnl"/>
              </w:rPr>
            </w:pPr>
            <w:r w:rsidRPr="000314E6">
              <w:rPr>
                <w:b/>
                <w:bCs/>
                <w:sz w:val="18"/>
                <w:szCs w:val="18"/>
                <w:lang w:val="es-ES_tradnl"/>
              </w:rPr>
              <w:t xml:space="preserve">Corr. con </w:t>
            </w:r>
            <w:proofErr w:type="spellStart"/>
            <w:r w:rsidRPr="000314E6">
              <w:rPr>
                <w:b/>
                <w:bCs/>
                <w:sz w:val="18"/>
                <w:szCs w:val="18"/>
                <w:lang w:val="es-ES_tradnl"/>
              </w:rPr>
              <w:t>Father's</w:t>
            </w:r>
            <w:proofErr w:type="spellEnd"/>
            <w:r w:rsidRPr="000314E6">
              <w:rPr>
                <w:b/>
                <w:bCs/>
                <w:sz w:val="18"/>
                <w:szCs w:val="18"/>
                <w:lang w:val="es-ES_tradnl"/>
              </w:rPr>
              <w:t xml:space="preserve"> </w:t>
            </w:r>
            <w:proofErr w:type="spellStart"/>
            <w:r w:rsidRPr="000314E6">
              <w:rPr>
                <w:b/>
                <w:bCs/>
                <w:sz w:val="18"/>
                <w:szCs w:val="18"/>
                <w:lang w:val="es-ES_tradnl"/>
              </w:rPr>
              <w:t>qual</w:t>
            </w:r>
            <w:proofErr w:type="spellEnd"/>
            <w:r w:rsidRPr="000314E6">
              <w:rPr>
                <w:b/>
                <w:bCs/>
                <w:sz w:val="18"/>
                <w:szCs w:val="18"/>
                <w:lang w:val="es-ES_tradnl"/>
              </w:rPr>
              <w:t>.</w:t>
            </w:r>
          </w:p>
        </w:tc>
      </w:tr>
      <w:tr w:rsidR="00A83260" w:rsidRPr="000314E6" w14:paraId="12BAB931" w14:textId="77777777">
        <w:tc>
          <w:tcPr>
            <w:tcW w:w="2600" w:type="dxa"/>
          </w:tcPr>
          <w:p w14:paraId="516549EF" w14:textId="77777777" w:rsidR="00A83260" w:rsidRPr="000314E6" w:rsidRDefault="00000000">
            <w:pPr>
              <w:rPr>
                <w:lang w:val="es-ES_tradnl"/>
              </w:rPr>
            </w:pPr>
            <w:r w:rsidRPr="000314E6">
              <w:rPr>
                <w:sz w:val="18"/>
                <w:szCs w:val="18"/>
                <w:lang w:val="es-ES_tradnl"/>
              </w:rPr>
              <w:t>Eliminación</w:t>
            </w:r>
          </w:p>
        </w:tc>
        <w:tc>
          <w:tcPr>
            <w:tcW w:w="900" w:type="dxa"/>
          </w:tcPr>
          <w:p w14:paraId="35D22B05" w14:textId="77777777" w:rsidR="00A83260" w:rsidRPr="000314E6" w:rsidRDefault="00000000">
            <w:pPr>
              <w:rPr>
                <w:lang w:val="es-ES_tradnl"/>
              </w:rPr>
            </w:pPr>
            <w:r w:rsidRPr="000314E6">
              <w:rPr>
                <w:sz w:val="18"/>
                <w:szCs w:val="18"/>
                <w:lang w:val="es-ES_tradnl"/>
              </w:rPr>
              <w:t>4.294</w:t>
            </w:r>
          </w:p>
        </w:tc>
        <w:tc>
          <w:tcPr>
            <w:tcW w:w="1100" w:type="dxa"/>
          </w:tcPr>
          <w:p w14:paraId="5AC92672" w14:textId="77777777" w:rsidR="00A83260" w:rsidRPr="000314E6" w:rsidRDefault="00000000">
            <w:pPr>
              <w:rPr>
                <w:lang w:val="es-ES_tradnl"/>
              </w:rPr>
            </w:pPr>
            <w:r w:rsidRPr="000314E6">
              <w:rPr>
                <w:sz w:val="18"/>
                <w:szCs w:val="18"/>
                <w:lang w:val="es-ES_tradnl"/>
              </w:rPr>
              <w:t>19,12</w:t>
            </w:r>
          </w:p>
        </w:tc>
        <w:tc>
          <w:tcPr>
            <w:tcW w:w="1100" w:type="dxa"/>
          </w:tcPr>
          <w:p w14:paraId="71D4D620" w14:textId="77777777" w:rsidR="00A83260" w:rsidRPr="000314E6" w:rsidRDefault="00000000">
            <w:pPr>
              <w:rPr>
                <w:lang w:val="es-ES_tradnl"/>
              </w:rPr>
            </w:pPr>
            <w:r w:rsidRPr="000314E6">
              <w:rPr>
                <w:sz w:val="18"/>
                <w:szCs w:val="18"/>
                <w:lang w:val="es-ES_tradnl"/>
              </w:rPr>
              <w:t>19,00</w:t>
            </w:r>
          </w:p>
        </w:tc>
        <w:tc>
          <w:tcPr>
            <w:tcW w:w="1100" w:type="dxa"/>
          </w:tcPr>
          <w:p w14:paraId="0D278D5A" w14:textId="77777777" w:rsidR="00A83260" w:rsidRPr="000314E6" w:rsidRDefault="00000000">
            <w:pPr>
              <w:rPr>
                <w:lang w:val="es-ES_tradnl"/>
              </w:rPr>
            </w:pPr>
            <w:r w:rsidRPr="000314E6">
              <w:rPr>
                <w:sz w:val="18"/>
                <w:szCs w:val="18"/>
                <w:lang w:val="es-ES_tradnl"/>
              </w:rPr>
              <w:t>15,63</w:t>
            </w:r>
          </w:p>
        </w:tc>
        <w:tc>
          <w:tcPr>
            <w:tcW w:w="2200" w:type="dxa"/>
          </w:tcPr>
          <w:p w14:paraId="4166759C" w14:textId="77777777" w:rsidR="00A83260" w:rsidRPr="000314E6" w:rsidRDefault="00000000">
            <w:pPr>
              <w:rPr>
                <w:lang w:val="es-ES_tradnl"/>
              </w:rPr>
            </w:pPr>
            <w:r w:rsidRPr="000314E6">
              <w:rPr>
                <w:sz w:val="18"/>
                <w:szCs w:val="18"/>
                <w:lang w:val="es-ES_tradnl"/>
              </w:rPr>
              <w:t>0,5291 (referencia)</w:t>
            </w:r>
          </w:p>
        </w:tc>
      </w:tr>
      <w:tr w:rsidR="00A83260" w:rsidRPr="000314E6" w14:paraId="672A07F8" w14:textId="77777777">
        <w:tc>
          <w:tcPr>
            <w:tcW w:w="2600" w:type="dxa"/>
          </w:tcPr>
          <w:p w14:paraId="205F4646" w14:textId="77777777" w:rsidR="00A83260" w:rsidRPr="000314E6" w:rsidRDefault="00000000">
            <w:pPr>
              <w:rPr>
                <w:lang w:val="es-ES_tradnl"/>
              </w:rPr>
            </w:pPr>
            <w:r w:rsidRPr="000314E6">
              <w:rPr>
                <w:sz w:val="18"/>
                <w:szCs w:val="18"/>
                <w:lang w:val="es-ES_tradnl"/>
              </w:rPr>
              <w:t>Imputación simple (moda)</w:t>
            </w:r>
          </w:p>
        </w:tc>
        <w:tc>
          <w:tcPr>
            <w:tcW w:w="900" w:type="dxa"/>
          </w:tcPr>
          <w:p w14:paraId="0217AB1F" w14:textId="77777777" w:rsidR="00A83260" w:rsidRPr="000314E6" w:rsidRDefault="00000000">
            <w:pPr>
              <w:rPr>
                <w:lang w:val="es-ES_tradnl"/>
              </w:rPr>
            </w:pPr>
            <w:r w:rsidRPr="000314E6">
              <w:rPr>
                <w:sz w:val="18"/>
                <w:szCs w:val="18"/>
                <w:lang w:val="es-ES_tradnl"/>
              </w:rPr>
              <w:t>4.424</w:t>
            </w:r>
          </w:p>
        </w:tc>
        <w:tc>
          <w:tcPr>
            <w:tcW w:w="1100" w:type="dxa"/>
          </w:tcPr>
          <w:p w14:paraId="610C86DF" w14:textId="77777777" w:rsidR="00A83260" w:rsidRPr="000314E6" w:rsidRDefault="00000000">
            <w:pPr>
              <w:rPr>
                <w:lang w:val="es-ES_tradnl"/>
              </w:rPr>
            </w:pPr>
            <w:r w:rsidRPr="000314E6">
              <w:rPr>
                <w:sz w:val="18"/>
                <w:szCs w:val="18"/>
                <w:lang w:val="es-ES_tradnl"/>
              </w:rPr>
              <w:t>18,59</w:t>
            </w:r>
          </w:p>
        </w:tc>
        <w:tc>
          <w:tcPr>
            <w:tcW w:w="1100" w:type="dxa"/>
          </w:tcPr>
          <w:p w14:paraId="389F0536" w14:textId="77777777" w:rsidR="00A83260" w:rsidRPr="000314E6" w:rsidRDefault="00000000">
            <w:pPr>
              <w:rPr>
                <w:lang w:val="es-ES_tradnl"/>
              </w:rPr>
            </w:pPr>
            <w:r w:rsidRPr="000314E6">
              <w:rPr>
                <w:sz w:val="18"/>
                <w:szCs w:val="18"/>
                <w:lang w:val="es-ES_tradnl"/>
              </w:rPr>
              <w:t>19,00</w:t>
            </w:r>
          </w:p>
        </w:tc>
        <w:tc>
          <w:tcPr>
            <w:tcW w:w="1100" w:type="dxa"/>
          </w:tcPr>
          <w:p w14:paraId="4797BE2F" w14:textId="77777777" w:rsidR="00A83260" w:rsidRPr="000314E6" w:rsidRDefault="00000000">
            <w:pPr>
              <w:rPr>
                <w:lang w:val="es-ES_tradnl"/>
              </w:rPr>
            </w:pPr>
            <w:r w:rsidRPr="000314E6">
              <w:rPr>
                <w:sz w:val="18"/>
                <w:szCs w:val="18"/>
                <w:lang w:val="es-ES_tradnl"/>
              </w:rPr>
              <w:t>15,70</w:t>
            </w:r>
          </w:p>
        </w:tc>
        <w:tc>
          <w:tcPr>
            <w:tcW w:w="2200" w:type="dxa"/>
          </w:tcPr>
          <w:p w14:paraId="2367FB8D" w14:textId="77777777" w:rsidR="00A83260" w:rsidRPr="000314E6" w:rsidRDefault="00000000">
            <w:pPr>
              <w:rPr>
                <w:lang w:val="es-ES_tradnl"/>
              </w:rPr>
            </w:pPr>
            <w:r w:rsidRPr="000314E6">
              <w:rPr>
                <w:sz w:val="18"/>
                <w:szCs w:val="18"/>
                <w:lang w:val="es-ES_tradnl"/>
              </w:rPr>
              <w:t>0,5351</w:t>
            </w:r>
          </w:p>
        </w:tc>
      </w:tr>
      <w:tr w:rsidR="00A83260" w:rsidRPr="000314E6" w14:paraId="028438B6" w14:textId="77777777">
        <w:tc>
          <w:tcPr>
            <w:tcW w:w="2600" w:type="dxa"/>
          </w:tcPr>
          <w:p w14:paraId="52809454" w14:textId="77777777" w:rsidR="00A83260" w:rsidRPr="000314E6" w:rsidRDefault="00000000">
            <w:pPr>
              <w:rPr>
                <w:lang w:val="es-ES_tradnl"/>
              </w:rPr>
            </w:pPr>
            <w:r w:rsidRPr="000314E6">
              <w:rPr>
                <w:sz w:val="18"/>
                <w:szCs w:val="18"/>
                <w:lang w:val="es-ES_tradnl"/>
              </w:rPr>
              <w:t>Imputación por regresión</w:t>
            </w:r>
          </w:p>
        </w:tc>
        <w:tc>
          <w:tcPr>
            <w:tcW w:w="900" w:type="dxa"/>
          </w:tcPr>
          <w:p w14:paraId="29C72F30" w14:textId="77777777" w:rsidR="00A83260" w:rsidRPr="000314E6" w:rsidRDefault="00000000">
            <w:pPr>
              <w:rPr>
                <w:lang w:val="es-ES_tradnl"/>
              </w:rPr>
            </w:pPr>
            <w:r w:rsidRPr="000314E6">
              <w:rPr>
                <w:sz w:val="18"/>
                <w:szCs w:val="18"/>
                <w:lang w:val="es-ES_tradnl"/>
              </w:rPr>
              <w:t>4.424</w:t>
            </w:r>
          </w:p>
        </w:tc>
        <w:tc>
          <w:tcPr>
            <w:tcW w:w="1100" w:type="dxa"/>
          </w:tcPr>
          <w:p w14:paraId="596A01A7" w14:textId="77777777" w:rsidR="00A83260" w:rsidRPr="000314E6" w:rsidRDefault="00000000">
            <w:pPr>
              <w:rPr>
                <w:lang w:val="es-ES_tradnl"/>
              </w:rPr>
            </w:pPr>
            <w:r w:rsidRPr="000314E6">
              <w:rPr>
                <w:sz w:val="18"/>
                <w:szCs w:val="18"/>
                <w:lang w:val="es-ES_tradnl"/>
              </w:rPr>
              <w:t>19,16</w:t>
            </w:r>
          </w:p>
        </w:tc>
        <w:tc>
          <w:tcPr>
            <w:tcW w:w="1100" w:type="dxa"/>
          </w:tcPr>
          <w:p w14:paraId="52CE4CDE" w14:textId="77777777" w:rsidR="00A83260" w:rsidRPr="000314E6" w:rsidRDefault="00000000">
            <w:pPr>
              <w:rPr>
                <w:lang w:val="es-ES_tradnl"/>
              </w:rPr>
            </w:pPr>
            <w:r w:rsidRPr="000314E6">
              <w:rPr>
                <w:sz w:val="18"/>
                <w:szCs w:val="18"/>
                <w:lang w:val="es-ES_tradnl"/>
              </w:rPr>
              <w:t>19,00</w:t>
            </w:r>
          </w:p>
        </w:tc>
        <w:tc>
          <w:tcPr>
            <w:tcW w:w="1100" w:type="dxa"/>
          </w:tcPr>
          <w:p w14:paraId="4F67BB63" w14:textId="77777777" w:rsidR="00A83260" w:rsidRPr="000314E6" w:rsidRDefault="00000000">
            <w:pPr>
              <w:rPr>
                <w:lang w:val="es-ES_tradnl"/>
              </w:rPr>
            </w:pPr>
            <w:r w:rsidRPr="000314E6">
              <w:rPr>
                <w:sz w:val="18"/>
                <w:szCs w:val="18"/>
                <w:lang w:val="es-ES_tradnl"/>
              </w:rPr>
              <w:t>15,47</w:t>
            </w:r>
          </w:p>
        </w:tc>
        <w:tc>
          <w:tcPr>
            <w:tcW w:w="2200" w:type="dxa"/>
          </w:tcPr>
          <w:p w14:paraId="598C9D87" w14:textId="77777777" w:rsidR="00A83260" w:rsidRPr="000314E6" w:rsidRDefault="00000000">
            <w:pPr>
              <w:rPr>
                <w:lang w:val="es-ES_tradnl"/>
              </w:rPr>
            </w:pPr>
            <w:r w:rsidRPr="000314E6">
              <w:rPr>
                <w:sz w:val="18"/>
                <w:szCs w:val="18"/>
                <w:lang w:val="es-ES_tradnl"/>
              </w:rPr>
              <w:t>0,5269</w:t>
            </w:r>
          </w:p>
        </w:tc>
      </w:tr>
    </w:tbl>
    <w:p w14:paraId="25804A7A" w14:textId="77777777" w:rsidR="00A83260" w:rsidRPr="000314E6" w:rsidRDefault="00000000">
      <w:pPr>
        <w:spacing w:after="200"/>
        <w:jc w:val="center"/>
        <w:rPr>
          <w:lang w:val="es-ES_tradnl"/>
        </w:rPr>
      </w:pPr>
      <w:r w:rsidRPr="000314E6">
        <w:rPr>
          <w:i/>
          <w:iCs/>
          <w:sz w:val="18"/>
          <w:szCs w:val="18"/>
          <w:lang w:val="es-ES_tradnl"/>
        </w:rPr>
        <w:t>Tabla 3: Comparación de estrategias de imputación (</w:t>
      </w:r>
      <w:proofErr w:type="spellStart"/>
      <w:r w:rsidRPr="000314E6">
        <w:rPr>
          <w:i/>
          <w:iCs/>
          <w:sz w:val="18"/>
          <w:szCs w:val="18"/>
          <w:lang w:val="es-ES_tradnl"/>
        </w:rPr>
        <w:t>Mother's</w:t>
      </w:r>
      <w:proofErr w:type="spellEnd"/>
      <w:r w:rsidRPr="000314E6">
        <w:rPr>
          <w:i/>
          <w:iCs/>
          <w:sz w:val="18"/>
          <w:szCs w:val="18"/>
          <w:lang w:val="es-ES_tradnl"/>
        </w:rPr>
        <w:t xml:space="preserve"> </w:t>
      </w:r>
      <w:proofErr w:type="spellStart"/>
      <w:r w:rsidRPr="000314E6">
        <w:rPr>
          <w:i/>
          <w:iCs/>
          <w:sz w:val="18"/>
          <w:szCs w:val="18"/>
          <w:lang w:val="es-ES_tradnl"/>
        </w:rPr>
        <w:t>qualification</w:t>
      </w:r>
      <w:proofErr w:type="spellEnd"/>
      <w:r w:rsidRPr="000314E6">
        <w:rPr>
          <w:i/>
          <w:iCs/>
          <w:sz w:val="18"/>
          <w:szCs w:val="18"/>
          <w:lang w:val="es-ES_tradnl"/>
        </w:rPr>
        <w:t>).</w:t>
      </w:r>
    </w:p>
    <w:p w14:paraId="45B5F22E" w14:textId="417FDC9F" w:rsidR="00A83260" w:rsidRPr="000314E6" w:rsidRDefault="00000000">
      <w:pPr>
        <w:spacing w:after="120"/>
        <w:jc w:val="both"/>
        <w:rPr>
          <w:lang w:val="es-ES_tradnl"/>
        </w:rPr>
      </w:pPr>
      <w:r w:rsidRPr="000314E6">
        <w:rPr>
          <w:lang w:val="es-ES_tradnl"/>
        </w:rPr>
        <w:t xml:space="preserve">Con solo 2,94 % de faltantes en esta variable, ninguna estrategia distorsiona sustancialmente la correlación con </w:t>
      </w:r>
      <w:proofErr w:type="spellStart"/>
      <w:r w:rsidRPr="000314E6">
        <w:rPr>
          <w:lang w:val="es-ES_tradnl"/>
        </w:rPr>
        <w:t>Father's</w:t>
      </w:r>
      <w:proofErr w:type="spellEnd"/>
      <w:r w:rsidRPr="000314E6">
        <w:rPr>
          <w:lang w:val="es-ES_tradnl"/>
        </w:rPr>
        <w:t xml:space="preserve"> </w:t>
      </w:r>
      <w:proofErr w:type="spellStart"/>
      <w:r w:rsidRPr="000314E6">
        <w:rPr>
          <w:lang w:val="es-ES_tradnl"/>
        </w:rPr>
        <w:t>qualification</w:t>
      </w:r>
      <w:proofErr w:type="spellEnd"/>
      <w:r w:rsidRPr="000314E6">
        <w:rPr>
          <w:lang w:val="es-ES_tradnl"/>
        </w:rPr>
        <w:t xml:space="preserve"> (diferencias de milésimas respecto del valor de referencia). La diferencia más relevante aparece en la media: la imputación simple (18,59) se aleja más de la referencia (19,12) que la regresión (19,16), porque la moda fija (sin variabilidad) sesga la media hacia abajo, mientras la regresión varía la predicción según las covariables de cada estudiante. Se adopta la imputación por regresión para el resto del desarrollo por un criterio de principio metodológico</w:t>
      </w:r>
      <w:r w:rsidR="007E3511">
        <w:rPr>
          <w:lang w:val="es-ES_tradnl"/>
        </w:rPr>
        <w:t xml:space="preserve">, el que </w:t>
      </w:r>
      <w:r w:rsidRPr="000314E6">
        <w:rPr>
          <w:lang w:val="es-ES_tradnl"/>
        </w:rPr>
        <w:t>preserva el tamaño muestral completo y evita el sesgo potencial de eliminar sistemáticamente casos con patrón MAR, no porque los datos de este caso particular muestren una diferencia dramática entre estrategias.</w:t>
      </w:r>
    </w:p>
    <w:p w14:paraId="7018A09B" w14:textId="77777777" w:rsidR="00A83260" w:rsidRPr="000314E6" w:rsidRDefault="00000000">
      <w:pPr>
        <w:pStyle w:val="Ttulo1"/>
        <w:spacing w:before="280" w:after="140"/>
        <w:rPr>
          <w:lang w:val="es-ES_tradnl"/>
        </w:rPr>
      </w:pPr>
      <w:r w:rsidRPr="000314E6">
        <w:rPr>
          <w:b/>
          <w:bCs/>
          <w:color w:val="000000"/>
          <w:sz w:val="26"/>
          <w:szCs w:val="26"/>
          <w:lang w:val="es-ES_tradnl"/>
        </w:rPr>
        <w:t>2. Clasificación mediante regresión logística</w:t>
      </w:r>
    </w:p>
    <w:p w14:paraId="7BD6489A" w14:textId="77777777" w:rsidR="00A83260" w:rsidRPr="000314E6" w:rsidRDefault="00000000">
      <w:pPr>
        <w:pStyle w:val="Ttulo2"/>
        <w:spacing w:before="200" w:after="100"/>
        <w:rPr>
          <w:lang w:val="es-ES_tradnl"/>
        </w:rPr>
      </w:pPr>
      <w:r w:rsidRPr="000314E6">
        <w:rPr>
          <w:b/>
          <w:bCs/>
          <w:color w:val="000000"/>
          <w:sz w:val="23"/>
          <w:szCs w:val="23"/>
          <w:lang w:val="es-ES_tradnl"/>
        </w:rPr>
        <w:t>2.1 Preparación de datos informada por S1</w:t>
      </w:r>
    </w:p>
    <w:p w14:paraId="66AC242B" w14:textId="77777777" w:rsidR="00A83260" w:rsidRPr="000314E6" w:rsidRDefault="00000000">
      <w:pPr>
        <w:spacing w:after="120"/>
        <w:jc w:val="both"/>
        <w:rPr>
          <w:lang w:val="es-ES_tradnl"/>
        </w:rPr>
      </w:pPr>
      <w:r w:rsidRPr="000314E6">
        <w:rPr>
          <w:lang w:val="es-ES_tradnl"/>
        </w:rPr>
        <w:t xml:space="preserve">El </w:t>
      </w:r>
      <w:proofErr w:type="gramStart"/>
      <w:r w:rsidRPr="000314E6">
        <w:rPr>
          <w:lang w:val="es-ES_tradnl"/>
        </w:rPr>
        <w:t>target</w:t>
      </w:r>
      <w:proofErr w:type="gramEnd"/>
      <w:r w:rsidRPr="000314E6">
        <w:rPr>
          <w:lang w:val="es-ES_tradnl"/>
        </w:rPr>
        <w:t xml:space="preserve"> se definió como binario (</w:t>
      </w:r>
      <w:proofErr w:type="spellStart"/>
      <w:r w:rsidRPr="000314E6">
        <w:rPr>
          <w:lang w:val="es-ES_tradnl"/>
        </w:rPr>
        <w:t>Dropout</w:t>
      </w:r>
      <w:proofErr w:type="spellEnd"/>
      <w:r w:rsidRPr="000314E6">
        <w:rPr>
          <w:lang w:val="es-ES_tradnl"/>
        </w:rPr>
        <w:t>=1, No-</w:t>
      </w:r>
      <w:proofErr w:type="spellStart"/>
      <w:r w:rsidRPr="000314E6">
        <w:rPr>
          <w:lang w:val="es-ES_tradnl"/>
        </w:rPr>
        <w:t>Dropout</w:t>
      </w:r>
      <w:proofErr w:type="spellEnd"/>
      <w:r w:rsidRPr="000314E6">
        <w:rPr>
          <w:lang w:val="es-ES_tradnl"/>
        </w:rPr>
        <w:t xml:space="preserve">=0, agrupando </w:t>
      </w:r>
      <w:proofErr w:type="spellStart"/>
      <w:r w:rsidRPr="000314E6">
        <w:rPr>
          <w:lang w:val="es-ES_tradnl"/>
        </w:rPr>
        <w:t>Enrolled+Graduate</w:t>
      </w:r>
      <w:proofErr w:type="spellEnd"/>
      <w:r w:rsidRPr="000314E6">
        <w:rPr>
          <w:lang w:val="es-ES_tradnl"/>
        </w:rPr>
        <w:t xml:space="preserve">), manteniendo el encuadre y las 4.424 filas completas indicado por el docente para preservar la trazabilidad S1→S2→S3. Se realizó una partición 70/30 estratificada (3.096 filas de entrenamiento, 1.328 de prueba), preservando la proporción de </w:t>
      </w:r>
      <w:proofErr w:type="spellStart"/>
      <w:r w:rsidRPr="000314E6">
        <w:rPr>
          <w:lang w:val="es-ES_tradnl"/>
        </w:rPr>
        <w:t>Dropout</w:t>
      </w:r>
      <w:proofErr w:type="spellEnd"/>
      <w:r w:rsidRPr="000314E6">
        <w:rPr>
          <w:lang w:val="es-ES_tradnl"/>
        </w:rPr>
        <w:t xml:space="preserve"> validada en S1/S2 (32,11 % en </w:t>
      </w:r>
      <w:proofErr w:type="spellStart"/>
      <w:r w:rsidRPr="000314E6">
        <w:rPr>
          <w:lang w:val="es-ES_tradnl"/>
        </w:rPr>
        <w:t>train</w:t>
      </w:r>
      <w:proofErr w:type="spellEnd"/>
      <w:r w:rsidRPr="000314E6">
        <w:rPr>
          <w:lang w:val="es-ES_tradnl"/>
        </w:rPr>
        <w:t>, 32,15 % en test, vs. 32,12 % teórico).</w:t>
      </w:r>
    </w:p>
    <w:p w14:paraId="74F478EF" w14:textId="57EBA4CE" w:rsidR="00A83260" w:rsidRPr="000314E6" w:rsidRDefault="00000000">
      <w:pPr>
        <w:spacing w:after="120"/>
        <w:jc w:val="both"/>
        <w:rPr>
          <w:lang w:val="es-ES_tradnl"/>
        </w:rPr>
      </w:pPr>
      <w:r w:rsidRPr="000314E6">
        <w:rPr>
          <w:lang w:val="es-ES_tradnl"/>
        </w:rPr>
        <w:t xml:space="preserve">No se excluyeron las observaciones de edad sobre el percentil 99 (43 casos) pese a que S2 mostró que su exclusión fortalece </w:t>
      </w:r>
      <w:proofErr w:type="gramStart"/>
      <w:r w:rsidRPr="000314E6">
        <w:rPr>
          <w:lang w:val="es-ES_tradnl"/>
        </w:rPr>
        <w:t>el test</w:t>
      </w:r>
      <w:proofErr w:type="gramEnd"/>
      <w:r w:rsidRPr="000314E6">
        <w:rPr>
          <w:lang w:val="es-ES_tradnl"/>
        </w:rPr>
        <w:t xml:space="preserve"> de Welch (t: 15,86→16,32): </w:t>
      </w:r>
      <w:r w:rsidR="007E3511">
        <w:rPr>
          <w:lang w:val="es-ES_tradnl"/>
        </w:rPr>
        <w:t>lo anterior dado que el</w:t>
      </w:r>
      <w:r w:rsidRPr="000314E6">
        <w:rPr>
          <w:lang w:val="es-ES_tradnl"/>
        </w:rPr>
        <w:t xml:space="preserve"> docente solicitó explícitamente mantener las 4.424 filas completas para preservar la trazabilidad de la progresión, y el propio análisis de robustez de S2 ya demostró que el hallazgo se sostiene</w:t>
      </w:r>
      <w:r w:rsidR="007E3511">
        <w:rPr>
          <w:lang w:val="es-ES_tradnl"/>
        </w:rPr>
        <w:t xml:space="preserve">, </w:t>
      </w:r>
      <w:r w:rsidRPr="000314E6">
        <w:rPr>
          <w:lang w:val="es-ES_tradnl"/>
        </w:rPr>
        <w:t xml:space="preserve">incluso se fortalece con o sin esas observaciones, por lo que no hay necesidad metodológica adicional de excluirlas. Las variables numéricas se mantuvieron en su escala original (sin estandarizar) para preservar la interpretabilidad directa de los </w:t>
      </w:r>
      <w:proofErr w:type="spellStart"/>
      <w:r w:rsidRPr="000314E6">
        <w:rPr>
          <w:lang w:val="es-ES_tradnl"/>
        </w:rPr>
        <w:t>odds</w:t>
      </w:r>
      <w:proofErr w:type="spellEnd"/>
      <w:r w:rsidRPr="000314E6">
        <w:rPr>
          <w:lang w:val="es-ES_tradnl"/>
        </w:rPr>
        <w:t xml:space="preserve"> ratios en unidades de negocio (</w:t>
      </w:r>
      <w:proofErr w:type="gramStart"/>
      <w:r w:rsidRPr="000314E6">
        <w:rPr>
          <w:lang w:val="es-ES_tradnl"/>
        </w:rPr>
        <w:t>años de edad</w:t>
      </w:r>
      <w:proofErr w:type="gramEnd"/>
      <w:r w:rsidRPr="000314E6">
        <w:rPr>
          <w:lang w:val="es-ES_tradnl"/>
        </w:rPr>
        <w:t xml:space="preserve">, asignaturas aprobadas), más accionable para una </w:t>
      </w:r>
      <w:r w:rsidRPr="000314E6">
        <w:rPr>
          <w:lang w:val="es-ES_tradnl"/>
        </w:rPr>
        <w:lastRenderedPageBreak/>
        <w:t xml:space="preserve">unidad de bienestar estudiantil que coeficientes por desviación estándar. </w:t>
      </w:r>
      <w:proofErr w:type="spellStart"/>
      <w:r w:rsidRPr="000314E6">
        <w:rPr>
          <w:lang w:val="es-ES_tradnl"/>
        </w:rPr>
        <w:t>Tuition</w:t>
      </w:r>
      <w:proofErr w:type="spellEnd"/>
      <w:r w:rsidRPr="000314E6">
        <w:rPr>
          <w:lang w:val="es-ES_tradnl"/>
        </w:rPr>
        <w:t xml:space="preserve"> fees up </w:t>
      </w:r>
      <w:proofErr w:type="spellStart"/>
      <w:r w:rsidRPr="000314E6">
        <w:rPr>
          <w:lang w:val="es-ES_tradnl"/>
        </w:rPr>
        <w:t>to</w:t>
      </w:r>
      <w:proofErr w:type="spellEnd"/>
      <w:r w:rsidRPr="000314E6">
        <w:rPr>
          <w:lang w:val="es-ES_tradnl"/>
        </w:rPr>
        <w:t xml:space="preserve"> date ya es binaria en el </w:t>
      </w:r>
      <w:proofErr w:type="spellStart"/>
      <w:r w:rsidRPr="000314E6">
        <w:rPr>
          <w:lang w:val="es-ES_tradnl"/>
        </w:rPr>
        <w:t>dataset</w:t>
      </w:r>
      <w:proofErr w:type="spellEnd"/>
      <w:r w:rsidRPr="000314E6">
        <w:rPr>
          <w:lang w:val="es-ES_tradnl"/>
        </w:rPr>
        <w:t xml:space="preserve"> original, sin requerir codificación adicional.</w:t>
      </w:r>
    </w:p>
    <w:p w14:paraId="61D05791" w14:textId="77777777" w:rsidR="00A83260" w:rsidRPr="000314E6" w:rsidRDefault="00000000">
      <w:pPr>
        <w:pStyle w:val="Ttulo2"/>
        <w:spacing w:before="200" w:after="100"/>
        <w:rPr>
          <w:lang w:val="es-ES_tradnl"/>
        </w:rPr>
      </w:pPr>
      <w:r w:rsidRPr="000314E6">
        <w:rPr>
          <w:b/>
          <w:bCs/>
          <w:color w:val="000000"/>
          <w:sz w:val="23"/>
          <w:szCs w:val="23"/>
          <w:lang w:val="es-ES_tradnl"/>
        </w:rPr>
        <w:t>2.2 Selección de variables informada por S1 y S2</w:t>
      </w:r>
    </w:p>
    <w:p w14:paraId="10BC415A" w14:textId="77777777" w:rsidR="00A83260" w:rsidRPr="000314E6" w:rsidRDefault="00000000">
      <w:pPr>
        <w:spacing w:after="120"/>
        <w:jc w:val="both"/>
        <w:rPr>
          <w:lang w:val="es-ES_tradnl"/>
        </w:rPr>
      </w:pPr>
      <w:r w:rsidRPr="000314E6">
        <w:rPr>
          <w:lang w:val="es-ES_tradnl"/>
        </w:rPr>
        <w:t xml:space="preserve">Se construyeron tres modelos con criterios distintos. El Modelo 1 usa las señales validadas en S1/S2: Age at </w:t>
      </w:r>
      <w:proofErr w:type="spellStart"/>
      <w:r w:rsidRPr="000314E6">
        <w:rPr>
          <w:lang w:val="es-ES_tradnl"/>
        </w:rPr>
        <w:t>enrollment</w:t>
      </w:r>
      <w:proofErr w:type="spellEnd"/>
      <w:r w:rsidRPr="000314E6">
        <w:rPr>
          <w:lang w:val="es-ES_tradnl"/>
        </w:rPr>
        <w:t xml:space="preserve">, </w:t>
      </w:r>
      <w:proofErr w:type="spellStart"/>
      <w:r w:rsidRPr="000314E6">
        <w:rPr>
          <w:lang w:val="es-ES_tradnl"/>
        </w:rPr>
        <w:t>Admission</w:t>
      </w:r>
      <w:proofErr w:type="spellEnd"/>
      <w:r w:rsidRPr="000314E6">
        <w:rPr>
          <w:lang w:val="es-ES_tradnl"/>
        </w:rPr>
        <w:t xml:space="preserve"> grade, Curricular </w:t>
      </w:r>
      <w:proofErr w:type="spellStart"/>
      <w:r w:rsidRPr="000314E6">
        <w:rPr>
          <w:lang w:val="es-ES_tradnl"/>
        </w:rPr>
        <w:t>units</w:t>
      </w:r>
      <w:proofErr w:type="spellEnd"/>
      <w:r w:rsidRPr="000314E6">
        <w:rPr>
          <w:lang w:val="es-ES_tradnl"/>
        </w:rPr>
        <w:t xml:space="preserve"> 2nd </w:t>
      </w:r>
      <w:proofErr w:type="spellStart"/>
      <w:r w:rsidRPr="000314E6">
        <w:rPr>
          <w:lang w:val="es-ES_tradnl"/>
        </w:rPr>
        <w:t>sem</w:t>
      </w:r>
      <w:proofErr w:type="spellEnd"/>
      <w:r w:rsidRPr="000314E6">
        <w:rPr>
          <w:lang w:val="es-ES_tradnl"/>
        </w:rPr>
        <w:t xml:space="preserve"> (</w:t>
      </w:r>
      <w:proofErr w:type="spellStart"/>
      <w:r w:rsidRPr="000314E6">
        <w:rPr>
          <w:lang w:val="es-ES_tradnl"/>
        </w:rPr>
        <w:t>approved</w:t>
      </w:r>
      <w:proofErr w:type="spellEnd"/>
      <w:r w:rsidRPr="000314E6">
        <w:rPr>
          <w:lang w:val="es-ES_tradnl"/>
        </w:rPr>
        <w:t xml:space="preserve">) y </w:t>
      </w:r>
      <w:proofErr w:type="spellStart"/>
      <w:r w:rsidRPr="000314E6">
        <w:rPr>
          <w:lang w:val="es-ES_tradnl"/>
        </w:rPr>
        <w:t>Tuition</w:t>
      </w:r>
      <w:proofErr w:type="spellEnd"/>
      <w:r w:rsidRPr="000314E6">
        <w:rPr>
          <w:lang w:val="es-ES_tradnl"/>
        </w:rPr>
        <w:t xml:space="preserve"> fees up </w:t>
      </w:r>
      <w:proofErr w:type="spellStart"/>
      <w:r w:rsidRPr="000314E6">
        <w:rPr>
          <w:lang w:val="es-ES_tradnl"/>
        </w:rPr>
        <w:t>to</w:t>
      </w:r>
      <w:proofErr w:type="spellEnd"/>
      <w:r w:rsidRPr="000314E6">
        <w:rPr>
          <w:lang w:val="es-ES_tradnl"/>
        </w:rPr>
        <w:t xml:space="preserve"> date. Antes de incluir </w:t>
      </w:r>
      <w:proofErr w:type="spellStart"/>
      <w:r w:rsidRPr="000314E6">
        <w:rPr>
          <w:lang w:val="es-ES_tradnl"/>
        </w:rPr>
        <w:t>approved</w:t>
      </w:r>
      <w:proofErr w:type="spellEnd"/>
      <w:r w:rsidRPr="000314E6">
        <w:rPr>
          <w:lang w:val="es-ES_tradnl"/>
        </w:rPr>
        <w:t>, se evaluó su colinealidad con grade (r=0,761 en S1) mediante VIF, tal como solicitó el docente en su retroalimentación de S2.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A83260" w:rsidRPr="000314E6" w14:paraId="19B7D970" w14:textId="77777777">
        <w:tc>
          <w:tcPr>
            <w:tcW w:w="4500" w:type="dxa"/>
            <w:shd w:val="clear" w:color="auto" w:fill="D9D9D9"/>
          </w:tcPr>
          <w:p w14:paraId="2123CDD9" w14:textId="77777777" w:rsidR="00A83260" w:rsidRPr="000314E6" w:rsidRDefault="00000000">
            <w:pPr>
              <w:rPr>
                <w:lang w:val="es-ES_tradnl"/>
              </w:rPr>
            </w:pPr>
            <w:r w:rsidRPr="000314E6">
              <w:rPr>
                <w:b/>
                <w:bCs/>
                <w:sz w:val="18"/>
                <w:szCs w:val="18"/>
                <w:lang w:val="es-ES_tradnl"/>
              </w:rPr>
              <w:t>Variable</w:t>
            </w:r>
          </w:p>
        </w:tc>
        <w:tc>
          <w:tcPr>
            <w:tcW w:w="4500" w:type="dxa"/>
            <w:shd w:val="clear" w:color="auto" w:fill="D9D9D9"/>
          </w:tcPr>
          <w:p w14:paraId="759CC17D" w14:textId="77777777" w:rsidR="00A83260" w:rsidRPr="000314E6" w:rsidRDefault="00000000">
            <w:pPr>
              <w:rPr>
                <w:lang w:val="es-ES_tradnl"/>
              </w:rPr>
            </w:pPr>
            <w:r w:rsidRPr="000314E6">
              <w:rPr>
                <w:b/>
                <w:bCs/>
                <w:sz w:val="18"/>
                <w:szCs w:val="18"/>
                <w:lang w:val="es-ES_tradnl"/>
              </w:rPr>
              <w:t>VIF</w:t>
            </w:r>
          </w:p>
        </w:tc>
      </w:tr>
      <w:tr w:rsidR="00A83260" w:rsidRPr="000314E6" w14:paraId="01AD90E7" w14:textId="77777777">
        <w:tc>
          <w:tcPr>
            <w:tcW w:w="4500" w:type="dxa"/>
          </w:tcPr>
          <w:p w14:paraId="3D1D6F49" w14:textId="77777777" w:rsidR="00A83260" w:rsidRPr="000314E6" w:rsidRDefault="00000000">
            <w:pPr>
              <w:rPr>
                <w:lang w:val="es-ES_tradnl"/>
              </w:rPr>
            </w:pPr>
            <w:r w:rsidRPr="000314E6">
              <w:rPr>
                <w:sz w:val="18"/>
                <w:szCs w:val="18"/>
                <w:lang w:val="es-ES_tradnl"/>
              </w:rPr>
              <w:t xml:space="preserve">Age at </w:t>
            </w:r>
            <w:proofErr w:type="spellStart"/>
            <w:r w:rsidRPr="000314E6">
              <w:rPr>
                <w:sz w:val="18"/>
                <w:szCs w:val="18"/>
                <w:lang w:val="es-ES_tradnl"/>
              </w:rPr>
              <w:t>enrollment</w:t>
            </w:r>
            <w:proofErr w:type="spellEnd"/>
          </w:p>
        </w:tc>
        <w:tc>
          <w:tcPr>
            <w:tcW w:w="4500" w:type="dxa"/>
          </w:tcPr>
          <w:p w14:paraId="2D4315F1" w14:textId="77777777" w:rsidR="00A83260" w:rsidRPr="000314E6" w:rsidRDefault="00000000">
            <w:pPr>
              <w:rPr>
                <w:lang w:val="es-ES_tradnl"/>
              </w:rPr>
            </w:pPr>
            <w:r w:rsidRPr="000314E6">
              <w:rPr>
                <w:sz w:val="18"/>
                <w:szCs w:val="18"/>
                <w:lang w:val="es-ES_tradnl"/>
              </w:rPr>
              <w:t>1,05</w:t>
            </w:r>
          </w:p>
        </w:tc>
      </w:tr>
      <w:tr w:rsidR="00A83260" w:rsidRPr="000314E6" w14:paraId="7E3C1847" w14:textId="77777777">
        <w:tc>
          <w:tcPr>
            <w:tcW w:w="4500" w:type="dxa"/>
          </w:tcPr>
          <w:p w14:paraId="7A9C92EE" w14:textId="77777777" w:rsidR="00A83260" w:rsidRPr="000314E6" w:rsidRDefault="00000000">
            <w:pPr>
              <w:rPr>
                <w:lang w:val="es-ES_tradnl"/>
              </w:rPr>
            </w:pPr>
            <w:proofErr w:type="spellStart"/>
            <w:r w:rsidRPr="000314E6">
              <w:rPr>
                <w:sz w:val="18"/>
                <w:szCs w:val="18"/>
                <w:lang w:val="es-ES_tradnl"/>
              </w:rPr>
              <w:t>Admission</w:t>
            </w:r>
            <w:proofErr w:type="spellEnd"/>
            <w:r w:rsidRPr="000314E6">
              <w:rPr>
                <w:sz w:val="18"/>
                <w:szCs w:val="18"/>
                <w:lang w:val="es-ES_tradnl"/>
              </w:rPr>
              <w:t xml:space="preserve"> grade</w:t>
            </w:r>
          </w:p>
        </w:tc>
        <w:tc>
          <w:tcPr>
            <w:tcW w:w="4500" w:type="dxa"/>
          </w:tcPr>
          <w:p w14:paraId="63BDAA53" w14:textId="77777777" w:rsidR="00A83260" w:rsidRPr="000314E6" w:rsidRDefault="00000000">
            <w:pPr>
              <w:rPr>
                <w:lang w:val="es-ES_tradnl"/>
              </w:rPr>
            </w:pPr>
            <w:r w:rsidRPr="000314E6">
              <w:rPr>
                <w:sz w:val="18"/>
                <w:szCs w:val="18"/>
                <w:lang w:val="es-ES_tradnl"/>
              </w:rPr>
              <w:t>1,00</w:t>
            </w:r>
          </w:p>
        </w:tc>
      </w:tr>
      <w:tr w:rsidR="00A83260" w:rsidRPr="000314E6" w14:paraId="1DF548D1" w14:textId="77777777">
        <w:tc>
          <w:tcPr>
            <w:tcW w:w="4500" w:type="dxa"/>
          </w:tcPr>
          <w:p w14:paraId="627C4BBC" w14:textId="77777777" w:rsidR="00A83260" w:rsidRPr="000314E6" w:rsidRDefault="00000000">
            <w:pPr>
              <w:rPr>
                <w:lang w:val="es-ES_tradnl"/>
              </w:rPr>
            </w:pPr>
            <w:r w:rsidRPr="000314E6">
              <w:rPr>
                <w:sz w:val="18"/>
                <w:szCs w:val="18"/>
                <w:lang w:val="es-ES_tradnl"/>
              </w:rPr>
              <w:t xml:space="preserve">Curricular </w:t>
            </w:r>
            <w:proofErr w:type="spellStart"/>
            <w:r w:rsidRPr="000314E6">
              <w:rPr>
                <w:sz w:val="18"/>
                <w:szCs w:val="18"/>
                <w:lang w:val="es-ES_tradnl"/>
              </w:rPr>
              <w:t>units</w:t>
            </w:r>
            <w:proofErr w:type="spellEnd"/>
            <w:r w:rsidRPr="000314E6">
              <w:rPr>
                <w:sz w:val="18"/>
                <w:szCs w:val="18"/>
                <w:lang w:val="es-ES_tradnl"/>
              </w:rPr>
              <w:t xml:space="preserve"> 2nd </w:t>
            </w:r>
            <w:proofErr w:type="spellStart"/>
            <w:r w:rsidRPr="000314E6">
              <w:rPr>
                <w:sz w:val="18"/>
                <w:szCs w:val="18"/>
                <w:lang w:val="es-ES_tradnl"/>
              </w:rPr>
              <w:t>sem</w:t>
            </w:r>
            <w:proofErr w:type="spellEnd"/>
            <w:r w:rsidRPr="000314E6">
              <w:rPr>
                <w:sz w:val="18"/>
                <w:szCs w:val="18"/>
                <w:lang w:val="es-ES_tradnl"/>
              </w:rPr>
              <w:t xml:space="preserve"> (</w:t>
            </w:r>
            <w:proofErr w:type="spellStart"/>
            <w:r w:rsidRPr="000314E6">
              <w:rPr>
                <w:sz w:val="18"/>
                <w:szCs w:val="18"/>
                <w:lang w:val="es-ES_tradnl"/>
              </w:rPr>
              <w:t>approved</w:t>
            </w:r>
            <w:proofErr w:type="spellEnd"/>
            <w:r w:rsidRPr="000314E6">
              <w:rPr>
                <w:sz w:val="18"/>
                <w:szCs w:val="18"/>
                <w:lang w:val="es-ES_tradnl"/>
              </w:rPr>
              <w:t>)</w:t>
            </w:r>
          </w:p>
        </w:tc>
        <w:tc>
          <w:tcPr>
            <w:tcW w:w="4500" w:type="dxa"/>
          </w:tcPr>
          <w:p w14:paraId="5572535F" w14:textId="77777777" w:rsidR="00A83260" w:rsidRPr="000314E6" w:rsidRDefault="00000000">
            <w:pPr>
              <w:rPr>
                <w:lang w:val="es-ES_tradnl"/>
              </w:rPr>
            </w:pPr>
            <w:r w:rsidRPr="000314E6">
              <w:rPr>
                <w:sz w:val="18"/>
                <w:szCs w:val="18"/>
                <w:lang w:val="es-ES_tradnl"/>
              </w:rPr>
              <w:t>2,40</w:t>
            </w:r>
          </w:p>
        </w:tc>
      </w:tr>
      <w:tr w:rsidR="00A83260" w:rsidRPr="000314E6" w14:paraId="45AFAD62" w14:textId="77777777">
        <w:tc>
          <w:tcPr>
            <w:tcW w:w="4500" w:type="dxa"/>
          </w:tcPr>
          <w:p w14:paraId="65F74394" w14:textId="77777777" w:rsidR="00A83260" w:rsidRPr="000314E6" w:rsidRDefault="00000000">
            <w:pPr>
              <w:rPr>
                <w:lang w:val="es-ES_tradnl"/>
              </w:rPr>
            </w:pPr>
            <w:r w:rsidRPr="000314E6">
              <w:rPr>
                <w:sz w:val="18"/>
                <w:szCs w:val="18"/>
                <w:lang w:val="es-ES_tradnl"/>
              </w:rPr>
              <w:t xml:space="preserve">Curricular </w:t>
            </w:r>
            <w:proofErr w:type="spellStart"/>
            <w:r w:rsidRPr="000314E6">
              <w:rPr>
                <w:sz w:val="18"/>
                <w:szCs w:val="18"/>
                <w:lang w:val="es-ES_tradnl"/>
              </w:rPr>
              <w:t>units</w:t>
            </w:r>
            <w:proofErr w:type="spellEnd"/>
            <w:r w:rsidRPr="000314E6">
              <w:rPr>
                <w:sz w:val="18"/>
                <w:szCs w:val="18"/>
                <w:lang w:val="es-ES_tradnl"/>
              </w:rPr>
              <w:t xml:space="preserve"> 2nd </w:t>
            </w:r>
            <w:proofErr w:type="spellStart"/>
            <w:r w:rsidRPr="000314E6">
              <w:rPr>
                <w:sz w:val="18"/>
                <w:szCs w:val="18"/>
                <w:lang w:val="es-ES_tradnl"/>
              </w:rPr>
              <w:t>sem</w:t>
            </w:r>
            <w:proofErr w:type="spellEnd"/>
            <w:r w:rsidRPr="000314E6">
              <w:rPr>
                <w:sz w:val="18"/>
                <w:szCs w:val="18"/>
                <w:lang w:val="es-ES_tradnl"/>
              </w:rPr>
              <w:t xml:space="preserve"> (grade)</w:t>
            </w:r>
          </w:p>
        </w:tc>
        <w:tc>
          <w:tcPr>
            <w:tcW w:w="4500" w:type="dxa"/>
          </w:tcPr>
          <w:p w14:paraId="59E873CF" w14:textId="77777777" w:rsidR="00A83260" w:rsidRPr="000314E6" w:rsidRDefault="00000000">
            <w:pPr>
              <w:rPr>
                <w:lang w:val="es-ES_tradnl"/>
              </w:rPr>
            </w:pPr>
            <w:r w:rsidRPr="000314E6">
              <w:rPr>
                <w:sz w:val="18"/>
                <w:szCs w:val="18"/>
                <w:lang w:val="es-ES_tradnl"/>
              </w:rPr>
              <w:t>2,43</w:t>
            </w:r>
          </w:p>
        </w:tc>
      </w:tr>
      <w:tr w:rsidR="00A83260" w:rsidRPr="000314E6" w14:paraId="01C7FDBF" w14:textId="77777777">
        <w:tc>
          <w:tcPr>
            <w:tcW w:w="4500" w:type="dxa"/>
          </w:tcPr>
          <w:p w14:paraId="7F9B52A1" w14:textId="77777777" w:rsidR="00A83260" w:rsidRPr="000314E6" w:rsidRDefault="00000000">
            <w:pPr>
              <w:rPr>
                <w:lang w:val="es-ES_tradnl"/>
              </w:rPr>
            </w:pPr>
            <w:proofErr w:type="spellStart"/>
            <w:r w:rsidRPr="000314E6">
              <w:rPr>
                <w:sz w:val="18"/>
                <w:szCs w:val="18"/>
                <w:lang w:val="es-ES_tradnl"/>
              </w:rPr>
              <w:t>Tuition</w:t>
            </w:r>
            <w:proofErr w:type="spellEnd"/>
            <w:r w:rsidRPr="000314E6">
              <w:rPr>
                <w:sz w:val="18"/>
                <w:szCs w:val="18"/>
                <w:lang w:val="es-ES_tradnl"/>
              </w:rPr>
              <w:t xml:space="preserve"> fees up </w:t>
            </w:r>
            <w:proofErr w:type="spellStart"/>
            <w:r w:rsidRPr="000314E6">
              <w:rPr>
                <w:sz w:val="18"/>
                <w:szCs w:val="18"/>
                <w:lang w:val="es-ES_tradnl"/>
              </w:rPr>
              <w:t>to</w:t>
            </w:r>
            <w:proofErr w:type="spellEnd"/>
            <w:r w:rsidRPr="000314E6">
              <w:rPr>
                <w:sz w:val="18"/>
                <w:szCs w:val="18"/>
                <w:lang w:val="es-ES_tradnl"/>
              </w:rPr>
              <w:t xml:space="preserve"> date</w:t>
            </w:r>
          </w:p>
        </w:tc>
        <w:tc>
          <w:tcPr>
            <w:tcW w:w="4500" w:type="dxa"/>
          </w:tcPr>
          <w:p w14:paraId="04BDD604" w14:textId="77777777" w:rsidR="00A83260" w:rsidRPr="000314E6" w:rsidRDefault="00000000">
            <w:pPr>
              <w:rPr>
                <w:lang w:val="es-ES_tradnl"/>
              </w:rPr>
            </w:pPr>
            <w:r w:rsidRPr="000314E6">
              <w:rPr>
                <w:sz w:val="18"/>
                <w:szCs w:val="18"/>
                <w:lang w:val="es-ES_tradnl"/>
              </w:rPr>
              <w:t>1,14</w:t>
            </w:r>
          </w:p>
        </w:tc>
      </w:tr>
    </w:tbl>
    <w:p w14:paraId="705E34E4" w14:textId="77777777" w:rsidR="00A83260" w:rsidRPr="000314E6" w:rsidRDefault="00000000">
      <w:pPr>
        <w:spacing w:after="200"/>
        <w:jc w:val="center"/>
        <w:rPr>
          <w:lang w:val="es-ES_tradnl"/>
        </w:rPr>
      </w:pPr>
      <w:r w:rsidRPr="000314E6">
        <w:rPr>
          <w:i/>
          <w:iCs/>
          <w:sz w:val="18"/>
          <w:szCs w:val="18"/>
          <w:lang w:val="es-ES_tradnl"/>
        </w:rPr>
        <w:t xml:space="preserve">Tabla 4: VIF de las candidatas al Modelo 1 (constante omitida). </w:t>
      </w:r>
      <w:proofErr w:type="spellStart"/>
      <w:r w:rsidRPr="000314E6">
        <w:rPr>
          <w:i/>
          <w:iCs/>
          <w:sz w:val="18"/>
          <w:szCs w:val="18"/>
          <w:lang w:val="es-ES_tradnl"/>
        </w:rPr>
        <w:t>approved</w:t>
      </w:r>
      <w:proofErr w:type="spellEnd"/>
      <w:r w:rsidRPr="000314E6">
        <w:rPr>
          <w:i/>
          <w:iCs/>
          <w:sz w:val="18"/>
          <w:szCs w:val="18"/>
          <w:lang w:val="es-ES_tradnl"/>
        </w:rPr>
        <w:t>/grade quedan por debajo del umbral convencional de severidad (5), pero se mantiene la decisión de retener solo una, siguiendo la indicación explícita del docente sobre su redundancia conceptual.</w:t>
      </w:r>
    </w:p>
    <w:p w14:paraId="69200AFC" w14:textId="73E708DD" w:rsidR="00A83260" w:rsidRPr="000314E6" w:rsidRDefault="00000000">
      <w:pPr>
        <w:spacing w:after="120"/>
        <w:jc w:val="both"/>
        <w:rPr>
          <w:lang w:val="es-ES_tradnl"/>
        </w:rPr>
      </w:pPr>
      <w:r w:rsidRPr="000314E6">
        <w:rPr>
          <w:lang w:val="es-ES_tradnl"/>
        </w:rPr>
        <w:t xml:space="preserve">Dado que </w:t>
      </w:r>
      <w:proofErr w:type="spellStart"/>
      <w:r w:rsidRPr="000314E6">
        <w:rPr>
          <w:lang w:val="es-ES_tradnl"/>
        </w:rPr>
        <w:t>approved</w:t>
      </w:r>
      <w:proofErr w:type="spellEnd"/>
      <w:r w:rsidRPr="000314E6">
        <w:rPr>
          <w:lang w:val="es-ES_tradnl"/>
        </w:rPr>
        <w:t xml:space="preserve"> y grade tienen correlación casi idéntica con el Target (r=-0,5695 y r=-0,5718 respectivamente), la elección se resolvió por interpretabilidad de negocio: </w:t>
      </w:r>
      <w:proofErr w:type="spellStart"/>
      <w:r w:rsidRPr="000314E6">
        <w:rPr>
          <w:lang w:val="es-ES_tradnl"/>
        </w:rPr>
        <w:t>approved</w:t>
      </w:r>
      <w:proofErr w:type="spellEnd"/>
      <w:r w:rsidRPr="000314E6">
        <w:rPr>
          <w:lang w:val="es-ES_tradnl"/>
        </w:rPr>
        <w:t xml:space="preserve"> (conteo de asignaturas) permite un </w:t>
      </w:r>
      <w:proofErr w:type="spellStart"/>
      <w:r w:rsidRPr="000314E6">
        <w:rPr>
          <w:lang w:val="es-ES_tradnl"/>
        </w:rPr>
        <w:t>odds</w:t>
      </w:r>
      <w:proofErr w:type="spellEnd"/>
      <w:r w:rsidRPr="000314E6">
        <w:rPr>
          <w:lang w:val="es-ES_tradnl"/>
        </w:rPr>
        <w:t xml:space="preserve"> ratio directamente accionable para una unidad de bienestar estudiantil ("por cada asignatura adicional aprobada..."), mientras que grade (promedio continuo) es más abstracto para ese público. El Modelo 2 se construyó mediante selección </w:t>
      </w:r>
      <w:proofErr w:type="spellStart"/>
      <w:r w:rsidRPr="000314E6">
        <w:rPr>
          <w:lang w:val="es-ES_tradnl"/>
        </w:rPr>
        <w:t>stepwise</w:t>
      </w:r>
      <w:proofErr w:type="spellEnd"/>
      <w:r w:rsidRPr="000314E6">
        <w:rPr>
          <w:lang w:val="es-ES_tradnl"/>
        </w:rPr>
        <w:t xml:space="preserve"> bidireccional (criterio de p-valor, entrada 0,05 / salida 0,10) sobre un pool de 9 candidatas que incluye las 4 variables imputadas en la Parte 1. El Modelo 3 se construyó mediante selección forward por BIC</w:t>
      </w:r>
      <w:r w:rsidR="007E3511">
        <w:rPr>
          <w:lang w:val="es-ES_tradnl"/>
        </w:rPr>
        <w:t xml:space="preserve">, </w:t>
      </w:r>
      <w:r w:rsidRPr="000314E6">
        <w:rPr>
          <w:lang w:val="es-ES_tradnl"/>
        </w:rPr>
        <w:t xml:space="preserve">más conservador que AIC, que convergió exactamente con el </w:t>
      </w:r>
      <w:proofErr w:type="spellStart"/>
      <w:r w:rsidRPr="000314E6">
        <w:rPr>
          <w:lang w:val="es-ES_tradnl"/>
        </w:rPr>
        <w:t>stepwise</w:t>
      </w:r>
      <w:proofErr w:type="spellEnd"/>
      <w:r w:rsidR="007E3511">
        <w:rPr>
          <w:lang w:val="es-ES_tradnl"/>
        </w:rPr>
        <w:t>,</w:t>
      </w:r>
      <w:r w:rsidRPr="000314E6">
        <w:rPr>
          <w:lang w:val="es-ES_tradnl"/>
        </w:rPr>
        <w:t xml:space="preserve"> para lograr un tercer modelo genuinamente distinto.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2450"/>
        <w:gridCol w:w="850"/>
        <w:gridCol w:w="3150"/>
        <w:gridCol w:w="1600"/>
      </w:tblGrid>
      <w:tr w:rsidR="00A83260" w:rsidRPr="000314E6" w14:paraId="0794B3F8" w14:textId="77777777">
        <w:tc>
          <w:tcPr>
            <w:tcW w:w="950" w:type="dxa"/>
            <w:shd w:val="clear" w:color="auto" w:fill="D9D9D9"/>
          </w:tcPr>
          <w:p w14:paraId="0D525591" w14:textId="77777777" w:rsidR="00A83260" w:rsidRPr="000314E6" w:rsidRDefault="00000000">
            <w:pPr>
              <w:rPr>
                <w:lang w:val="es-ES_tradnl"/>
              </w:rPr>
            </w:pPr>
            <w:r w:rsidRPr="000314E6">
              <w:rPr>
                <w:b/>
                <w:bCs/>
                <w:sz w:val="18"/>
                <w:szCs w:val="18"/>
                <w:lang w:val="es-ES_tradnl"/>
              </w:rPr>
              <w:t>Modelo</w:t>
            </w:r>
          </w:p>
        </w:tc>
        <w:tc>
          <w:tcPr>
            <w:tcW w:w="2450" w:type="dxa"/>
            <w:shd w:val="clear" w:color="auto" w:fill="D9D9D9"/>
          </w:tcPr>
          <w:p w14:paraId="2AA9645C" w14:textId="77777777" w:rsidR="00A83260" w:rsidRPr="000314E6" w:rsidRDefault="00000000">
            <w:pPr>
              <w:rPr>
                <w:lang w:val="es-ES_tradnl"/>
              </w:rPr>
            </w:pPr>
            <w:r w:rsidRPr="000314E6">
              <w:rPr>
                <w:b/>
                <w:bCs/>
                <w:sz w:val="18"/>
                <w:szCs w:val="18"/>
                <w:lang w:val="es-ES_tradnl"/>
              </w:rPr>
              <w:t>Criterio</w:t>
            </w:r>
          </w:p>
        </w:tc>
        <w:tc>
          <w:tcPr>
            <w:tcW w:w="850" w:type="dxa"/>
            <w:shd w:val="clear" w:color="auto" w:fill="D9D9D9"/>
          </w:tcPr>
          <w:p w14:paraId="3F7BD83E" w14:textId="77777777" w:rsidR="00A83260" w:rsidRPr="000314E6" w:rsidRDefault="00000000">
            <w:pPr>
              <w:rPr>
                <w:lang w:val="es-ES_tradnl"/>
              </w:rPr>
            </w:pPr>
            <w:proofErr w:type="spellStart"/>
            <w:r w:rsidRPr="000314E6">
              <w:rPr>
                <w:b/>
                <w:bCs/>
                <w:sz w:val="18"/>
                <w:szCs w:val="18"/>
                <w:lang w:val="es-ES_tradnl"/>
              </w:rPr>
              <w:t>N°</w:t>
            </w:r>
            <w:proofErr w:type="spellEnd"/>
            <w:r w:rsidRPr="000314E6">
              <w:rPr>
                <w:b/>
                <w:bCs/>
                <w:sz w:val="18"/>
                <w:szCs w:val="18"/>
                <w:lang w:val="es-ES_tradnl"/>
              </w:rPr>
              <w:t xml:space="preserve"> </w:t>
            </w:r>
            <w:proofErr w:type="spellStart"/>
            <w:r w:rsidRPr="000314E6">
              <w:rPr>
                <w:b/>
                <w:bCs/>
                <w:sz w:val="18"/>
                <w:szCs w:val="18"/>
                <w:lang w:val="es-ES_tradnl"/>
              </w:rPr>
              <w:t>var</w:t>
            </w:r>
            <w:proofErr w:type="spellEnd"/>
            <w:r w:rsidRPr="000314E6">
              <w:rPr>
                <w:b/>
                <w:bCs/>
                <w:sz w:val="18"/>
                <w:szCs w:val="18"/>
                <w:lang w:val="es-ES_tradnl"/>
              </w:rPr>
              <w:t>.</w:t>
            </w:r>
          </w:p>
        </w:tc>
        <w:tc>
          <w:tcPr>
            <w:tcW w:w="3150" w:type="dxa"/>
            <w:shd w:val="clear" w:color="auto" w:fill="D9D9D9"/>
          </w:tcPr>
          <w:p w14:paraId="0D238C8E" w14:textId="77777777" w:rsidR="00A83260" w:rsidRPr="000314E6" w:rsidRDefault="00000000">
            <w:pPr>
              <w:rPr>
                <w:lang w:val="es-ES_tradnl"/>
              </w:rPr>
            </w:pPr>
            <w:r w:rsidRPr="000314E6">
              <w:rPr>
                <w:b/>
                <w:bCs/>
                <w:sz w:val="18"/>
                <w:szCs w:val="18"/>
                <w:lang w:val="es-ES_tradnl"/>
              </w:rPr>
              <w:t>Variables distintivas</w:t>
            </w:r>
          </w:p>
        </w:tc>
        <w:tc>
          <w:tcPr>
            <w:tcW w:w="1600" w:type="dxa"/>
            <w:shd w:val="clear" w:color="auto" w:fill="D9D9D9"/>
          </w:tcPr>
          <w:p w14:paraId="27D3E8BF" w14:textId="77777777" w:rsidR="00A83260" w:rsidRPr="000314E6" w:rsidRDefault="00000000">
            <w:pPr>
              <w:rPr>
                <w:lang w:val="es-ES_tradnl"/>
              </w:rPr>
            </w:pPr>
            <w:r w:rsidRPr="000314E6">
              <w:rPr>
                <w:b/>
                <w:bCs/>
                <w:sz w:val="18"/>
                <w:szCs w:val="18"/>
                <w:lang w:val="es-ES_tradnl"/>
              </w:rPr>
              <w:t>Pseudo R²</w:t>
            </w:r>
          </w:p>
        </w:tc>
      </w:tr>
      <w:tr w:rsidR="00A83260" w:rsidRPr="000314E6" w14:paraId="48222B92" w14:textId="77777777">
        <w:tc>
          <w:tcPr>
            <w:tcW w:w="950" w:type="dxa"/>
          </w:tcPr>
          <w:p w14:paraId="6EC8D6A1" w14:textId="77777777" w:rsidR="00A83260" w:rsidRPr="000314E6" w:rsidRDefault="00000000">
            <w:pPr>
              <w:rPr>
                <w:lang w:val="es-ES_tradnl"/>
              </w:rPr>
            </w:pPr>
            <w:r w:rsidRPr="000314E6">
              <w:rPr>
                <w:sz w:val="18"/>
                <w:szCs w:val="18"/>
                <w:lang w:val="es-ES_tradnl"/>
              </w:rPr>
              <w:t>1</w:t>
            </w:r>
          </w:p>
        </w:tc>
        <w:tc>
          <w:tcPr>
            <w:tcW w:w="2450" w:type="dxa"/>
          </w:tcPr>
          <w:p w14:paraId="29DEDEC4" w14:textId="77777777" w:rsidR="00A83260" w:rsidRPr="000314E6" w:rsidRDefault="00000000">
            <w:pPr>
              <w:rPr>
                <w:lang w:val="es-ES_tradnl"/>
              </w:rPr>
            </w:pPr>
            <w:r w:rsidRPr="000314E6">
              <w:rPr>
                <w:sz w:val="18"/>
                <w:szCs w:val="18"/>
                <w:lang w:val="es-ES_tradnl"/>
              </w:rPr>
              <w:t>Correlaciones S1/S2 (manual)</w:t>
            </w:r>
          </w:p>
        </w:tc>
        <w:tc>
          <w:tcPr>
            <w:tcW w:w="850" w:type="dxa"/>
          </w:tcPr>
          <w:p w14:paraId="6614DDD7" w14:textId="77777777" w:rsidR="00A83260" w:rsidRPr="000314E6" w:rsidRDefault="00000000">
            <w:pPr>
              <w:rPr>
                <w:lang w:val="es-ES_tradnl"/>
              </w:rPr>
            </w:pPr>
            <w:r w:rsidRPr="000314E6">
              <w:rPr>
                <w:sz w:val="18"/>
                <w:szCs w:val="18"/>
                <w:lang w:val="es-ES_tradnl"/>
              </w:rPr>
              <w:t>4</w:t>
            </w:r>
          </w:p>
        </w:tc>
        <w:tc>
          <w:tcPr>
            <w:tcW w:w="3150" w:type="dxa"/>
          </w:tcPr>
          <w:p w14:paraId="498F7CBD" w14:textId="77777777" w:rsidR="00A83260" w:rsidRPr="000314E6" w:rsidRDefault="00000000">
            <w:pPr>
              <w:rPr>
                <w:lang w:val="es-ES_tradnl"/>
              </w:rPr>
            </w:pPr>
            <w:r w:rsidRPr="000314E6">
              <w:rPr>
                <w:sz w:val="18"/>
                <w:szCs w:val="18"/>
                <w:lang w:val="es-ES_tradnl"/>
              </w:rPr>
              <w:t>Ninguna variable de padres</w:t>
            </w:r>
          </w:p>
        </w:tc>
        <w:tc>
          <w:tcPr>
            <w:tcW w:w="1600" w:type="dxa"/>
          </w:tcPr>
          <w:p w14:paraId="20B12D43" w14:textId="77777777" w:rsidR="00A83260" w:rsidRPr="000314E6" w:rsidRDefault="00000000">
            <w:pPr>
              <w:rPr>
                <w:lang w:val="es-ES_tradnl"/>
              </w:rPr>
            </w:pPr>
            <w:r w:rsidRPr="000314E6">
              <w:rPr>
                <w:sz w:val="18"/>
                <w:szCs w:val="18"/>
                <w:lang w:val="es-ES_tradnl"/>
              </w:rPr>
              <w:t>0,4169</w:t>
            </w:r>
          </w:p>
        </w:tc>
      </w:tr>
      <w:tr w:rsidR="00A83260" w:rsidRPr="000314E6" w14:paraId="7DB9FD70" w14:textId="77777777">
        <w:tc>
          <w:tcPr>
            <w:tcW w:w="950" w:type="dxa"/>
          </w:tcPr>
          <w:p w14:paraId="61EE5DC6" w14:textId="77777777" w:rsidR="00A83260" w:rsidRPr="000314E6" w:rsidRDefault="00000000">
            <w:pPr>
              <w:rPr>
                <w:lang w:val="es-ES_tradnl"/>
              </w:rPr>
            </w:pPr>
            <w:r w:rsidRPr="000314E6">
              <w:rPr>
                <w:sz w:val="18"/>
                <w:szCs w:val="18"/>
                <w:lang w:val="es-ES_tradnl"/>
              </w:rPr>
              <w:t>2</w:t>
            </w:r>
          </w:p>
        </w:tc>
        <w:tc>
          <w:tcPr>
            <w:tcW w:w="2450" w:type="dxa"/>
          </w:tcPr>
          <w:p w14:paraId="109057B0" w14:textId="77777777" w:rsidR="00A83260" w:rsidRPr="000314E6" w:rsidRDefault="00000000">
            <w:pPr>
              <w:rPr>
                <w:lang w:val="es-ES_tradnl"/>
              </w:rPr>
            </w:pPr>
            <w:proofErr w:type="spellStart"/>
            <w:r w:rsidRPr="000314E6">
              <w:rPr>
                <w:sz w:val="18"/>
                <w:szCs w:val="18"/>
                <w:lang w:val="es-ES_tradnl"/>
              </w:rPr>
              <w:t>Stepwise</w:t>
            </w:r>
            <w:proofErr w:type="spellEnd"/>
            <w:r w:rsidRPr="000314E6">
              <w:rPr>
                <w:sz w:val="18"/>
                <w:szCs w:val="18"/>
                <w:lang w:val="es-ES_tradnl"/>
              </w:rPr>
              <w:t xml:space="preserve"> (p-valor)</w:t>
            </w:r>
          </w:p>
        </w:tc>
        <w:tc>
          <w:tcPr>
            <w:tcW w:w="850" w:type="dxa"/>
          </w:tcPr>
          <w:p w14:paraId="0C80BDDA" w14:textId="77777777" w:rsidR="00A83260" w:rsidRPr="000314E6" w:rsidRDefault="00000000">
            <w:pPr>
              <w:rPr>
                <w:lang w:val="es-ES_tradnl"/>
              </w:rPr>
            </w:pPr>
            <w:r w:rsidRPr="000314E6">
              <w:rPr>
                <w:sz w:val="18"/>
                <w:szCs w:val="18"/>
                <w:lang w:val="es-ES_tradnl"/>
              </w:rPr>
              <w:t>6</w:t>
            </w:r>
          </w:p>
        </w:tc>
        <w:tc>
          <w:tcPr>
            <w:tcW w:w="3150" w:type="dxa"/>
          </w:tcPr>
          <w:p w14:paraId="42000F8A" w14:textId="77777777" w:rsidR="00A83260" w:rsidRPr="000314E6" w:rsidRDefault="00000000">
            <w:pPr>
              <w:rPr>
                <w:lang w:val="es-ES_tradnl"/>
              </w:rPr>
            </w:pPr>
            <w:r w:rsidRPr="000314E6">
              <w:rPr>
                <w:sz w:val="18"/>
                <w:szCs w:val="18"/>
                <w:lang w:val="es-ES_tradnl"/>
              </w:rPr>
              <w:t xml:space="preserve">+ </w:t>
            </w:r>
            <w:proofErr w:type="spellStart"/>
            <w:r w:rsidRPr="000314E6">
              <w:rPr>
                <w:sz w:val="18"/>
                <w:szCs w:val="18"/>
                <w:lang w:val="es-ES_tradnl"/>
              </w:rPr>
              <w:t>Father's</w:t>
            </w:r>
            <w:proofErr w:type="spellEnd"/>
            <w:r w:rsidRPr="000314E6">
              <w:rPr>
                <w:sz w:val="18"/>
                <w:szCs w:val="18"/>
                <w:lang w:val="es-ES_tradnl"/>
              </w:rPr>
              <w:t xml:space="preserve"> </w:t>
            </w:r>
            <w:proofErr w:type="spellStart"/>
            <w:r w:rsidRPr="000314E6">
              <w:rPr>
                <w:sz w:val="18"/>
                <w:szCs w:val="18"/>
                <w:lang w:val="es-ES_tradnl"/>
              </w:rPr>
              <w:t>occupation</w:t>
            </w:r>
            <w:proofErr w:type="spellEnd"/>
            <w:r w:rsidRPr="000314E6">
              <w:rPr>
                <w:sz w:val="18"/>
                <w:szCs w:val="18"/>
                <w:lang w:val="es-ES_tradnl"/>
              </w:rPr>
              <w:t xml:space="preserve">, + </w:t>
            </w:r>
            <w:proofErr w:type="spellStart"/>
            <w:r w:rsidRPr="000314E6">
              <w:rPr>
                <w:sz w:val="18"/>
                <w:szCs w:val="18"/>
                <w:lang w:val="es-ES_tradnl"/>
              </w:rPr>
              <w:t>Unemployment</w:t>
            </w:r>
            <w:proofErr w:type="spellEnd"/>
            <w:r w:rsidRPr="000314E6">
              <w:rPr>
                <w:sz w:val="18"/>
                <w:szCs w:val="18"/>
                <w:lang w:val="es-ES_tradnl"/>
              </w:rPr>
              <w:t xml:space="preserve"> </w:t>
            </w:r>
            <w:proofErr w:type="spellStart"/>
            <w:r w:rsidRPr="000314E6">
              <w:rPr>
                <w:sz w:val="18"/>
                <w:szCs w:val="18"/>
                <w:lang w:val="es-ES_tradnl"/>
              </w:rPr>
              <w:t>rate</w:t>
            </w:r>
            <w:proofErr w:type="spellEnd"/>
          </w:p>
        </w:tc>
        <w:tc>
          <w:tcPr>
            <w:tcW w:w="1600" w:type="dxa"/>
          </w:tcPr>
          <w:p w14:paraId="1760F594" w14:textId="77777777" w:rsidR="00A83260" w:rsidRPr="000314E6" w:rsidRDefault="00000000">
            <w:pPr>
              <w:rPr>
                <w:lang w:val="es-ES_tradnl"/>
              </w:rPr>
            </w:pPr>
            <w:r w:rsidRPr="000314E6">
              <w:rPr>
                <w:sz w:val="18"/>
                <w:szCs w:val="18"/>
                <w:lang w:val="es-ES_tradnl"/>
              </w:rPr>
              <w:t>0,4210</w:t>
            </w:r>
          </w:p>
        </w:tc>
      </w:tr>
      <w:tr w:rsidR="00A83260" w:rsidRPr="000314E6" w14:paraId="7A0FCFBC" w14:textId="77777777">
        <w:tc>
          <w:tcPr>
            <w:tcW w:w="950" w:type="dxa"/>
          </w:tcPr>
          <w:p w14:paraId="633CA740" w14:textId="77777777" w:rsidR="00A83260" w:rsidRPr="000314E6" w:rsidRDefault="00000000">
            <w:pPr>
              <w:rPr>
                <w:lang w:val="es-ES_tradnl"/>
              </w:rPr>
            </w:pPr>
            <w:r w:rsidRPr="000314E6">
              <w:rPr>
                <w:sz w:val="18"/>
                <w:szCs w:val="18"/>
                <w:lang w:val="es-ES_tradnl"/>
              </w:rPr>
              <w:t>3</w:t>
            </w:r>
          </w:p>
        </w:tc>
        <w:tc>
          <w:tcPr>
            <w:tcW w:w="2450" w:type="dxa"/>
          </w:tcPr>
          <w:p w14:paraId="28E91BF1" w14:textId="77777777" w:rsidR="00A83260" w:rsidRPr="000314E6" w:rsidRDefault="00000000">
            <w:pPr>
              <w:rPr>
                <w:lang w:val="es-ES_tradnl"/>
              </w:rPr>
            </w:pPr>
            <w:r w:rsidRPr="000314E6">
              <w:rPr>
                <w:sz w:val="18"/>
                <w:szCs w:val="18"/>
                <w:lang w:val="es-ES_tradnl"/>
              </w:rPr>
              <w:t>BIC (forward)</w:t>
            </w:r>
          </w:p>
        </w:tc>
        <w:tc>
          <w:tcPr>
            <w:tcW w:w="850" w:type="dxa"/>
          </w:tcPr>
          <w:p w14:paraId="11E1B04A" w14:textId="77777777" w:rsidR="00A83260" w:rsidRPr="000314E6" w:rsidRDefault="00000000">
            <w:pPr>
              <w:rPr>
                <w:lang w:val="es-ES_tradnl"/>
              </w:rPr>
            </w:pPr>
            <w:r w:rsidRPr="000314E6">
              <w:rPr>
                <w:sz w:val="18"/>
                <w:szCs w:val="18"/>
                <w:lang w:val="es-ES_tradnl"/>
              </w:rPr>
              <w:t>5</w:t>
            </w:r>
          </w:p>
        </w:tc>
        <w:tc>
          <w:tcPr>
            <w:tcW w:w="3150" w:type="dxa"/>
          </w:tcPr>
          <w:p w14:paraId="1A34C227" w14:textId="77777777" w:rsidR="00A83260" w:rsidRPr="000314E6" w:rsidRDefault="00000000">
            <w:pPr>
              <w:rPr>
                <w:lang w:val="es-ES_tradnl"/>
              </w:rPr>
            </w:pPr>
            <w:r w:rsidRPr="000314E6">
              <w:rPr>
                <w:sz w:val="18"/>
                <w:szCs w:val="18"/>
                <w:lang w:val="es-ES_tradnl"/>
              </w:rPr>
              <w:t xml:space="preserve">+ </w:t>
            </w:r>
            <w:proofErr w:type="spellStart"/>
            <w:r w:rsidRPr="000314E6">
              <w:rPr>
                <w:sz w:val="18"/>
                <w:szCs w:val="18"/>
                <w:lang w:val="es-ES_tradnl"/>
              </w:rPr>
              <w:t>Father's</w:t>
            </w:r>
            <w:proofErr w:type="spellEnd"/>
            <w:r w:rsidRPr="000314E6">
              <w:rPr>
                <w:sz w:val="18"/>
                <w:szCs w:val="18"/>
                <w:lang w:val="es-ES_tradnl"/>
              </w:rPr>
              <w:t xml:space="preserve"> </w:t>
            </w:r>
            <w:proofErr w:type="spellStart"/>
            <w:r w:rsidRPr="000314E6">
              <w:rPr>
                <w:sz w:val="18"/>
                <w:szCs w:val="18"/>
                <w:lang w:val="es-ES_tradnl"/>
              </w:rPr>
              <w:t>occupation</w:t>
            </w:r>
            <w:proofErr w:type="spellEnd"/>
          </w:p>
        </w:tc>
        <w:tc>
          <w:tcPr>
            <w:tcW w:w="1600" w:type="dxa"/>
          </w:tcPr>
          <w:p w14:paraId="75091FA4" w14:textId="77777777" w:rsidR="00A83260" w:rsidRPr="000314E6" w:rsidRDefault="00000000">
            <w:pPr>
              <w:rPr>
                <w:lang w:val="es-ES_tradnl"/>
              </w:rPr>
            </w:pPr>
            <w:r w:rsidRPr="000314E6">
              <w:rPr>
                <w:sz w:val="18"/>
                <w:szCs w:val="18"/>
                <w:lang w:val="es-ES_tradnl"/>
              </w:rPr>
              <w:t>0,4199</w:t>
            </w:r>
          </w:p>
        </w:tc>
      </w:tr>
    </w:tbl>
    <w:p w14:paraId="4BA1548F" w14:textId="77777777" w:rsidR="00A83260" w:rsidRPr="000314E6" w:rsidRDefault="00000000">
      <w:pPr>
        <w:spacing w:after="200"/>
        <w:jc w:val="center"/>
        <w:rPr>
          <w:lang w:val="es-ES_tradnl"/>
        </w:rPr>
      </w:pPr>
      <w:r w:rsidRPr="000314E6">
        <w:rPr>
          <w:i/>
          <w:iCs/>
          <w:sz w:val="18"/>
          <w:szCs w:val="18"/>
          <w:lang w:val="es-ES_tradnl"/>
        </w:rPr>
        <w:t>Tabla 5: Comparación de los tres modelos de selección de variables.</w:t>
      </w:r>
    </w:p>
    <w:p w14:paraId="0735D622" w14:textId="77777777" w:rsidR="00A83260" w:rsidRPr="000314E6" w:rsidRDefault="00000000">
      <w:pPr>
        <w:spacing w:after="120"/>
        <w:jc w:val="both"/>
        <w:rPr>
          <w:lang w:val="es-ES_tradnl"/>
        </w:rPr>
      </w:pPr>
      <w:r w:rsidRPr="000314E6">
        <w:rPr>
          <w:lang w:val="es-ES_tradnl"/>
        </w:rPr>
        <w:t>Los tres modelos son notablemente estables: la diferencia de Pseudo R² entre el más simple (Modelo 1) y el más complejo (Modelo 2) es de apenas 0,004. Las 4 variables núcleo capturan casi toda la señal disponible.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400"/>
        <w:gridCol w:w="3400"/>
      </w:tblGrid>
      <w:tr w:rsidR="00A83260" w:rsidRPr="000314E6" w14:paraId="603E081A" w14:textId="77777777">
        <w:tc>
          <w:tcPr>
            <w:tcW w:w="2400" w:type="dxa"/>
            <w:shd w:val="clear" w:color="auto" w:fill="D9D9D9"/>
          </w:tcPr>
          <w:p w14:paraId="37648435" w14:textId="77777777" w:rsidR="00A83260" w:rsidRPr="000314E6" w:rsidRDefault="00000000">
            <w:pPr>
              <w:rPr>
                <w:lang w:val="es-ES_tradnl"/>
              </w:rPr>
            </w:pPr>
            <w:r w:rsidRPr="000314E6">
              <w:rPr>
                <w:b/>
                <w:bCs/>
                <w:sz w:val="18"/>
                <w:szCs w:val="18"/>
                <w:lang w:val="es-ES_tradnl"/>
              </w:rPr>
              <w:t>Variable</w:t>
            </w:r>
          </w:p>
        </w:tc>
        <w:tc>
          <w:tcPr>
            <w:tcW w:w="1800" w:type="dxa"/>
            <w:shd w:val="clear" w:color="auto" w:fill="D9D9D9"/>
          </w:tcPr>
          <w:p w14:paraId="2630C564" w14:textId="77777777" w:rsidR="00A83260" w:rsidRPr="000314E6" w:rsidRDefault="00000000">
            <w:pPr>
              <w:rPr>
                <w:lang w:val="es-ES_tradnl"/>
              </w:rPr>
            </w:pPr>
            <w:proofErr w:type="spellStart"/>
            <w:r w:rsidRPr="000314E6">
              <w:rPr>
                <w:b/>
                <w:bCs/>
                <w:sz w:val="18"/>
                <w:szCs w:val="18"/>
                <w:lang w:val="es-ES_tradnl"/>
              </w:rPr>
              <w:t>Coef</w:t>
            </w:r>
            <w:proofErr w:type="spellEnd"/>
            <w:r w:rsidRPr="000314E6">
              <w:rPr>
                <w:b/>
                <w:bCs/>
                <w:sz w:val="18"/>
                <w:szCs w:val="18"/>
                <w:lang w:val="es-ES_tradnl"/>
              </w:rPr>
              <w:t>. (Modelo 1)</w:t>
            </w:r>
          </w:p>
        </w:tc>
        <w:tc>
          <w:tcPr>
            <w:tcW w:w="1400" w:type="dxa"/>
            <w:shd w:val="clear" w:color="auto" w:fill="D9D9D9"/>
          </w:tcPr>
          <w:p w14:paraId="38114287" w14:textId="77777777" w:rsidR="00A83260" w:rsidRPr="000314E6" w:rsidRDefault="00000000">
            <w:pPr>
              <w:rPr>
                <w:lang w:val="es-ES_tradnl"/>
              </w:rPr>
            </w:pPr>
            <w:proofErr w:type="spellStart"/>
            <w:r w:rsidRPr="000314E6">
              <w:rPr>
                <w:b/>
                <w:bCs/>
                <w:sz w:val="18"/>
                <w:szCs w:val="18"/>
                <w:lang w:val="es-ES_tradnl"/>
              </w:rPr>
              <w:t>Odds</w:t>
            </w:r>
            <w:proofErr w:type="spellEnd"/>
            <w:r w:rsidRPr="000314E6">
              <w:rPr>
                <w:b/>
                <w:bCs/>
                <w:sz w:val="18"/>
                <w:szCs w:val="18"/>
                <w:lang w:val="es-ES_tradnl"/>
              </w:rPr>
              <w:t xml:space="preserve"> ratio</w:t>
            </w:r>
          </w:p>
        </w:tc>
        <w:tc>
          <w:tcPr>
            <w:tcW w:w="3400" w:type="dxa"/>
            <w:shd w:val="clear" w:color="auto" w:fill="D9D9D9"/>
          </w:tcPr>
          <w:p w14:paraId="09320D89" w14:textId="77777777" w:rsidR="00A83260" w:rsidRPr="000314E6" w:rsidRDefault="00000000">
            <w:pPr>
              <w:rPr>
                <w:lang w:val="es-ES_tradnl"/>
              </w:rPr>
            </w:pPr>
            <w:r w:rsidRPr="000314E6">
              <w:rPr>
                <w:b/>
                <w:bCs/>
                <w:sz w:val="18"/>
                <w:szCs w:val="18"/>
                <w:lang w:val="es-ES_tradnl"/>
              </w:rPr>
              <w:t>Interpretación</w:t>
            </w:r>
          </w:p>
        </w:tc>
      </w:tr>
      <w:tr w:rsidR="00A83260" w:rsidRPr="000314E6" w14:paraId="69C29989" w14:textId="77777777">
        <w:tc>
          <w:tcPr>
            <w:tcW w:w="2400" w:type="dxa"/>
          </w:tcPr>
          <w:p w14:paraId="46C9A44A" w14:textId="77777777" w:rsidR="00A83260" w:rsidRPr="000314E6" w:rsidRDefault="00000000">
            <w:pPr>
              <w:rPr>
                <w:lang w:val="es-ES_tradnl"/>
              </w:rPr>
            </w:pPr>
            <w:r w:rsidRPr="000314E6">
              <w:rPr>
                <w:sz w:val="18"/>
                <w:szCs w:val="18"/>
                <w:lang w:val="es-ES_tradnl"/>
              </w:rPr>
              <w:t xml:space="preserve">Age at </w:t>
            </w:r>
            <w:proofErr w:type="spellStart"/>
            <w:r w:rsidRPr="000314E6">
              <w:rPr>
                <w:sz w:val="18"/>
                <w:szCs w:val="18"/>
                <w:lang w:val="es-ES_tradnl"/>
              </w:rPr>
              <w:t>enrollment</w:t>
            </w:r>
            <w:proofErr w:type="spellEnd"/>
          </w:p>
        </w:tc>
        <w:tc>
          <w:tcPr>
            <w:tcW w:w="1800" w:type="dxa"/>
          </w:tcPr>
          <w:p w14:paraId="40B0725D" w14:textId="77777777" w:rsidR="00A83260" w:rsidRPr="000314E6" w:rsidRDefault="00000000">
            <w:pPr>
              <w:rPr>
                <w:lang w:val="es-ES_tradnl"/>
              </w:rPr>
            </w:pPr>
            <w:r w:rsidRPr="000314E6">
              <w:rPr>
                <w:sz w:val="18"/>
                <w:szCs w:val="18"/>
                <w:lang w:val="es-ES_tradnl"/>
              </w:rPr>
              <w:t>+0,0604</w:t>
            </w:r>
          </w:p>
        </w:tc>
        <w:tc>
          <w:tcPr>
            <w:tcW w:w="1400" w:type="dxa"/>
          </w:tcPr>
          <w:p w14:paraId="4C203E90" w14:textId="77777777" w:rsidR="00A83260" w:rsidRPr="000314E6" w:rsidRDefault="00000000">
            <w:pPr>
              <w:rPr>
                <w:lang w:val="es-ES_tradnl"/>
              </w:rPr>
            </w:pPr>
            <w:r w:rsidRPr="000314E6">
              <w:rPr>
                <w:sz w:val="18"/>
                <w:szCs w:val="18"/>
                <w:lang w:val="es-ES_tradnl"/>
              </w:rPr>
              <w:t>1,062</w:t>
            </w:r>
          </w:p>
        </w:tc>
        <w:tc>
          <w:tcPr>
            <w:tcW w:w="3400" w:type="dxa"/>
          </w:tcPr>
          <w:p w14:paraId="0C0CFFEB" w14:textId="77777777" w:rsidR="00A83260" w:rsidRPr="000314E6" w:rsidRDefault="00000000">
            <w:pPr>
              <w:rPr>
                <w:lang w:val="es-ES_tradnl"/>
              </w:rPr>
            </w:pPr>
            <w:r w:rsidRPr="000314E6">
              <w:rPr>
                <w:sz w:val="18"/>
                <w:szCs w:val="18"/>
                <w:lang w:val="es-ES_tradnl"/>
              </w:rPr>
              <w:t>+6,2 % de riesgo por año adicional</w:t>
            </w:r>
          </w:p>
        </w:tc>
      </w:tr>
      <w:tr w:rsidR="00A83260" w:rsidRPr="000314E6" w14:paraId="47736861" w14:textId="77777777">
        <w:tc>
          <w:tcPr>
            <w:tcW w:w="2400" w:type="dxa"/>
          </w:tcPr>
          <w:p w14:paraId="6988FB54" w14:textId="77777777" w:rsidR="00A83260" w:rsidRPr="000314E6" w:rsidRDefault="00000000">
            <w:pPr>
              <w:rPr>
                <w:lang w:val="es-ES_tradnl"/>
              </w:rPr>
            </w:pPr>
            <w:proofErr w:type="spellStart"/>
            <w:r w:rsidRPr="000314E6">
              <w:rPr>
                <w:sz w:val="18"/>
                <w:szCs w:val="18"/>
                <w:lang w:val="es-ES_tradnl"/>
              </w:rPr>
              <w:t>Admission</w:t>
            </w:r>
            <w:proofErr w:type="spellEnd"/>
            <w:r w:rsidRPr="000314E6">
              <w:rPr>
                <w:sz w:val="18"/>
                <w:szCs w:val="18"/>
                <w:lang w:val="es-ES_tradnl"/>
              </w:rPr>
              <w:t xml:space="preserve"> grade</w:t>
            </w:r>
          </w:p>
        </w:tc>
        <w:tc>
          <w:tcPr>
            <w:tcW w:w="1800" w:type="dxa"/>
          </w:tcPr>
          <w:p w14:paraId="471EA832" w14:textId="77777777" w:rsidR="00A83260" w:rsidRPr="000314E6" w:rsidRDefault="00000000">
            <w:pPr>
              <w:rPr>
                <w:lang w:val="es-ES_tradnl"/>
              </w:rPr>
            </w:pPr>
            <w:r w:rsidRPr="000314E6">
              <w:rPr>
                <w:sz w:val="18"/>
                <w:szCs w:val="18"/>
                <w:lang w:val="es-ES_tradnl"/>
              </w:rPr>
              <w:t>-0,0136</w:t>
            </w:r>
          </w:p>
        </w:tc>
        <w:tc>
          <w:tcPr>
            <w:tcW w:w="1400" w:type="dxa"/>
          </w:tcPr>
          <w:p w14:paraId="7E276877" w14:textId="77777777" w:rsidR="00A83260" w:rsidRPr="000314E6" w:rsidRDefault="00000000">
            <w:pPr>
              <w:rPr>
                <w:lang w:val="es-ES_tradnl"/>
              </w:rPr>
            </w:pPr>
            <w:r w:rsidRPr="000314E6">
              <w:rPr>
                <w:sz w:val="18"/>
                <w:szCs w:val="18"/>
                <w:lang w:val="es-ES_tradnl"/>
              </w:rPr>
              <w:t>0,987</w:t>
            </w:r>
          </w:p>
        </w:tc>
        <w:tc>
          <w:tcPr>
            <w:tcW w:w="3400" w:type="dxa"/>
          </w:tcPr>
          <w:p w14:paraId="48DFA96C" w14:textId="77777777" w:rsidR="00A83260" w:rsidRPr="000314E6" w:rsidRDefault="00000000">
            <w:pPr>
              <w:rPr>
                <w:lang w:val="es-ES_tradnl"/>
              </w:rPr>
            </w:pPr>
            <w:r w:rsidRPr="000314E6">
              <w:rPr>
                <w:sz w:val="18"/>
                <w:szCs w:val="18"/>
                <w:lang w:val="es-ES_tradnl"/>
              </w:rPr>
              <w:t>-1,3 % de riesgo por punto adicional</w:t>
            </w:r>
          </w:p>
        </w:tc>
      </w:tr>
      <w:tr w:rsidR="00A83260" w:rsidRPr="000314E6" w14:paraId="6D9CF3B4" w14:textId="77777777">
        <w:tc>
          <w:tcPr>
            <w:tcW w:w="2400" w:type="dxa"/>
          </w:tcPr>
          <w:p w14:paraId="31782A67" w14:textId="77777777" w:rsidR="00A83260" w:rsidRPr="000314E6" w:rsidRDefault="00000000">
            <w:pPr>
              <w:rPr>
                <w:lang w:val="es-ES_tradnl"/>
              </w:rPr>
            </w:pPr>
            <w:r w:rsidRPr="000314E6">
              <w:rPr>
                <w:sz w:val="18"/>
                <w:szCs w:val="18"/>
                <w:lang w:val="es-ES_tradnl"/>
              </w:rPr>
              <w:t xml:space="preserve">Curricular </w:t>
            </w:r>
            <w:proofErr w:type="spellStart"/>
            <w:r w:rsidRPr="000314E6">
              <w:rPr>
                <w:sz w:val="18"/>
                <w:szCs w:val="18"/>
                <w:lang w:val="es-ES_tradnl"/>
              </w:rPr>
              <w:t>units</w:t>
            </w:r>
            <w:proofErr w:type="spellEnd"/>
            <w:r w:rsidRPr="000314E6">
              <w:rPr>
                <w:sz w:val="18"/>
                <w:szCs w:val="18"/>
                <w:lang w:val="es-ES_tradnl"/>
              </w:rPr>
              <w:t xml:space="preserve"> </w:t>
            </w:r>
            <w:proofErr w:type="spellStart"/>
            <w:r w:rsidRPr="000314E6">
              <w:rPr>
                <w:sz w:val="18"/>
                <w:szCs w:val="18"/>
                <w:lang w:val="es-ES_tradnl"/>
              </w:rPr>
              <w:t>approved</w:t>
            </w:r>
            <w:proofErr w:type="spellEnd"/>
          </w:p>
        </w:tc>
        <w:tc>
          <w:tcPr>
            <w:tcW w:w="1800" w:type="dxa"/>
          </w:tcPr>
          <w:p w14:paraId="69FF9119" w14:textId="77777777" w:rsidR="00A83260" w:rsidRPr="000314E6" w:rsidRDefault="00000000">
            <w:pPr>
              <w:rPr>
                <w:lang w:val="es-ES_tradnl"/>
              </w:rPr>
            </w:pPr>
            <w:r w:rsidRPr="000314E6">
              <w:rPr>
                <w:sz w:val="18"/>
                <w:szCs w:val="18"/>
                <w:lang w:val="es-ES_tradnl"/>
              </w:rPr>
              <w:t>-0,5678</w:t>
            </w:r>
          </w:p>
        </w:tc>
        <w:tc>
          <w:tcPr>
            <w:tcW w:w="1400" w:type="dxa"/>
          </w:tcPr>
          <w:p w14:paraId="0C6E6A91" w14:textId="77777777" w:rsidR="00A83260" w:rsidRPr="000314E6" w:rsidRDefault="00000000">
            <w:pPr>
              <w:rPr>
                <w:lang w:val="es-ES_tradnl"/>
              </w:rPr>
            </w:pPr>
            <w:r w:rsidRPr="000314E6">
              <w:rPr>
                <w:sz w:val="18"/>
                <w:szCs w:val="18"/>
                <w:lang w:val="es-ES_tradnl"/>
              </w:rPr>
              <w:t>0,567</w:t>
            </w:r>
          </w:p>
        </w:tc>
        <w:tc>
          <w:tcPr>
            <w:tcW w:w="3400" w:type="dxa"/>
          </w:tcPr>
          <w:p w14:paraId="02FAE12B" w14:textId="77777777" w:rsidR="00A83260" w:rsidRPr="000314E6" w:rsidRDefault="00000000">
            <w:pPr>
              <w:rPr>
                <w:lang w:val="es-ES_tradnl"/>
              </w:rPr>
            </w:pPr>
            <w:r w:rsidRPr="000314E6">
              <w:rPr>
                <w:sz w:val="18"/>
                <w:szCs w:val="18"/>
                <w:lang w:val="es-ES_tradnl"/>
              </w:rPr>
              <w:t>-43,3 % de riesgo por asignatura aprobada</w:t>
            </w:r>
          </w:p>
        </w:tc>
      </w:tr>
      <w:tr w:rsidR="00A83260" w:rsidRPr="000314E6" w14:paraId="7E053B69" w14:textId="77777777">
        <w:tc>
          <w:tcPr>
            <w:tcW w:w="2400" w:type="dxa"/>
          </w:tcPr>
          <w:p w14:paraId="393E2C5E" w14:textId="77777777" w:rsidR="00A83260" w:rsidRPr="000314E6" w:rsidRDefault="00000000">
            <w:pPr>
              <w:rPr>
                <w:lang w:val="es-ES_tradnl"/>
              </w:rPr>
            </w:pPr>
            <w:proofErr w:type="spellStart"/>
            <w:r w:rsidRPr="000314E6">
              <w:rPr>
                <w:sz w:val="18"/>
                <w:szCs w:val="18"/>
                <w:lang w:val="es-ES_tradnl"/>
              </w:rPr>
              <w:t>Tuition</w:t>
            </w:r>
            <w:proofErr w:type="spellEnd"/>
            <w:r w:rsidRPr="000314E6">
              <w:rPr>
                <w:sz w:val="18"/>
                <w:szCs w:val="18"/>
                <w:lang w:val="es-ES_tradnl"/>
              </w:rPr>
              <w:t xml:space="preserve"> fees up </w:t>
            </w:r>
            <w:proofErr w:type="spellStart"/>
            <w:r w:rsidRPr="000314E6">
              <w:rPr>
                <w:sz w:val="18"/>
                <w:szCs w:val="18"/>
                <w:lang w:val="es-ES_tradnl"/>
              </w:rPr>
              <w:t>to</w:t>
            </w:r>
            <w:proofErr w:type="spellEnd"/>
            <w:r w:rsidRPr="000314E6">
              <w:rPr>
                <w:sz w:val="18"/>
                <w:szCs w:val="18"/>
                <w:lang w:val="es-ES_tradnl"/>
              </w:rPr>
              <w:t xml:space="preserve"> date</w:t>
            </w:r>
          </w:p>
        </w:tc>
        <w:tc>
          <w:tcPr>
            <w:tcW w:w="1800" w:type="dxa"/>
          </w:tcPr>
          <w:p w14:paraId="2138D2D0" w14:textId="77777777" w:rsidR="00A83260" w:rsidRPr="000314E6" w:rsidRDefault="00000000">
            <w:pPr>
              <w:rPr>
                <w:lang w:val="es-ES_tradnl"/>
              </w:rPr>
            </w:pPr>
            <w:r w:rsidRPr="000314E6">
              <w:rPr>
                <w:sz w:val="18"/>
                <w:szCs w:val="18"/>
                <w:lang w:val="es-ES_tradnl"/>
              </w:rPr>
              <w:t>-2,4908</w:t>
            </w:r>
          </w:p>
        </w:tc>
        <w:tc>
          <w:tcPr>
            <w:tcW w:w="1400" w:type="dxa"/>
          </w:tcPr>
          <w:p w14:paraId="1BFC460A" w14:textId="77777777" w:rsidR="00A83260" w:rsidRPr="000314E6" w:rsidRDefault="00000000">
            <w:pPr>
              <w:rPr>
                <w:lang w:val="es-ES_tradnl"/>
              </w:rPr>
            </w:pPr>
            <w:r w:rsidRPr="000314E6">
              <w:rPr>
                <w:sz w:val="18"/>
                <w:szCs w:val="18"/>
                <w:lang w:val="es-ES_tradnl"/>
              </w:rPr>
              <w:t>0,083</w:t>
            </w:r>
          </w:p>
        </w:tc>
        <w:tc>
          <w:tcPr>
            <w:tcW w:w="3400" w:type="dxa"/>
          </w:tcPr>
          <w:p w14:paraId="3817A442" w14:textId="77777777" w:rsidR="00A83260" w:rsidRPr="000314E6" w:rsidRDefault="00000000">
            <w:pPr>
              <w:rPr>
                <w:lang w:val="es-ES_tradnl"/>
              </w:rPr>
            </w:pPr>
            <w:r w:rsidRPr="000314E6">
              <w:rPr>
                <w:sz w:val="18"/>
                <w:szCs w:val="18"/>
                <w:lang w:val="es-ES_tradnl"/>
              </w:rPr>
              <w:t>-91,7 % de riesgo si está al día (≈12x más riesgo si moroso)</w:t>
            </w:r>
          </w:p>
        </w:tc>
      </w:tr>
    </w:tbl>
    <w:p w14:paraId="29C51745" w14:textId="77777777" w:rsidR="00A83260" w:rsidRPr="000314E6" w:rsidRDefault="00000000">
      <w:pPr>
        <w:spacing w:after="200"/>
        <w:jc w:val="center"/>
        <w:rPr>
          <w:lang w:val="es-ES_tradnl"/>
        </w:rPr>
      </w:pPr>
      <w:r w:rsidRPr="000314E6">
        <w:rPr>
          <w:i/>
          <w:iCs/>
          <w:sz w:val="18"/>
          <w:szCs w:val="18"/>
          <w:lang w:val="es-ES_tradnl"/>
        </w:rPr>
        <w:t xml:space="preserve">Tabla 6: Coeficientes y </w:t>
      </w:r>
      <w:proofErr w:type="spellStart"/>
      <w:r w:rsidRPr="000314E6">
        <w:rPr>
          <w:i/>
          <w:iCs/>
          <w:sz w:val="18"/>
          <w:szCs w:val="18"/>
          <w:lang w:val="es-ES_tradnl"/>
        </w:rPr>
        <w:t>odds</w:t>
      </w:r>
      <w:proofErr w:type="spellEnd"/>
      <w:r w:rsidRPr="000314E6">
        <w:rPr>
          <w:i/>
          <w:iCs/>
          <w:sz w:val="18"/>
          <w:szCs w:val="18"/>
          <w:lang w:val="es-ES_tradnl"/>
        </w:rPr>
        <w:t xml:space="preserve"> ratios del Modelo 1 (Pseudo R²=0,417; LLR p&lt;0,001; las 4 variables con p&lt;0,001).</w:t>
      </w:r>
    </w:p>
    <w:p w14:paraId="091A69BE" w14:textId="51AC3E0D" w:rsidR="00A83260" w:rsidRPr="000314E6" w:rsidRDefault="00000000">
      <w:pPr>
        <w:spacing w:after="120"/>
        <w:jc w:val="both"/>
        <w:rPr>
          <w:lang w:val="es-ES_tradnl"/>
        </w:rPr>
      </w:pPr>
      <w:r w:rsidRPr="000314E6">
        <w:rPr>
          <w:lang w:val="es-ES_tradnl"/>
        </w:rPr>
        <w:t xml:space="preserve">El efecto de </w:t>
      </w:r>
      <w:proofErr w:type="spellStart"/>
      <w:r w:rsidRPr="000314E6">
        <w:rPr>
          <w:lang w:val="es-ES_tradnl"/>
        </w:rPr>
        <w:t>Tuition</w:t>
      </w:r>
      <w:proofErr w:type="spellEnd"/>
      <w:r w:rsidRPr="000314E6">
        <w:rPr>
          <w:lang w:val="es-ES_tradnl"/>
        </w:rPr>
        <w:t xml:space="preserve"> fees up </w:t>
      </w:r>
      <w:proofErr w:type="spellStart"/>
      <w:r w:rsidRPr="000314E6">
        <w:rPr>
          <w:lang w:val="es-ES_tradnl"/>
        </w:rPr>
        <w:t>to</w:t>
      </w:r>
      <w:proofErr w:type="spellEnd"/>
      <w:r w:rsidRPr="000314E6">
        <w:rPr>
          <w:lang w:val="es-ES_tradnl"/>
        </w:rPr>
        <w:t xml:space="preserve"> date es, por lejos, el más fuerte del modelo. Esto confirma cuantitativamente, en términos de </w:t>
      </w:r>
      <w:proofErr w:type="spellStart"/>
      <w:r w:rsidRPr="000314E6">
        <w:rPr>
          <w:lang w:val="es-ES_tradnl"/>
        </w:rPr>
        <w:t>odds</w:t>
      </w:r>
      <w:proofErr w:type="spellEnd"/>
      <w:r w:rsidRPr="000314E6">
        <w:rPr>
          <w:lang w:val="es-ES_tradnl"/>
        </w:rPr>
        <w:t xml:space="preserve"> ratio, lo ya observado en S1 (χ²=811,93; V de </w:t>
      </w:r>
      <w:proofErr w:type="spellStart"/>
      <w:r w:rsidRPr="000314E6">
        <w:rPr>
          <w:lang w:val="es-ES_tradnl"/>
        </w:rPr>
        <w:t>Cramér</w:t>
      </w:r>
      <w:proofErr w:type="spellEnd"/>
      <w:r w:rsidRPr="000314E6">
        <w:rPr>
          <w:lang w:val="es-ES_tradnl"/>
        </w:rPr>
        <w:t>=0,428, la asociación más fuerte encontrada) y en S2 (el escenario de estrés Monte Carlo: +10 p.p. morosidad → 38,30 % deserción proyectada). Tres métodos distintos</w:t>
      </w:r>
      <w:r w:rsidR="007E3511">
        <w:rPr>
          <w:lang w:val="es-ES_tradnl"/>
        </w:rPr>
        <w:t xml:space="preserve">, </w:t>
      </w:r>
      <w:r w:rsidRPr="000314E6">
        <w:rPr>
          <w:lang w:val="es-ES_tradnl"/>
        </w:rPr>
        <w:t>asociación categórica, simulación, y ahora regresión logística</w:t>
      </w:r>
      <w:r w:rsidR="007E3511">
        <w:rPr>
          <w:lang w:val="es-ES_tradnl"/>
        </w:rPr>
        <w:t>,</w:t>
      </w:r>
      <w:r w:rsidRPr="000314E6">
        <w:rPr>
          <w:lang w:val="es-ES_tradnl"/>
        </w:rPr>
        <w:t xml:space="preserve"> convergen en la misma conclusión sustantiva.</w:t>
      </w:r>
    </w:p>
    <w:p w14:paraId="55574FED" w14:textId="77777777" w:rsidR="00A83260" w:rsidRPr="000314E6" w:rsidRDefault="00000000">
      <w:pPr>
        <w:pStyle w:val="Ttulo2"/>
        <w:spacing w:before="200" w:after="100"/>
        <w:rPr>
          <w:lang w:val="es-ES_tradnl"/>
        </w:rPr>
      </w:pPr>
      <w:r w:rsidRPr="000314E6">
        <w:rPr>
          <w:b/>
          <w:bCs/>
          <w:color w:val="000000"/>
          <w:sz w:val="23"/>
          <w:szCs w:val="23"/>
          <w:lang w:val="es-ES_tradnl"/>
        </w:rPr>
        <w:t xml:space="preserve">2.3 Evaluación de estabilidad mediante </w:t>
      </w:r>
      <w:proofErr w:type="spellStart"/>
      <w:r w:rsidRPr="000314E6">
        <w:rPr>
          <w:b/>
          <w:bCs/>
          <w:color w:val="000000"/>
          <w:sz w:val="23"/>
          <w:szCs w:val="23"/>
          <w:lang w:val="es-ES_tradnl"/>
        </w:rPr>
        <w:t>bootstrap</w:t>
      </w:r>
      <w:proofErr w:type="spellEnd"/>
    </w:p>
    <w:p w14:paraId="11A20FE4" w14:textId="77777777" w:rsidR="00A83260" w:rsidRDefault="00000000">
      <w:pPr>
        <w:spacing w:after="120"/>
        <w:jc w:val="both"/>
        <w:rPr>
          <w:lang w:val="es-ES_tradnl"/>
        </w:rPr>
      </w:pPr>
      <w:r w:rsidRPr="000314E6">
        <w:rPr>
          <w:lang w:val="es-ES_tradnl"/>
        </w:rPr>
        <w:t xml:space="preserve">Se aplicó </w:t>
      </w:r>
      <w:proofErr w:type="spellStart"/>
      <w:r w:rsidRPr="000314E6">
        <w:rPr>
          <w:lang w:val="es-ES_tradnl"/>
        </w:rPr>
        <w:t>bootstrap</w:t>
      </w:r>
      <w:proofErr w:type="spellEnd"/>
      <w:r w:rsidRPr="000314E6">
        <w:rPr>
          <w:lang w:val="es-ES_tradnl"/>
        </w:rPr>
        <w:t xml:space="preserve"> (10.000 </w:t>
      </w:r>
      <w:proofErr w:type="spellStart"/>
      <w:r w:rsidRPr="000314E6">
        <w:rPr>
          <w:lang w:val="es-ES_tradnl"/>
        </w:rPr>
        <w:t>remuestras</w:t>
      </w:r>
      <w:proofErr w:type="spellEnd"/>
      <w:r w:rsidRPr="000314E6">
        <w:rPr>
          <w:lang w:val="es-ES_tradnl"/>
        </w:rPr>
        <w:t>, semilla 123456) al Modelo 1, sin errores de convergencia en ninguna iteración.</w:t>
      </w:r>
    </w:p>
    <w:p w14:paraId="2C07046B" w14:textId="77777777" w:rsidR="007E3511" w:rsidRPr="000314E6" w:rsidRDefault="007E3511">
      <w:pPr>
        <w:spacing w:after="120"/>
        <w:jc w:val="both"/>
        <w:rPr>
          <w:lang w:val="es-ES_tradnl"/>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400"/>
        <w:gridCol w:w="1600"/>
      </w:tblGrid>
      <w:tr w:rsidR="00A83260" w:rsidRPr="000314E6" w14:paraId="325E3A81" w14:textId="77777777">
        <w:tc>
          <w:tcPr>
            <w:tcW w:w="2600" w:type="dxa"/>
            <w:shd w:val="clear" w:color="auto" w:fill="D9D9D9"/>
          </w:tcPr>
          <w:p w14:paraId="11485AAC" w14:textId="77777777" w:rsidR="00A83260" w:rsidRPr="000314E6" w:rsidRDefault="00000000">
            <w:pPr>
              <w:rPr>
                <w:lang w:val="es-ES_tradnl"/>
              </w:rPr>
            </w:pPr>
            <w:r w:rsidRPr="000314E6">
              <w:rPr>
                <w:b/>
                <w:bCs/>
                <w:sz w:val="18"/>
                <w:szCs w:val="18"/>
                <w:lang w:val="es-ES_tradnl"/>
              </w:rPr>
              <w:lastRenderedPageBreak/>
              <w:t>Variable</w:t>
            </w:r>
          </w:p>
        </w:tc>
        <w:tc>
          <w:tcPr>
            <w:tcW w:w="2400" w:type="dxa"/>
            <w:shd w:val="clear" w:color="auto" w:fill="D9D9D9"/>
          </w:tcPr>
          <w:p w14:paraId="1FCB3ED8" w14:textId="77777777" w:rsidR="00A83260" w:rsidRPr="000314E6" w:rsidRDefault="00000000">
            <w:pPr>
              <w:rPr>
                <w:lang w:val="es-ES_tradnl"/>
              </w:rPr>
            </w:pPr>
            <w:r w:rsidRPr="000314E6">
              <w:rPr>
                <w:b/>
                <w:bCs/>
                <w:sz w:val="18"/>
                <w:szCs w:val="18"/>
                <w:lang w:val="es-ES_tradnl"/>
              </w:rPr>
              <w:t xml:space="preserve">IC 95% </w:t>
            </w:r>
            <w:proofErr w:type="spellStart"/>
            <w:r w:rsidRPr="000314E6">
              <w:rPr>
                <w:b/>
                <w:bCs/>
                <w:sz w:val="18"/>
                <w:szCs w:val="18"/>
                <w:lang w:val="es-ES_tradnl"/>
              </w:rPr>
              <w:t>bootstrap</w:t>
            </w:r>
            <w:proofErr w:type="spellEnd"/>
            <w:r w:rsidRPr="000314E6">
              <w:rPr>
                <w:b/>
                <w:bCs/>
                <w:sz w:val="18"/>
                <w:szCs w:val="18"/>
                <w:lang w:val="es-ES_tradnl"/>
              </w:rPr>
              <w:t xml:space="preserve"> (</w:t>
            </w:r>
            <w:proofErr w:type="spellStart"/>
            <w:r w:rsidRPr="000314E6">
              <w:rPr>
                <w:b/>
                <w:bCs/>
                <w:sz w:val="18"/>
                <w:szCs w:val="18"/>
                <w:lang w:val="es-ES_tradnl"/>
              </w:rPr>
              <w:t>coef</w:t>
            </w:r>
            <w:proofErr w:type="spellEnd"/>
            <w:r w:rsidRPr="000314E6">
              <w:rPr>
                <w:b/>
                <w:bCs/>
                <w:sz w:val="18"/>
                <w:szCs w:val="18"/>
                <w:lang w:val="es-ES_tradnl"/>
              </w:rPr>
              <w:t>.)</w:t>
            </w:r>
          </w:p>
        </w:tc>
        <w:tc>
          <w:tcPr>
            <w:tcW w:w="2400" w:type="dxa"/>
            <w:shd w:val="clear" w:color="auto" w:fill="D9D9D9"/>
          </w:tcPr>
          <w:p w14:paraId="5336AD73" w14:textId="77777777" w:rsidR="00A83260" w:rsidRPr="000314E6" w:rsidRDefault="00000000">
            <w:pPr>
              <w:rPr>
                <w:lang w:val="es-ES_tradnl"/>
              </w:rPr>
            </w:pPr>
            <w:r w:rsidRPr="000314E6">
              <w:rPr>
                <w:b/>
                <w:bCs/>
                <w:sz w:val="18"/>
                <w:szCs w:val="18"/>
                <w:lang w:val="es-ES_tradnl"/>
              </w:rPr>
              <w:t>IC 95% Wald (</w:t>
            </w:r>
            <w:proofErr w:type="spellStart"/>
            <w:r w:rsidRPr="000314E6">
              <w:rPr>
                <w:b/>
                <w:bCs/>
                <w:sz w:val="18"/>
                <w:szCs w:val="18"/>
                <w:lang w:val="es-ES_tradnl"/>
              </w:rPr>
              <w:t>coef</w:t>
            </w:r>
            <w:proofErr w:type="spellEnd"/>
            <w:r w:rsidRPr="000314E6">
              <w:rPr>
                <w:b/>
                <w:bCs/>
                <w:sz w:val="18"/>
                <w:szCs w:val="18"/>
                <w:lang w:val="es-ES_tradnl"/>
              </w:rPr>
              <w:t>.)</w:t>
            </w:r>
          </w:p>
        </w:tc>
        <w:tc>
          <w:tcPr>
            <w:tcW w:w="1600" w:type="dxa"/>
            <w:shd w:val="clear" w:color="auto" w:fill="D9D9D9"/>
          </w:tcPr>
          <w:p w14:paraId="73A8EB77" w14:textId="77777777" w:rsidR="00A83260" w:rsidRPr="000314E6" w:rsidRDefault="00000000">
            <w:pPr>
              <w:rPr>
                <w:lang w:val="es-ES_tradnl"/>
              </w:rPr>
            </w:pPr>
            <w:r w:rsidRPr="000314E6">
              <w:rPr>
                <w:b/>
                <w:bCs/>
                <w:sz w:val="18"/>
                <w:szCs w:val="18"/>
                <w:lang w:val="es-ES_tradnl"/>
              </w:rPr>
              <w:t>Estable</w:t>
            </w:r>
          </w:p>
        </w:tc>
      </w:tr>
      <w:tr w:rsidR="00A83260" w:rsidRPr="000314E6" w14:paraId="67E12F30" w14:textId="77777777">
        <w:tc>
          <w:tcPr>
            <w:tcW w:w="2600" w:type="dxa"/>
          </w:tcPr>
          <w:p w14:paraId="63F72D85" w14:textId="77777777" w:rsidR="00A83260" w:rsidRPr="000314E6" w:rsidRDefault="00000000">
            <w:pPr>
              <w:rPr>
                <w:lang w:val="es-ES_tradnl"/>
              </w:rPr>
            </w:pPr>
            <w:r w:rsidRPr="000314E6">
              <w:rPr>
                <w:sz w:val="18"/>
                <w:szCs w:val="18"/>
                <w:lang w:val="es-ES_tradnl"/>
              </w:rPr>
              <w:t xml:space="preserve">Age at </w:t>
            </w:r>
            <w:proofErr w:type="spellStart"/>
            <w:r w:rsidRPr="000314E6">
              <w:rPr>
                <w:sz w:val="18"/>
                <w:szCs w:val="18"/>
                <w:lang w:val="es-ES_tradnl"/>
              </w:rPr>
              <w:t>enrollment</w:t>
            </w:r>
            <w:proofErr w:type="spellEnd"/>
          </w:p>
        </w:tc>
        <w:tc>
          <w:tcPr>
            <w:tcW w:w="2400" w:type="dxa"/>
          </w:tcPr>
          <w:p w14:paraId="1C9A2C2C" w14:textId="77777777" w:rsidR="00A83260" w:rsidRPr="000314E6" w:rsidRDefault="00000000">
            <w:pPr>
              <w:rPr>
                <w:lang w:val="es-ES_tradnl"/>
              </w:rPr>
            </w:pPr>
            <w:r w:rsidRPr="000314E6">
              <w:rPr>
                <w:sz w:val="18"/>
                <w:szCs w:val="18"/>
                <w:lang w:val="es-ES_tradnl"/>
              </w:rPr>
              <w:t>[0,048; 0,074]</w:t>
            </w:r>
          </w:p>
        </w:tc>
        <w:tc>
          <w:tcPr>
            <w:tcW w:w="2400" w:type="dxa"/>
          </w:tcPr>
          <w:p w14:paraId="619D5A31" w14:textId="77777777" w:rsidR="00A83260" w:rsidRPr="000314E6" w:rsidRDefault="00000000">
            <w:pPr>
              <w:rPr>
                <w:lang w:val="es-ES_tradnl"/>
              </w:rPr>
            </w:pPr>
            <w:r w:rsidRPr="000314E6">
              <w:rPr>
                <w:sz w:val="18"/>
                <w:szCs w:val="18"/>
                <w:lang w:val="es-ES_tradnl"/>
              </w:rPr>
              <w:t>[0,047; 0,074]</w:t>
            </w:r>
          </w:p>
        </w:tc>
        <w:tc>
          <w:tcPr>
            <w:tcW w:w="1600" w:type="dxa"/>
          </w:tcPr>
          <w:p w14:paraId="6C99EB35" w14:textId="77777777" w:rsidR="00A83260" w:rsidRPr="000314E6" w:rsidRDefault="00000000">
            <w:pPr>
              <w:rPr>
                <w:lang w:val="es-ES_tradnl"/>
              </w:rPr>
            </w:pPr>
            <w:r w:rsidRPr="000314E6">
              <w:rPr>
                <w:sz w:val="18"/>
                <w:szCs w:val="18"/>
                <w:lang w:val="es-ES_tradnl"/>
              </w:rPr>
              <w:t>Sí</w:t>
            </w:r>
          </w:p>
        </w:tc>
      </w:tr>
      <w:tr w:rsidR="00A83260" w:rsidRPr="000314E6" w14:paraId="59D42A3B" w14:textId="77777777">
        <w:tc>
          <w:tcPr>
            <w:tcW w:w="2600" w:type="dxa"/>
          </w:tcPr>
          <w:p w14:paraId="44DC23AC" w14:textId="77777777" w:rsidR="00A83260" w:rsidRPr="000314E6" w:rsidRDefault="00000000">
            <w:pPr>
              <w:rPr>
                <w:lang w:val="es-ES_tradnl"/>
              </w:rPr>
            </w:pPr>
            <w:proofErr w:type="spellStart"/>
            <w:r w:rsidRPr="000314E6">
              <w:rPr>
                <w:sz w:val="18"/>
                <w:szCs w:val="18"/>
                <w:lang w:val="es-ES_tradnl"/>
              </w:rPr>
              <w:t>Admission</w:t>
            </w:r>
            <w:proofErr w:type="spellEnd"/>
            <w:r w:rsidRPr="000314E6">
              <w:rPr>
                <w:sz w:val="18"/>
                <w:szCs w:val="18"/>
                <w:lang w:val="es-ES_tradnl"/>
              </w:rPr>
              <w:t xml:space="preserve"> grade</w:t>
            </w:r>
          </w:p>
        </w:tc>
        <w:tc>
          <w:tcPr>
            <w:tcW w:w="2400" w:type="dxa"/>
          </w:tcPr>
          <w:p w14:paraId="4C515227" w14:textId="77777777" w:rsidR="00A83260" w:rsidRPr="000314E6" w:rsidRDefault="00000000">
            <w:pPr>
              <w:rPr>
                <w:lang w:val="es-ES_tradnl"/>
              </w:rPr>
            </w:pPr>
            <w:r w:rsidRPr="000314E6">
              <w:rPr>
                <w:sz w:val="18"/>
                <w:szCs w:val="18"/>
                <w:lang w:val="es-ES_tradnl"/>
              </w:rPr>
              <w:t>[-0,020; -0,007]</w:t>
            </w:r>
          </w:p>
        </w:tc>
        <w:tc>
          <w:tcPr>
            <w:tcW w:w="2400" w:type="dxa"/>
          </w:tcPr>
          <w:p w14:paraId="66C985BF" w14:textId="77777777" w:rsidR="00A83260" w:rsidRPr="000314E6" w:rsidRDefault="00000000">
            <w:pPr>
              <w:rPr>
                <w:lang w:val="es-ES_tradnl"/>
              </w:rPr>
            </w:pPr>
            <w:r w:rsidRPr="000314E6">
              <w:rPr>
                <w:sz w:val="18"/>
                <w:szCs w:val="18"/>
                <w:lang w:val="es-ES_tradnl"/>
              </w:rPr>
              <w:t>[-0,021; -0,007]</w:t>
            </w:r>
          </w:p>
        </w:tc>
        <w:tc>
          <w:tcPr>
            <w:tcW w:w="1600" w:type="dxa"/>
          </w:tcPr>
          <w:p w14:paraId="5C1CD996" w14:textId="77777777" w:rsidR="00A83260" w:rsidRPr="000314E6" w:rsidRDefault="00000000">
            <w:pPr>
              <w:rPr>
                <w:lang w:val="es-ES_tradnl"/>
              </w:rPr>
            </w:pPr>
            <w:r w:rsidRPr="000314E6">
              <w:rPr>
                <w:sz w:val="18"/>
                <w:szCs w:val="18"/>
                <w:lang w:val="es-ES_tradnl"/>
              </w:rPr>
              <w:t>Sí</w:t>
            </w:r>
          </w:p>
        </w:tc>
      </w:tr>
      <w:tr w:rsidR="00A83260" w:rsidRPr="000314E6" w14:paraId="66B1C792" w14:textId="77777777">
        <w:tc>
          <w:tcPr>
            <w:tcW w:w="2600" w:type="dxa"/>
          </w:tcPr>
          <w:p w14:paraId="3B64F200" w14:textId="77777777" w:rsidR="00A83260" w:rsidRPr="000314E6" w:rsidRDefault="00000000">
            <w:pPr>
              <w:rPr>
                <w:lang w:val="es-ES_tradnl"/>
              </w:rPr>
            </w:pPr>
            <w:r w:rsidRPr="000314E6">
              <w:rPr>
                <w:sz w:val="18"/>
                <w:szCs w:val="18"/>
                <w:lang w:val="es-ES_tradnl"/>
              </w:rPr>
              <w:t xml:space="preserve">Curricular </w:t>
            </w:r>
            <w:proofErr w:type="spellStart"/>
            <w:r w:rsidRPr="000314E6">
              <w:rPr>
                <w:sz w:val="18"/>
                <w:szCs w:val="18"/>
                <w:lang w:val="es-ES_tradnl"/>
              </w:rPr>
              <w:t>units</w:t>
            </w:r>
            <w:proofErr w:type="spellEnd"/>
            <w:r w:rsidRPr="000314E6">
              <w:rPr>
                <w:sz w:val="18"/>
                <w:szCs w:val="18"/>
                <w:lang w:val="es-ES_tradnl"/>
              </w:rPr>
              <w:t xml:space="preserve"> </w:t>
            </w:r>
            <w:proofErr w:type="spellStart"/>
            <w:r w:rsidRPr="000314E6">
              <w:rPr>
                <w:sz w:val="18"/>
                <w:szCs w:val="18"/>
                <w:lang w:val="es-ES_tradnl"/>
              </w:rPr>
              <w:t>approved</w:t>
            </w:r>
            <w:proofErr w:type="spellEnd"/>
          </w:p>
        </w:tc>
        <w:tc>
          <w:tcPr>
            <w:tcW w:w="2400" w:type="dxa"/>
          </w:tcPr>
          <w:p w14:paraId="2AA4B84D" w14:textId="77777777" w:rsidR="00A83260" w:rsidRPr="000314E6" w:rsidRDefault="00000000">
            <w:pPr>
              <w:rPr>
                <w:lang w:val="es-ES_tradnl"/>
              </w:rPr>
            </w:pPr>
            <w:r w:rsidRPr="000314E6">
              <w:rPr>
                <w:sz w:val="18"/>
                <w:szCs w:val="18"/>
                <w:lang w:val="es-ES_tradnl"/>
              </w:rPr>
              <w:t>[-0,623; -0,518]</w:t>
            </w:r>
          </w:p>
        </w:tc>
        <w:tc>
          <w:tcPr>
            <w:tcW w:w="2400" w:type="dxa"/>
          </w:tcPr>
          <w:p w14:paraId="0C3F34B2" w14:textId="77777777" w:rsidR="00A83260" w:rsidRPr="000314E6" w:rsidRDefault="00000000">
            <w:pPr>
              <w:rPr>
                <w:lang w:val="es-ES_tradnl"/>
              </w:rPr>
            </w:pPr>
            <w:r w:rsidRPr="000314E6">
              <w:rPr>
                <w:sz w:val="18"/>
                <w:szCs w:val="18"/>
                <w:lang w:val="es-ES_tradnl"/>
              </w:rPr>
              <w:t>[-0,612; -0,524]</w:t>
            </w:r>
          </w:p>
        </w:tc>
        <w:tc>
          <w:tcPr>
            <w:tcW w:w="1600" w:type="dxa"/>
          </w:tcPr>
          <w:p w14:paraId="6FD55885" w14:textId="77777777" w:rsidR="00A83260" w:rsidRPr="000314E6" w:rsidRDefault="00000000">
            <w:pPr>
              <w:rPr>
                <w:lang w:val="es-ES_tradnl"/>
              </w:rPr>
            </w:pPr>
            <w:r w:rsidRPr="000314E6">
              <w:rPr>
                <w:sz w:val="18"/>
                <w:szCs w:val="18"/>
                <w:lang w:val="es-ES_tradnl"/>
              </w:rPr>
              <w:t>Sí</w:t>
            </w:r>
          </w:p>
        </w:tc>
      </w:tr>
      <w:tr w:rsidR="00A83260" w:rsidRPr="000314E6" w14:paraId="3BC6F9A5" w14:textId="77777777">
        <w:tc>
          <w:tcPr>
            <w:tcW w:w="2600" w:type="dxa"/>
          </w:tcPr>
          <w:p w14:paraId="4D422366" w14:textId="77777777" w:rsidR="00A83260" w:rsidRPr="000314E6" w:rsidRDefault="00000000">
            <w:pPr>
              <w:rPr>
                <w:lang w:val="es-ES_tradnl"/>
              </w:rPr>
            </w:pPr>
            <w:proofErr w:type="spellStart"/>
            <w:r w:rsidRPr="000314E6">
              <w:rPr>
                <w:sz w:val="18"/>
                <w:szCs w:val="18"/>
                <w:lang w:val="es-ES_tradnl"/>
              </w:rPr>
              <w:t>Tuition</w:t>
            </w:r>
            <w:proofErr w:type="spellEnd"/>
            <w:r w:rsidRPr="000314E6">
              <w:rPr>
                <w:sz w:val="18"/>
                <w:szCs w:val="18"/>
                <w:lang w:val="es-ES_tradnl"/>
              </w:rPr>
              <w:t xml:space="preserve"> fees up </w:t>
            </w:r>
            <w:proofErr w:type="spellStart"/>
            <w:r w:rsidRPr="000314E6">
              <w:rPr>
                <w:sz w:val="18"/>
                <w:szCs w:val="18"/>
                <w:lang w:val="es-ES_tradnl"/>
              </w:rPr>
              <w:t>to</w:t>
            </w:r>
            <w:proofErr w:type="spellEnd"/>
            <w:r w:rsidRPr="000314E6">
              <w:rPr>
                <w:sz w:val="18"/>
                <w:szCs w:val="18"/>
                <w:lang w:val="es-ES_tradnl"/>
              </w:rPr>
              <w:t xml:space="preserve"> date</w:t>
            </w:r>
          </w:p>
        </w:tc>
        <w:tc>
          <w:tcPr>
            <w:tcW w:w="2400" w:type="dxa"/>
          </w:tcPr>
          <w:p w14:paraId="7D54E774" w14:textId="77777777" w:rsidR="00A83260" w:rsidRPr="000314E6" w:rsidRDefault="00000000">
            <w:pPr>
              <w:rPr>
                <w:lang w:val="es-ES_tradnl"/>
              </w:rPr>
            </w:pPr>
            <w:r w:rsidRPr="000314E6">
              <w:rPr>
                <w:sz w:val="18"/>
                <w:szCs w:val="18"/>
                <w:lang w:val="es-ES_tradnl"/>
              </w:rPr>
              <w:t>[-2,900; -2,142]</w:t>
            </w:r>
          </w:p>
        </w:tc>
        <w:tc>
          <w:tcPr>
            <w:tcW w:w="2400" w:type="dxa"/>
          </w:tcPr>
          <w:p w14:paraId="3D404075" w14:textId="77777777" w:rsidR="00A83260" w:rsidRPr="000314E6" w:rsidRDefault="00000000">
            <w:pPr>
              <w:rPr>
                <w:lang w:val="es-ES_tradnl"/>
              </w:rPr>
            </w:pPr>
            <w:r w:rsidRPr="000314E6">
              <w:rPr>
                <w:sz w:val="18"/>
                <w:szCs w:val="18"/>
                <w:lang w:val="es-ES_tradnl"/>
              </w:rPr>
              <w:t>[-2,857; -2,125]</w:t>
            </w:r>
          </w:p>
        </w:tc>
        <w:tc>
          <w:tcPr>
            <w:tcW w:w="1600" w:type="dxa"/>
          </w:tcPr>
          <w:p w14:paraId="64F590F5" w14:textId="77777777" w:rsidR="00A83260" w:rsidRPr="000314E6" w:rsidRDefault="00000000">
            <w:pPr>
              <w:rPr>
                <w:lang w:val="es-ES_tradnl"/>
              </w:rPr>
            </w:pPr>
            <w:r w:rsidRPr="000314E6">
              <w:rPr>
                <w:sz w:val="18"/>
                <w:szCs w:val="18"/>
                <w:lang w:val="es-ES_tradnl"/>
              </w:rPr>
              <w:t>Sí</w:t>
            </w:r>
          </w:p>
        </w:tc>
      </w:tr>
    </w:tbl>
    <w:p w14:paraId="5B640555" w14:textId="77777777" w:rsidR="00A83260" w:rsidRPr="000314E6" w:rsidRDefault="00000000">
      <w:pPr>
        <w:spacing w:after="200"/>
        <w:jc w:val="center"/>
        <w:rPr>
          <w:lang w:val="es-ES_tradnl"/>
        </w:rPr>
      </w:pPr>
      <w:r w:rsidRPr="000314E6">
        <w:rPr>
          <w:i/>
          <w:iCs/>
          <w:sz w:val="18"/>
          <w:szCs w:val="18"/>
          <w:lang w:val="es-ES_tradnl"/>
        </w:rPr>
        <w:t xml:space="preserve">Tabla 7: Comparación de IC </w:t>
      </w:r>
      <w:proofErr w:type="spellStart"/>
      <w:r w:rsidRPr="000314E6">
        <w:rPr>
          <w:i/>
          <w:iCs/>
          <w:sz w:val="18"/>
          <w:szCs w:val="18"/>
          <w:lang w:val="es-ES_tradnl"/>
        </w:rPr>
        <w:t>bootstrap</w:t>
      </w:r>
      <w:proofErr w:type="spellEnd"/>
      <w:r w:rsidRPr="000314E6">
        <w:rPr>
          <w:i/>
          <w:iCs/>
          <w:sz w:val="18"/>
          <w:szCs w:val="18"/>
          <w:lang w:val="es-ES_tradnl"/>
        </w:rPr>
        <w:t xml:space="preserve"> y tradicionales — ningún parámetro es inestable (ningún IC cruza el cero).</w:t>
      </w:r>
    </w:p>
    <w:p w14:paraId="272D7847" w14:textId="40C15FC6" w:rsidR="00A83260" w:rsidRPr="000314E6" w:rsidRDefault="00000000">
      <w:pPr>
        <w:spacing w:after="120"/>
        <w:jc w:val="both"/>
        <w:rPr>
          <w:lang w:val="es-ES_tradnl"/>
        </w:rPr>
      </w:pPr>
      <w:r w:rsidRPr="000314E6">
        <w:rPr>
          <w:lang w:val="es-ES_tradnl"/>
        </w:rPr>
        <w:t xml:space="preserve">La coincidencia entre los IC </w:t>
      </w:r>
      <w:proofErr w:type="spellStart"/>
      <w:r w:rsidRPr="000314E6">
        <w:rPr>
          <w:lang w:val="es-ES_tradnl"/>
        </w:rPr>
        <w:t>bootstrap</w:t>
      </w:r>
      <w:proofErr w:type="spellEnd"/>
      <w:r w:rsidRPr="000314E6">
        <w:rPr>
          <w:lang w:val="es-ES_tradnl"/>
        </w:rPr>
        <w:t xml:space="preserve"> y los tradicionales (Wald) confirma que la aproximación asintótica del modelo logístico es confiable para este tamaño muestral (n=3.096)</w:t>
      </w:r>
      <w:r w:rsidR="007E3511">
        <w:rPr>
          <w:lang w:val="es-ES_tradnl"/>
        </w:rPr>
        <w:t xml:space="preserve">, </w:t>
      </w:r>
      <w:r w:rsidRPr="000314E6">
        <w:rPr>
          <w:lang w:val="es-ES_tradnl"/>
        </w:rPr>
        <w:t xml:space="preserve">mismo patrón observado en S2 entre </w:t>
      </w:r>
      <w:proofErr w:type="spellStart"/>
      <w:r w:rsidRPr="000314E6">
        <w:rPr>
          <w:lang w:val="es-ES_tradnl"/>
        </w:rPr>
        <w:t>bootstrap</w:t>
      </w:r>
      <w:proofErr w:type="spellEnd"/>
      <w:r w:rsidRPr="000314E6">
        <w:rPr>
          <w:lang w:val="es-ES_tradnl"/>
        </w:rPr>
        <w:t xml:space="preserve"> e IC clásicos, sin necesidad de depender exclusivamente del </w:t>
      </w:r>
      <w:proofErr w:type="spellStart"/>
      <w:r w:rsidRPr="000314E6">
        <w:rPr>
          <w:lang w:val="es-ES_tradnl"/>
        </w:rPr>
        <w:t>bootstrap</w:t>
      </w:r>
      <w:proofErr w:type="spellEnd"/>
      <w:r w:rsidRPr="000314E6">
        <w:rPr>
          <w:lang w:val="es-ES_tradnl"/>
        </w:rPr>
        <w:t xml:space="preserve"> para la inferencia.</w:t>
      </w:r>
    </w:p>
    <w:p w14:paraId="166C12F0" w14:textId="77777777" w:rsidR="00A83260" w:rsidRPr="000314E6" w:rsidRDefault="00000000">
      <w:pPr>
        <w:pStyle w:val="Ttulo2"/>
        <w:spacing w:before="200" w:after="100"/>
        <w:rPr>
          <w:lang w:val="es-ES_tradnl"/>
        </w:rPr>
      </w:pPr>
      <w:r w:rsidRPr="000314E6">
        <w:rPr>
          <w:b/>
          <w:bCs/>
          <w:color w:val="000000"/>
          <w:sz w:val="23"/>
          <w:szCs w:val="23"/>
          <w:lang w:val="es-ES_tradnl"/>
        </w:rPr>
        <w:t>2.4 Diagnóstico de supuestos</w:t>
      </w:r>
    </w:p>
    <w:p w14:paraId="4B1F3E2E" w14:textId="0490D268" w:rsidR="00A83260" w:rsidRPr="000314E6" w:rsidRDefault="00000000">
      <w:pPr>
        <w:spacing w:after="120"/>
        <w:jc w:val="both"/>
        <w:rPr>
          <w:lang w:val="es-ES_tradnl"/>
        </w:rPr>
      </w:pPr>
      <w:r w:rsidRPr="000314E6">
        <w:rPr>
          <w:lang w:val="es-ES_tradnl"/>
        </w:rPr>
        <w:t>Multicolinealidad (VIF): ver Tabla 4</w:t>
      </w:r>
      <w:r w:rsidR="007E3511">
        <w:rPr>
          <w:lang w:val="es-ES_tradnl"/>
        </w:rPr>
        <w:t xml:space="preserve">, donde </w:t>
      </w:r>
      <w:r w:rsidRPr="000314E6">
        <w:rPr>
          <w:lang w:val="es-ES_tradnl"/>
        </w:rPr>
        <w:t>sin colinealidad severa según el umbral convencional (todas &lt;2,5).</w:t>
      </w:r>
    </w:p>
    <w:p w14:paraId="08A13F02" w14:textId="76C67C2D" w:rsidR="00A83260" w:rsidRPr="000314E6" w:rsidRDefault="00000000">
      <w:pPr>
        <w:spacing w:after="120"/>
        <w:jc w:val="both"/>
        <w:rPr>
          <w:lang w:val="es-ES_tradnl"/>
        </w:rPr>
      </w:pPr>
      <w:r w:rsidRPr="000314E6">
        <w:rPr>
          <w:lang w:val="es-ES_tradnl"/>
        </w:rPr>
        <w:t xml:space="preserve">Linealidad en el </w:t>
      </w:r>
      <w:proofErr w:type="spellStart"/>
      <w:r w:rsidRPr="000314E6">
        <w:rPr>
          <w:lang w:val="es-ES_tradnl"/>
        </w:rPr>
        <w:t>logit</w:t>
      </w:r>
      <w:proofErr w:type="spellEnd"/>
      <w:r w:rsidRPr="000314E6">
        <w:rPr>
          <w:lang w:val="es-ES_tradnl"/>
        </w:rPr>
        <w:t xml:space="preserve"> (test de Box-Tidwell): los términos de interacción </w:t>
      </w:r>
      <w:proofErr w:type="spellStart"/>
      <w:r w:rsidRPr="000314E6">
        <w:rPr>
          <w:lang w:val="es-ES_tradnl"/>
        </w:rPr>
        <w:t>variable×log</w:t>
      </w:r>
      <w:proofErr w:type="spellEnd"/>
      <w:r w:rsidRPr="000314E6">
        <w:rPr>
          <w:lang w:val="es-ES_tradnl"/>
        </w:rPr>
        <w:t xml:space="preserve">(variable) resultaron significativos tanto para Age at </w:t>
      </w:r>
      <w:proofErr w:type="spellStart"/>
      <w:r w:rsidRPr="000314E6">
        <w:rPr>
          <w:lang w:val="es-ES_tradnl"/>
        </w:rPr>
        <w:t>enrollment</w:t>
      </w:r>
      <w:proofErr w:type="spellEnd"/>
      <w:r w:rsidRPr="000314E6">
        <w:rPr>
          <w:lang w:val="es-ES_tradnl"/>
        </w:rPr>
        <w:t xml:space="preserve"> (p&lt;0,001) como para </w:t>
      </w:r>
      <w:proofErr w:type="spellStart"/>
      <w:r w:rsidRPr="000314E6">
        <w:rPr>
          <w:lang w:val="es-ES_tradnl"/>
        </w:rPr>
        <w:t>Admission</w:t>
      </w:r>
      <w:proofErr w:type="spellEnd"/>
      <w:r w:rsidRPr="000314E6">
        <w:rPr>
          <w:lang w:val="es-ES_tradnl"/>
        </w:rPr>
        <w:t xml:space="preserve"> grade (p=0,014)</w:t>
      </w:r>
      <w:r w:rsidR="007E3511">
        <w:rPr>
          <w:lang w:val="es-ES_tradnl"/>
        </w:rPr>
        <w:t xml:space="preserve">; </w:t>
      </w:r>
      <w:r w:rsidRPr="000314E6">
        <w:rPr>
          <w:lang w:val="es-ES_tradnl"/>
        </w:rPr>
        <w:t xml:space="preserve">el supuesto de linealidad en el </w:t>
      </w:r>
      <w:proofErr w:type="spellStart"/>
      <w:r w:rsidRPr="000314E6">
        <w:rPr>
          <w:lang w:val="es-ES_tradnl"/>
        </w:rPr>
        <w:t>logit</w:t>
      </w:r>
      <w:proofErr w:type="spellEnd"/>
      <w:r w:rsidRPr="000314E6">
        <w:rPr>
          <w:lang w:val="es-ES_tradnl"/>
        </w:rPr>
        <w:t xml:space="preserve"> no se cumple estrictamente para ninguna de las dos variables continuas. Se documenta como limitación reconocida: es habitual en variables como la edad, donde el efecto real puede no ser perfectamente lineal en la escala del </w:t>
      </w:r>
      <w:proofErr w:type="spellStart"/>
      <w:r w:rsidRPr="000314E6">
        <w:rPr>
          <w:lang w:val="es-ES_tradnl"/>
        </w:rPr>
        <w:t>logit</w:t>
      </w:r>
      <w:proofErr w:type="spellEnd"/>
      <w:r w:rsidRPr="000314E6">
        <w:rPr>
          <w:lang w:val="es-ES_tradnl"/>
        </w:rPr>
        <w:t xml:space="preserve"> (por ejemplo, el "salto" de riesgo entre 18 y 25 años puede no ser igual al de 40 a 47 años). No se corrigió con términos cuadráticos o </w:t>
      </w:r>
      <w:proofErr w:type="spellStart"/>
      <w:r w:rsidRPr="000314E6">
        <w:rPr>
          <w:lang w:val="es-ES_tradnl"/>
        </w:rPr>
        <w:t>splines</w:t>
      </w:r>
      <w:proofErr w:type="spellEnd"/>
      <w:r w:rsidRPr="000314E6">
        <w:rPr>
          <w:lang w:val="es-ES_tradnl"/>
        </w:rPr>
        <w:t xml:space="preserve"> por restricción de tiempo, y queda señalado como línea de trabajo futuro.</w:t>
      </w:r>
    </w:p>
    <w:p w14:paraId="2CFAF077" w14:textId="3175E92D" w:rsidR="00A83260" w:rsidRPr="000314E6" w:rsidRDefault="00000000">
      <w:pPr>
        <w:spacing w:after="120"/>
        <w:jc w:val="both"/>
        <w:rPr>
          <w:lang w:val="es-ES_tradnl"/>
        </w:rPr>
      </w:pPr>
      <w:r w:rsidRPr="000314E6">
        <w:rPr>
          <w:lang w:val="es-ES_tradnl"/>
        </w:rPr>
        <w:t>Observaciones influyentes (distancia de Cook): 208 de 3.096 observaciones (6,7 %) superan el umbral convencional 4/n=0,0013</w:t>
      </w:r>
      <w:r w:rsidR="007E3511">
        <w:rPr>
          <w:lang w:val="es-ES_tradnl"/>
        </w:rPr>
        <w:t xml:space="preserve">, </w:t>
      </w:r>
      <w:r w:rsidRPr="000314E6">
        <w:rPr>
          <w:lang w:val="es-ES_tradnl"/>
        </w:rPr>
        <w:t>un umbral muy conservador para muestras grandes, por lo que ese porcentaje no indica necesariamente un problema. Se identificó una observación individual claramente atípica (distancia ≈0,023, muy por sobre el resto de la nube) que merece revisión puntual, sin que el resto de las 208 comprometa la validez del modelo.</w:t>
      </w:r>
    </w:p>
    <w:p w14:paraId="31E7DCAC" w14:textId="6AA0A773" w:rsidR="00A83260" w:rsidRDefault="00000000">
      <w:pPr>
        <w:spacing w:after="120"/>
        <w:jc w:val="both"/>
        <w:rPr>
          <w:lang w:val="es-ES_tradnl"/>
        </w:rPr>
      </w:pPr>
      <w:r w:rsidRPr="000314E6">
        <w:rPr>
          <w:lang w:val="es-ES_tradnl"/>
        </w:rPr>
        <w:t xml:space="preserve">Residuos de </w:t>
      </w:r>
      <w:proofErr w:type="spellStart"/>
      <w:r w:rsidRPr="000314E6">
        <w:rPr>
          <w:lang w:val="es-ES_tradnl"/>
        </w:rPr>
        <w:t>deviance</w:t>
      </w:r>
      <w:proofErr w:type="spellEnd"/>
      <w:r w:rsidRPr="000314E6">
        <w:rPr>
          <w:lang w:val="es-ES_tradnl"/>
        </w:rPr>
        <w:t xml:space="preserve">: el gráfico de residuos vs. probabilidad predicha muestra el patrón de dos bandas curvas característico y esperado en clasificación binaria (una banda para </w:t>
      </w:r>
      <w:proofErr w:type="spellStart"/>
      <w:r w:rsidRPr="000314E6">
        <w:rPr>
          <w:lang w:val="es-ES_tradnl"/>
        </w:rPr>
        <w:t>Dropout</w:t>
      </w:r>
      <w:proofErr w:type="spellEnd"/>
      <w:r w:rsidRPr="000314E6">
        <w:rPr>
          <w:lang w:val="es-ES_tradnl"/>
        </w:rPr>
        <w:t xml:space="preserve">=1, otra para </w:t>
      </w:r>
      <w:proofErr w:type="spellStart"/>
      <w:r w:rsidRPr="000314E6">
        <w:rPr>
          <w:lang w:val="es-ES_tradnl"/>
        </w:rPr>
        <w:t>Dropout</w:t>
      </w:r>
      <w:proofErr w:type="spellEnd"/>
      <w:r w:rsidRPr="000314E6">
        <w:rPr>
          <w:lang w:val="es-ES_tradnl"/>
        </w:rPr>
        <w:t>=0)</w:t>
      </w:r>
      <w:r w:rsidR="007E3511">
        <w:rPr>
          <w:lang w:val="es-ES_tradnl"/>
        </w:rPr>
        <w:t xml:space="preserve">, </w:t>
      </w:r>
      <w:r w:rsidRPr="000314E6">
        <w:rPr>
          <w:lang w:val="es-ES_tradnl"/>
        </w:rPr>
        <w:t xml:space="preserve">estructura normal del método, </w:t>
      </w:r>
      <w:r w:rsidR="007E3511">
        <w:rPr>
          <w:lang w:val="es-ES_tradnl"/>
        </w:rPr>
        <w:t xml:space="preserve">lo que </w:t>
      </w:r>
      <w:r w:rsidRPr="000314E6">
        <w:rPr>
          <w:lang w:val="es-ES_tradnl"/>
        </w:rPr>
        <w:t xml:space="preserve">no </w:t>
      </w:r>
      <w:r w:rsidR="007E3511">
        <w:rPr>
          <w:lang w:val="es-ES_tradnl"/>
        </w:rPr>
        <w:t xml:space="preserve">es </w:t>
      </w:r>
      <w:r w:rsidRPr="000314E6">
        <w:rPr>
          <w:lang w:val="es-ES_tradnl"/>
        </w:rPr>
        <w:t xml:space="preserve">evidencia de mala especificación. No se observan </w:t>
      </w:r>
      <w:proofErr w:type="spellStart"/>
      <w:r w:rsidRPr="000314E6">
        <w:rPr>
          <w:lang w:val="es-ES_tradnl"/>
        </w:rPr>
        <w:t>outliers</w:t>
      </w:r>
      <w:proofErr w:type="spellEnd"/>
      <w:r w:rsidRPr="000314E6">
        <w:rPr>
          <w:lang w:val="es-ES_tradnl"/>
        </w:rPr>
        <w:t xml:space="preserve"> de residuo adicionales fuera de ese patrón esperado.</w:t>
      </w:r>
    </w:p>
    <w:p w14:paraId="03859DA7" w14:textId="40518E5A" w:rsidR="00C90EA4" w:rsidRPr="000314E6" w:rsidRDefault="00C90EA4">
      <w:pPr>
        <w:spacing w:after="120"/>
        <w:jc w:val="both"/>
        <w:rPr>
          <w:lang w:val="es-ES_tradnl"/>
        </w:rPr>
      </w:pPr>
      <w:r w:rsidRPr="00C90EA4">
        <w:rPr>
          <w:noProof/>
          <w:lang w:val="es-ES_tradnl"/>
        </w:rPr>
        <w:drawing>
          <wp:inline distT="0" distB="0" distL="0" distR="0" wp14:anchorId="05457DB8" wp14:editId="7CF741EF">
            <wp:extent cx="3092865" cy="1237009"/>
            <wp:effectExtent l="0" t="0" r="6350" b="0"/>
            <wp:docPr id="1338672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72091" name=""/>
                    <pic:cNvPicPr/>
                  </pic:nvPicPr>
                  <pic:blipFill>
                    <a:blip r:embed="rId9"/>
                    <a:stretch>
                      <a:fillRect/>
                    </a:stretch>
                  </pic:blipFill>
                  <pic:spPr>
                    <a:xfrm>
                      <a:off x="0" y="0"/>
                      <a:ext cx="3200052" cy="1279879"/>
                    </a:xfrm>
                    <a:prstGeom prst="rect">
                      <a:avLst/>
                    </a:prstGeom>
                  </pic:spPr>
                </pic:pic>
              </a:graphicData>
            </a:graphic>
          </wp:inline>
        </w:drawing>
      </w:r>
      <w:r w:rsidRPr="00C90EA4">
        <w:rPr>
          <w:noProof/>
          <w:lang w:val="es-ES_tradnl"/>
        </w:rPr>
        <w:drawing>
          <wp:inline distT="0" distB="0" distL="0" distR="0" wp14:anchorId="4DE3C8DB" wp14:editId="08C5F961">
            <wp:extent cx="2563318" cy="1281660"/>
            <wp:effectExtent l="0" t="0" r="2540" b="1270"/>
            <wp:docPr id="1380037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37797" name=""/>
                    <pic:cNvPicPr/>
                  </pic:nvPicPr>
                  <pic:blipFill>
                    <a:blip r:embed="rId10"/>
                    <a:stretch>
                      <a:fillRect/>
                    </a:stretch>
                  </pic:blipFill>
                  <pic:spPr>
                    <a:xfrm>
                      <a:off x="0" y="0"/>
                      <a:ext cx="2639100" cy="1319551"/>
                    </a:xfrm>
                    <a:prstGeom prst="rect">
                      <a:avLst/>
                    </a:prstGeom>
                  </pic:spPr>
                </pic:pic>
              </a:graphicData>
            </a:graphic>
          </wp:inline>
        </w:drawing>
      </w:r>
    </w:p>
    <w:p w14:paraId="3433BF82" w14:textId="77777777" w:rsidR="00A83260" w:rsidRPr="000314E6" w:rsidRDefault="00000000">
      <w:pPr>
        <w:spacing w:after="200"/>
        <w:jc w:val="center"/>
        <w:rPr>
          <w:lang w:val="es-ES_tradnl"/>
        </w:rPr>
      </w:pPr>
      <w:r w:rsidRPr="000314E6">
        <w:rPr>
          <w:i/>
          <w:iCs/>
          <w:sz w:val="18"/>
          <w:szCs w:val="18"/>
          <w:lang w:val="es-ES_tradnl"/>
        </w:rPr>
        <w:t xml:space="preserve">Figura 2: Distancia de Cook y residuos de </w:t>
      </w:r>
      <w:proofErr w:type="spellStart"/>
      <w:r w:rsidRPr="000314E6">
        <w:rPr>
          <w:i/>
          <w:iCs/>
          <w:sz w:val="18"/>
          <w:szCs w:val="18"/>
          <w:lang w:val="es-ES_tradnl"/>
        </w:rPr>
        <w:t>deviance</w:t>
      </w:r>
      <w:proofErr w:type="spellEnd"/>
      <w:r w:rsidRPr="000314E6">
        <w:rPr>
          <w:i/>
          <w:iCs/>
          <w:sz w:val="18"/>
          <w:szCs w:val="18"/>
          <w:lang w:val="es-ES_tradnl"/>
        </w:rPr>
        <w:t xml:space="preserve"> del Modelo 1.</w:t>
      </w:r>
    </w:p>
    <w:p w14:paraId="4046A077" w14:textId="77777777" w:rsidR="00A83260" w:rsidRPr="000314E6" w:rsidRDefault="00000000">
      <w:pPr>
        <w:pStyle w:val="Ttulo2"/>
        <w:spacing w:before="200" w:after="100"/>
        <w:rPr>
          <w:lang w:val="es-ES_tradnl"/>
        </w:rPr>
      </w:pPr>
      <w:r w:rsidRPr="000314E6">
        <w:rPr>
          <w:b/>
          <w:bCs/>
          <w:color w:val="000000"/>
          <w:sz w:val="23"/>
          <w:szCs w:val="23"/>
          <w:lang w:val="es-ES_tradnl"/>
        </w:rPr>
        <w:t>2.5 Evaluación de desempeño predictivo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6"/>
        <w:gridCol w:w="1534"/>
        <w:gridCol w:w="1534"/>
        <w:gridCol w:w="1432"/>
        <w:gridCol w:w="1534"/>
        <w:gridCol w:w="1330"/>
      </w:tblGrid>
      <w:tr w:rsidR="00A83260" w:rsidRPr="000314E6" w14:paraId="5B0D0F39" w14:textId="77777777">
        <w:tc>
          <w:tcPr>
            <w:tcW w:w="1600" w:type="dxa"/>
            <w:shd w:val="clear" w:color="auto" w:fill="D9D9D9"/>
          </w:tcPr>
          <w:p w14:paraId="7086BE95" w14:textId="77777777" w:rsidR="00A83260" w:rsidRPr="000314E6" w:rsidRDefault="00000000">
            <w:pPr>
              <w:rPr>
                <w:lang w:val="es-ES_tradnl"/>
              </w:rPr>
            </w:pPr>
            <w:r w:rsidRPr="000314E6">
              <w:rPr>
                <w:b/>
                <w:bCs/>
                <w:sz w:val="18"/>
                <w:szCs w:val="18"/>
                <w:lang w:val="es-ES_tradnl"/>
              </w:rPr>
              <w:t>Modelo</w:t>
            </w:r>
          </w:p>
        </w:tc>
        <w:tc>
          <w:tcPr>
            <w:tcW w:w="1500" w:type="dxa"/>
            <w:shd w:val="clear" w:color="auto" w:fill="D9D9D9"/>
          </w:tcPr>
          <w:p w14:paraId="7C4A53A9" w14:textId="77777777" w:rsidR="00A83260" w:rsidRPr="000314E6" w:rsidRDefault="00000000">
            <w:pPr>
              <w:rPr>
                <w:lang w:val="es-ES_tradnl"/>
              </w:rPr>
            </w:pPr>
            <w:proofErr w:type="spellStart"/>
            <w:r w:rsidRPr="000314E6">
              <w:rPr>
                <w:b/>
                <w:bCs/>
                <w:sz w:val="18"/>
                <w:szCs w:val="18"/>
                <w:lang w:val="es-ES_tradnl"/>
              </w:rPr>
              <w:t>Accuracy</w:t>
            </w:r>
            <w:proofErr w:type="spellEnd"/>
          </w:p>
        </w:tc>
        <w:tc>
          <w:tcPr>
            <w:tcW w:w="1500" w:type="dxa"/>
            <w:shd w:val="clear" w:color="auto" w:fill="D9D9D9"/>
          </w:tcPr>
          <w:p w14:paraId="4A786C0F" w14:textId="77777777" w:rsidR="00A83260" w:rsidRPr="000314E6" w:rsidRDefault="00000000">
            <w:pPr>
              <w:rPr>
                <w:lang w:val="es-ES_tradnl"/>
              </w:rPr>
            </w:pPr>
            <w:proofErr w:type="spellStart"/>
            <w:r w:rsidRPr="000314E6">
              <w:rPr>
                <w:b/>
                <w:bCs/>
                <w:sz w:val="18"/>
                <w:szCs w:val="18"/>
                <w:lang w:val="es-ES_tradnl"/>
              </w:rPr>
              <w:t>Precision</w:t>
            </w:r>
            <w:proofErr w:type="spellEnd"/>
          </w:p>
        </w:tc>
        <w:tc>
          <w:tcPr>
            <w:tcW w:w="1400" w:type="dxa"/>
            <w:shd w:val="clear" w:color="auto" w:fill="D9D9D9"/>
          </w:tcPr>
          <w:p w14:paraId="08D66A6C" w14:textId="77777777" w:rsidR="00A83260" w:rsidRPr="000314E6" w:rsidRDefault="00000000">
            <w:pPr>
              <w:rPr>
                <w:lang w:val="es-ES_tradnl"/>
              </w:rPr>
            </w:pPr>
            <w:proofErr w:type="spellStart"/>
            <w:r w:rsidRPr="000314E6">
              <w:rPr>
                <w:b/>
                <w:bCs/>
                <w:sz w:val="18"/>
                <w:szCs w:val="18"/>
                <w:lang w:val="es-ES_tradnl"/>
              </w:rPr>
              <w:t>Recall</w:t>
            </w:r>
            <w:proofErr w:type="spellEnd"/>
          </w:p>
        </w:tc>
        <w:tc>
          <w:tcPr>
            <w:tcW w:w="1500" w:type="dxa"/>
            <w:shd w:val="clear" w:color="auto" w:fill="D9D9D9"/>
          </w:tcPr>
          <w:p w14:paraId="24BD6516" w14:textId="77777777" w:rsidR="00A83260" w:rsidRPr="000314E6" w:rsidRDefault="00000000">
            <w:pPr>
              <w:rPr>
                <w:lang w:val="es-ES_tradnl"/>
              </w:rPr>
            </w:pPr>
            <w:r w:rsidRPr="000314E6">
              <w:rPr>
                <w:b/>
                <w:bCs/>
                <w:sz w:val="18"/>
                <w:szCs w:val="18"/>
                <w:lang w:val="es-ES_tradnl"/>
              </w:rPr>
              <w:t>F1-score</w:t>
            </w:r>
          </w:p>
        </w:tc>
        <w:tc>
          <w:tcPr>
            <w:tcW w:w="1300" w:type="dxa"/>
            <w:shd w:val="clear" w:color="auto" w:fill="D9D9D9"/>
          </w:tcPr>
          <w:p w14:paraId="10DBCB25" w14:textId="77777777" w:rsidR="00A83260" w:rsidRPr="000314E6" w:rsidRDefault="00000000">
            <w:pPr>
              <w:rPr>
                <w:lang w:val="es-ES_tradnl"/>
              </w:rPr>
            </w:pPr>
            <w:r w:rsidRPr="000314E6">
              <w:rPr>
                <w:b/>
                <w:bCs/>
                <w:sz w:val="18"/>
                <w:szCs w:val="18"/>
                <w:lang w:val="es-ES_tradnl"/>
              </w:rPr>
              <w:t>AUC</w:t>
            </w:r>
          </w:p>
        </w:tc>
      </w:tr>
      <w:tr w:rsidR="00A83260" w:rsidRPr="000314E6" w14:paraId="2B4DE020" w14:textId="77777777">
        <w:tc>
          <w:tcPr>
            <w:tcW w:w="1600" w:type="dxa"/>
          </w:tcPr>
          <w:p w14:paraId="1F0DF42C" w14:textId="77777777" w:rsidR="00A83260" w:rsidRPr="000314E6" w:rsidRDefault="00000000">
            <w:pPr>
              <w:rPr>
                <w:lang w:val="es-ES_tradnl"/>
              </w:rPr>
            </w:pPr>
            <w:r w:rsidRPr="000314E6">
              <w:rPr>
                <w:sz w:val="18"/>
                <w:szCs w:val="18"/>
                <w:lang w:val="es-ES_tradnl"/>
              </w:rPr>
              <w:t>1 (S1/S2)</w:t>
            </w:r>
          </w:p>
        </w:tc>
        <w:tc>
          <w:tcPr>
            <w:tcW w:w="1500" w:type="dxa"/>
          </w:tcPr>
          <w:p w14:paraId="755CF620" w14:textId="77777777" w:rsidR="00A83260" w:rsidRPr="000314E6" w:rsidRDefault="00000000">
            <w:pPr>
              <w:rPr>
                <w:lang w:val="es-ES_tradnl"/>
              </w:rPr>
            </w:pPr>
            <w:r w:rsidRPr="000314E6">
              <w:rPr>
                <w:sz w:val="18"/>
                <w:szCs w:val="18"/>
                <w:lang w:val="es-ES_tradnl"/>
              </w:rPr>
              <w:t>0,8502</w:t>
            </w:r>
          </w:p>
        </w:tc>
        <w:tc>
          <w:tcPr>
            <w:tcW w:w="1500" w:type="dxa"/>
          </w:tcPr>
          <w:p w14:paraId="0A5B2808" w14:textId="77777777" w:rsidR="00A83260" w:rsidRPr="000314E6" w:rsidRDefault="00000000">
            <w:pPr>
              <w:rPr>
                <w:lang w:val="es-ES_tradnl"/>
              </w:rPr>
            </w:pPr>
            <w:r w:rsidRPr="000314E6">
              <w:rPr>
                <w:sz w:val="18"/>
                <w:szCs w:val="18"/>
                <w:lang w:val="es-ES_tradnl"/>
              </w:rPr>
              <w:t>0,8115</w:t>
            </w:r>
          </w:p>
        </w:tc>
        <w:tc>
          <w:tcPr>
            <w:tcW w:w="1400" w:type="dxa"/>
          </w:tcPr>
          <w:p w14:paraId="661B7EDD" w14:textId="77777777" w:rsidR="00A83260" w:rsidRPr="000314E6" w:rsidRDefault="00000000">
            <w:pPr>
              <w:rPr>
                <w:lang w:val="es-ES_tradnl"/>
              </w:rPr>
            </w:pPr>
            <w:r w:rsidRPr="000314E6">
              <w:rPr>
                <w:sz w:val="18"/>
                <w:szCs w:val="18"/>
                <w:lang w:val="es-ES_tradnl"/>
              </w:rPr>
              <w:t>0,6956</w:t>
            </w:r>
          </w:p>
        </w:tc>
        <w:tc>
          <w:tcPr>
            <w:tcW w:w="1500" w:type="dxa"/>
          </w:tcPr>
          <w:p w14:paraId="47DEDAD2" w14:textId="77777777" w:rsidR="00A83260" w:rsidRPr="000314E6" w:rsidRDefault="00000000">
            <w:pPr>
              <w:rPr>
                <w:lang w:val="es-ES_tradnl"/>
              </w:rPr>
            </w:pPr>
            <w:r w:rsidRPr="000314E6">
              <w:rPr>
                <w:sz w:val="18"/>
                <w:szCs w:val="18"/>
                <w:lang w:val="es-ES_tradnl"/>
              </w:rPr>
              <w:t>0,7491</w:t>
            </w:r>
          </w:p>
        </w:tc>
        <w:tc>
          <w:tcPr>
            <w:tcW w:w="1300" w:type="dxa"/>
          </w:tcPr>
          <w:p w14:paraId="4B7D91C4" w14:textId="77777777" w:rsidR="00A83260" w:rsidRPr="000314E6" w:rsidRDefault="00000000">
            <w:pPr>
              <w:rPr>
                <w:lang w:val="es-ES_tradnl"/>
              </w:rPr>
            </w:pPr>
            <w:r w:rsidRPr="000314E6">
              <w:rPr>
                <w:sz w:val="18"/>
                <w:szCs w:val="18"/>
                <w:lang w:val="es-ES_tradnl"/>
              </w:rPr>
              <w:t>0,8723</w:t>
            </w:r>
          </w:p>
        </w:tc>
      </w:tr>
      <w:tr w:rsidR="00A83260" w:rsidRPr="000314E6" w14:paraId="0FFB1463" w14:textId="77777777">
        <w:tc>
          <w:tcPr>
            <w:tcW w:w="1600" w:type="dxa"/>
          </w:tcPr>
          <w:p w14:paraId="659BEFE2" w14:textId="77777777" w:rsidR="00A83260" w:rsidRPr="000314E6" w:rsidRDefault="00000000">
            <w:pPr>
              <w:rPr>
                <w:lang w:val="es-ES_tradnl"/>
              </w:rPr>
            </w:pPr>
            <w:r w:rsidRPr="000314E6">
              <w:rPr>
                <w:sz w:val="18"/>
                <w:szCs w:val="18"/>
                <w:lang w:val="es-ES_tradnl"/>
              </w:rPr>
              <w:t>2 (</w:t>
            </w:r>
            <w:proofErr w:type="spellStart"/>
            <w:r w:rsidRPr="000314E6">
              <w:rPr>
                <w:sz w:val="18"/>
                <w:szCs w:val="18"/>
                <w:lang w:val="es-ES_tradnl"/>
              </w:rPr>
              <w:t>Stepwise</w:t>
            </w:r>
            <w:proofErr w:type="spellEnd"/>
            <w:r w:rsidRPr="000314E6">
              <w:rPr>
                <w:sz w:val="18"/>
                <w:szCs w:val="18"/>
                <w:lang w:val="es-ES_tradnl"/>
              </w:rPr>
              <w:t>)</w:t>
            </w:r>
          </w:p>
        </w:tc>
        <w:tc>
          <w:tcPr>
            <w:tcW w:w="1500" w:type="dxa"/>
          </w:tcPr>
          <w:p w14:paraId="2A4E9D26" w14:textId="77777777" w:rsidR="00A83260" w:rsidRPr="000314E6" w:rsidRDefault="00000000">
            <w:pPr>
              <w:rPr>
                <w:lang w:val="es-ES_tradnl"/>
              </w:rPr>
            </w:pPr>
            <w:r w:rsidRPr="000314E6">
              <w:rPr>
                <w:sz w:val="18"/>
                <w:szCs w:val="18"/>
                <w:lang w:val="es-ES_tradnl"/>
              </w:rPr>
              <w:t>0,8486</w:t>
            </w:r>
          </w:p>
        </w:tc>
        <w:tc>
          <w:tcPr>
            <w:tcW w:w="1500" w:type="dxa"/>
          </w:tcPr>
          <w:p w14:paraId="24EF91CC" w14:textId="77777777" w:rsidR="00A83260" w:rsidRPr="000314E6" w:rsidRDefault="00000000">
            <w:pPr>
              <w:rPr>
                <w:lang w:val="es-ES_tradnl"/>
              </w:rPr>
            </w:pPr>
            <w:r w:rsidRPr="000314E6">
              <w:rPr>
                <w:sz w:val="18"/>
                <w:szCs w:val="18"/>
                <w:lang w:val="es-ES_tradnl"/>
              </w:rPr>
              <w:t>0,8139</w:t>
            </w:r>
          </w:p>
        </w:tc>
        <w:tc>
          <w:tcPr>
            <w:tcW w:w="1400" w:type="dxa"/>
          </w:tcPr>
          <w:p w14:paraId="15B91488" w14:textId="77777777" w:rsidR="00A83260" w:rsidRPr="000314E6" w:rsidRDefault="00000000">
            <w:pPr>
              <w:rPr>
                <w:lang w:val="es-ES_tradnl"/>
              </w:rPr>
            </w:pPr>
            <w:r w:rsidRPr="000314E6">
              <w:rPr>
                <w:sz w:val="18"/>
                <w:szCs w:val="18"/>
                <w:lang w:val="es-ES_tradnl"/>
              </w:rPr>
              <w:t>0,6862</w:t>
            </w:r>
          </w:p>
        </w:tc>
        <w:tc>
          <w:tcPr>
            <w:tcW w:w="1500" w:type="dxa"/>
          </w:tcPr>
          <w:p w14:paraId="78555B94" w14:textId="77777777" w:rsidR="00A83260" w:rsidRPr="000314E6" w:rsidRDefault="00000000">
            <w:pPr>
              <w:rPr>
                <w:lang w:val="es-ES_tradnl"/>
              </w:rPr>
            </w:pPr>
            <w:r w:rsidRPr="000314E6">
              <w:rPr>
                <w:sz w:val="18"/>
                <w:szCs w:val="18"/>
                <w:lang w:val="es-ES_tradnl"/>
              </w:rPr>
              <w:t>0,7446</w:t>
            </w:r>
          </w:p>
        </w:tc>
        <w:tc>
          <w:tcPr>
            <w:tcW w:w="1300" w:type="dxa"/>
          </w:tcPr>
          <w:p w14:paraId="7DA7231D" w14:textId="77777777" w:rsidR="00A83260" w:rsidRPr="000314E6" w:rsidRDefault="00000000">
            <w:pPr>
              <w:rPr>
                <w:lang w:val="es-ES_tradnl"/>
              </w:rPr>
            </w:pPr>
            <w:r w:rsidRPr="000314E6">
              <w:rPr>
                <w:sz w:val="18"/>
                <w:szCs w:val="18"/>
                <w:lang w:val="es-ES_tradnl"/>
              </w:rPr>
              <w:t>0,8740</w:t>
            </w:r>
          </w:p>
        </w:tc>
      </w:tr>
      <w:tr w:rsidR="00A83260" w:rsidRPr="000314E6" w14:paraId="6FC46C4B" w14:textId="77777777">
        <w:tc>
          <w:tcPr>
            <w:tcW w:w="1600" w:type="dxa"/>
          </w:tcPr>
          <w:p w14:paraId="2E49CF64" w14:textId="77777777" w:rsidR="00A83260" w:rsidRPr="000314E6" w:rsidRDefault="00000000">
            <w:pPr>
              <w:rPr>
                <w:lang w:val="es-ES_tradnl"/>
              </w:rPr>
            </w:pPr>
            <w:r w:rsidRPr="000314E6">
              <w:rPr>
                <w:sz w:val="18"/>
                <w:szCs w:val="18"/>
                <w:lang w:val="es-ES_tradnl"/>
              </w:rPr>
              <w:t>3 (BIC)</w:t>
            </w:r>
          </w:p>
        </w:tc>
        <w:tc>
          <w:tcPr>
            <w:tcW w:w="1500" w:type="dxa"/>
          </w:tcPr>
          <w:p w14:paraId="60A5F65C" w14:textId="77777777" w:rsidR="00A83260" w:rsidRPr="000314E6" w:rsidRDefault="00000000">
            <w:pPr>
              <w:rPr>
                <w:lang w:val="es-ES_tradnl"/>
              </w:rPr>
            </w:pPr>
            <w:r w:rsidRPr="000314E6">
              <w:rPr>
                <w:sz w:val="18"/>
                <w:szCs w:val="18"/>
                <w:lang w:val="es-ES_tradnl"/>
              </w:rPr>
              <w:t>0,8494</w:t>
            </w:r>
          </w:p>
        </w:tc>
        <w:tc>
          <w:tcPr>
            <w:tcW w:w="1500" w:type="dxa"/>
          </w:tcPr>
          <w:p w14:paraId="59E908C1" w14:textId="77777777" w:rsidR="00A83260" w:rsidRPr="000314E6" w:rsidRDefault="00000000">
            <w:pPr>
              <w:rPr>
                <w:lang w:val="es-ES_tradnl"/>
              </w:rPr>
            </w:pPr>
            <w:r w:rsidRPr="000314E6">
              <w:rPr>
                <w:sz w:val="18"/>
                <w:szCs w:val="18"/>
                <w:lang w:val="es-ES_tradnl"/>
              </w:rPr>
              <w:t>0,8144</w:t>
            </w:r>
          </w:p>
        </w:tc>
        <w:tc>
          <w:tcPr>
            <w:tcW w:w="1400" w:type="dxa"/>
          </w:tcPr>
          <w:p w14:paraId="5C01AC14" w14:textId="77777777" w:rsidR="00A83260" w:rsidRPr="000314E6" w:rsidRDefault="00000000">
            <w:pPr>
              <w:rPr>
                <w:lang w:val="es-ES_tradnl"/>
              </w:rPr>
            </w:pPr>
            <w:r w:rsidRPr="000314E6">
              <w:rPr>
                <w:sz w:val="18"/>
                <w:szCs w:val="18"/>
                <w:lang w:val="es-ES_tradnl"/>
              </w:rPr>
              <w:t>0,6885</w:t>
            </w:r>
          </w:p>
        </w:tc>
        <w:tc>
          <w:tcPr>
            <w:tcW w:w="1500" w:type="dxa"/>
          </w:tcPr>
          <w:p w14:paraId="47335E8C" w14:textId="77777777" w:rsidR="00A83260" w:rsidRPr="000314E6" w:rsidRDefault="00000000">
            <w:pPr>
              <w:rPr>
                <w:lang w:val="es-ES_tradnl"/>
              </w:rPr>
            </w:pPr>
            <w:r w:rsidRPr="000314E6">
              <w:rPr>
                <w:sz w:val="18"/>
                <w:szCs w:val="18"/>
                <w:lang w:val="es-ES_tradnl"/>
              </w:rPr>
              <w:t>0,7462</w:t>
            </w:r>
          </w:p>
        </w:tc>
        <w:tc>
          <w:tcPr>
            <w:tcW w:w="1300" w:type="dxa"/>
          </w:tcPr>
          <w:p w14:paraId="18BEEE30" w14:textId="77777777" w:rsidR="00A83260" w:rsidRPr="000314E6" w:rsidRDefault="00000000">
            <w:pPr>
              <w:rPr>
                <w:lang w:val="es-ES_tradnl"/>
              </w:rPr>
            </w:pPr>
            <w:r w:rsidRPr="000314E6">
              <w:rPr>
                <w:sz w:val="18"/>
                <w:szCs w:val="18"/>
                <w:lang w:val="es-ES_tradnl"/>
              </w:rPr>
              <w:t>0,8729</w:t>
            </w:r>
          </w:p>
        </w:tc>
      </w:tr>
    </w:tbl>
    <w:p w14:paraId="6484A73B" w14:textId="49C3A904" w:rsidR="00A83260" w:rsidRDefault="00000000" w:rsidP="001D1278">
      <w:pPr>
        <w:spacing w:after="200"/>
        <w:jc w:val="center"/>
        <w:rPr>
          <w:i/>
          <w:iCs/>
          <w:sz w:val="18"/>
          <w:szCs w:val="18"/>
          <w:lang w:val="es-ES_tradnl"/>
        </w:rPr>
      </w:pPr>
      <w:r w:rsidRPr="000314E6">
        <w:rPr>
          <w:i/>
          <w:iCs/>
          <w:sz w:val="18"/>
          <w:szCs w:val="18"/>
          <w:lang w:val="es-ES_tradnl"/>
        </w:rPr>
        <w:t>Tabla 8: Métricas de desempeño en test (umbral 0,5)</w:t>
      </w:r>
      <w:r w:rsidR="001D1278">
        <w:rPr>
          <w:i/>
          <w:iCs/>
          <w:sz w:val="18"/>
          <w:szCs w:val="18"/>
          <w:lang w:val="es-ES_tradnl"/>
        </w:rPr>
        <w:t>, donde</w:t>
      </w:r>
      <w:r w:rsidRPr="000314E6">
        <w:rPr>
          <w:i/>
          <w:iCs/>
          <w:sz w:val="18"/>
          <w:szCs w:val="18"/>
          <w:lang w:val="es-ES_tradnl"/>
        </w:rPr>
        <w:t xml:space="preserve"> los tres modelos son prácticamente indistinguibles (AUC dentro de 0,002 entre sí).</w:t>
      </w:r>
    </w:p>
    <w:p w14:paraId="4EAFF848" w14:textId="698C8B42" w:rsidR="001D1278" w:rsidRPr="000314E6" w:rsidRDefault="001D1278" w:rsidP="001D1278">
      <w:pPr>
        <w:spacing w:after="200"/>
        <w:jc w:val="center"/>
        <w:rPr>
          <w:lang w:val="es-ES_tradnl"/>
        </w:rPr>
      </w:pPr>
      <w:r w:rsidRPr="001D1278">
        <w:rPr>
          <w:noProof/>
          <w:lang w:val="es-ES_tradnl"/>
        </w:rPr>
        <w:lastRenderedPageBreak/>
        <w:drawing>
          <wp:inline distT="0" distB="0" distL="0" distR="0" wp14:anchorId="4FC74B5A" wp14:editId="1626AEC2">
            <wp:extent cx="3717561" cy="3186657"/>
            <wp:effectExtent l="0" t="0" r="3810" b="1270"/>
            <wp:docPr id="106534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4970" name=""/>
                    <pic:cNvPicPr/>
                  </pic:nvPicPr>
                  <pic:blipFill>
                    <a:blip r:embed="rId11"/>
                    <a:stretch>
                      <a:fillRect/>
                    </a:stretch>
                  </pic:blipFill>
                  <pic:spPr>
                    <a:xfrm>
                      <a:off x="0" y="0"/>
                      <a:ext cx="3740987" cy="3206737"/>
                    </a:xfrm>
                    <a:prstGeom prst="rect">
                      <a:avLst/>
                    </a:prstGeom>
                  </pic:spPr>
                </pic:pic>
              </a:graphicData>
            </a:graphic>
          </wp:inline>
        </w:drawing>
      </w:r>
    </w:p>
    <w:p w14:paraId="50108136" w14:textId="77777777" w:rsidR="00A83260" w:rsidRPr="000314E6" w:rsidRDefault="00000000">
      <w:pPr>
        <w:spacing w:after="200"/>
        <w:jc w:val="center"/>
        <w:rPr>
          <w:lang w:val="es-ES_tradnl"/>
        </w:rPr>
      </w:pPr>
      <w:r w:rsidRPr="000314E6">
        <w:rPr>
          <w:i/>
          <w:iCs/>
          <w:sz w:val="18"/>
          <w:szCs w:val="18"/>
          <w:lang w:val="es-ES_tradnl"/>
        </w:rPr>
        <w:t>Figura 3: Curvas ROC de los tres modelos — se superponen casi por completo.</w:t>
      </w:r>
    </w:p>
    <w:p w14:paraId="266F6E48" w14:textId="77777777" w:rsidR="00C30990" w:rsidRDefault="00000000">
      <w:pPr>
        <w:spacing w:after="120"/>
        <w:jc w:val="both"/>
        <w:rPr>
          <w:lang w:val="es-ES_tradnl"/>
        </w:rPr>
      </w:pPr>
      <w:r w:rsidRPr="000314E6">
        <w:rPr>
          <w:lang w:val="es-ES_tradnl"/>
        </w:rPr>
        <w:t xml:space="preserve">Se selecciona el Modelo 1 como modelo final. Justificación: </w:t>
      </w:r>
    </w:p>
    <w:p w14:paraId="74842D49" w14:textId="77777777" w:rsidR="00C30990" w:rsidRDefault="00000000">
      <w:pPr>
        <w:spacing w:after="120"/>
        <w:jc w:val="both"/>
        <w:rPr>
          <w:lang w:val="es-ES_tradnl"/>
        </w:rPr>
      </w:pPr>
      <w:r w:rsidRPr="000314E6">
        <w:rPr>
          <w:lang w:val="es-ES_tradnl"/>
        </w:rPr>
        <w:t xml:space="preserve">(a) igual o mejor desempeño que los modelos más complejos en </w:t>
      </w:r>
      <w:proofErr w:type="spellStart"/>
      <w:r w:rsidRPr="000314E6">
        <w:rPr>
          <w:lang w:val="es-ES_tradnl"/>
        </w:rPr>
        <w:t>Accuracy</w:t>
      </w:r>
      <w:proofErr w:type="spellEnd"/>
      <w:r w:rsidRPr="000314E6">
        <w:rPr>
          <w:lang w:val="es-ES_tradnl"/>
        </w:rPr>
        <w:t xml:space="preserve">, </w:t>
      </w:r>
      <w:proofErr w:type="spellStart"/>
      <w:r w:rsidRPr="000314E6">
        <w:rPr>
          <w:lang w:val="es-ES_tradnl"/>
        </w:rPr>
        <w:t>Recall</w:t>
      </w:r>
      <w:proofErr w:type="spellEnd"/>
      <w:r w:rsidRPr="000314E6">
        <w:rPr>
          <w:lang w:val="es-ES_tradnl"/>
        </w:rPr>
        <w:t xml:space="preserve"> y F1-score, con AUC prácticamente idéntico (diferencia de 0,0017 respecto del mejor); </w:t>
      </w:r>
    </w:p>
    <w:p w14:paraId="2806BECD" w14:textId="77777777" w:rsidR="00C30990" w:rsidRDefault="00000000">
      <w:pPr>
        <w:spacing w:after="120"/>
        <w:jc w:val="both"/>
        <w:rPr>
          <w:lang w:val="es-ES_tradnl"/>
        </w:rPr>
      </w:pPr>
      <w:r w:rsidRPr="000314E6">
        <w:rPr>
          <w:lang w:val="es-ES_tradnl"/>
        </w:rPr>
        <w:t>(b) mayor simplicidad (4 variables vs. 6), que reduce el riesgo de sobreajuste</w:t>
      </w:r>
      <w:r w:rsidR="00C30990">
        <w:rPr>
          <w:lang w:val="es-ES_tradnl"/>
        </w:rPr>
        <w:t xml:space="preserve">, </w:t>
      </w:r>
      <w:r w:rsidRPr="000314E6">
        <w:rPr>
          <w:lang w:val="es-ES_tradnl"/>
        </w:rPr>
        <w:t xml:space="preserve">evidenciado en que agregar variables mejoró el ajuste en entrenamiento (Pseudo R² +0,004) sin mejora correspondiente en test, la firma característica de empezar a </w:t>
      </w:r>
      <w:proofErr w:type="spellStart"/>
      <w:r w:rsidRPr="000314E6">
        <w:rPr>
          <w:lang w:val="es-ES_tradnl"/>
        </w:rPr>
        <w:t>sobreajustar</w:t>
      </w:r>
      <w:proofErr w:type="spellEnd"/>
      <w:r w:rsidRPr="000314E6">
        <w:rPr>
          <w:lang w:val="es-ES_tradnl"/>
        </w:rPr>
        <w:t xml:space="preserve">; </w:t>
      </w:r>
    </w:p>
    <w:p w14:paraId="1B638426" w14:textId="77777777" w:rsidR="00C30990" w:rsidRDefault="00000000">
      <w:pPr>
        <w:spacing w:after="120"/>
        <w:jc w:val="both"/>
        <w:rPr>
          <w:lang w:val="es-ES_tradnl"/>
        </w:rPr>
      </w:pPr>
      <w:r w:rsidRPr="000314E6">
        <w:rPr>
          <w:lang w:val="es-ES_tradnl"/>
        </w:rPr>
        <w:t xml:space="preserve">(c) máxima interpretabilidad de negocio, con las 4 variables directamente accionables por una unidad de bienestar estudiantil; y </w:t>
      </w:r>
    </w:p>
    <w:p w14:paraId="2439DB59" w14:textId="25D299D0" w:rsidR="00A83260" w:rsidRPr="000314E6" w:rsidRDefault="00000000">
      <w:pPr>
        <w:spacing w:after="120"/>
        <w:jc w:val="both"/>
        <w:rPr>
          <w:lang w:val="es-ES_tradnl"/>
        </w:rPr>
      </w:pPr>
      <w:r w:rsidRPr="000314E6">
        <w:rPr>
          <w:lang w:val="es-ES_tradnl"/>
        </w:rPr>
        <w:t>(d) coherencia directa con S1/S2, al ser el modelo construido explícitamente sobre esos hallazgos.</w:t>
      </w:r>
    </w:p>
    <w:p w14:paraId="5AA099EE" w14:textId="77777777" w:rsidR="00A83260" w:rsidRPr="000314E6" w:rsidRDefault="00000000">
      <w:pPr>
        <w:pStyle w:val="Ttulo1"/>
        <w:spacing w:before="280" w:after="140"/>
        <w:rPr>
          <w:lang w:val="es-ES_tradnl"/>
        </w:rPr>
      </w:pPr>
      <w:r w:rsidRPr="000314E6">
        <w:rPr>
          <w:b/>
          <w:bCs/>
          <w:color w:val="000000"/>
          <w:sz w:val="26"/>
          <w:szCs w:val="26"/>
          <w:lang w:val="es-ES_tradnl"/>
        </w:rPr>
        <w:t>3. Análisis comparativo del impacto de la imputación</w:t>
      </w:r>
    </w:p>
    <w:p w14:paraId="5E3E2CEE" w14:textId="77777777" w:rsidR="00A83260" w:rsidRPr="000314E6" w:rsidRDefault="00000000">
      <w:pPr>
        <w:spacing w:after="120"/>
        <w:jc w:val="both"/>
        <w:rPr>
          <w:lang w:val="es-ES_tradnl"/>
        </w:rPr>
      </w:pPr>
      <w:r w:rsidRPr="000314E6">
        <w:rPr>
          <w:lang w:val="es-ES_tradnl"/>
        </w:rPr>
        <w:t>Como el Modelo 1 (</w:t>
      </w:r>
      <w:proofErr w:type="gramStart"/>
      <w:r w:rsidRPr="000314E6">
        <w:rPr>
          <w:lang w:val="es-ES_tradnl"/>
        </w:rPr>
        <w:t>elegido como</w:t>
      </w:r>
      <w:proofErr w:type="gramEnd"/>
      <w:r w:rsidRPr="000314E6">
        <w:rPr>
          <w:lang w:val="es-ES_tradnl"/>
        </w:rPr>
        <w:t xml:space="preserve"> final) no incluye variables imputadas, esta sección utiliza el Modelo 3 (BIC), que sí incorpora </w:t>
      </w:r>
      <w:proofErr w:type="spellStart"/>
      <w:r w:rsidRPr="000314E6">
        <w:rPr>
          <w:lang w:val="es-ES_tradnl"/>
        </w:rPr>
        <w:t>Father's</w:t>
      </w:r>
      <w:proofErr w:type="spellEnd"/>
      <w:r w:rsidRPr="000314E6">
        <w:rPr>
          <w:lang w:val="es-ES_tradnl"/>
        </w:rPr>
        <w:t xml:space="preserve"> </w:t>
      </w:r>
      <w:proofErr w:type="spellStart"/>
      <w:r w:rsidRPr="000314E6">
        <w:rPr>
          <w:lang w:val="es-ES_tradnl"/>
        </w:rPr>
        <w:t>occupation_imputada</w:t>
      </w:r>
      <w:proofErr w:type="spellEnd"/>
      <w:r w:rsidRPr="000314E6">
        <w:rPr>
          <w:lang w:val="es-ES_tradnl"/>
        </w:rPr>
        <w:t>, para que la comparación de estrategias tenga impacto real sobre un modelo de clasificación.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800"/>
        <w:gridCol w:w="2100"/>
        <w:gridCol w:w="2100"/>
        <w:gridCol w:w="1000"/>
        <w:gridCol w:w="1100"/>
      </w:tblGrid>
      <w:tr w:rsidR="00A83260" w:rsidRPr="000314E6" w14:paraId="0C61FD94" w14:textId="77777777">
        <w:tc>
          <w:tcPr>
            <w:tcW w:w="1900" w:type="dxa"/>
            <w:shd w:val="clear" w:color="auto" w:fill="D9D9D9"/>
          </w:tcPr>
          <w:p w14:paraId="124E8EC4" w14:textId="77777777" w:rsidR="00A83260" w:rsidRPr="000314E6" w:rsidRDefault="00000000">
            <w:pPr>
              <w:rPr>
                <w:lang w:val="es-ES_tradnl"/>
              </w:rPr>
            </w:pPr>
            <w:r w:rsidRPr="000314E6">
              <w:rPr>
                <w:b/>
                <w:bCs/>
                <w:sz w:val="18"/>
                <w:szCs w:val="18"/>
                <w:lang w:val="es-ES_tradnl"/>
              </w:rPr>
              <w:t>Estrategia</w:t>
            </w:r>
          </w:p>
        </w:tc>
        <w:tc>
          <w:tcPr>
            <w:tcW w:w="800" w:type="dxa"/>
            <w:shd w:val="clear" w:color="auto" w:fill="D9D9D9"/>
          </w:tcPr>
          <w:p w14:paraId="6AC7A2AF" w14:textId="77777777" w:rsidR="00A83260" w:rsidRPr="000314E6" w:rsidRDefault="00000000">
            <w:pPr>
              <w:rPr>
                <w:lang w:val="es-ES_tradnl"/>
              </w:rPr>
            </w:pPr>
            <w:r w:rsidRPr="000314E6">
              <w:rPr>
                <w:b/>
                <w:bCs/>
                <w:sz w:val="18"/>
                <w:szCs w:val="18"/>
                <w:lang w:val="es-ES_tradnl"/>
              </w:rPr>
              <w:t>n</w:t>
            </w:r>
          </w:p>
        </w:tc>
        <w:tc>
          <w:tcPr>
            <w:tcW w:w="2100" w:type="dxa"/>
            <w:shd w:val="clear" w:color="auto" w:fill="D9D9D9"/>
          </w:tcPr>
          <w:p w14:paraId="07B8F73C" w14:textId="77777777" w:rsidR="00A83260" w:rsidRPr="000314E6" w:rsidRDefault="00000000">
            <w:pPr>
              <w:rPr>
                <w:lang w:val="es-ES_tradnl"/>
              </w:rPr>
            </w:pPr>
            <w:proofErr w:type="spellStart"/>
            <w:r w:rsidRPr="000314E6">
              <w:rPr>
                <w:b/>
                <w:bCs/>
                <w:sz w:val="18"/>
                <w:szCs w:val="18"/>
                <w:lang w:val="es-ES_tradnl"/>
              </w:rPr>
              <w:t>Coef</w:t>
            </w:r>
            <w:proofErr w:type="spellEnd"/>
            <w:r w:rsidRPr="000314E6">
              <w:rPr>
                <w:b/>
                <w:bCs/>
                <w:sz w:val="18"/>
                <w:szCs w:val="18"/>
                <w:lang w:val="es-ES_tradnl"/>
              </w:rPr>
              <w:t xml:space="preserve">. </w:t>
            </w:r>
            <w:proofErr w:type="spellStart"/>
            <w:r w:rsidRPr="000314E6">
              <w:rPr>
                <w:b/>
                <w:bCs/>
                <w:sz w:val="18"/>
                <w:szCs w:val="18"/>
                <w:lang w:val="es-ES_tradnl"/>
              </w:rPr>
              <w:t>Father's</w:t>
            </w:r>
            <w:proofErr w:type="spellEnd"/>
            <w:r w:rsidRPr="000314E6">
              <w:rPr>
                <w:b/>
                <w:bCs/>
                <w:sz w:val="18"/>
                <w:szCs w:val="18"/>
                <w:lang w:val="es-ES_tradnl"/>
              </w:rPr>
              <w:t xml:space="preserve"> </w:t>
            </w:r>
            <w:proofErr w:type="spellStart"/>
            <w:r w:rsidRPr="000314E6">
              <w:rPr>
                <w:b/>
                <w:bCs/>
                <w:sz w:val="18"/>
                <w:szCs w:val="18"/>
                <w:lang w:val="es-ES_tradnl"/>
              </w:rPr>
              <w:t>occupation</w:t>
            </w:r>
            <w:proofErr w:type="spellEnd"/>
          </w:p>
        </w:tc>
        <w:tc>
          <w:tcPr>
            <w:tcW w:w="2100" w:type="dxa"/>
            <w:shd w:val="clear" w:color="auto" w:fill="D9D9D9"/>
          </w:tcPr>
          <w:p w14:paraId="5DF15C3D" w14:textId="77777777" w:rsidR="00A83260" w:rsidRPr="000314E6" w:rsidRDefault="00000000">
            <w:pPr>
              <w:rPr>
                <w:lang w:val="es-ES_tradnl"/>
              </w:rPr>
            </w:pPr>
            <w:r w:rsidRPr="000314E6">
              <w:rPr>
                <w:b/>
                <w:bCs/>
                <w:sz w:val="18"/>
                <w:szCs w:val="18"/>
                <w:lang w:val="es-ES_tradnl"/>
              </w:rPr>
              <w:t>IC 95%</w:t>
            </w:r>
          </w:p>
        </w:tc>
        <w:tc>
          <w:tcPr>
            <w:tcW w:w="1000" w:type="dxa"/>
            <w:shd w:val="clear" w:color="auto" w:fill="D9D9D9"/>
          </w:tcPr>
          <w:p w14:paraId="0F6C66C8" w14:textId="77777777" w:rsidR="00A83260" w:rsidRPr="000314E6" w:rsidRDefault="00000000">
            <w:pPr>
              <w:rPr>
                <w:lang w:val="es-ES_tradnl"/>
              </w:rPr>
            </w:pPr>
            <w:r w:rsidRPr="000314E6">
              <w:rPr>
                <w:b/>
                <w:bCs/>
                <w:sz w:val="18"/>
                <w:szCs w:val="18"/>
                <w:lang w:val="es-ES_tradnl"/>
              </w:rPr>
              <w:t>AUC</w:t>
            </w:r>
          </w:p>
        </w:tc>
        <w:tc>
          <w:tcPr>
            <w:tcW w:w="1100" w:type="dxa"/>
            <w:shd w:val="clear" w:color="auto" w:fill="D9D9D9"/>
          </w:tcPr>
          <w:p w14:paraId="4CAFB93B" w14:textId="77777777" w:rsidR="00A83260" w:rsidRPr="000314E6" w:rsidRDefault="00000000">
            <w:pPr>
              <w:rPr>
                <w:lang w:val="es-ES_tradnl"/>
              </w:rPr>
            </w:pPr>
            <w:proofErr w:type="spellStart"/>
            <w:r w:rsidRPr="000314E6">
              <w:rPr>
                <w:b/>
                <w:bCs/>
                <w:sz w:val="18"/>
                <w:szCs w:val="18"/>
                <w:lang w:val="es-ES_tradnl"/>
              </w:rPr>
              <w:t>Accuracy</w:t>
            </w:r>
            <w:proofErr w:type="spellEnd"/>
          </w:p>
        </w:tc>
      </w:tr>
      <w:tr w:rsidR="00A83260" w:rsidRPr="000314E6" w14:paraId="205F0E83" w14:textId="77777777">
        <w:tc>
          <w:tcPr>
            <w:tcW w:w="1900" w:type="dxa"/>
          </w:tcPr>
          <w:p w14:paraId="2649D4E2" w14:textId="77777777" w:rsidR="00A83260" w:rsidRPr="000314E6" w:rsidRDefault="00000000">
            <w:pPr>
              <w:rPr>
                <w:lang w:val="es-ES_tradnl"/>
              </w:rPr>
            </w:pPr>
            <w:r w:rsidRPr="000314E6">
              <w:rPr>
                <w:sz w:val="18"/>
                <w:szCs w:val="18"/>
                <w:lang w:val="es-ES_tradnl"/>
              </w:rPr>
              <w:t>Eliminación</w:t>
            </w:r>
          </w:p>
        </w:tc>
        <w:tc>
          <w:tcPr>
            <w:tcW w:w="800" w:type="dxa"/>
          </w:tcPr>
          <w:p w14:paraId="7978ABD4" w14:textId="77777777" w:rsidR="00A83260" w:rsidRPr="000314E6" w:rsidRDefault="00000000">
            <w:pPr>
              <w:rPr>
                <w:lang w:val="es-ES_tradnl"/>
              </w:rPr>
            </w:pPr>
            <w:r w:rsidRPr="000314E6">
              <w:rPr>
                <w:sz w:val="18"/>
                <w:szCs w:val="18"/>
                <w:lang w:val="es-ES_tradnl"/>
              </w:rPr>
              <w:t>4.405</w:t>
            </w:r>
          </w:p>
        </w:tc>
        <w:tc>
          <w:tcPr>
            <w:tcW w:w="2100" w:type="dxa"/>
          </w:tcPr>
          <w:p w14:paraId="2564DA08" w14:textId="77777777" w:rsidR="00A83260" w:rsidRPr="000314E6" w:rsidRDefault="00000000">
            <w:pPr>
              <w:rPr>
                <w:lang w:val="es-ES_tradnl"/>
              </w:rPr>
            </w:pPr>
            <w:r w:rsidRPr="000314E6">
              <w:rPr>
                <w:sz w:val="18"/>
                <w:szCs w:val="18"/>
                <w:lang w:val="es-ES_tradnl"/>
              </w:rPr>
              <w:t>-0,0064</w:t>
            </w:r>
          </w:p>
        </w:tc>
        <w:tc>
          <w:tcPr>
            <w:tcW w:w="2100" w:type="dxa"/>
          </w:tcPr>
          <w:p w14:paraId="290D1BAE" w14:textId="77777777" w:rsidR="00A83260" w:rsidRPr="000314E6" w:rsidRDefault="00000000">
            <w:pPr>
              <w:rPr>
                <w:lang w:val="es-ES_tradnl"/>
              </w:rPr>
            </w:pPr>
            <w:r w:rsidRPr="000314E6">
              <w:rPr>
                <w:sz w:val="18"/>
                <w:szCs w:val="18"/>
                <w:lang w:val="es-ES_tradnl"/>
              </w:rPr>
              <w:t>[-0,0115; -0,0013]</w:t>
            </w:r>
          </w:p>
        </w:tc>
        <w:tc>
          <w:tcPr>
            <w:tcW w:w="1000" w:type="dxa"/>
          </w:tcPr>
          <w:p w14:paraId="76EBB394" w14:textId="77777777" w:rsidR="00A83260" w:rsidRPr="000314E6" w:rsidRDefault="00000000">
            <w:pPr>
              <w:rPr>
                <w:lang w:val="es-ES_tradnl"/>
              </w:rPr>
            </w:pPr>
            <w:r w:rsidRPr="000314E6">
              <w:rPr>
                <w:sz w:val="18"/>
                <w:szCs w:val="18"/>
                <w:lang w:val="es-ES_tradnl"/>
              </w:rPr>
              <w:t>0,8871</w:t>
            </w:r>
          </w:p>
        </w:tc>
        <w:tc>
          <w:tcPr>
            <w:tcW w:w="1100" w:type="dxa"/>
          </w:tcPr>
          <w:p w14:paraId="4B553F02" w14:textId="77777777" w:rsidR="00A83260" w:rsidRPr="000314E6" w:rsidRDefault="00000000">
            <w:pPr>
              <w:rPr>
                <w:lang w:val="es-ES_tradnl"/>
              </w:rPr>
            </w:pPr>
            <w:r w:rsidRPr="000314E6">
              <w:rPr>
                <w:sz w:val="18"/>
                <w:szCs w:val="18"/>
                <w:lang w:val="es-ES_tradnl"/>
              </w:rPr>
              <w:t>0,8601</w:t>
            </w:r>
          </w:p>
        </w:tc>
      </w:tr>
      <w:tr w:rsidR="00A83260" w:rsidRPr="000314E6" w14:paraId="37DB2198" w14:textId="77777777">
        <w:tc>
          <w:tcPr>
            <w:tcW w:w="1900" w:type="dxa"/>
          </w:tcPr>
          <w:p w14:paraId="79BC88CF" w14:textId="77777777" w:rsidR="00A83260" w:rsidRPr="000314E6" w:rsidRDefault="00000000">
            <w:pPr>
              <w:rPr>
                <w:lang w:val="es-ES_tradnl"/>
              </w:rPr>
            </w:pPr>
            <w:r w:rsidRPr="000314E6">
              <w:rPr>
                <w:sz w:val="18"/>
                <w:szCs w:val="18"/>
                <w:lang w:val="es-ES_tradnl"/>
              </w:rPr>
              <w:t>Imputación simple</w:t>
            </w:r>
          </w:p>
        </w:tc>
        <w:tc>
          <w:tcPr>
            <w:tcW w:w="800" w:type="dxa"/>
          </w:tcPr>
          <w:p w14:paraId="50D96981" w14:textId="77777777" w:rsidR="00A83260" w:rsidRPr="000314E6" w:rsidRDefault="00000000">
            <w:pPr>
              <w:rPr>
                <w:lang w:val="es-ES_tradnl"/>
              </w:rPr>
            </w:pPr>
            <w:r w:rsidRPr="000314E6">
              <w:rPr>
                <w:sz w:val="18"/>
                <w:szCs w:val="18"/>
                <w:lang w:val="es-ES_tradnl"/>
              </w:rPr>
              <w:t>4.424</w:t>
            </w:r>
          </w:p>
        </w:tc>
        <w:tc>
          <w:tcPr>
            <w:tcW w:w="2100" w:type="dxa"/>
          </w:tcPr>
          <w:p w14:paraId="3FB160E4" w14:textId="77777777" w:rsidR="00A83260" w:rsidRPr="000314E6" w:rsidRDefault="00000000">
            <w:pPr>
              <w:rPr>
                <w:lang w:val="es-ES_tradnl"/>
              </w:rPr>
            </w:pPr>
            <w:r w:rsidRPr="000314E6">
              <w:rPr>
                <w:sz w:val="18"/>
                <w:szCs w:val="18"/>
                <w:lang w:val="es-ES_tradnl"/>
              </w:rPr>
              <w:t>-0,0083</w:t>
            </w:r>
          </w:p>
        </w:tc>
        <w:tc>
          <w:tcPr>
            <w:tcW w:w="2100" w:type="dxa"/>
          </w:tcPr>
          <w:p w14:paraId="12DEDB4E" w14:textId="77777777" w:rsidR="00A83260" w:rsidRPr="000314E6" w:rsidRDefault="00000000">
            <w:pPr>
              <w:rPr>
                <w:lang w:val="es-ES_tradnl"/>
              </w:rPr>
            </w:pPr>
            <w:r w:rsidRPr="000314E6">
              <w:rPr>
                <w:sz w:val="18"/>
                <w:szCs w:val="18"/>
                <w:lang w:val="es-ES_tradnl"/>
              </w:rPr>
              <w:t>[-0,0134; -0,0031]</w:t>
            </w:r>
          </w:p>
        </w:tc>
        <w:tc>
          <w:tcPr>
            <w:tcW w:w="1000" w:type="dxa"/>
          </w:tcPr>
          <w:p w14:paraId="0A8FF5F6" w14:textId="77777777" w:rsidR="00A83260" w:rsidRPr="000314E6" w:rsidRDefault="00000000">
            <w:pPr>
              <w:rPr>
                <w:lang w:val="es-ES_tradnl"/>
              </w:rPr>
            </w:pPr>
            <w:r w:rsidRPr="000314E6">
              <w:rPr>
                <w:sz w:val="18"/>
                <w:szCs w:val="18"/>
                <w:lang w:val="es-ES_tradnl"/>
              </w:rPr>
              <w:t>0,8729</w:t>
            </w:r>
          </w:p>
        </w:tc>
        <w:tc>
          <w:tcPr>
            <w:tcW w:w="1100" w:type="dxa"/>
          </w:tcPr>
          <w:p w14:paraId="4FDBA1CD" w14:textId="77777777" w:rsidR="00A83260" w:rsidRPr="000314E6" w:rsidRDefault="00000000">
            <w:pPr>
              <w:rPr>
                <w:lang w:val="es-ES_tradnl"/>
              </w:rPr>
            </w:pPr>
            <w:r w:rsidRPr="000314E6">
              <w:rPr>
                <w:sz w:val="18"/>
                <w:szCs w:val="18"/>
                <w:lang w:val="es-ES_tradnl"/>
              </w:rPr>
              <w:t>0,8494</w:t>
            </w:r>
          </w:p>
        </w:tc>
      </w:tr>
      <w:tr w:rsidR="00A83260" w:rsidRPr="000314E6" w14:paraId="50A4C402" w14:textId="77777777">
        <w:tc>
          <w:tcPr>
            <w:tcW w:w="1900" w:type="dxa"/>
          </w:tcPr>
          <w:p w14:paraId="6CA4A22D" w14:textId="77777777" w:rsidR="00A83260" w:rsidRPr="000314E6" w:rsidRDefault="00000000">
            <w:pPr>
              <w:rPr>
                <w:lang w:val="es-ES_tradnl"/>
              </w:rPr>
            </w:pPr>
            <w:r w:rsidRPr="000314E6">
              <w:rPr>
                <w:sz w:val="18"/>
                <w:szCs w:val="18"/>
                <w:lang w:val="es-ES_tradnl"/>
              </w:rPr>
              <w:t>Imputación regresión</w:t>
            </w:r>
          </w:p>
        </w:tc>
        <w:tc>
          <w:tcPr>
            <w:tcW w:w="800" w:type="dxa"/>
          </w:tcPr>
          <w:p w14:paraId="02EE9003" w14:textId="77777777" w:rsidR="00A83260" w:rsidRPr="000314E6" w:rsidRDefault="00000000">
            <w:pPr>
              <w:rPr>
                <w:lang w:val="es-ES_tradnl"/>
              </w:rPr>
            </w:pPr>
            <w:r w:rsidRPr="000314E6">
              <w:rPr>
                <w:sz w:val="18"/>
                <w:szCs w:val="18"/>
                <w:lang w:val="es-ES_tradnl"/>
              </w:rPr>
              <w:t>4.424</w:t>
            </w:r>
          </w:p>
        </w:tc>
        <w:tc>
          <w:tcPr>
            <w:tcW w:w="2100" w:type="dxa"/>
          </w:tcPr>
          <w:p w14:paraId="151779B7" w14:textId="77777777" w:rsidR="00A83260" w:rsidRPr="000314E6" w:rsidRDefault="00000000">
            <w:pPr>
              <w:rPr>
                <w:lang w:val="es-ES_tradnl"/>
              </w:rPr>
            </w:pPr>
            <w:r w:rsidRPr="000314E6">
              <w:rPr>
                <w:sz w:val="18"/>
                <w:szCs w:val="18"/>
                <w:lang w:val="es-ES_tradnl"/>
              </w:rPr>
              <w:t>-0,0083</w:t>
            </w:r>
          </w:p>
        </w:tc>
        <w:tc>
          <w:tcPr>
            <w:tcW w:w="2100" w:type="dxa"/>
          </w:tcPr>
          <w:p w14:paraId="40A524EB" w14:textId="77777777" w:rsidR="00A83260" w:rsidRPr="000314E6" w:rsidRDefault="00000000">
            <w:pPr>
              <w:rPr>
                <w:lang w:val="es-ES_tradnl"/>
              </w:rPr>
            </w:pPr>
            <w:r w:rsidRPr="000314E6">
              <w:rPr>
                <w:sz w:val="18"/>
                <w:szCs w:val="18"/>
                <w:lang w:val="es-ES_tradnl"/>
              </w:rPr>
              <w:t>[-0,0135; -0,0031]</w:t>
            </w:r>
          </w:p>
        </w:tc>
        <w:tc>
          <w:tcPr>
            <w:tcW w:w="1000" w:type="dxa"/>
          </w:tcPr>
          <w:p w14:paraId="1A862823" w14:textId="77777777" w:rsidR="00A83260" w:rsidRPr="000314E6" w:rsidRDefault="00000000">
            <w:pPr>
              <w:rPr>
                <w:lang w:val="es-ES_tradnl"/>
              </w:rPr>
            </w:pPr>
            <w:r w:rsidRPr="000314E6">
              <w:rPr>
                <w:sz w:val="18"/>
                <w:szCs w:val="18"/>
                <w:lang w:val="es-ES_tradnl"/>
              </w:rPr>
              <w:t>0,8729</w:t>
            </w:r>
          </w:p>
        </w:tc>
        <w:tc>
          <w:tcPr>
            <w:tcW w:w="1100" w:type="dxa"/>
          </w:tcPr>
          <w:p w14:paraId="27BE753F" w14:textId="77777777" w:rsidR="00A83260" w:rsidRPr="000314E6" w:rsidRDefault="00000000">
            <w:pPr>
              <w:rPr>
                <w:lang w:val="es-ES_tradnl"/>
              </w:rPr>
            </w:pPr>
            <w:r w:rsidRPr="000314E6">
              <w:rPr>
                <w:sz w:val="18"/>
                <w:szCs w:val="18"/>
                <w:lang w:val="es-ES_tradnl"/>
              </w:rPr>
              <w:t>0,8494</w:t>
            </w:r>
          </w:p>
        </w:tc>
      </w:tr>
    </w:tbl>
    <w:p w14:paraId="5C005D90" w14:textId="77777777" w:rsidR="00A83260" w:rsidRPr="000314E6" w:rsidRDefault="00000000">
      <w:pPr>
        <w:spacing w:after="200"/>
        <w:jc w:val="center"/>
        <w:rPr>
          <w:lang w:val="es-ES_tradnl"/>
        </w:rPr>
      </w:pPr>
      <w:r w:rsidRPr="000314E6">
        <w:rPr>
          <w:i/>
          <w:iCs/>
          <w:sz w:val="18"/>
          <w:szCs w:val="18"/>
          <w:lang w:val="es-ES_tradnl"/>
        </w:rPr>
        <w:t>Tabla 9: Impacto de la estrategia de imputación sobre el Modelo 3.</w:t>
      </w:r>
    </w:p>
    <w:p w14:paraId="1512392D" w14:textId="30F35C75" w:rsidR="00A83260" w:rsidRPr="000314E6" w:rsidRDefault="00000000">
      <w:pPr>
        <w:spacing w:after="120"/>
        <w:jc w:val="both"/>
        <w:rPr>
          <w:lang w:val="es-ES_tradnl"/>
        </w:rPr>
      </w:pPr>
      <w:r w:rsidRPr="000314E6">
        <w:rPr>
          <w:lang w:val="es-ES_tradnl"/>
        </w:rPr>
        <w:t xml:space="preserve">El coeficiente y el AUC son prácticamente idénticos entre imputación simple y por regresión (diferencia de milésimas), con solo 19 de 4.424 filas afectadas (0,43 %). El AUC ligeramente mayor de la Eliminación (0,8871 vs. 0,8729) no constituye evidencia de que eliminar sea el mejor método: refleja el azar de muestreo al evaluar sobre un conjunto </w:t>
      </w:r>
      <w:proofErr w:type="gramStart"/>
      <w:r w:rsidRPr="000314E6">
        <w:rPr>
          <w:lang w:val="es-ES_tradnl"/>
        </w:rPr>
        <w:t>de test</w:t>
      </w:r>
      <w:proofErr w:type="gramEnd"/>
      <w:r w:rsidRPr="000314E6">
        <w:rPr>
          <w:lang w:val="es-ES_tradnl"/>
        </w:rPr>
        <w:t xml:space="preserve"> distinto (19 filas menos), no un mérito real del método. </w:t>
      </w:r>
      <w:r w:rsidR="00EA4E19">
        <w:rPr>
          <w:lang w:val="es-ES_tradnl"/>
        </w:rPr>
        <w:t>En c</w:t>
      </w:r>
      <w:r w:rsidRPr="000314E6">
        <w:rPr>
          <w:lang w:val="es-ES_tradnl"/>
        </w:rPr>
        <w:t>onclusión: con un porcentaje de faltantes tan bajo, la estrategia de tratamiento de datos faltantes no modifica de forma sustantiva ninguna conclusión del modelo</w:t>
      </w:r>
      <w:r w:rsidR="00EA4E19">
        <w:rPr>
          <w:lang w:val="es-ES_tradnl"/>
        </w:rPr>
        <w:t xml:space="preserve">, </w:t>
      </w:r>
      <w:r w:rsidRPr="000314E6">
        <w:rPr>
          <w:lang w:val="es-ES_tradnl"/>
        </w:rPr>
        <w:t xml:space="preserve">ni el coeficiente, ni su significancia, ni el desempeño predictivo. Se recomienda igualmente la imputación por regresión sobre la eliminación por un principio metodológico (preservar el tamaño muestral y evitar el sesgo potencial de eliminar </w:t>
      </w:r>
      <w:r w:rsidRPr="000314E6">
        <w:rPr>
          <w:lang w:val="es-ES_tradnl"/>
        </w:rPr>
        <w:lastRenderedPageBreak/>
        <w:t>sistemáticamente casos con patrón MAR), no porque los datos de este caso particular muestren una diferencia dramática.</w:t>
      </w:r>
    </w:p>
    <w:p w14:paraId="77284158" w14:textId="77777777" w:rsidR="00A83260" w:rsidRPr="000314E6" w:rsidRDefault="00000000">
      <w:pPr>
        <w:pStyle w:val="Ttulo1"/>
        <w:spacing w:before="280" w:after="140"/>
        <w:rPr>
          <w:lang w:val="es-ES_tradnl"/>
        </w:rPr>
      </w:pPr>
      <w:r w:rsidRPr="000314E6">
        <w:rPr>
          <w:b/>
          <w:bCs/>
          <w:color w:val="000000"/>
          <w:sz w:val="26"/>
          <w:szCs w:val="26"/>
          <w:lang w:val="es-ES_tradnl"/>
        </w:rPr>
        <w:t>4. Síntesis integrada e informe final</w:t>
      </w:r>
    </w:p>
    <w:p w14:paraId="5E5FD08B" w14:textId="77777777" w:rsidR="00A83260" w:rsidRPr="000314E6" w:rsidRDefault="00000000">
      <w:pPr>
        <w:pStyle w:val="Ttulo2"/>
        <w:spacing w:before="200" w:after="100"/>
        <w:rPr>
          <w:lang w:val="es-ES_tradnl"/>
        </w:rPr>
      </w:pPr>
      <w:r w:rsidRPr="000314E6">
        <w:rPr>
          <w:b/>
          <w:bCs/>
          <w:color w:val="000000"/>
          <w:sz w:val="23"/>
          <w:szCs w:val="23"/>
          <w:lang w:val="es-ES_tradnl"/>
        </w:rPr>
        <w:t>Resumen ejecutivo</w:t>
      </w:r>
    </w:p>
    <w:p w14:paraId="1CD03CD7" w14:textId="77777777" w:rsidR="00A83260" w:rsidRPr="000314E6" w:rsidRDefault="00000000">
      <w:pPr>
        <w:spacing w:after="120"/>
        <w:jc w:val="both"/>
        <w:rPr>
          <w:lang w:val="es-ES_tradnl"/>
        </w:rPr>
      </w:pPr>
      <w:r w:rsidRPr="000314E6">
        <w:rPr>
          <w:lang w:val="es-ES_tradnl"/>
        </w:rPr>
        <w:t xml:space="preserve">El proyecto construyó, sobre el </w:t>
      </w:r>
      <w:proofErr w:type="spellStart"/>
      <w:r w:rsidRPr="000314E6">
        <w:rPr>
          <w:lang w:val="es-ES_tradnl"/>
        </w:rPr>
        <w:t>dataset</w:t>
      </w:r>
      <w:proofErr w:type="spellEnd"/>
      <w:r w:rsidRPr="000314E6">
        <w:rPr>
          <w:lang w:val="es-ES_tradnl"/>
        </w:rPr>
        <w:t xml:space="preserve"> "</w:t>
      </w:r>
      <w:proofErr w:type="spellStart"/>
      <w:r w:rsidRPr="000314E6">
        <w:rPr>
          <w:lang w:val="es-ES_tradnl"/>
        </w:rPr>
        <w:t>Predict</w:t>
      </w:r>
      <w:proofErr w:type="spellEnd"/>
      <w:r w:rsidRPr="000314E6">
        <w:rPr>
          <w:lang w:val="es-ES_tradnl"/>
        </w:rPr>
        <w:t xml:space="preserve"> </w:t>
      </w:r>
      <w:proofErr w:type="spellStart"/>
      <w:r w:rsidRPr="000314E6">
        <w:rPr>
          <w:lang w:val="es-ES_tradnl"/>
        </w:rPr>
        <w:t>Students</w:t>
      </w:r>
      <w:proofErr w:type="spellEnd"/>
      <w:r w:rsidRPr="000314E6">
        <w:rPr>
          <w:lang w:val="es-ES_tradnl"/>
        </w:rPr>
        <w:t xml:space="preserve">' </w:t>
      </w:r>
      <w:proofErr w:type="spellStart"/>
      <w:r w:rsidRPr="000314E6">
        <w:rPr>
          <w:lang w:val="es-ES_tradnl"/>
        </w:rPr>
        <w:t>Dropout</w:t>
      </w:r>
      <w:proofErr w:type="spellEnd"/>
      <w:r w:rsidRPr="000314E6">
        <w:rPr>
          <w:lang w:val="es-ES_tradnl"/>
        </w:rPr>
        <w:t xml:space="preserve"> and </w:t>
      </w:r>
      <w:proofErr w:type="spellStart"/>
      <w:r w:rsidRPr="000314E6">
        <w:rPr>
          <w:lang w:val="es-ES_tradnl"/>
        </w:rPr>
        <w:t>Academic</w:t>
      </w:r>
      <w:proofErr w:type="spellEnd"/>
      <w:r w:rsidRPr="000314E6">
        <w:rPr>
          <w:lang w:val="es-ES_tradnl"/>
        </w:rPr>
        <w:t xml:space="preserve"> Success" (4.424 estudiantes, 37 variables), un modelo de clasificación de deserción estudiantil con AUC de 0,872, estable y sin colinealidad severa. El riesgo de deserción se explica sobre todo por el estado de la matrícula (al día vs. moroso) y el número de asignaturas aprobadas, y disminuye con mejor nota de admisión. El modelo recupera el 69,6 % de los estudiantes que efectivamente desertan y está listo para apoyar decisiones de intervención temprana por parte de una unidad de bienestar estudiantil.</w:t>
      </w:r>
    </w:p>
    <w:p w14:paraId="7BBABD7F" w14:textId="77777777" w:rsidR="00A83260" w:rsidRPr="000314E6" w:rsidRDefault="00000000">
      <w:pPr>
        <w:pStyle w:val="Ttulo2"/>
        <w:spacing w:before="200" w:after="100"/>
        <w:rPr>
          <w:lang w:val="es-ES_tradnl"/>
        </w:rPr>
      </w:pPr>
      <w:r w:rsidRPr="000314E6">
        <w:rPr>
          <w:b/>
          <w:bCs/>
          <w:color w:val="000000"/>
          <w:sz w:val="23"/>
          <w:szCs w:val="23"/>
          <w:lang w:val="es-ES_tradnl"/>
        </w:rPr>
        <w:t>Introducción</w:t>
      </w:r>
    </w:p>
    <w:p w14:paraId="4604B695" w14:textId="77777777" w:rsidR="00A83260" w:rsidRPr="000314E6" w:rsidRDefault="00000000">
      <w:pPr>
        <w:spacing w:after="120"/>
        <w:jc w:val="both"/>
        <w:rPr>
          <w:lang w:val="es-ES_tradnl"/>
        </w:rPr>
      </w:pPr>
      <w:r w:rsidRPr="000314E6">
        <w:rPr>
          <w:lang w:val="es-ES_tradnl"/>
        </w:rPr>
        <w:t>El problema es de clasificación bajo incertidumbre: estimar, a partir de información disponible en el momento de la matrícula y del primer año, la probabilidad de que un estudiante deserte (</w:t>
      </w:r>
      <w:proofErr w:type="spellStart"/>
      <w:r w:rsidRPr="000314E6">
        <w:rPr>
          <w:lang w:val="es-ES_tradnl"/>
        </w:rPr>
        <w:t>Dropout</w:t>
      </w:r>
      <w:proofErr w:type="spellEnd"/>
      <w:r w:rsidRPr="000314E6">
        <w:rPr>
          <w:lang w:val="es-ES_tradnl"/>
        </w:rPr>
        <w:t xml:space="preserve">) frente a quienes permanecen matriculados o se gradúan. El </w:t>
      </w:r>
      <w:proofErr w:type="spellStart"/>
      <w:r w:rsidRPr="000314E6">
        <w:rPr>
          <w:lang w:val="es-ES_tradnl"/>
        </w:rPr>
        <w:t>dataset</w:t>
      </w:r>
      <w:proofErr w:type="spellEnd"/>
      <w:r w:rsidRPr="000314E6">
        <w:rPr>
          <w:lang w:val="es-ES_tradnl"/>
        </w:rPr>
        <w:t xml:space="preserve"> reúne 4.424 estudiantes con una tasa de deserción del 32,1 %. La dificultad central combina el manejo de faltantes disfrazados como códigos categóricos (no detectados en el chequeo estándar de S1) y la necesidad de resolver la colinealidad entre variables de desempeño académico, ambas caracterizadas en las fases previas.</w:t>
      </w:r>
    </w:p>
    <w:p w14:paraId="3DDD5F4D" w14:textId="77777777" w:rsidR="00A83260" w:rsidRPr="000314E6" w:rsidRDefault="00000000">
      <w:pPr>
        <w:pStyle w:val="Ttulo2"/>
        <w:spacing w:before="200" w:after="100"/>
        <w:rPr>
          <w:lang w:val="es-ES_tradnl"/>
        </w:rPr>
      </w:pPr>
      <w:r w:rsidRPr="000314E6">
        <w:rPr>
          <w:b/>
          <w:bCs/>
          <w:color w:val="000000"/>
          <w:sz w:val="23"/>
          <w:szCs w:val="23"/>
          <w:lang w:val="es-ES_tradnl"/>
        </w:rPr>
        <w:t>Metodología integrada</w:t>
      </w:r>
    </w:p>
    <w:p w14:paraId="709DD966" w14:textId="60461805" w:rsidR="00A83260" w:rsidRPr="000314E6" w:rsidRDefault="00000000">
      <w:pPr>
        <w:spacing w:after="120"/>
        <w:jc w:val="both"/>
        <w:rPr>
          <w:lang w:val="es-ES_tradnl"/>
        </w:rPr>
      </w:pPr>
      <w:r w:rsidRPr="000314E6">
        <w:rPr>
          <w:lang w:val="es-ES_tradnl"/>
        </w:rPr>
        <w:t xml:space="preserve">La metodología encadena las tres sumativas de forma acumulativa. S1 caracterizó el problema mediante estadística descriptiva e inferencia: cuantificó la deserción (32,12 %), identificó el estado de matrícula como la asociación más fuerte (V de </w:t>
      </w:r>
      <w:proofErr w:type="spellStart"/>
      <w:r w:rsidRPr="000314E6">
        <w:rPr>
          <w:lang w:val="es-ES_tradnl"/>
        </w:rPr>
        <w:t>Cramér</w:t>
      </w:r>
      <w:proofErr w:type="spellEnd"/>
      <w:r w:rsidRPr="000314E6">
        <w:rPr>
          <w:lang w:val="es-ES_tradnl"/>
        </w:rPr>
        <w:t xml:space="preserve">=0,428) y la diferencia de edad como significativa (Welch, d=0,563). S2 validó esos hallazgos con </w:t>
      </w:r>
      <w:proofErr w:type="spellStart"/>
      <w:r w:rsidRPr="000314E6">
        <w:rPr>
          <w:lang w:val="es-ES_tradnl"/>
        </w:rPr>
        <w:t>remuestreo</w:t>
      </w:r>
      <w:proofErr w:type="spellEnd"/>
      <w:r w:rsidRPr="000314E6">
        <w:rPr>
          <w:lang w:val="es-ES_tradnl"/>
        </w:rPr>
        <w:t xml:space="preserve"> y simulación (</w:t>
      </w:r>
      <w:proofErr w:type="spellStart"/>
      <w:r w:rsidRPr="000314E6">
        <w:rPr>
          <w:lang w:val="es-ES_tradnl"/>
        </w:rPr>
        <w:t>bootstrap</w:t>
      </w:r>
      <w:proofErr w:type="spellEnd"/>
      <w:r w:rsidRPr="000314E6">
        <w:rPr>
          <w:lang w:val="es-ES_tradnl"/>
        </w:rPr>
        <w:t>, permutación y Monte Carlo), confirmando la estabilidad de las 5 correlaciones de S1</w:t>
      </w:r>
      <w:r w:rsidR="00EA4E19">
        <w:rPr>
          <w:lang w:val="es-ES_tradnl"/>
        </w:rPr>
        <w:t xml:space="preserve">, </w:t>
      </w:r>
      <w:r w:rsidRPr="000314E6">
        <w:rPr>
          <w:lang w:val="es-ES_tradnl"/>
        </w:rPr>
        <w:t>incluidas las "débiles"</w:t>
      </w:r>
      <w:r w:rsidR="00EA4E19">
        <w:rPr>
          <w:lang w:val="es-ES_tradnl"/>
        </w:rPr>
        <w:t>,</w:t>
      </w:r>
      <w:r w:rsidRPr="000314E6">
        <w:rPr>
          <w:lang w:val="es-ES_tradnl"/>
        </w:rPr>
        <w:t xml:space="preserve"> y proyectando el impacto de escenarios de estrés en morosidad (+10 p.p. → 38,30 % deserción). S3 llevó todo eso al modelamiento: identificó faltantes disfrazados no detectados en S1, imputó por regresión con el mismo criterio de correlaciones de S1/S2, construyó tres modelos de clasificación con criterios distintos, resolvió la colinealidad </w:t>
      </w:r>
      <w:proofErr w:type="spellStart"/>
      <w:r w:rsidRPr="000314E6">
        <w:rPr>
          <w:lang w:val="es-ES_tradnl"/>
        </w:rPr>
        <w:t>approved</w:t>
      </w:r>
      <w:proofErr w:type="spellEnd"/>
      <w:r w:rsidRPr="000314E6">
        <w:rPr>
          <w:lang w:val="es-ES_tradnl"/>
        </w:rPr>
        <w:t xml:space="preserve">/grade señalada explícitamente por el docente mediante VIF, y validó la estabilidad de los </w:t>
      </w:r>
      <w:proofErr w:type="spellStart"/>
      <w:r w:rsidRPr="000314E6">
        <w:rPr>
          <w:lang w:val="es-ES_tradnl"/>
        </w:rPr>
        <w:t>odds</w:t>
      </w:r>
      <w:proofErr w:type="spellEnd"/>
      <w:r w:rsidRPr="000314E6">
        <w:rPr>
          <w:lang w:val="es-ES_tradnl"/>
        </w:rPr>
        <w:t xml:space="preserve"> ratios con </w:t>
      </w:r>
      <w:r w:rsidR="00EA4E19">
        <w:rPr>
          <w:lang w:val="es-ES_tradnl"/>
        </w:rPr>
        <w:t xml:space="preserve">Bootstrap, </w:t>
      </w:r>
      <w:r w:rsidRPr="000314E6">
        <w:rPr>
          <w:lang w:val="es-ES_tradnl"/>
        </w:rPr>
        <w:t>la misma técnica introducida en S2.</w:t>
      </w:r>
    </w:p>
    <w:p w14:paraId="72AA0262" w14:textId="77777777" w:rsidR="00A83260" w:rsidRPr="000314E6" w:rsidRDefault="00000000">
      <w:pPr>
        <w:pStyle w:val="Ttulo2"/>
        <w:spacing w:before="200" w:after="100"/>
        <w:rPr>
          <w:lang w:val="es-ES_tradnl"/>
        </w:rPr>
      </w:pPr>
      <w:r w:rsidRPr="000314E6">
        <w:rPr>
          <w:b/>
          <w:bCs/>
          <w:color w:val="000000"/>
          <w:sz w:val="23"/>
          <w:szCs w:val="23"/>
          <w:lang w:val="es-ES_tradnl"/>
        </w:rPr>
        <w:t>Resultados y discusión crítica</w:t>
      </w:r>
    </w:p>
    <w:p w14:paraId="7E413635" w14:textId="77777777" w:rsidR="00EA4E19" w:rsidRDefault="00000000">
      <w:pPr>
        <w:spacing w:after="120"/>
        <w:jc w:val="both"/>
        <w:rPr>
          <w:lang w:val="es-ES_tradnl"/>
        </w:rPr>
      </w:pPr>
      <w:r w:rsidRPr="000314E6">
        <w:rPr>
          <w:lang w:val="es-ES_tradnl"/>
        </w:rPr>
        <w:t xml:space="preserve">El modelo final discrimina razonablemente bien (AUC=0,872) y todos sus parámetros son estables, pero corresponde declarar las limitaciones del estudio. Primero, la linealidad en el </w:t>
      </w:r>
      <w:proofErr w:type="spellStart"/>
      <w:r w:rsidRPr="000314E6">
        <w:rPr>
          <w:lang w:val="es-ES_tradnl"/>
        </w:rPr>
        <w:t>logit</w:t>
      </w:r>
      <w:proofErr w:type="spellEnd"/>
      <w:r w:rsidRPr="000314E6">
        <w:rPr>
          <w:lang w:val="es-ES_tradnl"/>
        </w:rPr>
        <w:t xml:space="preserve"> no se cumple para Age at </w:t>
      </w:r>
      <w:proofErr w:type="spellStart"/>
      <w:r w:rsidRPr="000314E6">
        <w:rPr>
          <w:lang w:val="es-ES_tradnl"/>
        </w:rPr>
        <w:t>enrollment</w:t>
      </w:r>
      <w:proofErr w:type="spellEnd"/>
      <w:r w:rsidRPr="000314E6">
        <w:rPr>
          <w:lang w:val="es-ES_tradnl"/>
        </w:rPr>
        <w:t xml:space="preserve"> ni </w:t>
      </w:r>
      <w:proofErr w:type="spellStart"/>
      <w:r w:rsidRPr="000314E6">
        <w:rPr>
          <w:lang w:val="es-ES_tradnl"/>
        </w:rPr>
        <w:t>Admission</w:t>
      </w:r>
      <w:proofErr w:type="spellEnd"/>
      <w:r w:rsidRPr="000314E6">
        <w:rPr>
          <w:lang w:val="es-ES_tradnl"/>
        </w:rPr>
        <w:t xml:space="preserve"> grade (test de Box-Tidwell), lo que sugiere que el efecto real de estas variables podría no ser perfectamente lineal en la escala del </w:t>
      </w:r>
      <w:proofErr w:type="spellStart"/>
      <w:r w:rsidRPr="000314E6">
        <w:rPr>
          <w:lang w:val="es-ES_tradnl"/>
        </w:rPr>
        <w:t>logit</w:t>
      </w:r>
      <w:proofErr w:type="spellEnd"/>
      <w:r w:rsidRPr="000314E6">
        <w:rPr>
          <w:lang w:val="es-ES_tradnl"/>
        </w:rPr>
        <w:t xml:space="preserve">. </w:t>
      </w:r>
    </w:p>
    <w:p w14:paraId="1D914D41" w14:textId="77777777" w:rsidR="00EA4E19" w:rsidRDefault="00000000">
      <w:pPr>
        <w:spacing w:after="120"/>
        <w:jc w:val="both"/>
        <w:rPr>
          <w:lang w:val="es-ES_tradnl"/>
        </w:rPr>
      </w:pPr>
      <w:r w:rsidRPr="000314E6">
        <w:rPr>
          <w:lang w:val="es-ES_tradnl"/>
        </w:rPr>
        <w:t xml:space="preserve">Segundo, los modelos de imputación de las variables de ocupación de los padres tienen R² prácticamente nulo (0,007 y 0,004): la ocupación, de naturaleza nominal, no se explica bien por las variables disponibles, aunque el impacto práctico es acotado por el bajo número de casos afectados. </w:t>
      </w:r>
    </w:p>
    <w:p w14:paraId="37E5DAC7" w14:textId="77777777" w:rsidR="00EA4E19" w:rsidRDefault="00000000">
      <w:pPr>
        <w:spacing w:after="120"/>
        <w:jc w:val="both"/>
        <w:rPr>
          <w:lang w:val="es-ES_tradnl"/>
        </w:rPr>
      </w:pPr>
      <w:r w:rsidRPr="000314E6">
        <w:rPr>
          <w:lang w:val="es-ES_tradnl"/>
        </w:rPr>
        <w:t xml:space="preserve">Tercero, la variable seleccionada por </w:t>
      </w:r>
      <w:proofErr w:type="spellStart"/>
      <w:r w:rsidRPr="000314E6">
        <w:rPr>
          <w:lang w:val="es-ES_tradnl"/>
        </w:rPr>
        <w:t>stepwise</w:t>
      </w:r>
      <w:proofErr w:type="spellEnd"/>
      <w:r w:rsidRPr="000314E6">
        <w:rPr>
          <w:lang w:val="es-ES_tradnl"/>
        </w:rPr>
        <w:t xml:space="preserve"> y BIC (</w:t>
      </w:r>
      <w:proofErr w:type="spellStart"/>
      <w:r w:rsidRPr="000314E6">
        <w:rPr>
          <w:lang w:val="es-ES_tradnl"/>
        </w:rPr>
        <w:t>Father's</w:t>
      </w:r>
      <w:proofErr w:type="spellEnd"/>
      <w:r w:rsidRPr="000314E6">
        <w:rPr>
          <w:lang w:val="es-ES_tradnl"/>
        </w:rPr>
        <w:t xml:space="preserve"> </w:t>
      </w:r>
      <w:proofErr w:type="spellStart"/>
      <w:r w:rsidRPr="000314E6">
        <w:rPr>
          <w:lang w:val="es-ES_tradnl"/>
        </w:rPr>
        <w:t>occupation_imputada</w:t>
      </w:r>
      <w:proofErr w:type="spellEnd"/>
      <w:r w:rsidRPr="000314E6">
        <w:rPr>
          <w:lang w:val="es-ES_tradnl"/>
        </w:rPr>
        <w:t>) depende de una imputación de baja confiabilidad</w:t>
      </w:r>
      <w:r w:rsidR="00EA4E19">
        <w:rPr>
          <w:lang w:val="es-ES_tradnl"/>
        </w:rPr>
        <w:t xml:space="preserve">, </w:t>
      </w:r>
      <w:r w:rsidRPr="000314E6">
        <w:rPr>
          <w:lang w:val="es-ES_tradnl"/>
        </w:rPr>
        <w:t xml:space="preserve">su propio modelo de imputación tiene R²=0,004, lo que matiza la solidez de incluirla en un modelo de producción. </w:t>
      </w:r>
    </w:p>
    <w:p w14:paraId="7F2A4BD4" w14:textId="6A4D709B" w:rsidR="00A83260" w:rsidRPr="000314E6" w:rsidRDefault="00000000">
      <w:pPr>
        <w:spacing w:after="120"/>
        <w:jc w:val="both"/>
        <w:rPr>
          <w:lang w:val="es-ES_tradnl"/>
        </w:rPr>
      </w:pPr>
      <w:r w:rsidRPr="000314E6">
        <w:rPr>
          <w:lang w:val="es-ES_tradnl"/>
        </w:rPr>
        <w:t>Cuarto, 208 observaciones (6,7 %) superan el umbral convencional de distancia de Cook, aunque ese umbral es conocidamente conservador para muestras grandes.</w:t>
      </w:r>
    </w:p>
    <w:p w14:paraId="14AC0951" w14:textId="77777777" w:rsidR="00A83260" w:rsidRPr="000314E6" w:rsidRDefault="00000000">
      <w:pPr>
        <w:pStyle w:val="Ttulo2"/>
        <w:spacing w:before="200" w:after="100"/>
        <w:rPr>
          <w:lang w:val="es-ES_tradnl"/>
        </w:rPr>
      </w:pPr>
      <w:r w:rsidRPr="000314E6">
        <w:rPr>
          <w:b/>
          <w:bCs/>
          <w:color w:val="000000"/>
          <w:sz w:val="23"/>
          <w:szCs w:val="23"/>
          <w:lang w:val="es-ES_tradnl"/>
        </w:rPr>
        <w:t>Conclusiones y recomendaciones</w:t>
      </w:r>
    </w:p>
    <w:p w14:paraId="26EE214C" w14:textId="5A547334" w:rsidR="00A83260" w:rsidRPr="000314E6" w:rsidRDefault="00000000">
      <w:pPr>
        <w:spacing w:after="120"/>
        <w:jc w:val="both"/>
        <w:rPr>
          <w:lang w:val="es-ES_tradnl"/>
        </w:rPr>
      </w:pPr>
      <w:r w:rsidRPr="000314E6">
        <w:rPr>
          <w:lang w:val="es-ES_tradnl"/>
        </w:rPr>
        <w:t>El modelo es apto para apoyar decisiones de intervención temprana, priorizando el seguimiento del estado de matrícula y el número de asignaturas aprobadas por semestre</w:t>
      </w:r>
      <w:r w:rsidR="00EA4E19">
        <w:rPr>
          <w:lang w:val="es-ES_tradnl"/>
        </w:rPr>
        <w:t xml:space="preserve">, </w:t>
      </w:r>
      <w:r w:rsidRPr="000314E6">
        <w:rPr>
          <w:lang w:val="es-ES_tradnl"/>
        </w:rPr>
        <w:t xml:space="preserve">ambas variables directamente </w:t>
      </w:r>
      <w:proofErr w:type="spellStart"/>
      <w:r w:rsidRPr="000314E6">
        <w:rPr>
          <w:lang w:val="es-ES_tradnl"/>
        </w:rPr>
        <w:t>monitoreables</w:t>
      </w:r>
      <w:proofErr w:type="spellEnd"/>
      <w:r w:rsidRPr="000314E6">
        <w:rPr>
          <w:lang w:val="es-ES_tradnl"/>
        </w:rPr>
        <w:t xml:space="preserve"> por una unidad de bienestar estudiantil durante el semestre en curso, sin esperar al cierre </w:t>
      </w:r>
      <w:r w:rsidRPr="000314E6">
        <w:rPr>
          <w:lang w:val="es-ES_tradnl"/>
        </w:rPr>
        <w:lastRenderedPageBreak/>
        <w:t xml:space="preserve">del período. Se recomienda operar con el Modelo 1 por su simplicidad y desempeño equivalente a alternativas más complejas, documentar la limitación de linealidad en el </w:t>
      </w:r>
      <w:proofErr w:type="spellStart"/>
      <w:r w:rsidRPr="000314E6">
        <w:rPr>
          <w:lang w:val="es-ES_tradnl"/>
        </w:rPr>
        <w:t>logit</w:t>
      </w:r>
      <w:proofErr w:type="spellEnd"/>
      <w:r w:rsidRPr="000314E6">
        <w:rPr>
          <w:lang w:val="es-ES_tradnl"/>
        </w:rPr>
        <w:t xml:space="preserve"> para trabajo futuro, y</w:t>
      </w:r>
      <w:r w:rsidR="00EA4E19">
        <w:rPr>
          <w:lang w:val="es-ES_tradnl"/>
        </w:rPr>
        <w:t xml:space="preserve"> </w:t>
      </w:r>
      <w:r w:rsidRPr="000314E6">
        <w:rPr>
          <w:lang w:val="es-ES_tradnl"/>
        </w:rPr>
        <w:t>si se desea incorporar variables de contexto familiar</w:t>
      </w:r>
      <w:r w:rsidR="00EA4E19">
        <w:rPr>
          <w:lang w:val="es-ES_tradnl"/>
        </w:rPr>
        <w:t xml:space="preserve">, </w:t>
      </w:r>
      <w:r w:rsidRPr="000314E6">
        <w:rPr>
          <w:lang w:val="es-ES_tradnl"/>
        </w:rPr>
        <w:t xml:space="preserve">usarlas con cautela dado su bajo poder explicativo en la imputación. Como trabajo futuro, modelos no lineales (árboles de decisión, </w:t>
      </w:r>
      <w:proofErr w:type="spellStart"/>
      <w:r w:rsidRPr="000314E6">
        <w:rPr>
          <w:lang w:val="es-ES_tradnl"/>
        </w:rPr>
        <w:t>gradient</w:t>
      </w:r>
      <w:proofErr w:type="spellEnd"/>
      <w:r w:rsidRPr="000314E6">
        <w:rPr>
          <w:lang w:val="es-ES_tradnl"/>
        </w:rPr>
        <w:t xml:space="preserve"> </w:t>
      </w:r>
      <w:proofErr w:type="spellStart"/>
      <w:r w:rsidRPr="000314E6">
        <w:rPr>
          <w:lang w:val="es-ES_tradnl"/>
        </w:rPr>
        <w:t>boosting</w:t>
      </w:r>
      <w:proofErr w:type="spellEnd"/>
      <w:r w:rsidRPr="000314E6">
        <w:rPr>
          <w:lang w:val="es-ES_tradnl"/>
        </w:rPr>
        <w:t>) podrían capturar mejor las relaciones no lineales sugeridas por el diagnóstico de Box-Tidwell.</w:t>
      </w:r>
    </w:p>
    <w:p w14:paraId="18803548" w14:textId="77777777" w:rsidR="00A83260" w:rsidRPr="000314E6" w:rsidRDefault="00000000">
      <w:pPr>
        <w:pStyle w:val="Ttulo1"/>
        <w:spacing w:before="280" w:after="140"/>
        <w:rPr>
          <w:lang w:val="es-ES_tradnl"/>
        </w:rPr>
      </w:pPr>
      <w:r w:rsidRPr="000314E6">
        <w:rPr>
          <w:b/>
          <w:bCs/>
          <w:color w:val="000000"/>
          <w:sz w:val="26"/>
          <w:szCs w:val="26"/>
          <w:lang w:val="es-ES_tradnl"/>
        </w:rPr>
        <w:t>5. Presentación del proyecto</w:t>
      </w:r>
    </w:p>
    <w:p w14:paraId="5E04A4F2" w14:textId="77777777" w:rsidR="00EA4E19" w:rsidRDefault="00000000">
      <w:pPr>
        <w:spacing w:after="120"/>
        <w:jc w:val="both"/>
        <w:rPr>
          <w:lang w:val="es-ES_tradnl"/>
        </w:rPr>
      </w:pPr>
      <w:r w:rsidRPr="000314E6">
        <w:rPr>
          <w:lang w:val="es-ES_tradnl"/>
        </w:rPr>
        <w:t>Video de 10 minutos, estructurado en cinco bloques</w:t>
      </w:r>
      <w:r w:rsidR="00EA4E19">
        <w:rPr>
          <w:lang w:val="es-ES_tradnl"/>
        </w:rPr>
        <w:t>.</w:t>
      </w:r>
    </w:p>
    <w:p w14:paraId="15E2C60D" w14:textId="77777777" w:rsidR="00EA4E19" w:rsidRDefault="00000000">
      <w:pPr>
        <w:spacing w:after="120"/>
        <w:jc w:val="both"/>
        <w:rPr>
          <w:lang w:val="es-ES_tradnl"/>
        </w:rPr>
      </w:pPr>
      <w:r w:rsidRPr="000314E6">
        <w:rPr>
          <w:lang w:val="es-ES_tradnl"/>
        </w:rPr>
        <w:t>Bloque 1: problema de negocio y datos (S1)</w:t>
      </w:r>
      <w:r w:rsidR="00EA4E19">
        <w:rPr>
          <w:lang w:val="es-ES_tradnl"/>
        </w:rPr>
        <w:t xml:space="preserve">, </w:t>
      </w:r>
      <w:r w:rsidRPr="000314E6">
        <w:rPr>
          <w:lang w:val="es-ES_tradnl"/>
        </w:rPr>
        <w:t>deserción estudiantil, 4.424 estudiantes, 32,1 % de tasa base.</w:t>
      </w:r>
    </w:p>
    <w:p w14:paraId="78B241A7" w14:textId="77777777" w:rsidR="00EA4E19" w:rsidRDefault="00000000">
      <w:pPr>
        <w:spacing w:after="120"/>
        <w:jc w:val="both"/>
        <w:rPr>
          <w:lang w:val="es-ES_tradnl"/>
        </w:rPr>
      </w:pPr>
      <w:r w:rsidRPr="000314E6">
        <w:rPr>
          <w:lang w:val="es-ES_tradnl"/>
        </w:rPr>
        <w:t>Bloque 2: hallazgos exploratorios e inferenciales de S1</w:t>
      </w:r>
      <w:r w:rsidR="00EA4E19">
        <w:rPr>
          <w:lang w:val="es-ES_tradnl"/>
        </w:rPr>
        <w:t xml:space="preserve">, </w:t>
      </w:r>
      <w:r w:rsidRPr="000314E6">
        <w:rPr>
          <w:lang w:val="es-ES_tradnl"/>
        </w:rPr>
        <w:t xml:space="preserve">estado de matrícula como señal más fuerte, diferencia de edad significativa. </w:t>
      </w:r>
    </w:p>
    <w:p w14:paraId="5D0724A6" w14:textId="77777777" w:rsidR="00EA4E19" w:rsidRDefault="00000000">
      <w:pPr>
        <w:spacing w:after="120"/>
        <w:jc w:val="both"/>
        <w:rPr>
          <w:lang w:val="es-ES_tradnl"/>
        </w:rPr>
      </w:pPr>
      <w:r w:rsidRPr="000314E6">
        <w:rPr>
          <w:lang w:val="es-ES_tradnl"/>
        </w:rPr>
        <w:t>Bloque 3: validación de S2 (</w:t>
      </w:r>
      <w:proofErr w:type="spellStart"/>
      <w:r w:rsidRPr="000314E6">
        <w:rPr>
          <w:lang w:val="es-ES_tradnl"/>
        </w:rPr>
        <w:t>bootstrap</w:t>
      </w:r>
      <w:proofErr w:type="spellEnd"/>
      <w:r w:rsidRPr="000314E6">
        <w:rPr>
          <w:lang w:val="es-ES_tradnl"/>
        </w:rPr>
        <w:t>, permutación, Monte Carlo)</w:t>
      </w:r>
      <w:r w:rsidR="00EA4E19">
        <w:rPr>
          <w:lang w:val="es-ES_tradnl"/>
        </w:rPr>
        <w:t xml:space="preserve">, </w:t>
      </w:r>
      <w:r w:rsidRPr="000314E6">
        <w:rPr>
          <w:lang w:val="es-ES_tradnl"/>
        </w:rPr>
        <w:t xml:space="preserve">estabilidad de correlaciones, proyección de escenarios de estrés. </w:t>
      </w:r>
    </w:p>
    <w:p w14:paraId="63433ECD" w14:textId="77777777" w:rsidR="00EA4E19" w:rsidRDefault="00000000">
      <w:pPr>
        <w:spacing w:after="120"/>
        <w:jc w:val="both"/>
        <w:rPr>
          <w:lang w:val="es-ES_tradnl"/>
        </w:rPr>
      </w:pPr>
      <w:r w:rsidRPr="000314E6">
        <w:rPr>
          <w:lang w:val="es-ES_tradnl"/>
        </w:rPr>
        <w:t>Bloque 4: modelamiento de S3</w:t>
      </w:r>
      <w:r w:rsidR="00EA4E19">
        <w:rPr>
          <w:lang w:val="es-ES_tradnl"/>
        </w:rPr>
        <w:t xml:space="preserve">, </w:t>
      </w:r>
      <w:r w:rsidRPr="000314E6">
        <w:rPr>
          <w:lang w:val="es-ES_tradnl"/>
        </w:rPr>
        <w:t xml:space="preserve">faltantes disfrazados, imputación, los tres modelos logísticos, resolución de la colinealidad </w:t>
      </w:r>
      <w:proofErr w:type="spellStart"/>
      <w:r w:rsidRPr="000314E6">
        <w:rPr>
          <w:lang w:val="es-ES_tradnl"/>
        </w:rPr>
        <w:t>approved</w:t>
      </w:r>
      <w:proofErr w:type="spellEnd"/>
      <w:r w:rsidRPr="000314E6">
        <w:rPr>
          <w:lang w:val="es-ES_tradnl"/>
        </w:rPr>
        <w:t xml:space="preserve">/grade, </w:t>
      </w:r>
      <w:proofErr w:type="spellStart"/>
      <w:r w:rsidRPr="000314E6">
        <w:rPr>
          <w:lang w:val="es-ES_tradnl"/>
        </w:rPr>
        <w:t>bootstrap</w:t>
      </w:r>
      <w:proofErr w:type="spellEnd"/>
      <w:r w:rsidRPr="000314E6">
        <w:rPr>
          <w:lang w:val="es-ES_tradnl"/>
        </w:rPr>
        <w:t xml:space="preserve"> de coeficientes, diagnósticos. </w:t>
      </w:r>
    </w:p>
    <w:p w14:paraId="0988C860" w14:textId="41DD5644" w:rsidR="00A83260" w:rsidRPr="000314E6" w:rsidRDefault="00000000">
      <w:pPr>
        <w:spacing w:after="120"/>
        <w:jc w:val="both"/>
        <w:rPr>
          <w:lang w:val="es-ES_tradnl"/>
        </w:rPr>
      </w:pPr>
      <w:r w:rsidRPr="000314E6">
        <w:rPr>
          <w:lang w:val="es-ES_tradnl"/>
        </w:rPr>
        <w:t>Bloque 5: conclusiones y recomendaciones, enfatizando cómo cada fase informó a la siguiente y qué decisión de negocio habilita el modelo.</w:t>
      </w:r>
    </w:p>
    <w:p w14:paraId="5F7BCDB6" w14:textId="77777777" w:rsidR="00A83260" w:rsidRPr="000314E6" w:rsidRDefault="00000000">
      <w:pPr>
        <w:pStyle w:val="Ttulo1"/>
        <w:spacing w:before="280" w:after="140"/>
        <w:rPr>
          <w:lang w:val="es-ES_tradnl"/>
        </w:rPr>
      </w:pPr>
      <w:r w:rsidRPr="000314E6">
        <w:rPr>
          <w:b/>
          <w:bCs/>
          <w:color w:val="000000"/>
          <w:sz w:val="26"/>
          <w:szCs w:val="26"/>
          <w:lang w:val="es-ES_tradnl"/>
        </w:rPr>
        <w:t>6. Bibliografía</w:t>
      </w:r>
    </w:p>
    <w:p w14:paraId="2B8F99DB" w14:textId="77777777" w:rsidR="00A83260" w:rsidRPr="000314E6" w:rsidRDefault="00000000">
      <w:pPr>
        <w:spacing w:after="120"/>
        <w:rPr>
          <w:lang w:val="es-ES_tradnl"/>
        </w:rPr>
      </w:pPr>
      <w:r w:rsidRPr="000314E6">
        <w:rPr>
          <w:lang w:val="es-ES_tradnl"/>
        </w:rPr>
        <w:t xml:space="preserve">Efron, B., &amp; </w:t>
      </w:r>
      <w:proofErr w:type="spellStart"/>
      <w:r w:rsidRPr="000314E6">
        <w:rPr>
          <w:lang w:val="es-ES_tradnl"/>
        </w:rPr>
        <w:t>Tibshirani</w:t>
      </w:r>
      <w:proofErr w:type="spellEnd"/>
      <w:r w:rsidRPr="000314E6">
        <w:rPr>
          <w:lang w:val="es-ES_tradnl"/>
        </w:rPr>
        <w:t xml:space="preserve">, R. J. (1993). </w:t>
      </w:r>
      <w:proofErr w:type="spellStart"/>
      <w:r w:rsidRPr="000314E6">
        <w:rPr>
          <w:lang w:val="es-ES_tradnl"/>
        </w:rPr>
        <w:t>An</w:t>
      </w:r>
      <w:proofErr w:type="spellEnd"/>
      <w:r w:rsidRPr="000314E6">
        <w:rPr>
          <w:lang w:val="es-ES_tradnl"/>
        </w:rPr>
        <w:t xml:space="preserve"> </w:t>
      </w:r>
      <w:proofErr w:type="spellStart"/>
      <w:r w:rsidRPr="000314E6">
        <w:rPr>
          <w:lang w:val="es-ES_tradnl"/>
        </w:rPr>
        <w:t>introduction</w:t>
      </w:r>
      <w:proofErr w:type="spellEnd"/>
      <w:r w:rsidRPr="000314E6">
        <w:rPr>
          <w:lang w:val="es-ES_tradnl"/>
        </w:rPr>
        <w:t xml:space="preserve"> </w:t>
      </w:r>
      <w:proofErr w:type="spellStart"/>
      <w:r w:rsidRPr="000314E6">
        <w:rPr>
          <w:lang w:val="es-ES_tradnl"/>
        </w:rPr>
        <w:t>to</w:t>
      </w:r>
      <w:proofErr w:type="spellEnd"/>
      <w:r w:rsidRPr="000314E6">
        <w:rPr>
          <w:lang w:val="es-ES_tradnl"/>
        </w:rPr>
        <w:t xml:space="preserve"> </w:t>
      </w:r>
      <w:proofErr w:type="spellStart"/>
      <w:r w:rsidRPr="000314E6">
        <w:rPr>
          <w:lang w:val="es-ES_tradnl"/>
        </w:rPr>
        <w:t>the</w:t>
      </w:r>
      <w:proofErr w:type="spellEnd"/>
      <w:r w:rsidRPr="000314E6">
        <w:rPr>
          <w:lang w:val="es-ES_tradnl"/>
        </w:rPr>
        <w:t xml:space="preserve"> </w:t>
      </w:r>
      <w:proofErr w:type="spellStart"/>
      <w:r w:rsidRPr="000314E6">
        <w:rPr>
          <w:lang w:val="es-ES_tradnl"/>
        </w:rPr>
        <w:t>bootstrap</w:t>
      </w:r>
      <w:proofErr w:type="spellEnd"/>
      <w:r w:rsidRPr="000314E6">
        <w:rPr>
          <w:lang w:val="es-ES_tradnl"/>
        </w:rPr>
        <w:t>. Chapman &amp; Hall.</w:t>
      </w:r>
    </w:p>
    <w:p w14:paraId="3F0E3F20" w14:textId="77777777" w:rsidR="00A83260" w:rsidRPr="000314E6" w:rsidRDefault="00000000">
      <w:pPr>
        <w:spacing w:after="120"/>
        <w:rPr>
          <w:lang w:val="es-ES_tradnl"/>
        </w:rPr>
      </w:pPr>
      <w:r w:rsidRPr="000314E6">
        <w:rPr>
          <w:lang w:val="es-ES_tradnl"/>
        </w:rPr>
        <w:t xml:space="preserve">Hosmer, D. W., </w:t>
      </w:r>
      <w:proofErr w:type="spellStart"/>
      <w:r w:rsidRPr="000314E6">
        <w:rPr>
          <w:lang w:val="es-ES_tradnl"/>
        </w:rPr>
        <w:t>Lemeshow</w:t>
      </w:r>
      <w:proofErr w:type="spellEnd"/>
      <w:r w:rsidRPr="000314E6">
        <w:rPr>
          <w:lang w:val="es-ES_tradnl"/>
        </w:rPr>
        <w:t xml:space="preserve">, S., &amp; Sturdivant, R. X. (2013). </w:t>
      </w:r>
      <w:proofErr w:type="spellStart"/>
      <w:r w:rsidRPr="000314E6">
        <w:rPr>
          <w:lang w:val="es-ES_tradnl"/>
        </w:rPr>
        <w:t>Applied</w:t>
      </w:r>
      <w:proofErr w:type="spellEnd"/>
      <w:r w:rsidRPr="000314E6">
        <w:rPr>
          <w:lang w:val="es-ES_tradnl"/>
        </w:rPr>
        <w:t xml:space="preserve"> </w:t>
      </w:r>
      <w:proofErr w:type="spellStart"/>
      <w:r w:rsidRPr="000314E6">
        <w:rPr>
          <w:lang w:val="es-ES_tradnl"/>
        </w:rPr>
        <w:t>logistic</w:t>
      </w:r>
      <w:proofErr w:type="spellEnd"/>
      <w:r w:rsidRPr="000314E6">
        <w:rPr>
          <w:lang w:val="es-ES_tradnl"/>
        </w:rPr>
        <w:t xml:space="preserve"> </w:t>
      </w:r>
      <w:proofErr w:type="spellStart"/>
      <w:r w:rsidRPr="000314E6">
        <w:rPr>
          <w:lang w:val="es-ES_tradnl"/>
        </w:rPr>
        <w:t>regression</w:t>
      </w:r>
      <w:proofErr w:type="spellEnd"/>
      <w:r w:rsidRPr="000314E6">
        <w:rPr>
          <w:lang w:val="es-ES_tradnl"/>
        </w:rPr>
        <w:t xml:space="preserve"> (3.ª ed.). Wiley.</w:t>
      </w:r>
    </w:p>
    <w:p w14:paraId="20987CED" w14:textId="77777777" w:rsidR="00A83260" w:rsidRPr="000314E6" w:rsidRDefault="00000000">
      <w:pPr>
        <w:spacing w:after="120"/>
        <w:rPr>
          <w:lang w:val="es-ES_tradnl"/>
        </w:rPr>
      </w:pPr>
      <w:r w:rsidRPr="000314E6">
        <w:rPr>
          <w:lang w:val="es-ES_tradnl"/>
        </w:rPr>
        <w:t xml:space="preserve">James, G., Witten, D., Hastie, T., &amp; </w:t>
      </w:r>
      <w:proofErr w:type="spellStart"/>
      <w:r w:rsidRPr="000314E6">
        <w:rPr>
          <w:lang w:val="es-ES_tradnl"/>
        </w:rPr>
        <w:t>Tibshirani</w:t>
      </w:r>
      <w:proofErr w:type="spellEnd"/>
      <w:r w:rsidRPr="000314E6">
        <w:rPr>
          <w:lang w:val="es-ES_tradnl"/>
        </w:rPr>
        <w:t xml:space="preserve">, R. (2013). </w:t>
      </w:r>
      <w:proofErr w:type="spellStart"/>
      <w:r w:rsidRPr="000314E6">
        <w:rPr>
          <w:lang w:val="es-ES_tradnl"/>
        </w:rPr>
        <w:t>An</w:t>
      </w:r>
      <w:proofErr w:type="spellEnd"/>
      <w:r w:rsidRPr="000314E6">
        <w:rPr>
          <w:lang w:val="es-ES_tradnl"/>
        </w:rPr>
        <w:t xml:space="preserve"> </w:t>
      </w:r>
      <w:proofErr w:type="spellStart"/>
      <w:r w:rsidRPr="000314E6">
        <w:rPr>
          <w:lang w:val="es-ES_tradnl"/>
        </w:rPr>
        <w:t>introduction</w:t>
      </w:r>
      <w:proofErr w:type="spellEnd"/>
      <w:r w:rsidRPr="000314E6">
        <w:rPr>
          <w:lang w:val="es-ES_tradnl"/>
        </w:rPr>
        <w:t xml:space="preserve"> </w:t>
      </w:r>
      <w:proofErr w:type="spellStart"/>
      <w:r w:rsidRPr="000314E6">
        <w:rPr>
          <w:lang w:val="es-ES_tradnl"/>
        </w:rPr>
        <w:t>to</w:t>
      </w:r>
      <w:proofErr w:type="spellEnd"/>
      <w:r w:rsidRPr="000314E6">
        <w:rPr>
          <w:lang w:val="es-ES_tradnl"/>
        </w:rPr>
        <w:t xml:space="preserve"> </w:t>
      </w:r>
      <w:proofErr w:type="spellStart"/>
      <w:r w:rsidRPr="000314E6">
        <w:rPr>
          <w:lang w:val="es-ES_tradnl"/>
        </w:rPr>
        <w:t>statistical</w:t>
      </w:r>
      <w:proofErr w:type="spellEnd"/>
      <w:r w:rsidRPr="000314E6">
        <w:rPr>
          <w:lang w:val="es-ES_tradnl"/>
        </w:rPr>
        <w:t xml:space="preserve"> </w:t>
      </w:r>
      <w:proofErr w:type="spellStart"/>
      <w:r w:rsidRPr="000314E6">
        <w:rPr>
          <w:lang w:val="es-ES_tradnl"/>
        </w:rPr>
        <w:t>learning</w:t>
      </w:r>
      <w:proofErr w:type="spellEnd"/>
      <w:r w:rsidRPr="000314E6">
        <w:rPr>
          <w:lang w:val="es-ES_tradnl"/>
        </w:rPr>
        <w:t>. Springer.</w:t>
      </w:r>
    </w:p>
    <w:p w14:paraId="14FD62D2" w14:textId="77777777" w:rsidR="00A83260" w:rsidRPr="000314E6" w:rsidRDefault="00000000">
      <w:pPr>
        <w:spacing w:after="120"/>
        <w:rPr>
          <w:lang w:val="es-ES_tradnl"/>
        </w:rPr>
      </w:pPr>
      <w:r w:rsidRPr="000314E6">
        <w:rPr>
          <w:lang w:val="es-ES_tradnl"/>
        </w:rPr>
        <w:t xml:space="preserve">Little, R. J. A., &amp; </w:t>
      </w:r>
      <w:proofErr w:type="spellStart"/>
      <w:r w:rsidRPr="000314E6">
        <w:rPr>
          <w:lang w:val="es-ES_tradnl"/>
        </w:rPr>
        <w:t>Rubin</w:t>
      </w:r>
      <w:proofErr w:type="spellEnd"/>
      <w:r w:rsidRPr="000314E6">
        <w:rPr>
          <w:lang w:val="es-ES_tradnl"/>
        </w:rPr>
        <w:t xml:space="preserve">, D. B. (2019). </w:t>
      </w:r>
      <w:proofErr w:type="spellStart"/>
      <w:r w:rsidRPr="000314E6">
        <w:rPr>
          <w:lang w:val="es-ES_tradnl"/>
        </w:rPr>
        <w:t>Statistical</w:t>
      </w:r>
      <w:proofErr w:type="spellEnd"/>
      <w:r w:rsidRPr="000314E6">
        <w:rPr>
          <w:lang w:val="es-ES_tradnl"/>
        </w:rPr>
        <w:t xml:space="preserve"> </w:t>
      </w:r>
      <w:proofErr w:type="spellStart"/>
      <w:r w:rsidRPr="000314E6">
        <w:rPr>
          <w:lang w:val="es-ES_tradnl"/>
        </w:rPr>
        <w:t>analysis</w:t>
      </w:r>
      <w:proofErr w:type="spellEnd"/>
      <w:r w:rsidRPr="000314E6">
        <w:rPr>
          <w:lang w:val="es-ES_tradnl"/>
        </w:rPr>
        <w:t xml:space="preserve"> </w:t>
      </w:r>
      <w:proofErr w:type="spellStart"/>
      <w:r w:rsidRPr="000314E6">
        <w:rPr>
          <w:lang w:val="es-ES_tradnl"/>
        </w:rPr>
        <w:t>with</w:t>
      </w:r>
      <w:proofErr w:type="spellEnd"/>
      <w:r w:rsidRPr="000314E6">
        <w:rPr>
          <w:lang w:val="es-ES_tradnl"/>
        </w:rPr>
        <w:t xml:space="preserve"> </w:t>
      </w:r>
      <w:proofErr w:type="spellStart"/>
      <w:r w:rsidRPr="000314E6">
        <w:rPr>
          <w:lang w:val="es-ES_tradnl"/>
        </w:rPr>
        <w:t>missing</w:t>
      </w:r>
      <w:proofErr w:type="spellEnd"/>
      <w:r w:rsidRPr="000314E6">
        <w:rPr>
          <w:lang w:val="es-ES_tradnl"/>
        </w:rPr>
        <w:t xml:space="preserve"> data (3.ª ed.). Wiley.</w:t>
      </w:r>
    </w:p>
    <w:p w14:paraId="57C4DA25" w14:textId="77777777" w:rsidR="00A83260" w:rsidRPr="000314E6" w:rsidRDefault="00000000">
      <w:pPr>
        <w:spacing w:after="120"/>
        <w:rPr>
          <w:lang w:val="es-ES_tradnl"/>
        </w:rPr>
      </w:pPr>
      <w:r w:rsidRPr="000314E6">
        <w:rPr>
          <w:lang w:val="es-ES_tradnl"/>
        </w:rPr>
        <w:t>Maidana, J. P. (2026). Retroalimentación Sumativa 2 [Comunicación del curso MCDI501]. Universidad Andrés Bello.</w:t>
      </w:r>
    </w:p>
    <w:p w14:paraId="35F19EB3" w14:textId="77777777" w:rsidR="00A83260" w:rsidRPr="000314E6" w:rsidRDefault="00000000">
      <w:pPr>
        <w:spacing w:after="120"/>
        <w:rPr>
          <w:lang w:val="es-ES_tradnl"/>
        </w:rPr>
      </w:pPr>
      <w:r w:rsidRPr="000314E6">
        <w:rPr>
          <w:lang w:val="es-ES_tradnl"/>
        </w:rPr>
        <w:t xml:space="preserve">Pedregosa, F., </w:t>
      </w:r>
      <w:proofErr w:type="spellStart"/>
      <w:r w:rsidRPr="000314E6">
        <w:rPr>
          <w:lang w:val="es-ES_tradnl"/>
        </w:rPr>
        <w:t>Varoquaux</w:t>
      </w:r>
      <w:proofErr w:type="spellEnd"/>
      <w:r w:rsidRPr="000314E6">
        <w:rPr>
          <w:lang w:val="es-ES_tradnl"/>
        </w:rPr>
        <w:t xml:space="preserve">, G., </w:t>
      </w:r>
      <w:proofErr w:type="spellStart"/>
      <w:r w:rsidRPr="000314E6">
        <w:rPr>
          <w:lang w:val="es-ES_tradnl"/>
        </w:rPr>
        <w:t>Gramfort</w:t>
      </w:r>
      <w:proofErr w:type="spellEnd"/>
      <w:r w:rsidRPr="000314E6">
        <w:rPr>
          <w:lang w:val="es-ES_tradnl"/>
        </w:rPr>
        <w:t xml:space="preserve">, A., Michel, V., Thirion, B., Grisel, O., ... </w:t>
      </w:r>
      <w:proofErr w:type="spellStart"/>
      <w:r w:rsidRPr="000314E6">
        <w:rPr>
          <w:lang w:val="es-ES_tradnl"/>
        </w:rPr>
        <w:t>Duchesnay</w:t>
      </w:r>
      <w:proofErr w:type="spellEnd"/>
      <w:r w:rsidRPr="000314E6">
        <w:rPr>
          <w:lang w:val="es-ES_tradnl"/>
        </w:rPr>
        <w:t xml:space="preserve">, É. (2011). </w:t>
      </w:r>
      <w:proofErr w:type="spellStart"/>
      <w:r w:rsidRPr="000314E6">
        <w:rPr>
          <w:lang w:val="es-ES_tradnl"/>
        </w:rPr>
        <w:t>Scikit-learn</w:t>
      </w:r>
      <w:proofErr w:type="spellEnd"/>
      <w:r w:rsidRPr="000314E6">
        <w:rPr>
          <w:lang w:val="es-ES_tradnl"/>
        </w:rPr>
        <w:t xml:space="preserve">: Machine </w:t>
      </w:r>
      <w:proofErr w:type="spellStart"/>
      <w:r w:rsidRPr="000314E6">
        <w:rPr>
          <w:lang w:val="es-ES_tradnl"/>
        </w:rPr>
        <w:t>learning</w:t>
      </w:r>
      <w:proofErr w:type="spellEnd"/>
      <w:r w:rsidRPr="000314E6">
        <w:rPr>
          <w:lang w:val="es-ES_tradnl"/>
        </w:rPr>
        <w:t xml:space="preserve"> in Python. </w:t>
      </w:r>
      <w:proofErr w:type="spellStart"/>
      <w:r w:rsidRPr="000314E6">
        <w:rPr>
          <w:lang w:val="es-ES_tradnl"/>
        </w:rPr>
        <w:t>Journal</w:t>
      </w:r>
      <w:proofErr w:type="spellEnd"/>
      <w:r w:rsidRPr="000314E6">
        <w:rPr>
          <w:lang w:val="es-ES_tradnl"/>
        </w:rPr>
        <w:t xml:space="preserve"> </w:t>
      </w:r>
      <w:proofErr w:type="spellStart"/>
      <w:r w:rsidRPr="000314E6">
        <w:rPr>
          <w:lang w:val="es-ES_tradnl"/>
        </w:rPr>
        <w:t>of</w:t>
      </w:r>
      <w:proofErr w:type="spellEnd"/>
      <w:r w:rsidRPr="000314E6">
        <w:rPr>
          <w:lang w:val="es-ES_tradnl"/>
        </w:rPr>
        <w:t xml:space="preserve"> Machine </w:t>
      </w:r>
      <w:proofErr w:type="spellStart"/>
      <w:r w:rsidRPr="000314E6">
        <w:rPr>
          <w:lang w:val="es-ES_tradnl"/>
        </w:rPr>
        <w:t>Learning</w:t>
      </w:r>
      <w:proofErr w:type="spellEnd"/>
      <w:r w:rsidRPr="000314E6">
        <w:rPr>
          <w:lang w:val="es-ES_tradnl"/>
        </w:rPr>
        <w:t xml:space="preserve"> </w:t>
      </w:r>
      <w:proofErr w:type="spellStart"/>
      <w:r w:rsidRPr="000314E6">
        <w:rPr>
          <w:lang w:val="es-ES_tradnl"/>
        </w:rPr>
        <w:t>Research</w:t>
      </w:r>
      <w:proofErr w:type="spellEnd"/>
      <w:r w:rsidRPr="000314E6">
        <w:rPr>
          <w:lang w:val="es-ES_tradnl"/>
        </w:rPr>
        <w:t>, 12, 2825-2830.</w:t>
      </w:r>
    </w:p>
    <w:p w14:paraId="11620A07" w14:textId="77777777" w:rsidR="00A83260" w:rsidRPr="000314E6" w:rsidRDefault="00000000">
      <w:pPr>
        <w:spacing w:after="120"/>
        <w:rPr>
          <w:lang w:val="es-ES_tradnl"/>
        </w:rPr>
      </w:pPr>
      <w:proofErr w:type="spellStart"/>
      <w:r w:rsidRPr="000314E6">
        <w:rPr>
          <w:lang w:val="es-ES_tradnl"/>
        </w:rPr>
        <w:t>Realinho</w:t>
      </w:r>
      <w:proofErr w:type="spellEnd"/>
      <w:r w:rsidRPr="000314E6">
        <w:rPr>
          <w:lang w:val="es-ES_tradnl"/>
        </w:rPr>
        <w:t xml:space="preserve">, V., Vieira </w:t>
      </w:r>
      <w:proofErr w:type="spellStart"/>
      <w:r w:rsidRPr="000314E6">
        <w:rPr>
          <w:lang w:val="es-ES_tradnl"/>
        </w:rPr>
        <w:t>Martins</w:t>
      </w:r>
      <w:proofErr w:type="spellEnd"/>
      <w:r w:rsidRPr="000314E6">
        <w:rPr>
          <w:lang w:val="es-ES_tradnl"/>
        </w:rPr>
        <w:t xml:space="preserve">, M., Machado, J., &amp; Baptista, L. (2021). </w:t>
      </w:r>
      <w:proofErr w:type="spellStart"/>
      <w:r w:rsidRPr="000314E6">
        <w:rPr>
          <w:lang w:val="es-ES_tradnl"/>
        </w:rPr>
        <w:t>Predict</w:t>
      </w:r>
      <w:proofErr w:type="spellEnd"/>
      <w:r w:rsidRPr="000314E6">
        <w:rPr>
          <w:lang w:val="es-ES_tradnl"/>
        </w:rPr>
        <w:t xml:space="preserve"> </w:t>
      </w:r>
      <w:proofErr w:type="spellStart"/>
      <w:r w:rsidRPr="000314E6">
        <w:rPr>
          <w:lang w:val="es-ES_tradnl"/>
        </w:rPr>
        <w:t>students</w:t>
      </w:r>
      <w:proofErr w:type="spellEnd"/>
      <w:r w:rsidRPr="000314E6">
        <w:rPr>
          <w:lang w:val="es-ES_tradnl"/>
        </w:rPr>
        <w:t xml:space="preserve">' </w:t>
      </w:r>
      <w:proofErr w:type="spellStart"/>
      <w:r w:rsidRPr="000314E6">
        <w:rPr>
          <w:lang w:val="es-ES_tradnl"/>
        </w:rPr>
        <w:t>dropout</w:t>
      </w:r>
      <w:proofErr w:type="spellEnd"/>
      <w:r w:rsidRPr="000314E6">
        <w:rPr>
          <w:lang w:val="es-ES_tradnl"/>
        </w:rPr>
        <w:t xml:space="preserve"> and </w:t>
      </w:r>
      <w:proofErr w:type="spellStart"/>
      <w:r w:rsidRPr="000314E6">
        <w:rPr>
          <w:lang w:val="es-ES_tradnl"/>
        </w:rPr>
        <w:t>academic</w:t>
      </w:r>
      <w:proofErr w:type="spellEnd"/>
      <w:r w:rsidRPr="000314E6">
        <w:rPr>
          <w:lang w:val="es-ES_tradnl"/>
        </w:rPr>
        <w:t xml:space="preserve"> </w:t>
      </w:r>
      <w:proofErr w:type="spellStart"/>
      <w:r w:rsidRPr="000314E6">
        <w:rPr>
          <w:lang w:val="es-ES_tradnl"/>
        </w:rPr>
        <w:t>success</w:t>
      </w:r>
      <w:proofErr w:type="spellEnd"/>
      <w:r w:rsidRPr="000314E6">
        <w:rPr>
          <w:lang w:val="es-ES_tradnl"/>
        </w:rPr>
        <w:t xml:space="preserve"> [Conjunto de datos]. UCI Machine </w:t>
      </w:r>
      <w:proofErr w:type="spellStart"/>
      <w:r w:rsidRPr="000314E6">
        <w:rPr>
          <w:lang w:val="es-ES_tradnl"/>
        </w:rPr>
        <w:t>Learning</w:t>
      </w:r>
      <w:proofErr w:type="spellEnd"/>
      <w:r w:rsidRPr="000314E6">
        <w:rPr>
          <w:lang w:val="es-ES_tradnl"/>
        </w:rPr>
        <w:t xml:space="preserve"> </w:t>
      </w:r>
      <w:proofErr w:type="spellStart"/>
      <w:r w:rsidRPr="000314E6">
        <w:rPr>
          <w:lang w:val="es-ES_tradnl"/>
        </w:rPr>
        <w:t>Repository</w:t>
      </w:r>
      <w:proofErr w:type="spellEnd"/>
      <w:r w:rsidRPr="000314E6">
        <w:rPr>
          <w:lang w:val="es-ES_tradnl"/>
        </w:rPr>
        <w:t>. https://doi.org/10.24432/C5MC89</w:t>
      </w:r>
    </w:p>
    <w:p w14:paraId="79276F94" w14:textId="77777777" w:rsidR="00A83260" w:rsidRPr="000314E6" w:rsidRDefault="00000000">
      <w:pPr>
        <w:spacing w:after="120"/>
        <w:rPr>
          <w:lang w:val="es-ES_tradnl"/>
        </w:rPr>
      </w:pPr>
      <w:r w:rsidRPr="000314E6">
        <w:rPr>
          <w:lang w:val="es-ES_tradnl"/>
        </w:rPr>
        <w:t xml:space="preserve">Seabold, S., &amp; </w:t>
      </w:r>
      <w:proofErr w:type="spellStart"/>
      <w:r w:rsidRPr="000314E6">
        <w:rPr>
          <w:lang w:val="es-ES_tradnl"/>
        </w:rPr>
        <w:t>Perktold</w:t>
      </w:r>
      <w:proofErr w:type="spellEnd"/>
      <w:r w:rsidRPr="000314E6">
        <w:rPr>
          <w:lang w:val="es-ES_tradnl"/>
        </w:rPr>
        <w:t xml:space="preserve">, J. (2010). </w:t>
      </w:r>
      <w:proofErr w:type="spellStart"/>
      <w:r w:rsidRPr="000314E6">
        <w:rPr>
          <w:lang w:val="es-ES_tradnl"/>
        </w:rPr>
        <w:t>statsmodels</w:t>
      </w:r>
      <w:proofErr w:type="spellEnd"/>
      <w:r w:rsidRPr="000314E6">
        <w:rPr>
          <w:lang w:val="es-ES_tradnl"/>
        </w:rPr>
        <w:t xml:space="preserve">: </w:t>
      </w:r>
      <w:proofErr w:type="spellStart"/>
      <w:r w:rsidRPr="000314E6">
        <w:rPr>
          <w:lang w:val="es-ES_tradnl"/>
        </w:rPr>
        <w:t>Econometric</w:t>
      </w:r>
      <w:proofErr w:type="spellEnd"/>
      <w:r w:rsidRPr="000314E6">
        <w:rPr>
          <w:lang w:val="es-ES_tradnl"/>
        </w:rPr>
        <w:t xml:space="preserve"> and </w:t>
      </w:r>
      <w:proofErr w:type="spellStart"/>
      <w:r w:rsidRPr="000314E6">
        <w:rPr>
          <w:lang w:val="es-ES_tradnl"/>
        </w:rPr>
        <w:t>statistical</w:t>
      </w:r>
      <w:proofErr w:type="spellEnd"/>
      <w:r w:rsidRPr="000314E6">
        <w:rPr>
          <w:lang w:val="es-ES_tradnl"/>
        </w:rPr>
        <w:t xml:space="preserve"> </w:t>
      </w:r>
      <w:proofErr w:type="spellStart"/>
      <w:r w:rsidRPr="000314E6">
        <w:rPr>
          <w:lang w:val="es-ES_tradnl"/>
        </w:rPr>
        <w:t>modeling</w:t>
      </w:r>
      <w:proofErr w:type="spellEnd"/>
      <w:r w:rsidRPr="000314E6">
        <w:rPr>
          <w:lang w:val="es-ES_tradnl"/>
        </w:rPr>
        <w:t xml:space="preserve"> </w:t>
      </w:r>
      <w:proofErr w:type="spellStart"/>
      <w:r w:rsidRPr="000314E6">
        <w:rPr>
          <w:lang w:val="es-ES_tradnl"/>
        </w:rPr>
        <w:t>with</w:t>
      </w:r>
      <w:proofErr w:type="spellEnd"/>
      <w:r w:rsidRPr="000314E6">
        <w:rPr>
          <w:lang w:val="es-ES_tradnl"/>
        </w:rPr>
        <w:t xml:space="preserve"> Python. </w:t>
      </w:r>
      <w:proofErr w:type="spellStart"/>
      <w:r w:rsidRPr="000314E6">
        <w:rPr>
          <w:lang w:val="es-ES_tradnl"/>
        </w:rPr>
        <w:t>Proceedings</w:t>
      </w:r>
      <w:proofErr w:type="spellEnd"/>
      <w:r w:rsidRPr="000314E6">
        <w:rPr>
          <w:lang w:val="es-ES_tradnl"/>
        </w:rPr>
        <w:t xml:space="preserve"> </w:t>
      </w:r>
      <w:proofErr w:type="spellStart"/>
      <w:r w:rsidRPr="000314E6">
        <w:rPr>
          <w:lang w:val="es-ES_tradnl"/>
        </w:rPr>
        <w:t>of</w:t>
      </w:r>
      <w:proofErr w:type="spellEnd"/>
      <w:r w:rsidRPr="000314E6">
        <w:rPr>
          <w:lang w:val="es-ES_tradnl"/>
        </w:rPr>
        <w:t xml:space="preserve"> </w:t>
      </w:r>
      <w:proofErr w:type="spellStart"/>
      <w:r w:rsidRPr="000314E6">
        <w:rPr>
          <w:lang w:val="es-ES_tradnl"/>
        </w:rPr>
        <w:t>the</w:t>
      </w:r>
      <w:proofErr w:type="spellEnd"/>
      <w:r w:rsidRPr="000314E6">
        <w:rPr>
          <w:lang w:val="es-ES_tradnl"/>
        </w:rPr>
        <w:t xml:space="preserve"> 9th Python in </w:t>
      </w:r>
      <w:proofErr w:type="spellStart"/>
      <w:r w:rsidRPr="000314E6">
        <w:rPr>
          <w:lang w:val="es-ES_tradnl"/>
        </w:rPr>
        <w:t>Science</w:t>
      </w:r>
      <w:proofErr w:type="spellEnd"/>
      <w:r w:rsidRPr="000314E6">
        <w:rPr>
          <w:lang w:val="es-ES_tradnl"/>
        </w:rPr>
        <w:t xml:space="preserve"> </w:t>
      </w:r>
      <w:proofErr w:type="spellStart"/>
      <w:r w:rsidRPr="000314E6">
        <w:rPr>
          <w:lang w:val="es-ES_tradnl"/>
        </w:rPr>
        <w:t>Conference</w:t>
      </w:r>
      <w:proofErr w:type="spellEnd"/>
      <w:r w:rsidRPr="000314E6">
        <w:rPr>
          <w:lang w:val="es-ES_tradnl"/>
        </w:rPr>
        <w:t>, 92-96.</w:t>
      </w:r>
    </w:p>
    <w:p w14:paraId="78F07414" w14:textId="77777777" w:rsidR="00A83260" w:rsidRPr="000314E6" w:rsidRDefault="00000000">
      <w:pPr>
        <w:spacing w:after="120"/>
        <w:rPr>
          <w:lang w:val="es-ES_tradnl"/>
        </w:rPr>
      </w:pPr>
      <w:proofErr w:type="spellStart"/>
      <w:r w:rsidRPr="000314E6">
        <w:rPr>
          <w:lang w:val="es-ES_tradnl"/>
        </w:rPr>
        <w:t>Virtanen</w:t>
      </w:r>
      <w:proofErr w:type="spellEnd"/>
      <w:r w:rsidRPr="000314E6">
        <w:rPr>
          <w:lang w:val="es-ES_tradnl"/>
        </w:rPr>
        <w:t xml:space="preserve">, P., </w:t>
      </w:r>
      <w:proofErr w:type="spellStart"/>
      <w:r w:rsidRPr="000314E6">
        <w:rPr>
          <w:lang w:val="es-ES_tradnl"/>
        </w:rPr>
        <w:t>Gommers</w:t>
      </w:r>
      <w:proofErr w:type="spellEnd"/>
      <w:r w:rsidRPr="000314E6">
        <w:rPr>
          <w:lang w:val="es-ES_tradnl"/>
        </w:rPr>
        <w:t xml:space="preserve">, R., Oliphant, T. E., et al. (2020). </w:t>
      </w:r>
      <w:proofErr w:type="spellStart"/>
      <w:r w:rsidRPr="000314E6">
        <w:rPr>
          <w:lang w:val="es-ES_tradnl"/>
        </w:rPr>
        <w:t>SciPy</w:t>
      </w:r>
      <w:proofErr w:type="spellEnd"/>
      <w:r w:rsidRPr="000314E6">
        <w:rPr>
          <w:lang w:val="es-ES_tradnl"/>
        </w:rPr>
        <w:t xml:space="preserve"> 1.0: Fundamental </w:t>
      </w:r>
      <w:proofErr w:type="spellStart"/>
      <w:r w:rsidRPr="000314E6">
        <w:rPr>
          <w:lang w:val="es-ES_tradnl"/>
        </w:rPr>
        <w:t>algorithms</w:t>
      </w:r>
      <w:proofErr w:type="spellEnd"/>
      <w:r w:rsidRPr="000314E6">
        <w:rPr>
          <w:lang w:val="es-ES_tradnl"/>
        </w:rPr>
        <w:t xml:space="preserve"> </w:t>
      </w:r>
      <w:proofErr w:type="spellStart"/>
      <w:r w:rsidRPr="000314E6">
        <w:rPr>
          <w:lang w:val="es-ES_tradnl"/>
        </w:rPr>
        <w:t>for</w:t>
      </w:r>
      <w:proofErr w:type="spellEnd"/>
      <w:r w:rsidRPr="000314E6">
        <w:rPr>
          <w:lang w:val="es-ES_tradnl"/>
        </w:rPr>
        <w:t xml:space="preserve"> </w:t>
      </w:r>
      <w:proofErr w:type="spellStart"/>
      <w:r w:rsidRPr="000314E6">
        <w:rPr>
          <w:lang w:val="es-ES_tradnl"/>
        </w:rPr>
        <w:t>scientific</w:t>
      </w:r>
      <w:proofErr w:type="spellEnd"/>
      <w:r w:rsidRPr="000314E6">
        <w:rPr>
          <w:lang w:val="es-ES_tradnl"/>
        </w:rPr>
        <w:t xml:space="preserve"> </w:t>
      </w:r>
      <w:proofErr w:type="spellStart"/>
      <w:r w:rsidRPr="000314E6">
        <w:rPr>
          <w:lang w:val="es-ES_tradnl"/>
        </w:rPr>
        <w:t>computing</w:t>
      </w:r>
      <w:proofErr w:type="spellEnd"/>
      <w:r w:rsidRPr="000314E6">
        <w:rPr>
          <w:lang w:val="es-ES_tradnl"/>
        </w:rPr>
        <w:t xml:space="preserve"> in Python. Nature </w:t>
      </w:r>
      <w:proofErr w:type="spellStart"/>
      <w:r w:rsidRPr="000314E6">
        <w:rPr>
          <w:lang w:val="es-ES_tradnl"/>
        </w:rPr>
        <w:t>Methods</w:t>
      </w:r>
      <w:proofErr w:type="spellEnd"/>
      <w:r w:rsidRPr="000314E6">
        <w:rPr>
          <w:lang w:val="es-ES_tradnl"/>
        </w:rPr>
        <w:t>, 17, 261-272.</w:t>
      </w:r>
    </w:p>
    <w:sectPr w:rsidR="00A83260" w:rsidRPr="000314E6">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77CEA2" w14:textId="77777777" w:rsidR="00E02F3F" w:rsidRDefault="00E02F3F">
      <w:r>
        <w:separator/>
      </w:r>
    </w:p>
  </w:endnote>
  <w:endnote w:type="continuationSeparator" w:id="0">
    <w:p w14:paraId="63740E07" w14:textId="77777777" w:rsidR="00E02F3F" w:rsidRDefault="00E02F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AE881A" w14:textId="77777777" w:rsidR="00A83260" w:rsidRDefault="00000000">
    <w:pPr>
      <w:jc w:val="center"/>
    </w:pPr>
    <w:r>
      <w:rPr>
        <w:sz w:val="16"/>
        <w:szCs w:val="16"/>
      </w:rPr>
      <w:t xml:space="preserve">Magíster en Ciencia de Datos e Inteligencia Artificial — </w:t>
    </w:r>
    <w:r>
      <w:rPr>
        <w:sz w:val="16"/>
        <w:szCs w:val="16"/>
      </w:rPr>
      <w:fldChar w:fldCharType="begin"/>
    </w:r>
    <w:r>
      <w:rPr>
        <w:sz w:val="16"/>
        <w:szCs w:val="16"/>
      </w:rPr>
      <w:instrText>PAGE</w:instrText>
    </w:r>
    <w:r>
      <w:rPr>
        <w:sz w:val="16"/>
        <w:szCs w:val="16"/>
      </w:rPr>
      <w:fldChar w:fldCharType="separate"/>
    </w:r>
    <w:r w:rsidR="000314E6">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929A16" w14:textId="77777777" w:rsidR="00E02F3F" w:rsidRDefault="00E02F3F">
      <w:r>
        <w:separator/>
      </w:r>
    </w:p>
  </w:footnote>
  <w:footnote w:type="continuationSeparator" w:id="0">
    <w:p w14:paraId="176ECB61" w14:textId="77777777" w:rsidR="00E02F3F" w:rsidRDefault="00E02F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24600" w14:textId="77777777" w:rsidR="00A83260" w:rsidRDefault="00000000">
    <w:pPr>
      <w:jc w:val="right"/>
    </w:pPr>
    <w:r>
      <w:rPr>
        <w:i/>
        <w:iCs/>
        <w:sz w:val="16"/>
        <w:szCs w:val="16"/>
      </w:rPr>
      <w:t>MCDI501 — Sumativa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D36624"/>
    <w:multiLevelType w:val="hybridMultilevel"/>
    <w:tmpl w:val="88E2DBBC"/>
    <w:lvl w:ilvl="0" w:tplc="58F41042">
      <w:start w:val="1"/>
      <w:numFmt w:val="bullet"/>
      <w:lvlText w:val="●"/>
      <w:lvlJc w:val="left"/>
      <w:pPr>
        <w:ind w:left="720" w:hanging="360"/>
      </w:pPr>
    </w:lvl>
    <w:lvl w:ilvl="1" w:tplc="170C88E2">
      <w:start w:val="1"/>
      <w:numFmt w:val="bullet"/>
      <w:lvlText w:val="○"/>
      <w:lvlJc w:val="left"/>
      <w:pPr>
        <w:ind w:left="1440" w:hanging="360"/>
      </w:pPr>
    </w:lvl>
    <w:lvl w:ilvl="2" w:tplc="EA0C8F4C">
      <w:start w:val="1"/>
      <w:numFmt w:val="bullet"/>
      <w:lvlText w:val="■"/>
      <w:lvlJc w:val="left"/>
      <w:pPr>
        <w:ind w:left="2160" w:hanging="360"/>
      </w:pPr>
    </w:lvl>
    <w:lvl w:ilvl="3" w:tplc="F5D8E8D4">
      <w:start w:val="1"/>
      <w:numFmt w:val="bullet"/>
      <w:lvlText w:val="●"/>
      <w:lvlJc w:val="left"/>
      <w:pPr>
        <w:ind w:left="2880" w:hanging="360"/>
      </w:pPr>
    </w:lvl>
    <w:lvl w:ilvl="4" w:tplc="916ED582">
      <w:start w:val="1"/>
      <w:numFmt w:val="bullet"/>
      <w:lvlText w:val="○"/>
      <w:lvlJc w:val="left"/>
      <w:pPr>
        <w:ind w:left="3600" w:hanging="360"/>
      </w:pPr>
    </w:lvl>
    <w:lvl w:ilvl="5" w:tplc="77B6F210">
      <w:start w:val="1"/>
      <w:numFmt w:val="bullet"/>
      <w:lvlText w:val="■"/>
      <w:lvlJc w:val="left"/>
      <w:pPr>
        <w:ind w:left="4320" w:hanging="360"/>
      </w:pPr>
    </w:lvl>
    <w:lvl w:ilvl="6" w:tplc="196CCE8E">
      <w:start w:val="1"/>
      <w:numFmt w:val="bullet"/>
      <w:lvlText w:val="●"/>
      <w:lvlJc w:val="left"/>
      <w:pPr>
        <w:ind w:left="5040" w:hanging="360"/>
      </w:pPr>
    </w:lvl>
    <w:lvl w:ilvl="7" w:tplc="9308065A">
      <w:start w:val="1"/>
      <w:numFmt w:val="bullet"/>
      <w:lvlText w:val="●"/>
      <w:lvlJc w:val="left"/>
      <w:pPr>
        <w:ind w:left="5760" w:hanging="360"/>
      </w:pPr>
    </w:lvl>
    <w:lvl w:ilvl="8" w:tplc="FF1EC3F4">
      <w:start w:val="1"/>
      <w:numFmt w:val="bullet"/>
      <w:lvlText w:val="●"/>
      <w:lvlJc w:val="left"/>
      <w:pPr>
        <w:ind w:left="6480" w:hanging="360"/>
      </w:pPr>
    </w:lvl>
  </w:abstractNum>
  <w:num w:numId="1" w16cid:durableId="40534124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260"/>
    <w:rsid w:val="000314E6"/>
    <w:rsid w:val="001D1278"/>
    <w:rsid w:val="003F5102"/>
    <w:rsid w:val="007E3511"/>
    <w:rsid w:val="00A83260"/>
    <w:rsid w:val="00C30990"/>
    <w:rsid w:val="00C90EA4"/>
    <w:rsid w:val="00E02F3F"/>
    <w:rsid w:val="00EA4E19"/>
    <w:rsid w:val="00FD27F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1FABF7E2"/>
  <w15:docId w15:val="{96E9844C-61ED-E248-9818-F5490135B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9</Pages>
  <Words>3416</Words>
  <Characters>19541</Characters>
  <Application>Microsoft Office Word</Application>
  <DocSecurity>0</DocSecurity>
  <Lines>465</Lines>
  <Paragraphs>353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MAURICIO HORMAZABAL OCAMPO</cp:lastModifiedBy>
  <cp:revision>5</cp:revision>
  <dcterms:created xsi:type="dcterms:W3CDTF">2026-07-13T23:01:00Z</dcterms:created>
  <dcterms:modified xsi:type="dcterms:W3CDTF">2026-07-14T15:14:00Z</dcterms:modified>
</cp:coreProperties>
</file>