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F65F" w14:textId="77777777" w:rsidR="00D87CBD" w:rsidRDefault="00D87CBD" w:rsidP="00D87CBD">
      <w:pPr>
        <w:pStyle w:val="a4"/>
        <w:ind w:right="35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6D783EC6" w14:textId="77777777" w:rsidR="00D87CBD" w:rsidRDefault="00D87CBD" w:rsidP="00D87CBD">
      <w:pPr>
        <w:pStyle w:val="a4"/>
        <w:ind w:right="355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390D2ED6" w14:textId="77777777" w:rsidR="00D87CBD" w:rsidRDefault="00D87CBD" w:rsidP="00D87CBD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28"/>
          <w:szCs w:val="28"/>
        </w:rPr>
        <w:t>«Московский политехнический университет»</w:t>
      </w:r>
    </w:p>
    <w:p w14:paraId="49CA99CA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</w:p>
    <w:p w14:paraId="7C7AB03F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</w:p>
    <w:p w14:paraId="09C8673D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</w:p>
    <w:p w14:paraId="682D367F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</w:p>
    <w:p w14:paraId="29908DD7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</w:p>
    <w:p w14:paraId="299E3392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</w:p>
    <w:p w14:paraId="352D1FF0" w14:textId="77777777" w:rsidR="00D87CBD" w:rsidRDefault="00D87CBD" w:rsidP="00D87CBD">
      <w:pPr>
        <w:pStyle w:val="a4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Методическое пособие</w:t>
      </w:r>
    </w:p>
    <w:p w14:paraId="1F2F00FF" w14:textId="5637A836" w:rsidR="00D87CBD" w:rsidRDefault="00D87CBD" w:rsidP="00D87CBD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«Создание </w:t>
      </w:r>
      <w:r>
        <w:rPr>
          <w:b/>
          <w:bCs/>
          <w:sz w:val="32"/>
          <w:szCs w:val="32"/>
        </w:rPr>
        <w:t>симуляции жидкости</w:t>
      </w:r>
      <w:r>
        <w:rPr>
          <w:b/>
          <w:bCs/>
          <w:sz w:val="32"/>
          <w:szCs w:val="32"/>
        </w:rPr>
        <w:t xml:space="preserve"> в </w:t>
      </w:r>
      <w:r>
        <w:rPr>
          <w:b/>
          <w:bCs/>
          <w:sz w:val="32"/>
          <w:szCs w:val="32"/>
          <w:lang w:val="en-US"/>
        </w:rPr>
        <w:t>Autodesk</w:t>
      </w:r>
      <w:r w:rsidRPr="00D87CB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Maya</w:t>
      </w:r>
      <w:r>
        <w:rPr>
          <w:b/>
          <w:bCs/>
          <w:sz w:val="32"/>
          <w:szCs w:val="32"/>
        </w:rPr>
        <w:t>»</w:t>
      </w:r>
    </w:p>
    <w:p w14:paraId="69460310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DF06124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9CB843C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F9CC9B1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CF2413F" w14:textId="77777777" w:rsidR="00D87CBD" w:rsidRDefault="00D87CBD" w:rsidP="00D87CBD">
      <w:pPr>
        <w:pStyle w:val="a4"/>
        <w:spacing w:before="0" w:beforeAutospacing="0" w:after="0" w:afterAutospacing="0"/>
        <w:ind w:left="4956" w:right="355"/>
        <w:rPr>
          <w:sz w:val="28"/>
          <w:szCs w:val="28"/>
        </w:rPr>
      </w:pPr>
      <w:r>
        <w:rPr>
          <w:sz w:val="28"/>
          <w:szCs w:val="28"/>
        </w:rPr>
        <w:t xml:space="preserve">Выполнили: Петров Д. В. </w:t>
      </w:r>
    </w:p>
    <w:p w14:paraId="54BE05B2" w14:textId="77777777" w:rsidR="00D87CBD" w:rsidRDefault="00D87CBD" w:rsidP="00D87CBD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Пугачева Е. О.</w:t>
      </w:r>
    </w:p>
    <w:p w14:paraId="18ED6884" w14:textId="77777777" w:rsidR="00D87CBD" w:rsidRDefault="00D87CBD" w:rsidP="00D87CBD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Мова В. М.</w:t>
      </w:r>
    </w:p>
    <w:p w14:paraId="66CF442D" w14:textId="77777777" w:rsidR="00D87CBD" w:rsidRDefault="00D87CBD" w:rsidP="00D87CBD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Миронов А. Ю</w:t>
      </w:r>
    </w:p>
    <w:p w14:paraId="38776357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72AD726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18C9EC7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AB40732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784C6E7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BCF7F89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25C68AA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E27F695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E2B8E25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7F8EE04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3D001B9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DDEC9D4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6F1CFFC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5C4EE0E" w14:textId="77777777" w:rsidR="00D87CBD" w:rsidRDefault="00D87CBD" w:rsidP="00D87CBD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14:paraId="24350559" w14:textId="17E70B3E" w:rsidR="00FA5FF6" w:rsidRPr="00FA4BA5" w:rsidRDefault="00F02B51" w:rsidP="00FA5F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Методические указания по созданию </w:t>
      </w:r>
      <w:r w:rsidR="00FA4BA5">
        <w:rPr>
          <w:b/>
          <w:bCs/>
        </w:rPr>
        <w:t>симуляции</w:t>
      </w:r>
      <w:r w:rsidR="00FA5FF6">
        <w:rPr>
          <w:b/>
          <w:bCs/>
        </w:rPr>
        <w:t xml:space="preserve"> жидкости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Autodesk</w:t>
      </w:r>
      <w:r w:rsidRPr="00F02B51">
        <w:rPr>
          <w:b/>
          <w:bCs/>
        </w:rPr>
        <w:t xml:space="preserve"> </w:t>
      </w:r>
      <w:r>
        <w:rPr>
          <w:b/>
          <w:bCs/>
          <w:lang w:val="en-US"/>
        </w:rPr>
        <w:t>Maya</w:t>
      </w:r>
    </w:p>
    <w:p w14:paraId="59144DB6" w14:textId="7AF62E62" w:rsidR="00FA4BA5" w:rsidRPr="00FA4BA5" w:rsidRDefault="00FA4BA5" w:rsidP="00FA5FF6">
      <w:pPr>
        <w:spacing w:line="360" w:lineRule="auto"/>
        <w:jc w:val="center"/>
        <w:rPr>
          <w:b/>
          <w:bCs/>
        </w:rPr>
      </w:pPr>
    </w:p>
    <w:p w14:paraId="515E5BB0" w14:textId="30A71289" w:rsidR="00FA4BA5" w:rsidRDefault="00FA4BA5" w:rsidP="00FA4BA5">
      <w:pPr>
        <w:pStyle w:val="a3"/>
        <w:numPr>
          <w:ilvl w:val="0"/>
          <w:numId w:val="7"/>
        </w:numPr>
        <w:spacing w:line="360" w:lineRule="auto"/>
        <w:jc w:val="both"/>
      </w:pPr>
      <w:r>
        <w:t>Настройка сцены</w:t>
      </w:r>
    </w:p>
    <w:p w14:paraId="147ED8A8" w14:textId="01CDF6D6" w:rsidR="00FA4BA5" w:rsidRDefault="00FA4BA5" w:rsidP="00FA4BA5">
      <w:pPr>
        <w:pStyle w:val="a3"/>
        <w:spacing w:line="360" w:lineRule="auto"/>
        <w:jc w:val="both"/>
      </w:pPr>
      <w:r>
        <w:tab/>
        <w:t>В этой методичке мы создадим поток жидкости, отображаемый частицами, которые будут менять свой цвет. За симуляци</w:t>
      </w:r>
      <w:r w:rsidR="00C27568">
        <w:t>ю</w:t>
      </w:r>
      <w:r>
        <w:t xml:space="preserve"> жидкости в </w:t>
      </w:r>
      <w:r w:rsidRPr="0055289F">
        <w:rPr>
          <w:b/>
          <w:bCs/>
          <w:lang w:val="en-US"/>
        </w:rPr>
        <w:t>Maya</w:t>
      </w:r>
      <w:r w:rsidRPr="0055289F">
        <w:t xml:space="preserve"> </w:t>
      </w:r>
      <w:r>
        <w:t>отвечает среда визуализации жидкостей</w:t>
      </w:r>
      <w:r w:rsidR="0055289F">
        <w:t xml:space="preserve"> и</w:t>
      </w:r>
      <w:r>
        <w:t xml:space="preserve"> газов</w:t>
      </w:r>
      <w:r w:rsidR="0055289F">
        <w:t xml:space="preserve"> – </w:t>
      </w:r>
      <w:r w:rsidR="0055289F" w:rsidRPr="0055289F">
        <w:rPr>
          <w:b/>
          <w:bCs/>
          <w:lang w:val="en-US"/>
        </w:rPr>
        <w:t>Bifrost</w:t>
      </w:r>
      <w:r w:rsidR="0055289F" w:rsidRPr="0055289F">
        <w:t xml:space="preserve">. </w:t>
      </w:r>
      <w:r w:rsidR="0055289F">
        <w:t xml:space="preserve">Используя этот движок, мы сможем создавать поток частиц, задавать различные свойства, цвет, зависимости и симулировать жидкость. </w:t>
      </w:r>
    </w:p>
    <w:p w14:paraId="558323AB" w14:textId="6F62094C" w:rsidR="0055289F" w:rsidRDefault="0055289F" w:rsidP="00FA4BA5">
      <w:pPr>
        <w:pStyle w:val="a3"/>
        <w:spacing w:line="360" w:lineRule="auto"/>
        <w:jc w:val="both"/>
      </w:pPr>
      <w:r>
        <w:tab/>
        <w:t xml:space="preserve">Первым делом мы откроем сцену. Настроим сцену, удалив ненужные объекты и анимацию. Во-первых, удалим все стрелочки, добавленные нами в прошлой методичке, и, соответственно, удалим всю связанную с ними анимацию. Для этого выделим все стрелки в </w:t>
      </w:r>
      <w:r>
        <w:rPr>
          <w:b/>
          <w:bCs/>
          <w:lang w:val="en-US"/>
        </w:rPr>
        <w:t>Outliner</w:t>
      </w:r>
      <w:r w:rsidRPr="0055289F">
        <w:t xml:space="preserve"> </w:t>
      </w:r>
      <w:r>
        <w:t xml:space="preserve">и нажмем клавишу </w:t>
      </w:r>
      <w:r w:rsidRPr="0055289F">
        <w:rPr>
          <w:b/>
          <w:bCs/>
          <w:lang w:val="en-US"/>
        </w:rPr>
        <w:t>Delete</w:t>
      </w:r>
      <w:r w:rsidRPr="0055289F">
        <w:t xml:space="preserve">, </w:t>
      </w:r>
      <w:r>
        <w:t>рисунок 1.</w:t>
      </w:r>
    </w:p>
    <w:p w14:paraId="1F0B8AEB" w14:textId="739E5B27" w:rsidR="0055289F" w:rsidRDefault="00C85714" w:rsidP="00C8571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4CE438A" wp14:editId="7801AEDD">
            <wp:extent cx="24765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593" w14:textId="373C16F5" w:rsidR="00C85714" w:rsidRDefault="00C85714" w:rsidP="00C85714">
      <w:pPr>
        <w:pStyle w:val="a3"/>
        <w:spacing w:line="360" w:lineRule="auto"/>
        <w:jc w:val="center"/>
      </w:pPr>
      <w:r>
        <w:t>Рис. 1. Выделенные стрелки</w:t>
      </w:r>
    </w:p>
    <w:p w14:paraId="174985C8" w14:textId="7A9DF5C9" w:rsidR="00C85714" w:rsidRDefault="00C85714" w:rsidP="00C85714">
      <w:pPr>
        <w:pStyle w:val="a3"/>
        <w:spacing w:line="360" w:lineRule="auto"/>
        <w:jc w:val="center"/>
      </w:pPr>
    </w:p>
    <w:p w14:paraId="18EB1FB3" w14:textId="2F3115F7" w:rsidR="00C85714" w:rsidRDefault="00875D8E" w:rsidP="00C85714">
      <w:pPr>
        <w:pStyle w:val="a3"/>
        <w:spacing w:line="360" w:lineRule="auto"/>
        <w:jc w:val="both"/>
      </w:pPr>
      <w:r>
        <w:tab/>
      </w:r>
      <w:r w:rsidR="00C85714">
        <w:t xml:space="preserve">При этом при удалении самих моделей, удаляется и привязанная к ним анимация. </w:t>
      </w:r>
    </w:p>
    <w:p w14:paraId="2DE209AF" w14:textId="539A3E43" w:rsidR="00C85714" w:rsidRDefault="00C85714" w:rsidP="00C85714">
      <w:pPr>
        <w:pStyle w:val="a3"/>
        <w:spacing w:line="360" w:lineRule="auto"/>
        <w:jc w:val="both"/>
      </w:pPr>
    </w:p>
    <w:p w14:paraId="74981AC2" w14:textId="0E99EEA3" w:rsidR="006376E7" w:rsidRDefault="00C85714" w:rsidP="00C85714">
      <w:pPr>
        <w:pStyle w:val="a3"/>
        <w:spacing w:line="360" w:lineRule="auto"/>
        <w:jc w:val="both"/>
      </w:pPr>
      <w:r>
        <w:tab/>
        <w:t xml:space="preserve">Во-вторых, удалим анимацию, привязанную к крышке. Это можно сделать двумя способами: введя команду </w:t>
      </w:r>
      <w:r>
        <w:rPr>
          <w:b/>
          <w:bCs/>
          <w:lang w:val="en-US"/>
        </w:rPr>
        <w:t>cutKey</w:t>
      </w:r>
      <w:r w:rsidRPr="00C85714">
        <w:rPr>
          <w:b/>
          <w:bCs/>
        </w:rPr>
        <w:t xml:space="preserve"> -</w:t>
      </w:r>
      <w:r>
        <w:rPr>
          <w:b/>
          <w:bCs/>
          <w:lang w:val="en-US"/>
        </w:rPr>
        <w:t>clear</w:t>
      </w:r>
      <w:r>
        <w:t xml:space="preserve">, удалить все </w:t>
      </w:r>
      <w:r>
        <w:lastRenderedPageBreak/>
        <w:t>ключи, либо вручную удалить каждый ключ. Так как анимирована всего одна часть модели и ключей не так много, мы воспользуемся вторым вариантом, так как он также показывает</w:t>
      </w:r>
      <w:r w:rsidR="006376E7">
        <w:t>,</w:t>
      </w:r>
      <w:r>
        <w:t xml:space="preserve"> что делать в случае, если вы установили ключ не </w:t>
      </w:r>
      <w:r w:rsidR="008F0AD2">
        <w:t>н</w:t>
      </w:r>
      <w:r>
        <w:t>а тот кадр.</w:t>
      </w:r>
      <w:r w:rsidR="006376E7">
        <w:t xml:space="preserve"> Далее выделим крышку с анимацией, на панели воспроизведения появились ключи, привязанные к кадрам. Встанем на кадр с ключом, рисунок 2.</w:t>
      </w:r>
    </w:p>
    <w:p w14:paraId="4264A8F9" w14:textId="6FF7F1EE" w:rsidR="006376E7" w:rsidRDefault="006376E7" w:rsidP="006376E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986E86A" wp14:editId="678EE51A">
            <wp:extent cx="20383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2F59" w14:textId="0AEC08BD" w:rsidR="006376E7" w:rsidRDefault="006376E7" w:rsidP="006376E7">
      <w:pPr>
        <w:pStyle w:val="a3"/>
        <w:spacing w:line="360" w:lineRule="auto"/>
        <w:jc w:val="center"/>
      </w:pPr>
      <w:r>
        <w:t>Рис. 2. Ключ на 130-м кадре</w:t>
      </w:r>
    </w:p>
    <w:p w14:paraId="1C18013F" w14:textId="5FF48568" w:rsidR="006376E7" w:rsidRDefault="006376E7" w:rsidP="006376E7">
      <w:pPr>
        <w:pStyle w:val="a3"/>
        <w:spacing w:line="360" w:lineRule="auto"/>
        <w:jc w:val="center"/>
      </w:pPr>
    </w:p>
    <w:p w14:paraId="42AED779" w14:textId="09246EFD" w:rsidR="006376E7" w:rsidRDefault="00875D8E" w:rsidP="006376E7">
      <w:pPr>
        <w:pStyle w:val="a3"/>
        <w:spacing w:line="360" w:lineRule="auto"/>
        <w:jc w:val="both"/>
      </w:pPr>
      <w:r>
        <w:tab/>
      </w:r>
      <w:r w:rsidR="006376E7">
        <w:t xml:space="preserve">Теперь, чтобы удалить этот ключ, нажимаем правой кнопкой мыши на ключе и в открывшемся меню нажимаем на </w:t>
      </w:r>
      <w:r w:rsidR="006376E7">
        <w:rPr>
          <w:b/>
          <w:bCs/>
          <w:lang w:val="en-US"/>
        </w:rPr>
        <w:t>Delete</w:t>
      </w:r>
      <w:r w:rsidR="006376E7" w:rsidRPr="006376E7">
        <w:t xml:space="preserve">, </w:t>
      </w:r>
      <w:r w:rsidR="006376E7">
        <w:t>рисунок 3.</w:t>
      </w:r>
    </w:p>
    <w:p w14:paraId="7922EB3A" w14:textId="535EC28E" w:rsidR="006376E7" w:rsidRDefault="006376E7" w:rsidP="006376E7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258D2C" wp14:editId="3289F63F">
            <wp:extent cx="2080260" cy="3078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90EF" w14:textId="312702B3" w:rsidR="006376E7" w:rsidRDefault="006376E7" w:rsidP="006376E7">
      <w:pPr>
        <w:pStyle w:val="a3"/>
        <w:spacing w:line="360" w:lineRule="auto"/>
        <w:jc w:val="center"/>
      </w:pPr>
      <w:r>
        <w:t>Рис. 3. Удаление ключа</w:t>
      </w:r>
    </w:p>
    <w:p w14:paraId="409F643F" w14:textId="3DD588D9" w:rsidR="006376E7" w:rsidRDefault="006376E7" w:rsidP="006376E7">
      <w:pPr>
        <w:pStyle w:val="a3"/>
        <w:spacing w:line="360" w:lineRule="auto"/>
        <w:jc w:val="center"/>
      </w:pPr>
    </w:p>
    <w:p w14:paraId="03965180" w14:textId="55C2939C" w:rsidR="006376E7" w:rsidRDefault="00875D8E" w:rsidP="006376E7">
      <w:pPr>
        <w:pStyle w:val="a3"/>
        <w:spacing w:line="360" w:lineRule="auto"/>
        <w:jc w:val="both"/>
      </w:pPr>
      <w:r>
        <w:tab/>
      </w:r>
      <w:r w:rsidR="006376E7">
        <w:t>Аналогичные действия совершаем для остальных ключей, пока панель воспроизведения не будет содержать в себе ни одного ключа. Одним из двух способов также удалим анимацию для камеры. Настройка сцена завершена.</w:t>
      </w:r>
    </w:p>
    <w:p w14:paraId="145BBBB9" w14:textId="1E3D5218" w:rsidR="006376E7" w:rsidRDefault="006376E7" w:rsidP="006376E7">
      <w:pPr>
        <w:pStyle w:val="a3"/>
        <w:spacing w:line="360" w:lineRule="auto"/>
        <w:jc w:val="both"/>
      </w:pPr>
    </w:p>
    <w:p w14:paraId="31832ACD" w14:textId="2175F7EB" w:rsidR="006376E7" w:rsidRDefault="006376E7" w:rsidP="006376E7">
      <w:pPr>
        <w:pStyle w:val="a3"/>
        <w:numPr>
          <w:ilvl w:val="0"/>
          <w:numId w:val="7"/>
        </w:numPr>
        <w:spacing w:line="360" w:lineRule="auto"/>
        <w:jc w:val="both"/>
      </w:pPr>
      <w:r>
        <w:lastRenderedPageBreak/>
        <w:t>Подготовка анимации и симуляция жидкости</w:t>
      </w:r>
    </w:p>
    <w:p w14:paraId="66CCEEA4" w14:textId="616A8E25" w:rsidR="00FB141B" w:rsidRDefault="006376E7" w:rsidP="006376E7">
      <w:pPr>
        <w:pStyle w:val="a3"/>
        <w:spacing w:line="360" w:lineRule="auto"/>
        <w:jc w:val="both"/>
      </w:pPr>
      <w:r>
        <w:tab/>
      </w:r>
      <w:r w:rsidR="00FB141B">
        <w:t xml:space="preserve">Приступаем к непосредственной симуляции жидкости внутри теплообменника. Мы видим, что сейчас наша модель не дает нам увидеть, что происходит внутри нее, поэтому можно, либо отключить видимость определенных частей, с помощью комбинации клавиш </w:t>
      </w:r>
      <w:r w:rsidR="00FB141B">
        <w:rPr>
          <w:b/>
          <w:bCs/>
          <w:lang w:val="en-US"/>
        </w:rPr>
        <w:t>CTRL</w:t>
      </w:r>
      <w:r w:rsidR="00FB141B" w:rsidRPr="00FB141B">
        <w:rPr>
          <w:b/>
          <w:bCs/>
        </w:rPr>
        <w:t>+</w:t>
      </w:r>
      <w:r w:rsidR="00FB141B">
        <w:rPr>
          <w:b/>
          <w:bCs/>
          <w:lang w:val="en-US"/>
        </w:rPr>
        <w:t>H</w:t>
      </w:r>
      <w:r w:rsidR="00FB141B">
        <w:t>, либо задать для этих частей прозрачность, с помощью нового материала. Воспользуемся об</w:t>
      </w:r>
      <w:r w:rsidR="008405BD">
        <w:t>о</w:t>
      </w:r>
      <w:r w:rsidR="00FB141B">
        <w:t>ими способами. Основной корпус мы сделаем невидимым, а трубки, по которой будет течь жидкость, и крышк</w:t>
      </w:r>
      <w:r w:rsidR="000142E2">
        <w:t>и</w:t>
      </w:r>
      <w:r w:rsidR="00FB141B">
        <w:t xml:space="preserve"> сделаем полупрозрачными. </w:t>
      </w:r>
    </w:p>
    <w:p w14:paraId="26F06560" w14:textId="4ECB0077" w:rsidR="00FB141B" w:rsidRDefault="00FB141B" w:rsidP="006376E7">
      <w:pPr>
        <w:pStyle w:val="a3"/>
        <w:spacing w:line="360" w:lineRule="auto"/>
        <w:jc w:val="both"/>
      </w:pPr>
      <w:r>
        <w:tab/>
        <w:t xml:space="preserve">Во-первых, выделим корпус, нажмем сочетание клавиш </w:t>
      </w:r>
      <w:r>
        <w:rPr>
          <w:b/>
          <w:bCs/>
          <w:lang w:val="en-US"/>
        </w:rPr>
        <w:t>CTRL</w:t>
      </w:r>
      <w:r w:rsidRPr="00FB141B">
        <w:rPr>
          <w:b/>
          <w:bCs/>
        </w:rPr>
        <w:t>+</w:t>
      </w:r>
      <w:r>
        <w:rPr>
          <w:b/>
          <w:bCs/>
          <w:lang w:val="en-US"/>
        </w:rPr>
        <w:t>H</w:t>
      </w:r>
      <w:r>
        <w:t xml:space="preserve">, чтобы отключить видимость </w:t>
      </w:r>
      <w:r w:rsidR="008405BD">
        <w:t>корпуса</w:t>
      </w:r>
      <w:r>
        <w:t>, рисунок 4.</w:t>
      </w:r>
    </w:p>
    <w:p w14:paraId="45B4BE46" w14:textId="6D387EC9" w:rsidR="006376E7" w:rsidRDefault="00FB141B" w:rsidP="00FB141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9A84197" wp14:editId="6FB8DFCC">
            <wp:extent cx="4834890" cy="2719819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12" cy="27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CC6C" w14:textId="5B26AAF8" w:rsidR="0093155E" w:rsidRDefault="0093155E" w:rsidP="00FB141B">
      <w:pPr>
        <w:pStyle w:val="a3"/>
        <w:spacing w:line="360" w:lineRule="auto"/>
        <w:jc w:val="center"/>
      </w:pPr>
      <w:r>
        <w:t>Рис. 4. Невидим</w:t>
      </w:r>
      <w:r w:rsidR="008405BD">
        <w:t xml:space="preserve">ый </w:t>
      </w:r>
      <w:r>
        <w:t>к</w:t>
      </w:r>
      <w:r w:rsidR="008405BD">
        <w:t>о</w:t>
      </w:r>
      <w:r>
        <w:t>р</w:t>
      </w:r>
      <w:r w:rsidR="008405BD">
        <w:t>пус</w:t>
      </w:r>
    </w:p>
    <w:p w14:paraId="39E8F4FA" w14:textId="390AEB12" w:rsidR="0093155E" w:rsidRDefault="0093155E" w:rsidP="00FB141B">
      <w:pPr>
        <w:pStyle w:val="a3"/>
        <w:spacing w:line="360" w:lineRule="auto"/>
        <w:jc w:val="center"/>
      </w:pPr>
    </w:p>
    <w:p w14:paraId="72E8D99E" w14:textId="5D7B3D80" w:rsidR="0093155E" w:rsidRDefault="0093155E" w:rsidP="0093155E">
      <w:pPr>
        <w:pStyle w:val="a3"/>
        <w:spacing w:line="360" w:lineRule="auto"/>
        <w:jc w:val="both"/>
      </w:pPr>
      <w:r>
        <w:tab/>
        <w:t xml:space="preserve">Во-вторых, зададим крышке новый материал. Для этого выделим крышку, нажмем и будем удерживать правую кнопку мыши, появится меню, где мы нажимаем на кнопку </w:t>
      </w:r>
      <w:r>
        <w:rPr>
          <w:b/>
          <w:bCs/>
          <w:lang w:val="en-US"/>
        </w:rPr>
        <w:t>Assign</w:t>
      </w:r>
      <w:r w:rsidRPr="0093155E">
        <w:rPr>
          <w:b/>
          <w:bCs/>
        </w:rPr>
        <w:t xml:space="preserve"> </w:t>
      </w:r>
      <w:r>
        <w:rPr>
          <w:b/>
          <w:bCs/>
          <w:lang w:val="en-US"/>
        </w:rPr>
        <w:t>New</w:t>
      </w:r>
      <w:r w:rsidRPr="0093155E">
        <w:rPr>
          <w:b/>
          <w:bCs/>
        </w:rPr>
        <w:t xml:space="preserve"> </w:t>
      </w:r>
      <w:r>
        <w:rPr>
          <w:b/>
          <w:bCs/>
          <w:lang w:val="en-US"/>
        </w:rPr>
        <w:t>Material</w:t>
      </w:r>
      <w:r>
        <w:t>, рисунок 5.</w:t>
      </w:r>
    </w:p>
    <w:p w14:paraId="016DEC98" w14:textId="750741D2" w:rsidR="0093155E" w:rsidRDefault="0093155E" w:rsidP="0093155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383756E" wp14:editId="353CB562">
            <wp:extent cx="1341120" cy="8610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1199" w14:textId="5BF33024" w:rsidR="0093155E" w:rsidRDefault="0093155E" w:rsidP="0093155E">
      <w:pPr>
        <w:pStyle w:val="a3"/>
        <w:spacing w:line="360" w:lineRule="auto"/>
        <w:jc w:val="center"/>
      </w:pPr>
      <w:r>
        <w:t>Рис. 5. Добавление материала</w:t>
      </w:r>
    </w:p>
    <w:p w14:paraId="1B8AAA59" w14:textId="31B5E6EF" w:rsidR="0093155E" w:rsidRDefault="0093155E" w:rsidP="0093155E">
      <w:pPr>
        <w:pStyle w:val="a3"/>
        <w:spacing w:line="360" w:lineRule="auto"/>
        <w:jc w:val="center"/>
      </w:pPr>
    </w:p>
    <w:p w14:paraId="2A69270F" w14:textId="24A5AE40" w:rsidR="0093155E" w:rsidRDefault="00875D8E" w:rsidP="0093155E">
      <w:pPr>
        <w:pStyle w:val="a3"/>
        <w:spacing w:line="360" w:lineRule="auto"/>
        <w:jc w:val="both"/>
      </w:pPr>
      <w:r>
        <w:lastRenderedPageBreak/>
        <w:tab/>
      </w:r>
      <w:r w:rsidR="0093155E">
        <w:t xml:space="preserve">При этом откроется окно выбора материала. В нем мы перейдем в раздел </w:t>
      </w:r>
      <w:r w:rsidR="0093155E">
        <w:rPr>
          <w:b/>
          <w:bCs/>
          <w:lang w:val="en-US"/>
        </w:rPr>
        <w:t>Shader</w:t>
      </w:r>
      <w:r w:rsidR="0093155E">
        <w:t xml:space="preserve"> и выберем новый материал </w:t>
      </w:r>
      <w:r w:rsidR="0093155E">
        <w:rPr>
          <w:b/>
          <w:bCs/>
          <w:lang w:val="en-US"/>
        </w:rPr>
        <w:t>aiStandardSurface</w:t>
      </w:r>
      <w:r w:rsidR="0093155E" w:rsidRPr="0093155E">
        <w:t xml:space="preserve">, </w:t>
      </w:r>
      <w:r w:rsidR="0093155E">
        <w:t>рисунки 6 и 7.</w:t>
      </w:r>
    </w:p>
    <w:p w14:paraId="41F43214" w14:textId="4EBED195" w:rsidR="0093155E" w:rsidRDefault="0093155E" w:rsidP="0093155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7ACB9B4" wp14:editId="6E0F7B7E">
            <wp:extent cx="937260" cy="815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2922" w14:textId="76BEB842" w:rsidR="0093155E" w:rsidRDefault="0093155E" w:rsidP="0093155E">
      <w:pPr>
        <w:pStyle w:val="a3"/>
        <w:spacing w:line="360" w:lineRule="auto"/>
        <w:jc w:val="center"/>
        <w:rPr>
          <w:lang w:val="en-US"/>
        </w:rPr>
      </w:pPr>
      <w:r>
        <w:t xml:space="preserve">Рис. 6. Раздел </w:t>
      </w:r>
      <w:r>
        <w:rPr>
          <w:lang w:val="en-US"/>
        </w:rPr>
        <w:t>Shader</w:t>
      </w:r>
    </w:p>
    <w:p w14:paraId="0DAFC3C0" w14:textId="77777777" w:rsidR="0093155E" w:rsidRPr="0093155E" w:rsidRDefault="0093155E" w:rsidP="0093155E">
      <w:pPr>
        <w:pStyle w:val="a3"/>
        <w:spacing w:line="360" w:lineRule="auto"/>
        <w:jc w:val="center"/>
        <w:rPr>
          <w:lang w:val="en-US"/>
        </w:rPr>
      </w:pPr>
    </w:p>
    <w:p w14:paraId="304926DA" w14:textId="4B488B23" w:rsidR="0093155E" w:rsidRPr="0093155E" w:rsidRDefault="0093155E" w:rsidP="0093155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FCC2724" wp14:editId="1D7FCF83">
            <wp:extent cx="1318260" cy="1036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CB2F" w14:textId="34BBD809" w:rsidR="00FB141B" w:rsidRDefault="0093155E" w:rsidP="00FB141B">
      <w:pPr>
        <w:pStyle w:val="a3"/>
        <w:spacing w:line="360" w:lineRule="auto"/>
        <w:jc w:val="center"/>
      </w:pPr>
      <w:r>
        <w:t>Рис. 7. Выбор материала</w:t>
      </w:r>
    </w:p>
    <w:p w14:paraId="255BA2A5" w14:textId="477B5175" w:rsidR="0093155E" w:rsidRDefault="0093155E" w:rsidP="00FB141B">
      <w:pPr>
        <w:pStyle w:val="a3"/>
        <w:spacing w:line="360" w:lineRule="auto"/>
        <w:jc w:val="center"/>
      </w:pPr>
    </w:p>
    <w:p w14:paraId="60F0D436" w14:textId="031A9A48" w:rsidR="0093155E" w:rsidRDefault="00875D8E" w:rsidP="0093155E">
      <w:pPr>
        <w:pStyle w:val="a3"/>
        <w:spacing w:line="360" w:lineRule="auto"/>
        <w:jc w:val="both"/>
      </w:pPr>
      <w:r>
        <w:tab/>
      </w:r>
      <w:r w:rsidR="0093155E">
        <w:t xml:space="preserve">После нажатия материал автоматически применяется и в </w:t>
      </w:r>
      <w:r w:rsidR="0093155E">
        <w:rPr>
          <w:b/>
          <w:bCs/>
          <w:lang w:val="en-US"/>
        </w:rPr>
        <w:t>Attribute</w:t>
      </w:r>
      <w:r w:rsidR="0093155E" w:rsidRPr="0093155E">
        <w:rPr>
          <w:b/>
          <w:bCs/>
        </w:rPr>
        <w:t xml:space="preserve"> </w:t>
      </w:r>
      <w:r w:rsidR="0093155E">
        <w:rPr>
          <w:b/>
          <w:bCs/>
          <w:lang w:val="en-US"/>
        </w:rPr>
        <w:t>Editor</w:t>
      </w:r>
      <w:r w:rsidR="0093155E" w:rsidRPr="0093155E">
        <w:t xml:space="preserve"> </w:t>
      </w:r>
      <w:r w:rsidR="0093155E">
        <w:t>открывается вкладка нового материала, рисунок 8.</w:t>
      </w:r>
    </w:p>
    <w:p w14:paraId="6BCF031C" w14:textId="5B8107B1" w:rsidR="0093155E" w:rsidRDefault="0093155E" w:rsidP="0093155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B13DC02" wp14:editId="13EBE370">
            <wp:extent cx="4267200" cy="2581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0080" w14:textId="458B07E5" w:rsidR="0093155E" w:rsidRDefault="0093155E" w:rsidP="0093155E">
      <w:pPr>
        <w:pStyle w:val="a3"/>
        <w:spacing w:line="360" w:lineRule="auto"/>
        <w:jc w:val="center"/>
      </w:pPr>
      <w:r>
        <w:t>Рис. 8. Вкладка материала</w:t>
      </w:r>
    </w:p>
    <w:p w14:paraId="01BAA40D" w14:textId="7034419D" w:rsidR="0093155E" w:rsidRDefault="0093155E" w:rsidP="0093155E">
      <w:pPr>
        <w:pStyle w:val="a3"/>
        <w:spacing w:line="360" w:lineRule="auto"/>
        <w:jc w:val="center"/>
      </w:pPr>
    </w:p>
    <w:p w14:paraId="1FC61B67" w14:textId="2E9D6525" w:rsidR="0093155E" w:rsidRDefault="00875D8E" w:rsidP="0093155E">
      <w:pPr>
        <w:pStyle w:val="a3"/>
        <w:spacing w:line="360" w:lineRule="auto"/>
        <w:jc w:val="both"/>
      </w:pPr>
      <w:r>
        <w:tab/>
      </w:r>
      <w:r w:rsidR="00E60E2D">
        <w:t xml:space="preserve">В настройках материала нам нужно раскрыть подменю </w:t>
      </w:r>
      <w:r w:rsidR="00E60E2D">
        <w:rPr>
          <w:b/>
          <w:bCs/>
          <w:lang w:val="en-US"/>
        </w:rPr>
        <w:t>Transmission</w:t>
      </w:r>
      <w:r w:rsidR="00E60E2D">
        <w:t xml:space="preserve"> и в нем найти атрибут </w:t>
      </w:r>
      <w:r w:rsidR="00E60E2D">
        <w:rPr>
          <w:b/>
          <w:bCs/>
          <w:lang w:val="en-US"/>
        </w:rPr>
        <w:t>Weight</w:t>
      </w:r>
      <w:r w:rsidR="00E60E2D" w:rsidRPr="00E60E2D">
        <w:t xml:space="preserve">, </w:t>
      </w:r>
      <w:r w:rsidR="00E60E2D">
        <w:t xml:space="preserve">этот атрибут и отвечает за прозрачность материала. Установим его значение на </w:t>
      </w:r>
      <w:r w:rsidR="00BA3A64" w:rsidRPr="00875D8E">
        <w:rPr>
          <w:b/>
          <w:bCs/>
        </w:rPr>
        <w:t>0.5</w:t>
      </w:r>
      <w:r w:rsidR="00BA3A64" w:rsidRPr="00875D8E">
        <w:t xml:space="preserve">, </w:t>
      </w:r>
      <w:r w:rsidR="00BA3A64">
        <w:t>рисунок 9.</w:t>
      </w:r>
    </w:p>
    <w:p w14:paraId="6812361B" w14:textId="34238B77" w:rsidR="00BA3A64" w:rsidRPr="00BA3A64" w:rsidRDefault="00BA3A64" w:rsidP="00BA3A64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AA1139" wp14:editId="61638C00">
            <wp:extent cx="4143375" cy="9620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D18" w14:textId="698E3781" w:rsidR="00E60E2D" w:rsidRDefault="00BA3A64" w:rsidP="00BA3A64">
      <w:pPr>
        <w:pStyle w:val="a3"/>
        <w:spacing w:line="360" w:lineRule="auto"/>
        <w:jc w:val="center"/>
      </w:pPr>
      <w:r>
        <w:t>Рис. 9. Установка прозрачности</w:t>
      </w:r>
    </w:p>
    <w:p w14:paraId="0530D721" w14:textId="1F95B60B" w:rsidR="00E60E2D" w:rsidRDefault="00E60E2D" w:rsidP="0093155E">
      <w:pPr>
        <w:pStyle w:val="a3"/>
        <w:spacing w:line="360" w:lineRule="auto"/>
        <w:jc w:val="both"/>
      </w:pPr>
    </w:p>
    <w:p w14:paraId="4D757C6B" w14:textId="673DFDA1" w:rsidR="00E60E2D" w:rsidRDefault="00875D8E" w:rsidP="0093155E">
      <w:pPr>
        <w:pStyle w:val="a3"/>
        <w:spacing w:line="360" w:lineRule="auto"/>
        <w:jc w:val="both"/>
      </w:pPr>
      <w:r>
        <w:tab/>
      </w:r>
      <w:r w:rsidR="00E60E2D">
        <w:t xml:space="preserve">Также применим новый материал ко второй крышке и ко всем трубках модели. Выделим их, нажмем и будем удерживать правую кнопку мыши, в открывшемся меню находим подменю </w:t>
      </w:r>
      <w:r w:rsidR="00E60E2D">
        <w:rPr>
          <w:b/>
          <w:bCs/>
          <w:lang w:val="en-US"/>
        </w:rPr>
        <w:t>Assign</w:t>
      </w:r>
      <w:r w:rsidR="00E60E2D" w:rsidRPr="00E60E2D">
        <w:rPr>
          <w:b/>
          <w:bCs/>
        </w:rPr>
        <w:t xml:space="preserve"> </w:t>
      </w:r>
      <w:r w:rsidR="00E60E2D">
        <w:rPr>
          <w:b/>
          <w:bCs/>
          <w:lang w:val="en-US"/>
        </w:rPr>
        <w:t>Existing</w:t>
      </w:r>
      <w:r w:rsidR="00E60E2D" w:rsidRPr="00E60E2D">
        <w:rPr>
          <w:b/>
          <w:bCs/>
        </w:rPr>
        <w:t xml:space="preserve"> </w:t>
      </w:r>
      <w:r w:rsidR="00E60E2D">
        <w:rPr>
          <w:b/>
          <w:bCs/>
          <w:lang w:val="en-US"/>
        </w:rPr>
        <w:t>Material</w:t>
      </w:r>
      <w:r w:rsidR="00E60E2D">
        <w:t xml:space="preserve">, в нем находим наш новый материал </w:t>
      </w:r>
      <w:r w:rsidR="00E60E2D">
        <w:rPr>
          <w:b/>
          <w:bCs/>
          <w:lang w:val="en-US"/>
        </w:rPr>
        <w:t>aiStandardSurface</w:t>
      </w:r>
      <w:r w:rsidR="00E60E2D" w:rsidRPr="00E60E2D">
        <w:rPr>
          <w:b/>
          <w:bCs/>
        </w:rPr>
        <w:t>1</w:t>
      </w:r>
      <w:r w:rsidR="00E60E2D">
        <w:t>. Теперь при изменении данного материала, будут меняться и все детали, к которым этот материал применен.</w:t>
      </w:r>
    </w:p>
    <w:p w14:paraId="66AEB3DB" w14:textId="435450F6" w:rsidR="00E60E2D" w:rsidRDefault="00E60E2D" w:rsidP="0093155E">
      <w:pPr>
        <w:pStyle w:val="a3"/>
        <w:spacing w:line="360" w:lineRule="auto"/>
        <w:jc w:val="both"/>
      </w:pPr>
    </w:p>
    <w:p w14:paraId="14B2C15D" w14:textId="5F89E4A6" w:rsidR="00543F8D" w:rsidRDefault="00543F8D" w:rsidP="0093155E">
      <w:pPr>
        <w:pStyle w:val="a3"/>
        <w:spacing w:line="360" w:lineRule="auto"/>
        <w:jc w:val="both"/>
      </w:pPr>
      <w:r>
        <w:tab/>
        <w:t xml:space="preserve">Теперь можно приступать к симуляции жидкости. В первую очередь мы переключимся в режим </w:t>
      </w:r>
      <w:r>
        <w:rPr>
          <w:b/>
          <w:bCs/>
          <w:lang w:val="en-US"/>
        </w:rPr>
        <w:t>FX</w:t>
      </w:r>
      <w:r w:rsidRPr="00543F8D">
        <w:t>,</w:t>
      </w:r>
      <w:r>
        <w:t xml:space="preserve"> то есть </w:t>
      </w:r>
      <w:r>
        <w:rPr>
          <w:b/>
          <w:bCs/>
          <w:lang w:val="en-US"/>
        </w:rPr>
        <w:t>special</w:t>
      </w:r>
      <w:r w:rsidRPr="00543F8D">
        <w:rPr>
          <w:b/>
          <w:bCs/>
        </w:rPr>
        <w:t xml:space="preserve"> </w:t>
      </w:r>
      <w:r>
        <w:rPr>
          <w:b/>
          <w:bCs/>
          <w:lang w:val="en-US"/>
        </w:rPr>
        <w:t>effect</w:t>
      </w:r>
      <w:r w:rsidRPr="00543F8D">
        <w:t>,</w:t>
      </w:r>
      <w:r>
        <w:t xml:space="preserve"> или просто спецэффекты, так как </w:t>
      </w:r>
      <w:r>
        <w:rPr>
          <w:lang w:val="en-US"/>
        </w:rPr>
        <w:t>Maya</w:t>
      </w:r>
      <w:r w:rsidRPr="00543F8D">
        <w:t xml:space="preserve"> </w:t>
      </w:r>
      <w:r>
        <w:t xml:space="preserve">больше существует для кино- и игровой индустрии, то </w:t>
      </w:r>
      <w:r w:rsidRPr="00543F8D">
        <w:rPr>
          <w:b/>
          <w:bCs/>
          <w:lang w:val="en-US"/>
        </w:rPr>
        <w:t>Bifrost</w:t>
      </w:r>
      <w:r w:rsidRPr="00543F8D">
        <w:t xml:space="preserve"> </w:t>
      </w:r>
      <w:r>
        <w:t xml:space="preserve">нацелен именно на создание спецэффектов. В левом верхнем углу выберем режим </w:t>
      </w:r>
      <w:r>
        <w:rPr>
          <w:b/>
          <w:bCs/>
          <w:lang w:val="en-US"/>
        </w:rPr>
        <w:t>FX</w:t>
      </w:r>
      <w:r>
        <w:rPr>
          <w:lang w:val="en-US"/>
        </w:rPr>
        <w:t xml:space="preserve">, </w:t>
      </w:r>
      <w:r>
        <w:t xml:space="preserve">рисунок </w:t>
      </w:r>
      <w:r w:rsidR="00BA3A64">
        <w:t>10</w:t>
      </w:r>
      <w:r>
        <w:t>.</w:t>
      </w:r>
    </w:p>
    <w:p w14:paraId="5B571F92" w14:textId="2B1A1849" w:rsidR="00543F8D" w:rsidRDefault="00543F8D" w:rsidP="00543F8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6334933" wp14:editId="0BB90419">
            <wp:extent cx="754380" cy="1120140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661D" w14:textId="5B995714" w:rsidR="00543F8D" w:rsidRPr="00A81BC3" w:rsidRDefault="00543F8D" w:rsidP="00543F8D">
      <w:pPr>
        <w:pStyle w:val="a3"/>
        <w:spacing w:line="360" w:lineRule="auto"/>
        <w:jc w:val="center"/>
      </w:pPr>
      <w:r>
        <w:t xml:space="preserve">Рис. </w:t>
      </w:r>
      <w:r w:rsidR="00BA3A64">
        <w:t>10</w:t>
      </w:r>
      <w:r>
        <w:t xml:space="preserve">. Режим </w:t>
      </w:r>
      <w:r>
        <w:rPr>
          <w:lang w:val="en-US"/>
        </w:rPr>
        <w:t>FX</w:t>
      </w:r>
    </w:p>
    <w:p w14:paraId="543681E2" w14:textId="4A219ED5" w:rsidR="00543F8D" w:rsidRPr="00A81BC3" w:rsidRDefault="00543F8D" w:rsidP="00543F8D">
      <w:pPr>
        <w:pStyle w:val="a3"/>
        <w:spacing w:line="360" w:lineRule="auto"/>
        <w:jc w:val="center"/>
      </w:pPr>
    </w:p>
    <w:p w14:paraId="2D8924C3" w14:textId="0EB395AD" w:rsidR="00543F8D" w:rsidRDefault="00875D8E" w:rsidP="00543F8D">
      <w:pPr>
        <w:pStyle w:val="a3"/>
        <w:spacing w:line="360" w:lineRule="auto"/>
        <w:jc w:val="both"/>
      </w:pPr>
      <w:r>
        <w:tab/>
      </w:r>
      <w:r w:rsidR="00543F8D">
        <w:t xml:space="preserve">Также произведем небольшую настройку панели воспроизведения, а именно убавим количество кадров до 10-20, так как </w:t>
      </w:r>
      <w:r w:rsidR="00543F8D" w:rsidRPr="00543F8D">
        <w:rPr>
          <w:b/>
          <w:bCs/>
          <w:lang w:val="en-US"/>
        </w:rPr>
        <w:t>Bifrost</w:t>
      </w:r>
      <w:r w:rsidR="00543F8D" w:rsidRPr="00543F8D">
        <w:t xml:space="preserve"> </w:t>
      </w:r>
      <w:r w:rsidR="00543F8D">
        <w:t xml:space="preserve">автоматически начнет просчитывать движение частиц после того, как мы их добавим. Это может занимать много времени, особенно если у нас много кадров. На этапе настройке мы убавим количество кадров до 20, чтобы перерасчет не занимал у программы много времени. </w:t>
      </w:r>
      <w:r>
        <w:lastRenderedPageBreak/>
        <w:tab/>
      </w:r>
      <w:r w:rsidR="00543F8D">
        <w:t>А при непосредственном рендере будем увеличивать количество кадров до необходимого, рисунок 1</w:t>
      </w:r>
      <w:r w:rsidR="00BA3A64">
        <w:t>1</w:t>
      </w:r>
      <w:r w:rsidR="00543F8D">
        <w:t>.</w:t>
      </w:r>
    </w:p>
    <w:p w14:paraId="06D72228" w14:textId="60DC41D4" w:rsidR="00543F8D" w:rsidRDefault="00543F8D" w:rsidP="00543F8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FB9C632" wp14:editId="54F543D4">
            <wp:extent cx="3305175" cy="476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4BBC" w14:textId="1896F43C" w:rsidR="00543F8D" w:rsidRDefault="00543F8D" w:rsidP="00543F8D">
      <w:pPr>
        <w:pStyle w:val="a3"/>
        <w:spacing w:line="360" w:lineRule="auto"/>
        <w:jc w:val="center"/>
      </w:pPr>
      <w:r>
        <w:t>Рис. 1</w:t>
      </w:r>
      <w:r w:rsidR="00BA3A64">
        <w:t>1</w:t>
      </w:r>
      <w:r>
        <w:t>. Промежуток кадров</w:t>
      </w:r>
    </w:p>
    <w:p w14:paraId="0B45431B" w14:textId="7B2C12FC" w:rsidR="00543F8D" w:rsidRDefault="00543F8D" w:rsidP="00543F8D">
      <w:pPr>
        <w:pStyle w:val="a3"/>
        <w:spacing w:line="360" w:lineRule="auto"/>
        <w:jc w:val="center"/>
      </w:pPr>
    </w:p>
    <w:p w14:paraId="64E145E1" w14:textId="480E1ABA" w:rsidR="00543F8D" w:rsidRDefault="00543F8D" w:rsidP="00543F8D">
      <w:pPr>
        <w:pStyle w:val="a3"/>
        <w:spacing w:line="360" w:lineRule="auto"/>
        <w:jc w:val="both"/>
      </w:pPr>
      <w:r>
        <w:tab/>
        <w:t xml:space="preserve">Приступаем к симуляции жидкости. Во-первых, нам нужен непосредственный источник жидкости, в среде </w:t>
      </w:r>
      <w:r w:rsidRPr="00543F8D">
        <w:rPr>
          <w:b/>
          <w:bCs/>
          <w:lang w:val="en-US"/>
        </w:rPr>
        <w:t>Bifrost</w:t>
      </w:r>
      <w:r w:rsidRPr="00543F8D">
        <w:t xml:space="preserve"> </w:t>
      </w:r>
      <w:r>
        <w:t xml:space="preserve">этот источник называется </w:t>
      </w:r>
      <w:r w:rsidRPr="00543F8D">
        <w:rPr>
          <w:b/>
          <w:bCs/>
          <w:lang w:val="en-US"/>
        </w:rPr>
        <w:t>Emitter</w:t>
      </w:r>
      <w:r w:rsidRPr="00543F8D">
        <w:t xml:space="preserve">. </w:t>
      </w:r>
      <w:r>
        <w:t>Источником жидкости можно сделать любой объект</w:t>
      </w:r>
      <w:r w:rsidR="00A268AC">
        <w:t xml:space="preserve">. Так как наша жидкость будет течь из крышки по трубкам в другую крышку, то лучшим вариантом источника будет цилиндр, который мы немного изменим. Чтобы создать цилиндр перейдем во вкладку </w:t>
      </w:r>
      <w:r w:rsidR="00A268AC">
        <w:rPr>
          <w:b/>
          <w:bCs/>
          <w:lang w:val="en-US"/>
        </w:rPr>
        <w:t>Poly Modeling</w:t>
      </w:r>
      <w:r w:rsidR="00A268AC" w:rsidRPr="00A268AC">
        <w:rPr>
          <w:lang w:val="en-US"/>
        </w:rPr>
        <w:t xml:space="preserve">, </w:t>
      </w:r>
      <w:r w:rsidR="00A268AC">
        <w:t>рисунок 1</w:t>
      </w:r>
      <w:r w:rsidR="00BA3A64">
        <w:t>2</w:t>
      </w:r>
      <w:r w:rsidR="00A268AC">
        <w:t>.</w:t>
      </w:r>
    </w:p>
    <w:p w14:paraId="5C0B2A21" w14:textId="52A19F6C" w:rsidR="00A268AC" w:rsidRDefault="00A268AC" w:rsidP="00A268A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54BBAB3" wp14:editId="65463D11">
            <wp:extent cx="2943225" cy="742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1CE" w14:textId="3DB371D7" w:rsidR="00A268AC" w:rsidRPr="00BA3A64" w:rsidRDefault="00A268AC" w:rsidP="00A268AC">
      <w:pPr>
        <w:pStyle w:val="a3"/>
        <w:spacing w:line="360" w:lineRule="auto"/>
        <w:jc w:val="center"/>
      </w:pPr>
      <w:r>
        <w:t>Рис. 1</w:t>
      </w:r>
      <w:r w:rsidR="00BA3A64">
        <w:t>2</w:t>
      </w:r>
      <w:r>
        <w:t xml:space="preserve">. Вкладка </w:t>
      </w:r>
      <w:r>
        <w:rPr>
          <w:lang w:val="en-US"/>
        </w:rPr>
        <w:t>Poly</w:t>
      </w:r>
      <w:r w:rsidRPr="00BA3A64">
        <w:t xml:space="preserve"> </w:t>
      </w:r>
      <w:r>
        <w:rPr>
          <w:lang w:val="en-US"/>
        </w:rPr>
        <w:t>Modeling</w:t>
      </w:r>
    </w:p>
    <w:p w14:paraId="1CE43B17" w14:textId="7ABBAA2F" w:rsidR="00A268AC" w:rsidRPr="00BA3A64" w:rsidRDefault="00A268AC" w:rsidP="00A268AC">
      <w:pPr>
        <w:pStyle w:val="a3"/>
        <w:spacing w:line="360" w:lineRule="auto"/>
        <w:jc w:val="center"/>
      </w:pPr>
    </w:p>
    <w:p w14:paraId="0C7CBC32" w14:textId="1A81D4BC" w:rsidR="00A268AC" w:rsidRDefault="00875D8E" w:rsidP="00A268AC">
      <w:pPr>
        <w:pStyle w:val="a3"/>
        <w:spacing w:line="360" w:lineRule="auto"/>
        <w:jc w:val="both"/>
      </w:pPr>
      <w:r>
        <w:tab/>
      </w:r>
      <w:r w:rsidR="00A268AC">
        <w:t>И в ней найдем кнопку с изображением цилиндра и нажмем ее, рисунок 1</w:t>
      </w:r>
      <w:r w:rsidR="00BA3A64">
        <w:t>3</w:t>
      </w:r>
      <w:r w:rsidR="00A268AC">
        <w:t xml:space="preserve">. </w:t>
      </w:r>
    </w:p>
    <w:p w14:paraId="67452F49" w14:textId="6A3012FE" w:rsidR="00A268AC" w:rsidRDefault="00A268AC" w:rsidP="00A268A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29ADC61" wp14:editId="6A0558E4">
            <wp:extent cx="381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741" w14:textId="0E33010A" w:rsidR="00A268AC" w:rsidRDefault="00A268AC" w:rsidP="00A268AC">
      <w:pPr>
        <w:pStyle w:val="a3"/>
        <w:spacing w:line="360" w:lineRule="auto"/>
        <w:jc w:val="center"/>
      </w:pPr>
      <w:r>
        <w:t>Рис. 1</w:t>
      </w:r>
      <w:r w:rsidR="00BA3A64">
        <w:t>3</w:t>
      </w:r>
      <w:r>
        <w:t>. Кнопка создания цилиндра</w:t>
      </w:r>
    </w:p>
    <w:p w14:paraId="77D0D236" w14:textId="211D62DF" w:rsidR="00A268AC" w:rsidRDefault="00A268AC" w:rsidP="00A268AC">
      <w:pPr>
        <w:pStyle w:val="a3"/>
        <w:spacing w:line="360" w:lineRule="auto"/>
        <w:jc w:val="center"/>
      </w:pPr>
    </w:p>
    <w:p w14:paraId="7F66C539" w14:textId="01CADD55" w:rsidR="00A268AC" w:rsidRDefault="00875D8E" w:rsidP="00A268AC">
      <w:pPr>
        <w:pStyle w:val="a3"/>
        <w:spacing w:line="360" w:lineRule="auto"/>
        <w:jc w:val="both"/>
      </w:pPr>
      <w:r>
        <w:tab/>
      </w:r>
      <w:r w:rsidR="00A268AC">
        <w:t>При этом в центре сцены создастся цилиндр, рисунок 1</w:t>
      </w:r>
      <w:r w:rsidR="00BA3A64">
        <w:t>4</w:t>
      </w:r>
      <w:r w:rsidR="00A268AC">
        <w:t>.</w:t>
      </w:r>
    </w:p>
    <w:p w14:paraId="7EE6B260" w14:textId="111A73FF" w:rsidR="00A268AC" w:rsidRDefault="00A268AC" w:rsidP="00A268AC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1026F4" wp14:editId="43C5AA13">
            <wp:extent cx="1963478" cy="1937385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111" cy="19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FFD" w14:textId="6CF07854" w:rsidR="00A268AC" w:rsidRDefault="00A268AC" w:rsidP="00A268AC">
      <w:pPr>
        <w:pStyle w:val="a3"/>
        <w:spacing w:line="360" w:lineRule="auto"/>
        <w:jc w:val="center"/>
      </w:pPr>
      <w:r>
        <w:t>Рис. 1</w:t>
      </w:r>
      <w:r w:rsidR="00BA3A64">
        <w:t>4</w:t>
      </w:r>
      <w:r>
        <w:t>. Цилиндр</w:t>
      </w:r>
    </w:p>
    <w:p w14:paraId="4DCCF29A" w14:textId="4A83ECC4" w:rsidR="00A268AC" w:rsidRDefault="00A268AC" w:rsidP="00A268AC">
      <w:pPr>
        <w:pStyle w:val="a3"/>
        <w:spacing w:line="360" w:lineRule="auto"/>
        <w:jc w:val="center"/>
      </w:pPr>
    </w:p>
    <w:p w14:paraId="421EE77B" w14:textId="5E99BFB9" w:rsidR="00A268AC" w:rsidRDefault="00875D8E" w:rsidP="00A268AC">
      <w:pPr>
        <w:pStyle w:val="a3"/>
        <w:spacing w:line="360" w:lineRule="auto"/>
        <w:jc w:val="both"/>
      </w:pPr>
      <w:r>
        <w:tab/>
      </w:r>
      <w:r w:rsidR="00A268AC">
        <w:t>Теперь мы развернем цилиндр и увеличим его диаметр. Установим цилиндр внутри крышки и увеличим его так, чтобы он закрывал все отверстия, рисунки 1</w:t>
      </w:r>
      <w:r w:rsidR="00BA3A64">
        <w:t>5</w:t>
      </w:r>
      <w:r w:rsidR="00A268AC">
        <w:t xml:space="preserve"> и 1</w:t>
      </w:r>
      <w:r w:rsidR="00BA3A64">
        <w:t>6</w:t>
      </w:r>
      <w:r w:rsidR="00A268AC">
        <w:t>.</w:t>
      </w:r>
    </w:p>
    <w:p w14:paraId="18D00F73" w14:textId="7014E71C" w:rsidR="00A268AC" w:rsidRDefault="00A268AC" w:rsidP="00A268A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AD94C5D" wp14:editId="43AEF83C">
            <wp:extent cx="3140658" cy="38557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065" cy="38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1</w:t>
      </w:r>
      <w:r w:rsidR="00BA3A64">
        <w:t>5</w:t>
      </w:r>
      <w:r>
        <w:t>. Измененный цилиндр</w:t>
      </w:r>
    </w:p>
    <w:p w14:paraId="24742DAF" w14:textId="1809679F" w:rsidR="00A268AC" w:rsidRDefault="00A268AC" w:rsidP="00A268AC">
      <w:pPr>
        <w:pStyle w:val="a3"/>
        <w:spacing w:line="360" w:lineRule="auto"/>
        <w:jc w:val="center"/>
      </w:pPr>
    </w:p>
    <w:p w14:paraId="3BD8F875" w14:textId="53DA63CD" w:rsidR="00A268AC" w:rsidRDefault="00A268AC" w:rsidP="00A268AC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832013" wp14:editId="5A400789">
            <wp:extent cx="3070860" cy="4128167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598" cy="41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8902" w14:textId="4F668EC7" w:rsidR="00A268AC" w:rsidRDefault="00A268AC" w:rsidP="00A268AC">
      <w:pPr>
        <w:pStyle w:val="a3"/>
        <w:spacing w:line="360" w:lineRule="auto"/>
        <w:jc w:val="center"/>
      </w:pPr>
      <w:r>
        <w:t>Рис. 1</w:t>
      </w:r>
      <w:r w:rsidR="00BA3A64">
        <w:t>6</w:t>
      </w:r>
      <w:r>
        <w:t>. Измененный цилиндр</w:t>
      </w:r>
    </w:p>
    <w:p w14:paraId="2C803F5C" w14:textId="77777777" w:rsidR="00BA3A64" w:rsidRDefault="00BA3A64" w:rsidP="00A268AC">
      <w:pPr>
        <w:pStyle w:val="a3"/>
        <w:spacing w:line="360" w:lineRule="auto"/>
        <w:jc w:val="center"/>
      </w:pPr>
    </w:p>
    <w:p w14:paraId="46DE3A0A" w14:textId="4B5CFEBD" w:rsidR="00A268AC" w:rsidRDefault="00875D8E" w:rsidP="00A268AC">
      <w:pPr>
        <w:pStyle w:val="a3"/>
        <w:spacing w:line="360" w:lineRule="auto"/>
        <w:jc w:val="both"/>
      </w:pPr>
      <w:r>
        <w:tab/>
      </w:r>
      <w:r w:rsidR="00A268AC">
        <w:t>Теперь мы создадим жидкость по всему объему цилиндра и затем будет работать непосредственно с жидкостью.</w:t>
      </w:r>
    </w:p>
    <w:p w14:paraId="2D3A264A" w14:textId="72BE2A44" w:rsidR="00A268AC" w:rsidRDefault="00A268AC" w:rsidP="00A268AC">
      <w:pPr>
        <w:pStyle w:val="a3"/>
        <w:spacing w:line="360" w:lineRule="auto"/>
        <w:jc w:val="both"/>
      </w:pPr>
      <w:r>
        <w:tab/>
        <w:t xml:space="preserve">Выделим цилиндр, который будет источником жидкости и, так как мы находимся в режиме </w:t>
      </w:r>
      <w:r>
        <w:rPr>
          <w:b/>
          <w:bCs/>
          <w:lang w:val="en-US"/>
        </w:rPr>
        <w:t>FX</w:t>
      </w:r>
      <w:r w:rsidRPr="00A268AC">
        <w:t xml:space="preserve">, </w:t>
      </w:r>
      <w:r>
        <w:t>у нас появилось мен</w:t>
      </w:r>
      <w:r w:rsidR="00366FB8">
        <w:t>ю</w:t>
      </w:r>
      <w:r>
        <w:t xml:space="preserve"> </w:t>
      </w:r>
      <w:r>
        <w:rPr>
          <w:b/>
          <w:bCs/>
          <w:lang w:val="en-US"/>
        </w:rPr>
        <w:t>Bifrost</w:t>
      </w:r>
      <w:r w:rsidRPr="00A268AC">
        <w:rPr>
          <w:b/>
          <w:bCs/>
        </w:rPr>
        <w:t xml:space="preserve"> </w:t>
      </w:r>
      <w:r w:rsidR="00BA3A64">
        <w:rPr>
          <w:b/>
          <w:bCs/>
          <w:lang w:val="en-US"/>
        </w:rPr>
        <w:t>Fluids</w:t>
      </w:r>
      <w:r w:rsidRPr="00A268AC">
        <w:t>,</w:t>
      </w:r>
      <w:r>
        <w:t xml:space="preserve"> нажмем на него и </w:t>
      </w:r>
      <w:r w:rsidR="00BA3A64">
        <w:t xml:space="preserve">в </w:t>
      </w:r>
      <w:r>
        <w:t xml:space="preserve">открывшемся меню нажимаем на кнопку </w:t>
      </w:r>
      <w:r>
        <w:rPr>
          <w:b/>
          <w:bCs/>
          <w:lang w:val="en-US"/>
        </w:rPr>
        <w:t>Liquid</w:t>
      </w:r>
      <w:r>
        <w:t>, то есть выделенный объект считаем источником (эмиттером) частиц жидкости, рисунок 1</w:t>
      </w:r>
      <w:r w:rsidR="00BA3A64">
        <w:t>7</w:t>
      </w:r>
      <w:r>
        <w:t>.</w:t>
      </w:r>
    </w:p>
    <w:p w14:paraId="3F4FABAF" w14:textId="0F19E0FF" w:rsidR="00A268AC" w:rsidRDefault="00A268AC" w:rsidP="00A268AC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CA9F3B0" wp14:editId="0C779B16">
            <wp:extent cx="2331720" cy="9296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5E1E" w14:textId="1FA6D9CE" w:rsidR="00A268AC" w:rsidRDefault="00A268AC" w:rsidP="00A268AC">
      <w:pPr>
        <w:pStyle w:val="a3"/>
        <w:spacing w:line="360" w:lineRule="auto"/>
        <w:jc w:val="center"/>
      </w:pPr>
      <w:r>
        <w:t>Рис. 1</w:t>
      </w:r>
      <w:r w:rsidR="00BA3A64">
        <w:t>7</w:t>
      </w:r>
      <w:r>
        <w:t xml:space="preserve">. </w:t>
      </w:r>
      <w:r w:rsidR="00BA3A64">
        <w:t>Применение эмиттера</w:t>
      </w:r>
    </w:p>
    <w:p w14:paraId="295D79E7" w14:textId="021A5F20" w:rsidR="00BA3A64" w:rsidRDefault="00BA3A64" w:rsidP="00A268AC">
      <w:pPr>
        <w:pStyle w:val="a3"/>
        <w:spacing w:line="360" w:lineRule="auto"/>
        <w:jc w:val="center"/>
      </w:pPr>
    </w:p>
    <w:p w14:paraId="48BFF7AF" w14:textId="49A58408" w:rsidR="00BA3A64" w:rsidRDefault="00875D8E" w:rsidP="00BA3A64">
      <w:pPr>
        <w:pStyle w:val="a3"/>
        <w:spacing w:line="360" w:lineRule="auto"/>
        <w:jc w:val="both"/>
      </w:pPr>
      <w:r>
        <w:tab/>
      </w:r>
      <w:r w:rsidR="00BA3A64">
        <w:t xml:space="preserve">После применения заметим, что на панели воспроизведения появилась синяя полоса, отображающая просчет анимации частиц для </w:t>
      </w:r>
      <w:r w:rsidR="00BA3A64">
        <w:lastRenderedPageBreak/>
        <w:t xml:space="preserve">каждого кадра. </w:t>
      </w:r>
      <w:r w:rsidR="00BA3A64">
        <w:rPr>
          <w:b/>
          <w:bCs/>
          <w:lang w:val="en-US"/>
        </w:rPr>
        <w:t>Bifrost</w:t>
      </w:r>
      <w:r w:rsidR="00BA3A64" w:rsidRPr="00BA3A64">
        <w:t xml:space="preserve"> </w:t>
      </w:r>
      <w:r w:rsidR="00BA3A64">
        <w:t xml:space="preserve">предоставляет широкий спектр настроек для отображения жидкости, изменения внешнего вида, физики. </w:t>
      </w:r>
    </w:p>
    <w:p w14:paraId="3102ACA6" w14:textId="77777777" w:rsidR="00BA3A64" w:rsidRPr="00BA3A64" w:rsidRDefault="00BA3A64" w:rsidP="00BA3A64">
      <w:pPr>
        <w:pStyle w:val="a3"/>
        <w:spacing w:line="360" w:lineRule="auto"/>
        <w:jc w:val="both"/>
      </w:pPr>
    </w:p>
    <w:p w14:paraId="21CCF665" w14:textId="63BF57D9" w:rsidR="00A268AC" w:rsidRDefault="00BA3A64" w:rsidP="00A268AC">
      <w:pPr>
        <w:pStyle w:val="a3"/>
        <w:spacing w:line="360" w:lineRule="auto"/>
        <w:jc w:val="both"/>
      </w:pPr>
      <w:r>
        <w:tab/>
        <w:t xml:space="preserve">Иногда может случиться ситуация, что частицы не отображаются, это происходит из-за того, что частицы, создаваемые программой, слишком большие для текущего эммитера. Для этого нужно повысить точность расчета частиц. Для этого переключимся во вкладку </w:t>
      </w:r>
      <w:r>
        <w:rPr>
          <w:b/>
          <w:bCs/>
          <w:lang w:val="en-US"/>
        </w:rPr>
        <w:t>bifrostLiquidPropertiesContainer</w:t>
      </w:r>
      <w:r w:rsidRPr="00A81BC3">
        <w:rPr>
          <w:b/>
          <w:bCs/>
        </w:rPr>
        <w:t>1</w:t>
      </w:r>
      <w:r>
        <w:t xml:space="preserve">, рисунок 18. </w:t>
      </w:r>
    </w:p>
    <w:p w14:paraId="58C87454" w14:textId="333D8FEA" w:rsidR="00BA3A64" w:rsidRDefault="00BA3A64" w:rsidP="00BA3A6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109572" wp14:editId="2E41F415">
            <wp:extent cx="4419600" cy="6286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DD05" w14:textId="38E5D54A" w:rsidR="00BA3A64" w:rsidRDefault="00BA3A64" w:rsidP="00BA3A64">
      <w:pPr>
        <w:pStyle w:val="a3"/>
        <w:spacing w:line="360" w:lineRule="auto"/>
        <w:jc w:val="center"/>
      </w:pPr>
      <w:r>
        <w:t>Рис. 18. Вкладка настроек</w:t>
      </w:r>
    </w:p>
    <w:p w14:paraId="00E13D4B" w14:textId="5BF91A78" w:rsidR="00BA3A64" w:rsidRDefault="00BA3A64" w:rsidP="00BA3A64">
      <w:pPr>
        <w:pStyle w:val="a3"/>
        <w:spacing w:line="360" w:lineRule="auto"/>
        <w:jc w:val="center"/>
      </w:pPr>
    </w:p>
    <w:p w14:paraId="6A2FCF05" w14:textId="6DC70BE8" w:rsidR="00BA3A64" w:rsidRDefault="00875D8E" w:rsidP="00BA3A64">
      <w:pPr>
        <w:pStyle w:val="a3"/>
        <w:spacing w:line="360" w:lineRule="auto"/>
        <w:jc w:val="both"/>
      </w:pPr>
      <w:r>
        <w:tab/>
      </w:r>
      <w:r w:rsidR="00BA3A64">
        <w:t xml:space="preserve">Здесь найдем параметр </w:t>
      </w:r>
      <w:r w:rsidR="00BA3A64" w:rsidRPr="00BA3A64">
        <w:rPr>
          <w:b/>
          <w:bCs/>
          <w:lang w:val="en-US"/>
        </w:rPr>
        <w:t>Master</w:t>
      </w:r>
      <w:r w:rsidR="00BA3A64" w:rsidRPr="00BA3A64">
        <w:rPr>
          <w:b/>
          <w:bCs/>
        </w:rPr>
        <w:t xml:space="preserve"> </w:t>
      </w:r>
      <w:r w:rsidR="00BA3A64" w:rsidRPr="00BA3A64">
        <w:rPr>
          <w:b/>
          <w:bCs/>
          <w:lang w:val="en-US"/>
        </w:rPr>
        <w:t>Voxel</w:t>
      </w:r>
      <w:r w:rsidR="00BA3A64" w:rsidRPr="00BA3A64">
        <w:rPr>
          <w:b/>
          <w:bCs/>
        </w:rPr>
        <w:t xml:space="preserve"> </w:t>
      </w:r>
      <w:r w:rsidR="00BA3A64" w:rsidRPr="00BA3A64">
        <w:rPr>
          <w:b/>
          <w:bCs/>
          <w:lang w:val="en-US"/>
        </w:rPr>
        <w:t>Size</w:t>
      </w:r>
      <w:r w:rsidR="00BA3A64">
        <w:t xml:space="preserve">, именно он и отвечает за точность расчета частиц. Установим значение </w:t>
      </w:r>
      <w:r w:rsidR="00BA3A64" w:rsidRPr="00BA3A64">
        <w:rPr>
          <w:b/>
          <w:bCs/>
        </w:rPr>
        <w:t>0.3</w:t>
      </w:r>
      <w:r w:rsidR="00BA3A64">
        <w:t xml:space="preserve">, для большей точности, рисунок 19. </w:t>
      </w:r>
    </w:p>
    <w:p w14:paraId="0A68C788" w14:textId="7EE0A760" w:rsidR="00BA3A64" w:rsidRDefault="00BA3A64" w:rsidP="00BA3A6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8CFA8D1" wp14:editId="018C4FDE">
            <wp:extent cx="4124325" cy="5429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02C5" w14:textId="008FD1C2" w:rsidR="00BA3A64" w:rsidRDefault="00BA3A64" w:rsidP="00BA3A64">
      <w:pPr>
        <w:pStyle w:val="a3"/>
        <w:spacing w:line="360" w:lineRule="auto"/>
        <w:jc w:val="center"/>
      </w:pPr>
      <w:r>
        <w:t>Рис. 19. Увеличение точности расчета</w:t>
      </w:r>
    </w:p>
    <w:p w14:paraId="7521C578" w14:textId="77777777" w:rsidR="00BA3A64" w:rsidRDefault="00BA3A64" w:rsidP="00BA3A64">
      <w:pPr>
        <w:pStyle w:val="a3"/>
        <w:spacing w:line="360" w:lineRule="auto"/>
        <w:jc w:val="center"/>
      </w:pPr>
    </w:p>
    <w:p w14:paraId="7E795E95" w14:textId="0820BDCB" w:rsidR="00BA3A64" w:rsidRDefault="00875D8E" w:rsidP="00BA3A64">
      <w:pPr>
        <w:pStyle w:val="a3"/>
        <w:spacing w:line="360" w:lineRule="auto"/>
        <w:jc w:val="both"/>
      </w:pPr>
      <w:r>
        <w:tab/>
      </w:r>
      <w:r w:rsidR="00BA3A64">
        <w:t xml:space="preserve">По умолчанию установлено значение </w:t>
      </w:r>
      <w:r w:rsidR="00BA3A64" w:rsidRPr="00BA3A64">
        <w:rPr>
          <w:b/>
          <w:bCs/>
        </w:rPr>
        <w:t>0.5</w:t>
      </w:r>
      <w:r w:rsidR="00BA3A64">
        <w:t xml:space="preserve">, чем меньше число в этом параметре, тем точнее расчет, но и тем больше нагрузка на программу и ваш компьютер. </w:t>
      </w:r>
    </w:p>
    <w:p w14:paraId="3821FFD8" w14:textId="0B60C878" w:rsidR="00BA3A64" w:rsidRDefault="00BA3A64" w:rsidP="00BA3A64">
      <w:pPr>
        <w:pStyle w:val="a3"/>
        <w:spacing w:line="360" w:lineRule="auto"/>
        <w:jc w:val="both"/>
      </w:pPr>
    </w:p>
    <w:p w14:paraId="0A89DFF6" w14:textId="6B1DC79F" w:rsidR="003D42D7" w:rsidRDefault="00BA3A64" w:rsidP="00BA3A64">
      <w:pPr>
        <w:pStyle w:val="a3"/>
        <w:spacing w:line="360" w:lineRule="auto"/>
        <w:jc w:val="both"/>
      </w:pPr>
      <w:r>
        <w:tab/>
      </w:r>
      <w:r w:rsidR="00FF4F6F">
        <w:t xml:space="preserve">Если мы запустим анимацию, то увидим, что частицы появляются и сразу падают вниз, при этом они имеют очень маленький размер. Чтобы изменить количество и размер частиц, отображаемых в окне </w:t>
      </w:r>
      <w:r w:rsidR="00FF4F6F">
        <w:rPr>
          <w:b/>
          <w:bCs/>
          <w:lang w:val="en-US"/>
        </w:rPr>
        <w:t>Maya</w:t>
      </w:r>
      <w:r w:rsidR="00FF4F6F">
        <w:t xml:space="preserve">, нужно перейти на вкладку </w:t>
      </w:r>
      <w:r w:rsidR="00FF4F6F">
        <w:rPr>
          <w:b/>
          <w:bCs/>
          <w:lang w:val="en-US"/>
        </w:rPr>
        <w:t>liquidShape</w:t>
      </w:r>
      <w:r w:rsidR="00FF4F6F" w:rsidRPr="00FF4F6F">
        <w:rPr>
          <w:b/>
          <w:bCs/>
        </w:rPr>
        <w:t>1</w:t>
      </w:r>
      <w:r w:rsidR="00FF4F6F">
        <w:rPr>
          <w:b/>
          <w:bCs/>
        </w:rPr>
        <w:t xml:space="preserve"> </w:t>
      </w:r>
      <w:r w:rsidR="00FF4F6F">
        <w:t xml:space="preserve">в </w:t>
      </w:r>
      <w:r w:rsidR="00FF4F6F">
        <w:rPr>
          <w:b/>
          <w:bCs/>
          <w:lang w:val="en-US"/>
        </w:rPr>
        <w:t>Attribute</w:t>
      </w:r>
      <w:r w:rsidR="00FF4F6F" w:rsidRPr="00FF4F6F">
        <w:rPr>
          <w:b/>
          <w:bCs/>
        </w:rPr>
        <w:t xml:space="preserve"> </w:t>
      </w:r>
      <w:r w:rsidR="00FF4F6F">
        <w:rPr>
          <w:b/>
          <w:bCs/>
          <w:lang w:val="en-US"/>
        </w:rPr>
        <w:t>Editor</w:t>
      </w:r>
      <w:r w:rsidR="00FF4F6F" w:rsidRPr="00FF4F6F">
        <w:t xml:space="preserve">. </w:t>
      </w:r>
      <w:r w:rsidR="00FF4F6F">
        <w:t xml:space="preserve">Тут необходимо найти два параметра: </w:t>
      </w:r>
      <w:r w:rsidR="00FF4F6F">
        <w:rPr>
          <w:b/>
          <w:bCs/>
          <w:lang w:val="en-US"/>
        </w:rPr>
        <w:t>Max</w:t>
      </w:r>
      <w:r w:rsidR="00FF4F6F" w:rsidRPr="00FF4F6F">
        <w:rPr>
          <w:b/>
          <w:bCs/>
        </w:rPr>
        <w:t xml:space="preserve"> </w:t>
      </w:r>
      <w:r w:rsidR="00FF4F6F">
        <w:rPr>
          <w:b/>
          <w:bCs/>
          <w:lang w:val="en-US"/>
        </w:rPr>
        <w:t>Particle</w:t>
      </w:r>
      <w:r w:rsidR="00FF4F6F" w:rsidRPr="00FF4F6F">
        <w:rPr>
          <w:b/>
          <w:bCs/>
        </w:rPr>
        <w:t xml:space="preserve"> </w:t>
      </w:r>
      <w:r w:rsidR="00FF4F6F">
        <w:rPr>
          <w:b/>
          <w:bCs/>
          <w:lang w:val="en-US"/>
        </w:rPr>
        <w:t>Display</w:t>
      </w:r>
      <w:r w:rsidR="00FF4F6F" w:rsidRPr="00FF4F6F">
        <w:rPr>
          <w:b/>
          <w:bCs/>
        </w:rPr>
        <w:t xml:space="preserve"> </w:t>
      </w:r>
      <w:r w:rsidR="00FF4F6F">
        <w:rPr>
          <w:b/>
          <w:bCs/>
          <w:lang w:val="en-US"/>
        </w:rPr>
        <w:t>Count</w:t>
      </w:r>
      <w:r w:rsidR="00FF4F6F" w:rsidRPr="00FF4F6F">
        <w:rPr>
          <w:b/>
          <w:bCs/>
        </w:rPr>
        <w:t xml:space="preserve"> </w:t>
      </w:r>
      <w:r w:rsidR="00FF4F6F">
        <w:t xml:space="preserve">– отвечает за количество отображаемых частиц и </w:t>
      </w:r>
      <w:r w:rsidR="00FF4F6F">
        <w:rPr>
          <w:b/>
          <w:bCs/>
          <w:lang w:val="en-US"/>
        </w:rPr>
        <w:t>Point</w:t>
      </w:r>
      <w:r w:rsidR="00FF4F6F" w:rsidRPr="00FF4F6F">
        <w:rPr>
          <w:b/>
          <w:bCs/>
        </w:rPr>
        <w:t xml:space="preserve"> </w:t>
      </w:r>
      <w:r w:rsidR="00FF4F6F">
        <w:rPr>
          <w:b/>
          <w:bCs/>
          <w:lang w:val="en-US"/>
        </w:rPr>
        <w:t>Size</w:t>
      </w:r>
      <w:r w:rsidR="00FF4F6F" w:rsidRPr="00FF4F6F">
        <w:t xml:space="preserve"> – размер этих частиц.</w:t>
      </w:r>
      <w:r w:rsidR="00FF4F6F">
        <w:t xml:space="preserve"> </w:t>
      </w:r>
      <w:r w:rsidR="00875D8E">
        <w:lastRenderedPageBreak/>
        <w:tab/>
      </w:r>
      <w:r w:rsidR="00FF4F6F">
        <w:t xml:space="preserve">Первый параметр по умолчанию имеет значение </w:t>
      </w:r>
      <w:r w:rsidR="00FF4F6F" w:rsidRPr="00FF4F6F">
        <w:rPr>
          <w:b/>
          <w:bCs/>
        </w:rPr>
        <w:t>1000000</w:t>
      </w:r>
      <w:r w:rsidR="00FF4F6F">
        <w:t xml:space="preserve">, уменьшим это значение до </w:t>
      </w:r>
      <w:r w:rsidR="00FF4F6F" w:rsidRPr="00FF4F6F">
        <w:rPr>
          <w:b/>
          <w:bCs/>
        </w:rPr>
        <w:t>10000</w:t>
      </w:r>
      <w:r w:rsidR="003D42D7" w:rsidRPr="003D42D7">
        <w:t xml:space="preserve">, </w:t>
      </w:r>
      <w:r w:rsidR="003D42D7">
        <w:t>рисунок 20.</w:t>
      </w:r>
    </w:p>
    <w:p w14:paraId="1AF747DD" w14:textId="5EE3D59C" w:rsidR="00BA3A64" w:rsidRDefault="003D42D7" w:rsidP="003D42D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9DB819D" wp14:editId="4508254C">
            <wp:extent cx="4038600" cy="3619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E77" w14:textId="1A59A893" w:rsidR="003D42D7" w:rsidRDefault="003D42D7" w:rsidP="003D42D7">
      <w:pPr>
        <w:pStyle w:val="a3"/>
        <w:spacing w:line="360" w:lineRule="auto"/>
        <w:jc w:val="center"/>
      </w:pPr>
      <w:r>
        <w:t>Рис. 20. Количество отображаемых частиц</w:t>
      </w:r>
    </w:p>
    <w:p w14:paraId="7CA4C366" w14:textId="57E92281" w:rsidR="003D42D7" w:rsidRDefault="003D42D7" w:rsidP="003D42D7">
      <w:pPr>
        <w:pStyle w:val="a3"/>
        <w:spacing w:line="360" w:lineRule="auto"/>
        <w:jc w:val="center"/>
      </w:pPr>
    </w:p>
    <w:p w14:paraId="25DD91D8" w14:textId="70800569" w:rsidR="003D42D7" w:rsidRDefault="00875D8E" w:rsidP="003D42D7">
      <w:pPr>
        <w:pStyle w:val="a3"/>
        <w:spacing w:line="360" w:lineRule="auto"/>
        <w:jc w:val="both"/>
      </w:pPr>
      <w:r>
        <w:tab/>
      </w:r>
      <w:r w:rsidR="003D42D7">
        <w:t xml:space="preserve">Второй параметр по умолчанию имеет значение </w:t>
      </w:r>
      <w:r w:rsidR="003D42D7" w:rsidRPr="003D42D7">
        <w:rPr>
          <w:b/>
          <w:bCs/>
        </w:rPr>
        <w:t>1</w:t>
      </w:r>
      <w:r w:rsidR="003D42D7">
        <w:t xml:space="preserve">, увеличим значение до </w:t>
      </w:r>
      <w:r w:rsidR="003D42D7" w:rsidRPr="003D42D7">
        <w:rPr>
          <w:b/>
          <w:bCs/>
        </w:rPr>
        <w:t>4</w:t>
      </w:r>
      <w:r w:rsidR="003D42D7">
        <w:t>, рисунок 21.</w:t>
      </w:r>
    </w:p>
    <w:p w14:paraId="6EEA8D3A" w14:textId="70CE153A" w:rsidR="003D42D7" w:rsidRDefault="003D42D7" w:rsidP="003D42D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471486D" wp14:editId="18F45784">
            <wp:extent cx="3324225" cy="3333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DB4" w14:textId="0F3C0429" w:rsidR="003D42D7" w:rsidRDefault="003D42D7" w:rsidP="003D42D7">
      <w:pPr>
        <w:pStyle w:val="a3"/>
        <w:spacing w:line="360" w:lineRule="auto"/>
        <w:jc w:val="center"/>
      </w:pPr>
      <w:r>
        <w:t>Рис. 21. Размер отображаемых частиц</w:t>
      </w:r>
    </w:p>
    <w:p w14:paraId="0C786254" w14:textId="0160E44C" w:rsidR="003D42D7" w:rsidRDefault="003D42D7" w:rsidP="003D42D7">
      <w:pPr>
        <w:pStyle w:val="a3"/>
        <w:spacing w:line="360" w:lineRule="auto"/>
        <w:jc w:val="center"/>
      </w:pPr>
    </w:p>
    <w:p w14:paraId="7D22D86D" w14:textId="7A5C87A6" w:rsidR="003D42D7" w:rsidRDefault="00875D8E" w:rsidP="003D42D7">
      <w:pPr>
        <w:pStyle w:val="a3"/>
        <w:spacing w:line="360" w:lineRule="auto"/>
        <w:jc w:val="both"/>
      </w:pPr>
      <w:r>
        <w:tab/>
      </w:r>
      <w:r w:rsidR="003D42D7">
        <w:t>При этом мы теперь визуально можем наблюдать частицы по объему цилиндра, рисунки 22 и 23.</w:t>
      </w:r>
    </w:p>
    <w:p w14:paraId="28F8E31C" w14:textId="77D9326C" w:rsidR="003D42D7" w:rsidRDefault="003D42D7" w:rsidP="003D42D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675B6F6" wp14:editId="08DFF81F">
            <wp:extent cx="2598420" cy="408447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8365" cy="4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53D" w14:textId="48C212B9" w:rsidR="003D42D7" w:rsidRDefault="003D42D7" w:rsidP="003D42D7">
      <w:pPr>
        <w:pStyle w:val="a3"/>
        <w:spacing w:line="360" w:lineRule="auto"/>
        <w:jc w:val="center"/>
      </w:pPr>
      <w:r>
        <w:t>Рис. 22. Жидкость в цилиндре</w:t>
      </w:r>
    </w:p>
    <w:p w14:paraId="58551780" w14:textId="5373709A" w:rsidR="003D42D7" w:rsidRDefault="003D42D7" w:rsidP="003D42D7">
      <w:pPr>
        <w:pStyle w:val="a3"/>
        <w:spacing w:line="360" w:lineRule="auto"/>
        <w:jc w:val="center"/>
      </w:pPr>
    </w:p>
    <w:p w14:paraId="0EB39B64" w14:textId="133E71A4" w:rsidR="003D42D7" w:rsidRDefault="003D42D7" w:rsidP="003D42D7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74D2A23" wp14:editId="11A1D33E">
            <wp:extent cx="2849880" cy="3425840"/>
            <wp:effectExtent l="0" t="0" r="762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1157" cy="34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2C7" w14:textId="58821A3C" w:rsidR="003D42D7" w:rsidRDefault="003D42D7" w:rsidP="003D42D7">
      <w:pPr>
        <w:pStyle w:val="a3"/>
        <w:spacing w:line="360" w:lineRule="auto"/>
        <w:jc w:val="center"/>
      </w:pPr>
      <w:r>
        <w:t>Рис. 23. Жидкость в объеме цилиндра</w:t>
      </w:r>
    </w:p>
    <w:p w14:paraId="12355DF2" w14:textId="2461C0D7" w:rsidR="003D42D7" w:rsidRDefault="003D42D7" w:rsidP="003D42D7">
      <w:pPr>
        <w:pStyle w:val="a3"/>
        <w:spacing w:line="360" w:lineRule="auto"/>
        <w:jc w:val="center"/>
      </w:pPr>
    </w:p>
    <w:p w14:paraId="552FCD39" w14:textId="4ACCEAE8" w:rsidR="003D42D7" w:rsidRDefault="00875D8E" w:rsidP="003D42D7">
      <w:pPr>
        <w:pStyle w:val="a3"/>
        <w:spacing w:line="360" w:lineRule="auto"/>
        <w:jc w:val="both"/>
      </w:pPr>
      <w:r>
        <w:tab/>
      </w:r>
      <w:r w:rsidR="003D42D7">
        <w:t xml:space="preserve">Цилиндр нам больше не нужен, мы можем выключить его видимость сочетанием клавиш </w:t>
      </w:r>
      <w:r w:rsidR="003D42D7" w:rsidRPr="003D42D7">
        <w:rPr>
          <w:b/>
          <w:bCs/>
          <w:lang w:val="en-US"/>
        </w:rPr>
        <w:t>CTRL</w:t>
      </w:r>
      <w:r w:rsidR="003D42D7" w:rsidRPr="003D42D7">
        <w:rPr>
          <w:b/>
          <w:bCs/>
        </w:rPr>
        <w:t>+</w:t>
      </w:r>
      <w:r w:rsidR="003D42D7" w:rsidRPr="003D42D7">
        <w:rPr>
          <w:b/>
          <w:bCs/>
          <w:lang w:val="en-US"/>
        </w:rPr>
        <w:t>H</w:t>
      </w:r>
      <w:r w:rsidR="003D42D7" w:rsidRPr="003D42D7">
        <w:t xml:space="preserve"> </w:t>
      </w:r>
      <w:r w:rsidR="003D42D7">
        <w:t>или же</w:t>
      </w:r>
      <w:r w:rsidR="00032993">
        <w:t xml:space="preserve"> запомнить текущее состояние жидкости и потом не просто убрать видимость цилиндра, а удалить его из сцены. Сейчас жидкость привязана к цилиндру, так как он является эммитером частиц. Для того, чтобы это сделать, переключаемся на 1 кадр (не на 0 кадр, так как жидкость всегда появляется в 1 кадре)</w:t>
      </w:r>
      <w:r w:rsidR="00032993" w:rsidRPr="00032993">
        <w:t xml:space="preserve">, </w:t>
      </w:r>
      <w:r w:rsidR="00032993">
        <w:t xml:space="preserve">выделяем в дереве сцены объект </w:t>
      </w:r>
      <w:r w:rsidR="00032993">
        <w:rPr>
          <w:b/>
          <w:bCs/>
          <w:lang w:val="en-US"/>
        </w:rPr>
        <w:t>bifrostLiquid</w:t>
      </w:r>
      <w:r w:rsidR="00032993" w:rsidRPr="00032993">
        <w:rPr>
          <w:b/>
          <w:bCs/>
        </w:rPr>
        <w:t>1</w:t>
      </w:r>
      <w:r w:rsidR="00032993">
        <w:t xml:space="preserve"> и открываем меню </w:t>
      </w:r>
      <w:r w:rsidR="00032993">
        <w:rPr>
          <w:b/>
          <w:bCs/>
          <w:lang w:val="en-US"/>
        </w:rPr>
        <w:t>Bifrost</w:t>
      </w:r>
      <w:r w:rsidR="00032993" w:rsidRPr="00032993">
        <w:rPr>
          <w:b/>
          <w:bCs/>
        </w:rPr>
        <w:t xml:space="preserve"> </w:t>
      </w:r>
      <w:r w:rsidR="00032993">
        <w:rPr>
          <w:b/>
          <w:bCs/>
          <w:lang w:val="en-US"/>
        </w:rPr>
        <w:t>Fluids</w:t>
      </w:r>
      <w:r w:rsidR="00032993" w:rsidRPr="00032993">
        <w:t xml:space="preserve">, </w:t>
      </w:r>
      <w:r w:rsidR="00032993">
        <w:t>в нем находим</w:t>
      </w:r>
      <w:r w:rsidR="00032993" w:rsidRPr="00032993">
        <w:t xml:space="preserve"> </w:t>
      </w:r>
      <w:r w:rsidR="00032993">
        <w:t>кнопку</w:t>
      </w:r>
      <w:r w:rsidR="00032993" w:rsidRPr="00032993">
        <w:t xml:space="preserve"> </w:t>
      </w:r>
      <w:r w:rsidR="00032993">
        <w:rPr>
          <w:b/>
          <w:bCs/>
          <w:lang w:val="en-US"/>
        </w:rPr>
        <w:t>Set</w:t>
      </w:r>
      <w:r w:rsidR="00032993" w:rsidRPr="00032993">
        <w:rPr>
          <w:b/>
          <w:bCs/>
        </w:rPr>
        <w:t xml:space="preserve"> </w:t>
      </w:r>
      <w:r w:rsidR="00032993">
        <w:rPr>
          <w:b/>
          <w:bCs/>
          <w:lang w:val="en-US"/>
        </w:rPr>
        <w:t>Initail</w:t>
      </w:r>
      <w:r w:rsidR="00032993" w:rsidRPr="00032993">
        <w:rPr>
          <w:b/>
          <w:bCs/>
        </w:rPr>
        <w:t xml:space="preserve"> </w:t>
      </w:r>
      <w:r w:rsidR="00032993">
        <w:rPr>
          <w:b/>
          <w:bCs/>
          <w:lang w:val="en-US"/>
        </w:rPr>
        <w:t>State</w:t>
      </w:r>
      <w:r w:rsidR="00032993" w:rsidRPr="00032993">
        <w:rPr>
          <w:b/>
          <w:bCs/>
        </w:rPr>
        <w:t xml:space="preserve"> </w:t>
      </w:r>
      <w:r w:rsidR="00032993" w:rsidRPr="00032993">
        <w:t>и наж</w:t>
      </w:r>
      <w:r w:rsidR="00032993">
        <w:t>имае</w:t>
      </w:r>
      <w:r w:rsidR="00032993" w:rsidRPr="00032993">
        <w:t>м на нее, рисунок 24.</w:t>
      </w:r>
    </w:p>
    <w:p w14:paraId="2D23D743" w14:textId="5756F5DD" w:rsidR="00032993" w:rsidRDefault="00032993" w:rsidP="00032993">
      <w:pPr>
        <w:pStyle w:val="a3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A6F941" wp14:editId="712D6FEA">
            <wp:extent cx="1958340" cy="1150620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F6E0" w14:textId="722BBD8F" w:rsidR="00032993" w:rsidRDefault="00032993" w:rsidP="00032993">
      <w:pPr>
        <w:pStyle w:val="a3"/>
        <w:spacing w:line="360" w:lineRule="auto"/>
        <w:jc w:val="center"/>
      </w:pPr>
      <w:r>
        <w:t>Рис. 24. Запоминание состояния жидкости</w:t>
      </w:r>
    </w:p>
    <w:p w14:paraId="131403F9" w14:textId="01E92607" w:rsidR="00032993" w:rsidRDefault="00032993" w:rsidP="00032993">
      <w:pPr>
        <w:pStyle w:val="a3"/>
        <w:spacing w:line="360" w:lineRule="auto"/>
        <w:jc w:val="center"/>
      </w:pPr>
    </w:p>
    <w:p w14:paraId="6864815B" w14:textId="325CAD02" w:rsidR="00032993" w:rsidRDefault="00875D8E" w:rsidP="00032993">
      <w:pPr>
        <w:pStyle w:val="a3"/>
        <w:spacing w:line="360" w:lineRule="auto"/>
        <w:jc w:val="both"/>
      </w:pPr>
      <w:r>
        <w:tab/>
      </w:r>
      <w:r w:rsidR="00032993">
        <w:t xml:space="preserve">Произойдет перерасчет и теперь цилиндр можно </w:t>
      </w:r>
      <w:r w:rsidR="00F1009F">
        <w:t>удалить из сцены.</w:t>
      </w:r>
    </w:p>
    <w:p w14:paraId="196ABE31" w14:textId="0F80A575" w:rsidR="00F1009F" w:rsidRDefault="00F1009F" w:rsidP="00032993">
      <w:pPr>
        <w:pStyle w:val="a3"/>
        <w:spacing w:line="360" w:lineRule="auto"/>
        <w:jc w:val="both"/>
      </w:pPr>
      <w:r>
        <w:lastRenderedPageBreak/>
        <w:tab/>
        <w:t>Сейчас мы будем настраивать жидкость, чтобы она текла по трубкам и не выходила за пределы сцены. При запуске анимации мы видим, что жидкость падает вниз и проходит сквозь крышку. Исправим это. Во-первых, нам нужно</w:t>
      </w:r>
      <w:r w:rsidRPr="00F1009F">
        <w:t xml:space="preserve"> </w:t>
      </w:r>
      <w:r>
        <w:t>сделать так, чтобы при соударении частиц и модели крышки вода не проходила сквозь крышку. То есть наша крышка будет некой емкостью для частиц, границей</w:t>
      </w:r>
      <w:r w:rsidR="00094F33" w:rsidRPr="00871B40">
        <w:t>,</w:t>
      </w:r>
      <w:r>
        <w:t xml:space="preserve"> при ударении с которой частицы не проходят сквозь нее, а отскакивают, такое свойство называется </w:t>
      </w:r>
      <w:r>
        <w:rPr>
          <w:b/>
          <w:bCs/>
          <w:lang w:val="en-US"/>
        </w:rPr>
        <w:t>Collider</w:t>
      </w:r>
      <w:r>
        <w:rPr>
          <w:b/>
          <w:bCs/>
        </w:rPr>
        <w:t xml:space="preserve"> </w:t>
      </w:r>
      <w:r w:rsidRPr="00F1009F">
        <w:t>(</w:t>
      </w:r>
      <w:r>
        <w:t>далее - коллайдер</w:t>
      </w:r>
      <w:r w:rsidRPr="00F1009F">
        <w:t>)</w:t>
      </w:r>
      <w:r>
        <w:t xml:space="preserve">. Выделим крышку и жидкость, то есть </w:t>
      </w:r>
      <w:r>
        <w:rPr>
          <w:b/>
          <w:bCs/>
          <w:lang w:val="en-US"/>
        </w:rPr>
        <w:t>bifrostLiquid</w:t>
      </w:r>
      <w:r w:rsidRPr="00032993">
        <w:rPr>
          <w:b/>
          <w:bCs/>
        </w:rPr>
        <w:t>1</w:t>
      </w:r>
      <w:r>
        <w:t xml:space="preserve">, раскроем меню </w:t>
      </w:r>
      <w:r>
        <w:rPr>
          <w:b/>
          <w:bCs/>
          <w:lang w:val="en-US"/>
        </w:rPr>
        <w:t>Bifrost</w:t>
      </w:r>
      <w:r w:rsidRPr="00032993">
        <w:rPr>
          <w:b/>
          <w:bCs/>
        </w:rPr>
        <w:t xml:space="preserve"> </w:t>
      </w:r>
      <w:r>
        <w:rPr>
          <w:b/>
          <w:bCs/>
          <w:lang w:val="en-US"/>
        </w:rPr>
        <w:t>Fluids</w:t>
      </w:r>
      <w:r>
        <w:rPr>
          <w:b/>
          <w:bCs/>
        </w:rPr>
        <w:t xml:space="preserve"> </w:t>
      </w:r>
      <w:r>
        <w:t xml:space="preserve">и нажмем на кнопку </w:t>
      </w:r>
      <w:r>
        <w:rPr>
          <w:b/>
          <w:bCs/>
          <w:lang w:val="en-US"/>
        </w:rPr>
        <w:t>Collider</w:t>
      </w:r>
      <w:r w:rsidRPr="00F1009F">
        <w:t xml:space="preserve">, </w:t>
      </w:r>
      <w:r>
        <w:t xml:space="preserve">рисунок 25. </w:t>
      </w:r>
    </w:p>
    <w:p w14:paraId="685F1F07" w14:textId="18C2BA0D" w:rsidR="00F1009F" w:rsidRDefault="00F1009F" w:rsidP="00F1009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E88E292" wp14:editId="6267FABB">
            <wp:extent cx="1912620" cy="7543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4158" w14:textId="310D0F75" w:rsidR="00F1009F" w:rsidRDefault="00F1009F" w:rsidP="00F1009F">
      <w:pPr>
        <w:pStyle w:val="a3"/>
        <w:spacing w:line="360" w:lineRule="auto"/>
        <w:jc w:val="center"/>
      </w:pPr>
      <w:r>
        <w:t>Рис. 25. Создание коллайдера</w:t>
      </w:r>
    </w:p>
    <w:p w14:paraId="5D16D0C5" w14:textId="4F540A87" w:rsidR="00F1009F" w:rsidRDefault="00F1009F" w:rsidP="00F1009F">
      <w:pPr>
        <w:pStyle w:val="a3"/>
        <w:spacing w:line="360" w:lineRule="auto"/>
        <w:jc w:val="center"/>
      </w:pPr>
    </w:p>
    <w:p w14:paraId="6624CBA3" w14:textId="286600B1" w:rsidR="00F1009F" w:rsidRDefault="00875D8E" w:rsidP="00F1009F">
      <w:pPr>
        <w:pStyle w:val="a3"/>
        <w:spacing w:line="360" w:lineRule="auto"/>
        <w:jc w:val="both"/>
      </w:pPr>
      <w:r>
        <w:tab/>
      </w:r>
      <w:r w:rsidR="00F1009F">
        <w:t>После перерасчета запустим анимацию и убедимся, что частицы сталкиваются с крышкой и отскакивают от нее, рисунок 26.</w:t>
      </w:r>
    </w:p>
    <w:p w14:paraId="605D3E8B" w14:textId="7B6482E1" w:rsidR="00F1009F" w:rsidRDefault="00F1009F" w:rsidP="00F1009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F325363" wp14:editId="1AE918AE">
            <wp:extent cx="5086350" cy="3021686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1040" cy="30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05E" w14:textId="2EF88EEF" w:rsidR="00F1009F" w:rsidRDefault="00F1009F" w:rsidP="00F1009F">
      <w:pPr>
        <w:pStyle w:val="a3"/>
        <w:spacing w:line="360" w:lineRule="auto"/>
        <w:jc w:val="center"/>
      </w:pPr>
      <w:r>
        <w:t>Рис. 26. Отталкивание частиц</w:t>
      </w:r>
    </w:p>
    <w:p w14:paraId="10902219" w14:textId="0478C033" w:rsidR="00F1009F" w:rsidRDefault="00F1009F" w:rsidP="00F1009F">
      <w:pPr>
        <w:pStyle w:val="a3"/>
        <w:spacing w:line="360" w:lineRule="auto"/>
        <w:jc w:val="center"/>
      </w:pPr>
    </w:p>
    <w:p w14:paraId="6ACD51CB" w14:textId="6C354D68" w:rsidR="0017395C" w:rsidRDefault="00875D8E" w:rsidP="00F1009F">
      <w:pPr>
        <w:pStyle w:val="a3"/>
        <w:spacing w:line="360" w:lineRule="auto"/>
        <w:jc w:val="both"/>
      </w:pPr>
      <w:r>
        <w:lastRenderedPageBreak/>
        <w:tab/>
      </w:r>
      <w:r w:rsidR="00F1009F">
        <w:t>Частицы отталкиваются от крышки, но теперь они выливаются через перегородку и трубки. Исправим это</w:t>
      </w:r>
      <w:r w:rsidR="00871B40" w:rsidRPr="00871B40">
        <w:t>.</w:t>
      </w:r>
      <w:r w:rsidR="00F1009F">
        <w:t xml:space="preserve"> </w:t>
      </w:r>
      <w:r w:rsidR="00871B40">
        <w:t>О</w:t>
      </w:r>
      <w:r w:rsidR="0017395C">
        <w:t xml:space="preserve">бе перегородки, все трубки, вторую крышку и невидимый корпус сделаем коллайдерами для жидкости. Повторим вышеописанные действия. После перерасчета мы видим, что жидкость течет по трубкам и не выпадает за пределы теплообменника. Если вдруг какие-то частицы все же проходят сквозь части теплообменника, нужно повысить точность расчета, уменьшив значение в параметре </w:t>
      </w:r>
      <w:r w:rsidR="0017395C">
        <w:rPr>
          <w:b/>
          <w:bCs/>
          <w:lang w:val="en-US"/>
        </w:rPr>
        <w:t>Master</w:t>
      </w:r>
      <w:r w:rsidR="0017395C" w:rsidRPr="0017395C">
        <w:rPr>
          <w:b/>
          <w:bCs/>
        </w:rPr>
        <w:t xml:space="preserve"> </w:t>
      </w:r>
      <w:r w:rsidR="0017395C">
        <w:rPr>
          <w:b/>
          <w:bCs/>
          <w:lang w:val="en-US"/>
        </w:rPr>
        <w:t>Voxel</w:t>
      </w:r>
      <w:r w:rsidR="0017395C" w:rsidRPr="0017395C">
        <w:rPr>
          <w:b/>
          <w:bCs/>
        </w:rPr>
        <w:t xml:space="preserve"> </w:t>
      </w:r>
      <w:r w:rsidR="0017395C">
        <w:rPr>
          <w:b/>
          <w:bCs/>
          <w:lang w:val="en-US"/>
        </w:rPr>
        <w:t>Size</w:t>
      </w:r>
      <w:r w:rsidR="0017395C" w:rsidRPr="0017395C">
        <w:t xml:space="preserve">, </w:t>
      </w:r>
      <w:r w:rsidR="0017395C">
        <w:t xml:space="preserve">например на </w:t>
      </w:r>
      <w:r w:rsidR="0017395C" w:rsidRPr="0017395C">
        <w:rPr>
          <w:b/>
          <w:bCs/>
        </w:rPr>
        <w:t>0.1</w:t>
      </w:r>
      <w:r w:rsidR="0017395C">
        <w:t xml:space="preserve"> или </w:t>
      </w:r>
      <w:r w:rsidR="0017395C" w:rsidRPr="0017395C">
        <w:rPr>
          <w:b/>
          <w:bCs/>
        </w:rPr>
        <w:t>0.2</w:t>
      </w:r>
      <w:r w:rsidR="0017395C">
        <w:t>.</w:t>
      </w:r>
      <w:r w:rsidR="0017395C" w:rsidRPr="0017395C">
        <w:t xml:space="preserve"> </w:t>
      </w:r>
    </w:p>
    <w:p w14:paraId="0BFFF5C8" w14:textId="0082258B" w:rsidR="0017395C" w:rsidRDefault="0017395C" w:rsidP="00F1009F">
      <w:pPr>
        <w:pStyle w:val="a3"/>
        <w:spacing w:line="360" w:lineRule="auto"/>
        <w:jc w:val="both"/>
      </w:pPr>
      <w:r>
        <w:tab/>
      </w:r>
    </w:p>
    <w:p w14:paraId="1BE6E5CB" w14:textId="3432B571" w:rsidR="0017395C" w:rsidRDefault="0017395C" w:rsidP="00F1009F">
      <w:pPr>
        <w:pStyle w:val="a3"/>
        <w:spacing w:line="360" w:lineRule="auto"/>
        <w:jc w:val="both"/>
      </w:pPr>
      <w:r>
        <w:tab/>
        <w:t>Остался один недочет, жидкость по</w:t>
      </w:r>
      <w:r w:rsidR="00231A5B">
        <w:t>д</w:t>
      </w:r>
      <w:r>
        <w:t xml:space="preserve"> силой тяжести по всем законам физики падает вниз. Нам же нужно, чтобы жидкость тек</w:t>
      </w:r>
      <w:r w:rsidR="00366FB8">
        <w:t>л</w:t>
      </w:r>
      <w:r>
        <w:t xml:space="preserve">а по трубкам, то есть направо. </w:t>
      </w:r>
      <w:r>
        <w:rPr>
          <w:b/>
          <w:bCs/>
          <w:lang w:val="en-US"/>
        </w:rPr>
        <w:t>Bifrost</w:t>
      </w:r>
      <w:r w:rsidRPr="00231A5B">
        <w:t xml:space="preserve"> </w:t>
      </w:r>
      <w:r>
        <w:t>позволяет</w:t>
      </w:r>
      <w:r w:rsidR="00231A5B">
        <w:t xml:space="preserve"> изменить направление гравитации и ее величину. Для этого переключимся на вкладку </w:t>
      </w:r>
      <w:r w:rsidR="00231A5B">
        <w:rPr>
          <w:b/>
          <w:bCs/>
          <w:lang w:val="en-US"/>
        </w:rPr>
        <w:t>bifrostLiquidPropertiesContainer</w:t>
      </w:r>
      <w:r w:rsidR="00231A5B" w:rsidRPr="00231A5B">
        <w:rPr>
          <w:b/>
          <w:bCs/>
        </w:rPr>
        <w:t>1</w:t>
      </w:r>
      <w:r w:rsidR="00231A5B">
        <w:rPr>
          <w:b/>
          <w:bCs/>
        </w:rPr>
        <w:t xml:space="preserve"> </w:t>
      </w:r>
      <w:r w:rsidR="00231A5B">
        <w:t xml:space="preserve">в </w:t>
      </w:r>
      <w:r w:rsidR="00231A5B">
        <w:rPr>
          <w:b/>
          <w:bCs/>
          <w:lang w:val="en-US"/>
        </w:rPr>
        <w:t>Attribute</w:t>
      </w:r>
      <w:r w:rsidR="00231A5B" w:rsidRPr="00231A5B">
        <w:rPr>
          <w:b/>
          <w:bCs/>
        </w:rPr>
        <w:t xml:space="preserve"> </w:t>
      </w:r>
      <w:r w:rsidR="00231A5B">
        <w:rPr>
          <w:b/>
          <w:bCs/>
          <w:lang w:val="en-US"/>
        </w:rPr>
        <w:t>Editor</w:t>
      </w:r>
      <w:r w:rsidR="00231A5B" w:rsidRPr="00231A5B">
        <w:rPr>
          <w:b/>
          <w:bCs/>
        </w:rPr>
        <w:t xml:space="preserve"> </w:t>
      </w:r>
      <w:r w:rsidR="00231A5B">
        <w:t xml:space="preserve">и найдем два параметра: </w:t>
      </w:r>
      <w:r w:rsidR="00231A5B" w:rsidRPr="00231A5B">
        <w:rPr>
          <w:b/>
          <w:bCs/>
          <w:lang w:val="en-US"/>
        </w:rPr>
        <w:t>Gravity</w:t>
      </w:r>
      <w:r w:rsidR="00231A5B" w:rsidRPr="00231A5B">
        <w:rPr>
          <w:b/>
          <w:bCs/>
        </w:rPr>
        <w:t xml:space="preserve"> </w:t>
      </w:r>
      <w:r w:rsidR="00231A5B" w:rsidRPr="00231A5B">
        <w:rPr>
          <w:b/>
          <w:bCs/>
          <w:lang w:val="en-US"/>
        </w:rPr>
        <w:t>Magnitude</w:t>
      </w:r>
      <w:r w:rsidR="00231A5B" w:rsidRPr="00231A5B">
        <w:t xml:space="preserve"> </w:t>
      </w:r>
      <w:r w:rsidR="00231A5B">
        <w:t>–</w:t>
      </w:r>
      <w:r w:rsidR="00231A5B" w:rsidRPr="00231A5B">
        <w:t xml:space="preserve"> </w:t>
      </w:r>
      <w:r w:rsidR="00231A5B">
        <w:t xml:space="preserve">гравитационная величина и </w:t>
      </w:r>
      <w:r w:rsidR="00231A5B" w:rsidRPr="00231A5B">
        <w:rPr>
          <w:b/>
          <w:bCs/>
          <w:lang w:val="en-US"/>
        </w:rPr>
        <w:t>Gravity</w:t>
      </w:r>
      <w:r w:rsidR="00231A5B" w:rsidRPr="00231A5B">
        <w:rPr>
          <w:b/>
          <w:bCs/>
        </w:rPr>
        <w:t xml:space="preserve"> </w:t>
      </w:r>
      <w:r w:rsidR="00231A5B" w:rsidRPr="00231A5B">
        <w:rPr>
          <w:b/>
          <w:bCs/>
          <w:lang w:val="en-US"/>
        </w:rPr>
        <w:t>Direction</w:t>
      </w:r>
      <w:r w:rsidR="00231A5B">
        <w:rPr>
          <w:b/>
          <w:bCs/>
        </w:rPr>
        <w:t xml:space="preserve"> </w:t>
      </w:r>
      <w:r w:rsidR="00231A5B">
        <w:t>– направление гравитации</w:t>
      </w:r>
      <w:r w:rsidR="00231A5B" w:rsidRPr="00231A5B">
        <w:t>,</w:t>
      </w:r>
      <w:r w:rsidR="00231A5B" w:rsidRPr="00231A5B">
        <w:rPr>
          <w:b/>
          <w:bCs/>
        </w:rPr>
        <w:t xml:space="preserve"> </w:t>
      </w:r>
      <w:r w:rsidR="00231A5B">
        <w:t>который имеет три поля, отображающий направление гравитации в каждой из трех главных осей, рисунок 27.</w:t>
      </w:r>
    </w:p>
    <w:p w14:paraId="5AD8701B" w14:textId="7B728E46" w:rsidR="00231A5B" w:rsidRDefault="00231A5B" w:rsidP="00231A5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D441A50" wp14:editId="48B24E4C">
            <wp:extent cx="4076700" cy="8096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1D5F" w14:textId="7E5F4A16" w:rsidR="00231A5B" w:rsidRDefault="00231A5B" w:rsidP="00231A5B">
      <w:pPr>
        <w:pStyle w:val="a3"/>
        <w:spacing w:line="360" w:lineRule="auto"/>
        <w:jc w:val="center"/>
      </w:pPr>
      <w:r>
        <w:t>Рис. 27. Параметра гравитации</w:t>
      </w:r>
    </w:p>
    <w:p w14:paraId="28AA1E76" w14:textId="215F6112" w:rsidR="00231A5B" w:rsidRDefault="00231A5B" w:rsidP="00231A5B">
      <w:pPr>
        <w:pStyle w:val="a3"/>
        <w:spacing w:line="360" w:lineRule="auto"/>
        <w:jc w:val="center"/>
      </w:pPr>
    </w:p>
    <w:p w14:paraId="631BBEF6" w14:textId="53E77715" w:rsidR="00231A5B" w:rsidRDefault="00875D8E" w:rsidP="00231A5B">
      <w:pPr>
        <w:pStyle w:val="a3"/>
        <w:spacing w:line="360" w:lineRule="auto"/>
        <w:jc w:val="both"/>
      </w:pPr>
      <w:r>
        <w:tab/>
      </w:r>
      <w:r w:rsidR="00231A5B">
        <w:t xml:space="preserve">Как мы видим у параметра </w:t>
      </w:r>
      <w:r w:rsidR="00231A5B">
        <w:rPr>
          <w:b/>
          <w:bCs/>
          <w:lang w:val="en-US"/>
        </w:rPr>
        <w:t>Gravity</w:t>
      </w:r>
      <w:r w:rsidR="00231A5B" w:rsidRPr="00231A5B">
        <w:rPr>
          <w:b/>
          <w:bCs/>
        </w:rPr>
        <w:t xml:space="preserve"> </w:t>
      </w:r>
      <w:r w:rsidR="00231A5B">
        <w:rPr>
          <w:b/>
          <w:bCs/>
          <w:lang w:val="en-US"/>
        </w:rPr>
        <w:t>Direction</w:t>
      </w:r>
      <w:r w:rsidR="00231A5B" w:rsidRPr="00231A5B">
        <w:t xml:space="preserve"> </w:t>
      </w:r>
      <w:r w:rsidR="00231A5B">
        <w:t xml:space="preserve">второе поле имеет значение </w:t>
      </w:r>
      <w:r w:rsidR="00231A5B" w:rsidRPr="00231A5B">
        <w:rPr>
          <w:b/>
          <w:bCs/>
        </w:rPr>
        <w:t>-1</w:t>
      </w:r>
      <w:r w:rsidR="00231A5B" w:rsidRPr="00231A5B">
        <w:t xml:space="preserve">, </w:t>
      </w:r>
      <w:r w:rsidR="00231A5B">
        <w:t xml:space="preserve">это значит, </w:t>
      </w:r>
      <w:r w:rsidR="00C30B79">
        <w:t xml:space="preserve">что </w:t>
      </w:r>
      <w:r w:rsidR="00231A5B">
        <w:t xml:space="preserve">гравитация направлена против направления оси </w:t>
      </w:r>
      <w:r w:rsidR="00231A5B">
        <w:rPr>
          <w:lang w:val="en-US"/>
        </w:rPr>
        <w:t>Y</w:t>
      </w:r>
      <w:r w:rsidR="00231A5B">
        <w:t>, то есть ровно вниз. Обратимся к схеме главных осей в нижнем левом окне сцены, рисунок 28.</w:t>
      </w:r>
    </w:p>
    <w:p w14:paraId="23401AE5" w14:textId="0CCE90CC" w:rsidR="00231A5B" w:rsidRDefault="00231A5B" w:rsidP="00231A5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534C19C" wp14:editId="43F44381">
            <wp:extent cx="542925" cy="6381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88EB" w14:textId="31C71327" w:rsidR="00231A5B" w:rsidRDefault="00231A5B" w:rsidP="00231A5B">
      <w:pPr>
        <w:pStyle w:val="a3"/>
        <w:spacing w:line="360" w:lineRule="auto"/>
        <w:jc w:val="center"/>
      </w:pPr>
      <w:r>
        <w:t>Рис. 28. Три главных оси</w:t>
      </w:r>
    </w:p>
    <w:p w14:paraId="13B11ACD" w14:textId="71D03479" w:rsidR="00231A5B" w:rsidRDefault="00875D8E" w:rsidP="00231A5B">
      <w:pPr>
        <w:pStyle w:val="a3"/>
        <w:spacing w:line="360" w:lineRule="auto"/>
        <w:jc w:val="both"/>
      </w:pPr>
      <w:r>
        <w:lastRenderedPageBreak/>
        <w:tab/>
      </w:r>
      <w:r w:rsidR="00231A5B">
        <w:t xml:space="preserve">Учитывая положения модели и трех главных осей, убеждаемся, что жидкость должна двигаться вдоль оси </w:t>
      </w:r>
      <w:r w:rsidR="00231A5B">
        <w:rPr>
          <w:lang w:val="en-US"/>
        </w:rPr>
        <w:t>Z</w:t>
      </w:r>
      <w:r w:rsidR="00231A5B">
        <w:t>, противоположено ее направлени</w:t>
      </w:r>
      <w:r w:rsidR="002F1B58">
        <w:t>ю</w:t>
      </w:r>
      <w:r w:rsidR="00231A5B">
        <w:t xml:space="preserve">. То есть в параметре </w:t>
      </w:r>
      <w:r w:rsidR="00231A5B">
        <w:rPr>
          <w:b/>
          <w:bCs/>
          <w:lang w:val="en-US"/>
        </w:rPr>
        <w:t>Gravity</w:t>
      </w:r>
      <w:r w:rsidR="00231A5B" w:rsidRPr="00231A5B">
        <w:rPr>
          <w:b/>
          <w:bCs/>
        </w:rPr>
        <w:t xml:space="preserve"> </w:t>
      </w:r>
      <w:r w:rsidR="00231A5B">
        <w:rPr>
          <w:b/>
          <w:bCs/>
          <w:lang w:val="en-US"/>
        </w:rPr>
        <w:t>Direction</w:t>
      </w:r>
      <w:r w:rsidR="00231A5B" w:rsidRPr="00231A5B">
        <w:t xml:space="preserve"> </w:t>
      </w:r>
      <w:r w:rsidR="00231A5B">
        <w:t xml:space="preserve">во втором поле устанавливаем значение 0, в нашем случае жидкость не будет падать вниз, а в 3 поле устанавливаем значение </w:t>
      </w:r>
      <w:r w:rsidR="00231A5B" w:rsidRPr="00231A5B">
        <w:rPr>
          <w:b/>
          <w:bCs/>
        </w:rPr>
        <w:t>-1</w:t>
      </w:r>
      <w:r w:rsidR="00231A5B">
        <w:t xml:space="preserve">, отрицательное значение говорит о том, что тяготения происходит в направлении, противоположенном направлению оси </w:t>
      </w:r>
      <w:r w:rsidR="00231A5B">
        <w:rPr>
          <w:lang w:val="en-US"/>
        </w:rPr>
        <w:t>Z</w:t>
      </w:r>
      <w:r w:rsidR="00231A5B">
        <w:t>, рисунок 29.</w:t>
      </w:r>
    </w:p>
    <w:p w14:paraId="416ACDC7" w14:textId="71B482DF" w:rsidR="00231A5B" w:rsidRDefault="00231A5B" w:rsidP="00231A5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16ADC1A" wp14:editId="5B8AAA4F">
            <wp:extent cx="4143375" cy="8001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D9D" w14:textId="641BD1C9" w:rsidR="00231A5B" w:rsidRDefault="00231A5B" w:rsidP="00231A5B">
      <w:pPr>
        <w:pStyle w:val="a3"/>
        <w:spacing w:line="360" w:lineRule="auto"/>
        <w:jc w:val="center"/>
      </w:pPr>
      <w:r>
        <w:t xml:space="preserve">Рис. 29. </w:t>
      </w:r>
      <w:r w:rsidR="0066758B">
        <w:t>Изменение направления гравитации</w:t>
      </w:r>
    </w:p>
    <w:p w14:paraId="1A4C0794" w14:textId="71CB8BDC" w:rsidR="0066758B" w:rsidRDefault="0066758B" w:rsidP="00231A5B">
      <w:pPr>
        <w:pStyle w:val="a3"/>
        <w:spacing w:line="360" w:lineRule="auto"/>
        <w:jc w:val="center"/>
      </w:pPr>
    </w:p>
    <w:p w14:paraId="28C1619F" w14:textId="5B79E99C" w:rsidR="0066758B" w:rsidRDefault="00875D8E" w:rsidP="0066758B">
      <w:pPr>
        <w:pStyle w:val="a3"/>
        <w:spacing w:line="360" w:lineRule="auto"/>
        <w:jc w:val="both"/>
      </w:pPr>
      <w:r>
        <w:tab/>
      </w:r>
      <w:r w:rsidR="0066758B">
        <w:t xml:space="preserve">А значение параметра </w:t>
      </w:r>
      <w:r w:rsidR="0066758B">
        <w:rPr>
          <w:b/>
          <w:bCs/>
          <w:lang w:val="en-US"/>
        </w:rPr>
        <w:t>Gravity</w:t>
      </w:r>
      <w:r w:rsidR="0066758B" w:rsidRPr="0066758B">
        <w:rPr>
          <w:b/>
          <w:bCs/>
        </w:rPr>
        <w:t xml:space="preserve"> </w:t>
      </w:r>
      <w:r w:rsidR="0066758B">
        <w:rPr>
          <w:b/>
          <w:bCs/>
          <w:lang w:val="en-US"/>
        </w:rPr>
        <w:t>Magnitude</w:t>
      </w:r>
      <w:r w:rsidR="0066758B" w:rsidRPr="0066758B">
        <w:rPr>
          <w:b/>
          <w:bCs/>
        </w:rPr>
        <w:t xml:space="preserve"> </w:t>
      </w:r>
      <w:r w:rsidR="0066758B">
        <w:t xml:space="preserve">изменим с </w:t>
      </w:r>
      <w:r w:rsidR="0066758B">
        <w:rPr>
          <w:b/>
          <w:bCs/>
        </w:rPr>
        <w:t>9.8</w:t>
      </w:r>
      <w:r w:rsidR="0066758B">
        <w:t xml:space="preserve"> на </w:t>
      </w:r>
      <w:r w:rsidR="0066758B" w:rsidRPr="0066758B">
        <w:rPr>
          <w:b/>
          <w:bCs/>
        </w:rPr>
        <w:t>4</w:t>
      </w:r>
      <w:r w:rsidR="0066758B">
        <w:t>, в таком случае жидкость не будет проходить через теплообменник слишком быстро, рисунок 30.</w:t>
      </w:r>
    </w:p>
    <w:p w14:paraId="19250982" w14:textId="09D5792C" w:rsidR="0066758B" w:rsidRDefault="0066758B" w:rsidP="0066758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6AA176E" wp14:editId="0651C3E9">
            <wp:extent cx="4124325" cy="7810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30F3" w14:textId="75816AF1" w:rsidR="0066758B" w:rsidRDefault="0066758B" w:rsidP="0066758B">
      <w:pPr>
        <w:pStyle w:val="a3"/>
        <w:spacing w:line="360" w:lineRule="auto"/>
        <w:jc w:val="center"/>
      </w:pPr>
      <w:r>
        <w:t>Рис. 30. Величина гравитации</w:t>
      </w:r>
    </w:p>
    <w:p w14:paraId="00F08588" w14:textId="3663BAE6" w:rsidR="0066758B" w:rsidRDefault="0066758B" w:rsidP="0066758B">
      <w:pPr>
        <w:pStyle w:val="a3"/>
        <w:spacing w:line="360" w:lineRule="auto"/>
        <w:jc w:val="center"/>
      </w:pPr>
    </w:p>
    <w:p w14:paraId="2B05CC9E" w14:textId="77777777" w:rsidR="0066758B" w:rsidRDefault="0066758B" w:rsidP="0066758B">
      <w:pPr>
        <w:pStyle w:val="a3"/>
        <w:spacing w:line="360" w:lineRule="auto"/>
        <w:jc w:val="center"/>
      </w:pPr>
    </w:p>
    <w:p w14:paraId="6A70928C" w14:textId="6F03F5FD" w:rsidR="0066758B" w:rsidRDefault="00875D8E" w:rsidP="0066758B">
      <w:pPr>
        <w:pStyle w:val="a3"/>
        <w:spacing w:line="360" w:lineRule="auto"/>
        <w:jc w:val="both"/>
      </w:pPr>
      <w:r>
        <w:tab/>
      </w:r>
      <w:r w:rsidR="0066758B">
        <w:t>Теперь можно запустить анимацию и посмотреть, как жидкость течет по трубкам в другую крышку, рисунок 31.</w:t>
      </w:r>
    </w:p>
    <w:p w14:paraId="5C0A92C8" w14:textId="77777777" w:rsidR="0066758B" w:rsidRDefault="0066758B" w:rsidP="0066758B">
      <w:pPr>
        <w:pStyle w:val="a3"/>
        <w:spacing w:line="360" w:lineRule="auto"/>
        <w:jc w:val="both"/>
      </w:pPr>
    </w:p>
    <w:p w14:paraId="0D7EC2DD" w14:textId="5306434B" w:rsidR="0066758B" w:rsidRDefault="0066758B" w:rsidP="0066758B">
      <w:pPr>
        <w:pStyle w:val="a3"/>
        <w:spacing w:line="360" w:lineRule="auto"/>
        <w:jc w:val="both"/>
      </w:pPr>
    </w:p>
    <w:p w14:paraId="32507820" w14:textId="188792AE" w:rsidR="0066758B" w:rsidRDefault="0066758B" w:rsidP="003477D3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109D23" wp14:editId="3B8145BE">
            <wp:extent cx="5105400" cy="34751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7254" cy="34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E96A" w14:textId="2673E0E8" w:rsidR="0066758B" w:rsidRDefault="0066758B" w:rsidP="0066758B">
      <w:pPr>
        <w:pStyle w:val="a3"/>
        <w:spacing w:line="360" w:lineRule="auto"/>
        <w:jc w:val="center"/>
      </w:pPr>
      <w:r>
        <w:t>Рис. 31. Жидкость перетекает по трубкам</w:t>
      </w:r>
    </w:p>
    <w:p w14:paraId="4687F654" w14:textId="6901CA62" w:rsidR="0066758B" w:rsidRDefault="0066758B" w:rsidP="0066758B">
      <w:pPr>
        <w:pStyle w:val="a3"/>
        <w:spacing w:line="360" w:lineRule="auto"/>
        <w:jc w:val="center"/>
      </w:pPr>
    </w:p>
    <w:p w14:paraId="04BDF197" w14:textId="0600CF78" w:rsidR="0066758B" w:rsidRDefault="00875D8E" w:rsidP="0066758B">
      <w:pPr>
        <w:pStyle w:val="a3"/>
        <w:spacing w:line="360" w:lineRule="auto"/>
        <w:jc w:val="both"/>
      </w:pPr>
      <w:r>
        <w:tab/>
      </w:r>
      <w:r w:rsidR="0066758B">
        <w:t xml:space="preserve">Осталось доработать один момент и можно будет приступать к рендеру. Жидкость, попадая в другую крышку, выходит за пределы </w:t>
      </w:r>
      <w:r w:rsidR="003477D3">
        <w:t xml:space="preserve">теплообменника через отверстие и продолжает двигаться. Частицы, которые уходят за пределы сцены нам не нужны, так как они занимают лишние ресурсы для расчета других частиц. Чтобы это справить на выходе второй крышки мы добавим </w:t>
      </w:r>
      <w:r w:rsidR="003477D3">
        <w:rPr>
          <w:b/>
          <w:bCs/>
          <w:lang w:val="en-US"/>
        </w:rPr>
        <w:t>Killplane</w:t>
      </w:r>
      <w:r w:rsidR="003477D3" w:rsidRPr="003477D3">
        <w:rPr>
          <w:b/>
          <w:bCs/>
        </w:rPr>
        <w:t xml:space="preserve"> </w:t>
      </w:r>
      <w:r w:rsidR="003477D3">
        <w:t xml:space="preserve">или плоскость, при соприкосновении с которой частицы будут удаляться. Для этого выделим </w:t>
      </w:r>
      <w:r w:rsidR="003477D3">
        <w:rPr>
          <w:b/>
          <w:bCs/>
          <w:lang w:val="en-US"/>
        </w:rPr>
        <w:t>bifrostLiquidPropertiesContainer</w:t>
      </w:r>
      <w:r w:rsidR="003477D3" w:rsidRPr="00231A5B">
        <w:rPr>
          <w:b/>
          <w:bCs/>
        </w:rPr>
        <w:t>1</w:t>
      </w:r>
      <w:r w:rsidR="003477D3">
        <w:rPr>
          <w:b/>
          <w:bCs/>
        </w:rPr>
        <w:t xml:space="preserve"> </w:t>
      </w:r>
      <w:r w:rsidR="003477D3">
        <w:t xml:space="preserve">и в меню </w:t>
      </w:r>
      <w:r w:rsidR="003477D3">
        <w:rPr>
          <w:b/>
          <w:bCs/>
          <w:lang w:val="en-US"/>
        </w:rPr>
        <w:t>Bifrost</w:t>
      </w:r>
      <w:r w:rsidR="003477D3" w:rsidRPr="003477D3">
        <w:rPr>
          <w:b/>
          <w:bCs/>
        </w:rPr>
        <w:t xml:space="preserve"> </w:t>
      </w:r>
      <w:r w:rsidR="003477D3">
        <w:rPr>
          <w:b/>
          <w:bCs/>
          <w:lang w:val="en-US"/>
        </w:rPr>
        <w:t>Fluids</w:t>
      </w:r>
      <w:r w:rsidR="003477D3" w:rsidRPr="003477D3">
        <w:rPr>
          <w:b/>
          <w:bCs/>
        </w:rPr>
        <w:t xml:space="preserve"> </w:t>
      </w:r>
      <w:r w:rsidR="003477D3">
        <w:t xml:space="preserve">нажмем кнопку </w:t>
      </w:r>
      <w:r w:rsidR="003477D3">
        <w:rPr>
          <w:b/>
          <w:bCs/>
          <w:lang w:val="en-US"/>
        </w:rPr>
        <w:t>Killplane</w:t>
      </w:r>
      <w:r w:rsidR="003477D3" w:rsidRPr="003477D3">
        <w:t xml:space="preserve">, </w:t>
      </w:r>
      <w:r w:rsidR="003477D3">
        <w:t>плоскость создастся в центре сцены, рисунок 32.</w:t>
      </w:r>
    </w:p>
    <w:p w14:paraId="1AE6763B" w14:textId="695D5806" w:rsidR="003477D3" w:rsidRDefault="003477D3" w:rsidP="003477D3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BAE6E" wp14:editId="6C5166D8">
            <wp:extent cx="2773680" cy="1669811"/>
            <wp:effectExtent l="0" t="0" r="7620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4034" cy="16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B64" w14:textId="1050D202" w:rsidR="003477D3" w:rsidRDefault="003477D3" w:rsidP="003477D3">
      <w:pPr>
        <w:pStyle w:val="a3"/>
        <w:spacing w:line="360" w:lineRule="auto"/>
        <w:jc w:val="center"/>
      </w:pPr>
      <w:r>
        <w:t xml:space="preserve">Рис. 32. </w:t>
      </w:r>
      <w:r>
        <w:rPr>
          <w:lang w:val="en-US"/>
        </w:rPr>
        <w:t>Killplane</w:t>
      </w:r>
    </w:p>
    <w:p w14:paraId="0795555F" w14:textId="6823D913" w:rsidR="003477D3" w:rsidRDefault="00875D8E" w:rsidP="003477D3">
      <w:pPr>
        <w:pStyle w:val="a3"/>
        <w:spacing w:line="360" w:lineRule="auto"/>
        <w:jc w:val="both"/>
      </w:pPr>
      <w:r>
        <w:lastRenderedPageBreak/>
        <w:tab/>
      </w:r>
      <w:r w:rsidR="003477D3">
        <w:t>Теперь переместим плоскость так, чтобы она располагалась прямо у выхода второй крышки</w:t>
      </w:r>
      <w:r w:rsidR="003477D3" w:rsidRPr="003477D3">
        <w:t xml:space="preserve">, </w:t>
      </w:r>
      <w:r w:rsidR="003477D3">
        <w:t>рисунок 33.</w:t>
      </w:r>
    </w:p>
    <w:p w14:paraId="30BCFB69" w14:textId="71DFFE9D" w:rsidR="003477D3" w:rsidRDefault="003477D3" w:rsidP="003477D3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8D48B3" wp14:editId="3431B455">
            <wp:extent cx="2272527" cy="32861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4372" cy="33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FCB" w14:textId="7B744082" w:rsidR="003477D3" w:rsidRDefault="003477D3" w:rsidP="003477D3">
      <w:pPr>
        <w:pStyle w:val="a3"/>
        <w:spacing w:line="360" w:lineRule="auto"/>
        <w:jc w:val="center"/>
      </w:pPr>
      <w:r>
        <w:t xml:space="preserve">Рис. 33. Расположение </w:t>
      </w:r>
      <w:r w:rsidR="00FE0E25">
        <w:rPr>
          <w:lang w:val="en-US"/>
        </w:rPr>
        <w:t>Killplane</w:t>
      </w:r>
    </w:p>
    <w:p w14:paraId="4F546922" w14:textId="49D00A61" w:rsidR="00FE0E25" w:rsidRDefault="00FE0E25" w:rsidP="003477D3">
      <w:pPr>
        <w:pStyle w:val="a3"/>
        <w:spacing w:line="360" w:lineRule="auto"/>
        <w:jc w:val="center"/>
      </w:pPr>
    </w:p>
    <w:p w14:paraId="5AD78D06" w14:textId="424BADBB" w:rsidR="00FE0E25" w:rsidRDefault="00875D8E" w:rsidP="00FE0E25">
      <w:pPr>
        <w:pStyle w:val="a3"/>
        <w:spacing w:line="360" w:lineRule="auto"/>
        <w:jc w:val="both"/>
      </w:pPr>
      <w:r>
        <w:tab/>
      </w:r>
      <w:r w:rsidR="00FE0E25">
        <w:t xml:space="preserve">Теперь любые частицы, выпадающие за вторую крышку, будут автоматически удаляться после столкновения с </w:t>
      </w:r>
      <w:r w:rsidR="00FE0E25" w:rsidRPr="00531777">
        <w:rPr>
          <w:b/>
          <w:bCs/>
          <w:lang w:val="en-US"/>
        </w:rPr>
        <w:t>Killplane</w:t>
      </w:r>
      <w:r w:rsidR="00FE0E25" w:rsidRPr="00FE0E25">
        <w:t>.</w:t>
      </w:r>
    </w:p>
    <w:p w14:paraId="4D2B011B" w14:textId="565375B5" w:rsidR="00FE0E25" w:rsidRPr="00FE0E25" w:rsidRDefault="00FE0E25" w:rsidP="00FE0E25">
      <w:pPr>
        <w:pStyle w:val="a3"/>
        <w:spacing w:line="360" w:lineRule="auto"/>
        <w:jc w:val="both"/>
      </w:pPr>
      <w:r>
        <w:t xml:space="preserve"> </w:t>
      </w:r>
    </w:p>
    <w:p w14:paraId="0E5CEEE8" w14:textId="075DEF33" w:rsidR="00FE0E25" w:rsidRDefault="00FE0E25" w:rsidP="00FE0E25">
      <w:pPr>
        <w:pStyle w:val="a3"/>
        <w:spacing w:line="360" w:lineRule="auto"/>
        <w:jc w:val="both"/>
      </w:pPr>
      <w:r>
        <w:tab/>
        <w:t>На этом подготовка анимации и настройка жидкости завершена и можно приступать к рендеру фото и видео.</w:t>
      </w:r>
    </w:p>
    <w:p w14:paraId="39AE3AF7" w14:textId="6C18DB7D" w:rsidR="00FE0E25" w:rsidRDefault="00FE0E25" w:rsidP="00FE0E25">
      <w:pPr>
        <w:pStyle w:val="a3"/>
        <w:spacing w:line="360" w:lineRule="auto"/>
        <w:jc w:val="both"/>
      </w:pPr>
    </w:p>
    <w:p w14:paraId="10A92860" w14:textId="16A9F265" w:rsidR="00FE0E25" w:rsidRDefault="00FE0E25" w:rsidP="00FE0E25">
      <w:pPr>
        <w:pStyle w:val="a3"/>
        <w:numPr>
          <w:ilvl w:val="0"/>
          <w:numId w:val="7"/>
        </w:numPr>
        <w:spacing w:line="360" w:lineRule="auto"/>
        <w:jc w:val="both"/>
      </w:pPr>
      <w:r>
        <w:t>Варианты рендера</w:t>
      </w:r>
    </w:p>
    <w:p w14:paraId="10C4B934" w14:textId="3770CE3B" w:rsidR="00FE0E25" w:rsidRDefault="00FE0E25" w:rsidP="00FE0E25">
      <w:pPr>
        <w:pStyle w:val="a3"/>
        <w:spacing w:line="360" w:lineRule="auto"/>
        <w:jc w:val="both"/>
      </w:pPr>
      <w:r>
        <w:tab/>
        <w:t>Сейчас мы можем приступить к рендеру кадров. Но рендер, который мы использовали д</w:t>
      </w:r>
      <w:r w:rsidR="00CE14BC">
        <w:t>о</w:t>
      </w:r>
      <w:r>
        <w:t xml:space="preserve"> этого нужен для создания высококачественных фото и при рендере частиц </w:t>
      </w:r>
      <w:r w:rsidRPr="00FE0E25">
        <w:rPr>
          <w:b/>
          <w:bCs/>
          <w:lang w:val="en-US"/>
        </w:rPr>
        <w:t>Arnold</w:t>
      </w:r>
      <w:r w:rsidRPr="00FE0E25">
        <w:rPr>
          <w:b/>
          <w:bCs/>
        </w:rPr>
        <w:t xml:space="preserve"> </w:t>
      </w:r>
      <w:r>
        <w:rPr>
          <w:b/>
          <w:bCs/>
          <w:lang w:val="en-US"/>
        </w:rPr>
        <w:t>Renderer</w:t>
      </w:r>
      <w:r w:rsidRPr="00FE0E25">
        <w:rPr>
          <w:b/>
          <w:bCs/>
        </w:rPr>
        <w:t xml:space="preserve"> </w:t>
      </w:r>
      <w:r>
        <w:t xml:space="preserve">будет заменять частицы на воду. Так как данные методички больше отражают идею использования </w:t>
      </w:r>
      <w:r w:rsidRPr="00531777">
        <w:rPr>
          <w:b/>
          <w:bCs/>
          <w:lang w:val="en-US"/>
        </w:rPr>
        <w:t>Maya</w:t>
      </w:r>
      <w:r w:rsidRPr="00FE0E25">
        <w:t xml:space="preserve"> </w:t>
      </w:r>
      <w:r>
        <w:t>для решения инженерных задач</w:t>
      </w:r>
      <w:r w:rsidR="006157B8">
        <w:t xml:space="preserve"> мы хотим, чтобы в рендере отображались именно частицы, так как нам нужно увидеть, как вода движется внутри, как частицы взаимодействуют между собой и окружением. Мы будем использовать другой вариант </w:t>
      </w:r>
      <w:r w:rsidR="006157B8">
        <w:lastRenderedPageBreak/>
        <w:t xml:space="preserve">рендера – </w:t>
      </w:r>
      <w:r w:rsidR="006157B8" w:rsidRPr="006157B8">
        <w:rPr>
          <w:b/>
          <w:bCs/>
          <w:lang w:val="en-US"/>
        </w:rPr>
        <w:t>Maya</w:t>
      </w:r>
      <w:r w:rsidR="006157B8" w:rsidRPr="006157B8">
        <w:rPr>
          <w:b/>
          <w:bCs/>
        </w:rPr>
        <w:t xml:space="preserve"> </w:t>
      </w:r>
      <w:r w:rsidR="006157B8" w:rsidRPr="006157B8">
        <w:rPr>
          <w:b/>
          <w:bCs/>
          <w:lang w:val="en-US"/>
        </w:rPr>
        <w:t>Hardware</w:t>
      </w:r>
      <w:r w:rsidR="006157B8" w:rsidRPr="006157B8">
        <w:rPr>
          <w:b/>
          <w:bCs/>
        </w:rPr>
        <w:t xml:space="preserve"> 2.0</w:t>
      </w:r>
      <w:r w:rsidR="006157B8" w:rsidRPr="006157B8">
        <w:t xml:space="preserve">. </w:t>
      </w:r>
      <w:r w:rsidR="006157B8">
        <w:t xml:space="preserve">Данный тип рендера позволяет отрендерить не фотореалистичную картинку, а записать непосредственно то, что происходит внутри самой программы. Зайдем в настройки рендера и выберем в качестве типа рендера </w:t>
      </w:r>
      <w:r w:rsidR="006157B8">
        <w:rPr>
          <w:b/>
          <w:bCs/>
          <w:lang w:val="en-US"/>
        </w:rPr>
        <w:t>Maya</w:t>
      </w:r>
      <w:r w:rsidR="006157B8" w:rsidRPr="006157B8">
        <w:rPr>
          <w:b/>
          <w:bCs/>
        </w:rPr>
        <w:t xml:space="preserve"> </w:t>
      </w:r>
      <w:r w:rsidR="006157B8">
        <w:rPr>
          <w:b/>
          <w:bCs/>
          <w:lang w:val="en-US"/>
        </w:rPr>
        <w:t>Hardware</w:t>
      </w:r>
      <w:r w:rsidR="006157B8" w:rsidRPr="006157B8">
        <w:rPr>
          <w:b/>
          <w:bCs/>
        </w:rPr>
        <w:t xml:space="preserve"> 2.0</w:t>
      </w:r>
      <w:r w:rsidR="006157B8">
        <w:t>, рисунок 34.</w:t>
      </w:r>
    </w:p>
    <w:p w14:paraId="017429EF" w14:textId="68CBFAA6" w:rsidR="006157B8" w:rsidRDefault="006157B8" w:rsidP="006157B8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4F9CB42" wp14:editId="174E6C7D">
            <wp:extent cx="3246120" cy="15163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9F2C" w14:textId="1C7D56D7" w:rsidR="006157B8" w:rsidRDefault="006157B8" w:rsidP="006157B8">
      <w:pPr>
        <w:pStyle w:val="a3"/>
        <w:spacing w:line="360" w:lineRule="auto"/>
        <w:jc w:val="center"/>
      </w:pPr>
      <w:r>
        <w:t>Рис. 34. Установка нового типа рендера</w:t>
      </w:r>
    </w:p>
    <w:p w14:paraId="0F792D8E" w14:textId="36D563F3" w:rsidR="006157B8" w:rsidRDefault="006157B8" w:rsidP="006157B8">
      <w:pPr>
        <w:pStyle w:val="a3"/>
        <w:spacing w:line="360" w:lineRule="auto"/>
        <w:jc w:val="center"/>
      </w:pPr>
    </w:p>
    <w:p w14:paraId="33682011" w14:textId="6C54B420" w:rsidR="006157B8" w:rsidRDefault="00875D8E" w:rsidP="006157B8">
      <w:pPr>
        <w:pStyle w:val="a3"/>
        <w:spacing w:line="360" w:lineRule="auto"/>
        <w:jc w:val="both"/>
      </w:pPr>
      <w:r>
        <w:tab/>
      </w:r>
      <w:r w:rsidR="006157B8">
        <w:t xml:space="preserve">Немного поменяем настройки, так как мы поменяли тип рендера. Убедимся, что в параметре </w:t>
      </w:r>
      <w:r w:rsidR="006157B8">
        <w:rPr>
          <w:b/>
          <w:bCs/>
          <w:lang w:val="en-US"/>
        </w:rPr>
        <w:t>Image</w:t>
      </w:r>
      <w:r w:rsidR="006157B8" w:rsidRPr="006157B8">
        <w:rPr>
          <w:b/>
          <w:bCs/>
        </w:rPr>
        <w:t xml:space="preserve"> </w:t>
      </w:r>
      <w:r w:rsidR="006157B8">
        <w:rPr>
          <w:b/>
          <w:bCs/>
          <w:lang w:val="en-US"/>
        </w:rPr>
        <w:t>Format</w:t>
      </w:r>
      <w:r w:rsidR="006157B8" w:rsidRPr="006157B8">
        <w:t xml:space="preserve"> </w:t>
      </w:r>
      <w:r w:rsidR="006157B8">
        <w:t xml:space="preserve">установлено нужное нам значение, например, </w:t>
      </w:r>
      <w:r w:rsidR="006157B8">
        <w:rPr>
          <w:b/>
          <w:bCs/>
          <w:lang w:val="en-US"/>
        </w:rPr>
        <w:t>jpeg</w:t>
      </w:r>
      <w:r w:rsidR="006157B8">
        <w:t xml:space="preserve">. А также, что в параметре </w:t>
      </w:r>
      <w:r w:rsidR="006157B8">
        <w:rPr>
          <w:b/>
          <w:bCs/>
          <w:lang w:val="en-US"/>
        </w:rPr>
        <w:t>Frame</w:t>
      </w:r>
      <w:r w:rsidR="006157B8" w:rsidRPr="006157B8">
        <w:rPr>
          <w:b/>
          <w:bCs/>
        </w:rPr>
        <w:t>/</w:t>
      </w:r>
      <w:r w:rsidR="006157B8">
        <w:rPr>
          <w:b/>
          <w:bCs/>
          <w:lang w:val="en-US"/>
        </w:rPr>
        <w:t>Animation</w:t>
      </w:r>
      <w:r w:rsidR="006157B8" w:rsidRPr="006157B8">
        <w:rPr>
          <w:b/>
          <w:bCs/>
        </w:rPr>
        <w:t xml:space="preserve"> </w:t>
      </w:r>
      <w:r w:rsidR="006157B8">
        <w:rPr>
          <w:b/>
          <w:bCs/>
          <w:lang w:val="en-US"/>
        </w:rPr>
        <w:t>ext</w:t>
      </w:r>
      <w:r w:rsidR="006157B8" w:rsidRPr="006157B8">
        <w:t xml:space="preserve"> </w:t>
      </w:r>
      <w:r w:rsidR="006157B8">
        <w:t xml:space="preserve">стоит значение </w:t>
      </w:r>
      <w:r w:rsidR="006157B8">
        <w:rPr>
          <w:b/>
          <w:bCs/>
          <w:lang w:val="en-US"/>
        </w:rPr>
        <w:t>name</w:t>
      </w:r>
      <w:r w:rsidR="006157B8" w:rsidRPr="006157B8">
        <w:rPr>
          <w:b/>
          <w:bCs/>
        </w:rPr>
        <w:t>_#.</w:t>
      </w:r>
      <w:r w:rsidR="006157B8">
        <w:rPr>
          <w:b/>
          <w:bCs/>
          <w:lang w:val="en-US"/>
        </w:rPr>
        <w:t>ext</w:t>
      </w:r>
      <w:r w:rsidR="006157B8" w:rsidRPr="006157B8">
        <w:t>,</w:t>
      </w:r>
      <w:r w:rsidR="006157B8">
        <w:t xml:space="preserve"> рисунок 35.</w:t>
      </w:r>
    </w:p>
    <w:p w14:paraId="0BE4663D" w14:textId="67ABBFF4" w:rsidR="006157B8" w:rsidRDefault="006157B8" w:rsidP="006157B8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80CEC9F" wp14:editId="42DE5D3D">
            <wp:extent cx="3619500" cy="18859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E8D4" w14:textId="32411174" w:rsidR="006157B8" w:rsidRDefault="006157B8" w:rsidP="006157B8">
      <w:pPr>
        <w:pStyle w:val="a3"/>
        <w:spacing w:line="360" w:lineRule="auto"/>
        <w:jc w:val="center"/>
      </w:pPr>
      <w:r>
        <w:t xml:space="preserve">Рис. 35. </w:t>
      </w:r>
      <w:r w:rsidR="00A42DC7">
        <w:t>Настройка конечных кадров</w:t>
      </w:r>
    </w:p>
    <w:p w14:paraId="05476C48" w14:textId="2011B12B" w:rsidR="00A42DC7" w:rsidRDefault="00A42DC7" w:rsidP="006157B8">
      <w:pPr>
        <w:pStyle w:val="a3"/>
        <w:spacing w:line="360" w:lineRule="auto"/>
        <w:jc w:val="center"/>
      </w:pPr>
    </w:p>
    <w:p w14:paraId="61C67C23" w14:textId="088F1DA0" w:rsidR="00A42DC7" w:rsidRDefault="00875D8E" w:rsidP="00A42DC7">
      <w:pPr>
        <w:pStyle w:val="a3"/>
        <w:spacing w:line="360" w:lineRule="auto"/>
        <w:jc w:val="both"/>
      </w:pPr>
      <w:r>
        <w:tab/>
      </w:r>
      <w:r w:rsidR="00A42DC7">
        <w:t>Далее установим промежуток кадров для рендера, например, с 1 по 100 кадр, рисунок 36.</w:t>
      </w:r>
    </w:p>
    <w:p w14:paraId="1CBE01BD" w14:textId="66A672E9" w:rsidR="00A42DC7" w:rsidRDefault="00A42DC7" w:rsidP="00A42DC7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67430C" wp14:editId="5F840451">
            <wp:extent cx="3638550" cy="18478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C88" w14:textId="5301082B" w:rsidR="00A42DC7" w:rsidRDefault="00A42DC7" w:rsidP="00A42DC7">
      <w:pPr>
        <w:pStyle w:val="a3"/>
        <w:spacing w:line="360" w:lineRule="auto"/>
        <w:jc w:val="center"/>
      </w:pPr>
      <w:r>
        <w:t>Рис. 36. Промежуток кадров</w:t>
      </w:r>
    </w:p>
    <w:p w14:paraId="69A33D33" w14:textId="366FB6BA" w:rsidR="00A42DC7" w:rsidRDefault="00A42DC7" w:rsidP="00A42DC7">
      <w:pPr>
        <w:pStyle w:val="a3"/>
        <w:spacing w:line="360" w:lineRule="auto"/>
        <w:jc w:val="center"/>
      </w:pPr>
    </w:p>
    <w:p w14:paraId="76C1D84E" w14:textId="7570291C" w:rsidR="00A42DC7" w:rsidRDefault="00875D8E" w:rsidP="00A42DC7">
      <w:pPr>
        <w:pStyle w:val="a3"/>
        <w:spacing w:line="360" w:lineRule="auto"/>
        <w:jc w:val="both"/>
      </w:pPr>
      <w:r>
        <w:tab/>
      </w:r>
      <w:r w:rsidR="00A42DC7">
        <w:t xml:space="preserve">И наконец установим разрешение кадров, при работе с </w:t>
      </w:r>
      <w:r w:rsidR="00A42DC7" w:rsidRPr="00A42DC7">
        <w:rPr>
          <w:b/>
          <w:bCs/>
          <w:lang w:val="en-US"/>
        </w:rPr>
        <w:t>Maya</w:t>
      </w:r>
      <w:r w:rsidR="00A42DC7" w:rsidRPr="00A42DC7">
        <w:rPr>
          <w:b/>
          <w:bCs/>
        </w:rPr>
        <w:t xml:space="preserve"> </w:t>
      </w:r>
      <w:r w:rsidR="00A42DC7" w:rsidRPr="00A42DC7">
        <w:rPr>
          <w:b/>
          <w:bCs/>
          <w:lang w:val="en-US"/>
        </w:rPr>
        <w:t>Hardware</w:t>
      </w:r>
      <w:r w:rsidR="00A42DC7" w:rsidRPr="00A42DC7">
        <w:rPr>
          <w:b/>
          <w:bCs/>
        </w:rPr>
        <w:t xml:space="preserve"> 2.0</w:t>
      </w:r>
      <w:r w:rsidR="00A42DC7" w:rsidRPr="00A42DC7">
        <w:t xml:space="preserve"> </w:t>
      </w:r>
      <w:r w:rsidR="00A42DC7">
        <w:t xml:space="preserve">лучше указывать разрешение как можно больше, например, для параметра </w:t>
      </w:r>
      <w:r w:rsidR="00A42DC7">
        <w:rPr>
          <w:b/>
          <w:bCs/>
          <w:lang w:val="en-US"/>
        </w:rPr>
        <w:t>Presets</w:t>
      </w:r>
      <w:r w:rsidR="00A42DC7" w:rsidRPr="00A42DC7">
        <w:rPr>
          <w:b/>
          <w:bCs/>
        </w:rPr>
        <w:t xml:space="preserve"> </w:t>
      </w:r>
      <w:r w:rsidR="00A42DC7">
        <w:t xml:space="preserve">установлено значение </w:t>
      </w:r>
      <w:r w:rsidR="00A42DC7" w:rsidRPr="00A42DC7">
        <w:rPr>
          <w:b/>
          <w:bCs/>
          <w:lang w:val="en-US"/>
        </w:rPr>
        <w:t>HD</w:t>
      </w:r>
      <w:r w:rsidR="00A42DC7" w:rsidRPr="00A42DC7">
        <w:rPr>
          <w:b/>
          <w:bCs/>
        </w:rPr>
        <w:t xml:space="preserve"> 1080</w:t>
      </w:r>
      <w:r w:rsidR="00A42DC7" w:rsidRPr="00A42DC7">
        <w:t xml:space="preserve">, </w:t>
      </w:r>
      <w:r w:rsidR="00A42DC7">
        <w:t xml:space="preserve">рисунок 37. </w:t>
      </w:r>
    </w:p>
    <w:p w14:paraId="63BAD72E" w14:textId="3642E458" w:rsidR="00A42DC7" w:rsidRDefault="00A42DC7" w:rsidP="00A42DC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2F9C0F9" wp14:editId="526CE2BA">
            <wp:extent cx="3619500" cy="17335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D797" w14:textId="4082B6B1" w:rsidR="00A42DC7" w:rsidRDefault="00A42DC7" w:rsidP="00A42DC7">
      <w:pPr>
        <w:pStyle w:val="a3"/>
        <w:spacing w:line="360" w:lineRule="auto"/>
        <w:jc w:val="center"/>
      </w:pPr>
      <w:r>
        <w:t>Рис. 37. Разрешение кадров</w:t>
      </w:r>
    </w:p>
    <w:p w14:paraId="71A7876E" w14:textId="43036CB7" w:rsidR="00A42DC7" w:rsidRDefault="00A42DC7" w:rsidP="00A42DC7">
      <w:pPr>
        <w:pStyle w:val="a3"/>
        <w:spacing w:line="360" w:lineRule="auto"/>
        <w:jc w:val="center"/>
      </w:pPr>
    </w:p>
    <w:p w14:paraId="756E75BB" w14:textId="6AE61AE5" w:rsidR="00A42DC7" w:rsidRDefault="00875D8E" w:rsidP="00A42DC7">
      <w:pPr>
        <w:pStyle w:val="a3"/>
        <w:spacing w:line="360" w:lineRule="auto"/>
        <w:jc w:val="both"/>
      </w:pPr>
      <w:r>
        <w:tab/>
      </w:r>
      <w:r w:rsidR="00A42DC7">
        <w:t xml:space="preserve">Также выделим любую часть модели, кроме перегородок. Затем перейдем во вкладку </w:t>
      </w:r>
      <w:r w:rsidR="00A42DC7">
        <w:rPr>
          <w:b/>
          <w:bCs/>
          <w:lang w:val="en-US"/>
        </w:rPr>
        <w:t>aiStandardSurface</w:t>
      </w:r>
      <w:r w:rsidR="00A42DC7" w:rsidRPr="00A42DC7">
        <w:rPr>
          <w:b/>
          <w:bCs/>
        </w:rPr>
        <w:t xml:space="preserve">1 </w:t>
      </w:r>
      <w:r w:rsidR="00A42DC7">
        <w:t xml:space="preserve">и изменим цвет модели, сделав ее темней. Для этого изменим цвет в параметре </w:t>
      </w:r>
      <w:r w:rsidR="00A42DC7">
        <w:rPr>
          <w:b/>
          <w:bCs/>
          <w:lang w:val="en-US"/>
        </w:rPr>
        <w:t>Color</w:t>
      </w:r>
      <w:r w:rsidR="00A42DC7">
        <w:t xml:space="preserve">, рисунок 38. </w:t>
      </w:r>
    </w:p>
    <w:p w14:paraId="41BCE6DF" w14:textId="367FD5C1" w:rsidR="00A42DC7" w:rsidRDefault="00A42DC7" w:rsidP="00A42DC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A2273FA" wp14:editId="46C83CF9">
            <wp:extent cx="4162425" cy="12096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38. Изменение цвета.</w:t>
      </w:r>
    </w:p>
    <w:p w14:paraId="6138127F" w14:textId="3F2A739E" w:rsidR="00A42DC7" w:rsidRDefault="00A42DC7" w:rsidP="00A42DC7">
      <w:pPr>
        <w:pStyle w:val="a3"/>
        <w:spacing w:line="360" w:lineRule="auto"/>
        <w:jc w:val="center"/>
      </w:pPr>
    </w:p>
    <w:p w14:paraId="5AA25A4D" w14:textId="18A2A99F" w:rsidR="00A42DC7" w:rsidRDefault="00875D8E" w:rsidP="00A42DC7">
      <w:pPr>
        <w:pStyle w:val="a3"/>
        <w:spacing w:line="360" w:lineRule="auto"/>
        <w:jc w:val="both"/>
      </w:pPr>
      <w:r>
        <w:lastRenderedPageBreak/>
        <w:tab/>
      </w:r>
      <w:r w:rsidR="00A42DC7">
        <w:t>Так как мы указали один материал для нескольких частей модели, при изменении цвета одной части меняются и цвета других частей.</w:t>
      </w:r>
      <w:r w:rsidR="000814DB">
        <w:t xml:space="preserve"> И для более качественного рендера изменим параметр </w:t>
      </w:r>
      <w:r w:rsidR="000814DB">
        <w:rPr>
          <w:b/>
          <w:bCs/>
          <w:lang w:val="en-US"/>
        </w:rPr>
        <w:t>Point</w:t>
      </w:r>
      <w:r w:rsidR="000814DB" w:rsidRPr="000814DB">
        <w:rPr>
          <w:b/>
          <w:bCs/>
        </w:rPr>
        <w:t xml:space="preserve"> </w:t>
      </w:r>
      <w:r w:rsidR="000814DB">
        <w:rPr>
          <w:b/>
          <w:bCs/>
          <w:lang w:val="en-US"/>
        </w:rPr>
        <w:t>Size</w:t>
      </w:r>
      <w:r w:rsidR="000814DB">
        <w:rPr>
          <w:b/>
          <w:bCs/>
        </w:rPr>
        <w:t xml:space="preserve"> </w:t>
      </w:r>
      <w:r w:rsidR="000814DB">
        <w:t>у</w:t>
      </w:r>
      <w:r w:rsidR="00A42DC7">
        <w:t xml:space="preserve"> </w:t>
      </w:r>
      <w:r w:rsidR="000814DB">
        <w:rPr>
          <w:b/>
          <w:bCs/>
          <w:lang w:val="en-US"/>
        </w:rPr>
        <w:t>bifrostLiquid</w:t>
      </w:r>
      <w:r w:rsidR="000814DB" w:rsidRPr="00032993">
        <w:rPr>
          <w:b/>
          <w:bCs/>
        </w:rPr>
        <w:t>1</w:t>
      </w:r>
      <w:r w:rsidR="000814DB">
        <w:rPr>
          <w:b/>
          <w:bCs/>
        </w:rPr>
        <w:t xml:space="preserve"> </w:t>
      </w:r>
      <w:r w:rsidR="000814DB">
        <w:t>на 6, рисунок 39.</w:t>
      </w:r>
    </w:p>
    <w:p w14:paraId="565825AE" w14:textId="5FCA79A2" w:rsidR="000814DB" w:rsidRDefault="000814DB" w:rsidP="000814D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F24A805" wp14:editId="2C4EA2DB">
            <wp:extent cx="4010025" cy="4953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007" w14:textId="217FD928" w:rsidR="000814DB" w:rsidRDefault="000814DB" w:rsidP="000814DB">
      <w:pPr>
        <w:pStyle w:val="a3"/>
        <w:spacing w:line="360" w:lineRule="auto"/>
        <w:jc w:val="center"/>
      </w:pPr>
      <w:r>
        <w:t>Рис. 39. Изменение размера частиц.</w:t>
      </w:r>
    </w:p>
    <w:p w14:paraId="40BAA009" w14:textId="529A3E34" w:rsidR="000814DB" w:rsidRDefault="000814DB" w:rsidP="000814DB">
      <w:pPr>
        <w:pStyle w:val="a3"/>
        <w:spacing w:line="360" w:lineRule="auto"/>
        <w:jc w:val="center"/>
      </w:pPr>
    </w:p>
    <w:p w14:paraId="02512EEE" w14:textId="1C2C00E2" w:rsidR="000814DB" w:rsidRDefault="00C30251" w:rsidP="000814DB">
      <w:pPr>
        <w:pStyle w:val="a3"/>
        <w:spacing w:line="360" w:lineRule="auto"/>
        <w:jc w:val="both"/>
      </w:pPr>
      <w:r>
        <w:tab/>
      </w:r>
      <w:r w:rsidR="000814DB">
        <w:t>Теперь можно отрендерить один кадр и увидеть, как будет выглядеть анимация, рисунок 40.</w:t>
      </w:r>
    </w:p>
    <w:p w14:paraId="579A1D80" w14:textId="5F2A9639" w:rsidR="000814DB" w:rsidRDefault="000814DB" w:rsidP="000814D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665119A" wp14:editId="79C14504">
            <wp:extent cx="5307330" cy="2385291"/>
            <wp:effectExtent l="0" t="0" r="762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7213" cy="23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B6B" w14:textId="00673A2B" w:rsidR="00C30251" w:rsidRDefault="00C30251" w:rsidP="000814DB">
      <w:pPr>
        <w:pStyle w:val="a3"/>
        <w:spacing w:line="360" w:lineRule="auto"/>
        <w:jc w:val="center"/>
      </w:pPr>
      <w:r>
        <w:t>Рис. 40. Кадр анимации</w:t>
      </w:r>
    </w:p>
    <w:p w14:paraId="132F2352" w14:textId="126AADE7" w:rsidR="00C30251" w:rsidRDefault="00C30251" w:rsidP="000814DB">
      <w:pPr>
        <w:pStyle w:val="a3"/>
        <w:spacing w:line="360" w:lineRule="auto"/>
        <w:jc w:val="center"/>
      </w:pPr>
    </w:p>
    <w:p w14:paraId="219E1FBD" w14:textId="012CAF64" w:rsidR="00C30251" w:rsidRDefault="00C30251" w:rsidP="00C30251">
      <w:pPr>
        <w:pStyle w:val="a3"/>
        <w:spacing w:line="360" w:lineRule="auto"/>
        <w:jc w:val="both"/>
      </w:pPr>
      <w:r>
        <w:tab/>
        <w:t xml:space="preserve">Осталось лишь запустить рендер последовательности, так как мы заранее указали какой промежуток рендерить в настройках рендера. </w:t>
      </w:r>
    </w:p>
    <w:p w14:paraId="0370A3BC" w14:textId="09A5A1C9" w:rsidR="00C30251" w:rsidRDefault="00C30251" w:rsidP="00C30251">
      <w:pPr>
        <w:pStyle w:val="a3"/>
        <w:spacing w:line="360" w:lineRule="auto"/>
        <w:jc w:val="both"/>
      </w:pPr>
      <w:r>
        <w:tab/>
        <w:t>Можно также изменить угол обзора камеры для другого вида, рисунок 41.</w:t>
      </w:r>
      <w:r w:rsidR="0014052A">
        <w:t xml:space="preserve"> Или выбрать другой тип рендера, например, для фотореалистичной картинки. </w:t>
      </w:r>
    </w:p>
    <w:p w14:paraId="20AF26D3" w14:textId="48DF0781" w:rsidR="00C30251" w:rsidRDefault="00C30251" w:rsidP="00C30251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042052" wp14:editId="4578DDBA">
            <wp:extent cx="5093970" cy="301259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02834" cy="30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BF06" w14:textId="09950DF7" w:rsidR="00C30251" w:rsidRDefault="00C30251" w:rsidP="00C30251">
      <w:pPr>
        <w:pStyle w:val="a3"/>
        <w:spacing w:line="360" w:lineRule="auto"/>
        <w:jc w:val="center"/>
      </w:pPr>
      <w:r>
        <w:t>Рис. 41. Другой вид</w:t>
      </w:r>
    </w:p>
    <w:p w14:paraId="55459F6E" w14:textId="6B02351F" w:rsidR="00C30251" w:rsidRDefault="00C30251" w:rsidP="00C30251">
      <w:pPr>
        <w:pStyle w:val="a3"/>
        <w:spacing w:line="360" w:lineRule="auto"/>
        <w:jc w:val="both"/>
      </w:pPr>
    </w:p>
    <w:p w14:paraId="4EBCD142" w14:textId="6D89EA91" w:rsidR="00C30251" w:rsidRPr="000814DB" w:rsidRDefault="00C30251" w:rsidP="00C30251">
      <w:pPr>
        <w:pStyle w:val="a3"/>
        <w:spacing w:line="360" w:lineRule="auto"/>
        <w:jc w:val="both"/>
      </w:pPr>
      <w:r>
        <w:t xml:space="preserve">На этом методичка по симуляции жидкости заканчивается. </w:t>
      </w:r>
    </w:p>
    <w:p w14:paraId="3D369C9B" w14:textId="1D4C504B" w:rsidR="00231A5B" w:rsidRPr="00231A5B" w:rsidRDefault="00231A5B" w:rsidP="00231A5B">
      <w:pPr>
        <w:pStyle w:val="a3"/>
        <w:spacing w:line="360" w:lineRule="auto"/>
        <w:jc w:val="both"/>
      </w:pPr>
      <w:r>
        <w:t xml:space="preserve"> </w:t>
      </w:r>
    </w:p>
    <w:sectPr w:rsidR="00231A5B" w:rsidRPr="00231A5B" w:rsidSect="002549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79EF"/>
    <w:multiLevelType w:val="hybridMultilevel"/>
    <w:tmpl w:val="103E91E0"/>
    <w:lvl w:ilvl="0" w:tplc="C090F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7B73E1"/>
    <w:multiLevelType w:val="hybridMultilevel"/>
    <w:tmpl w:val="2404F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7E1E"/>
    <w:multiLevelType w:val="hybridMultilevel"/>
    <w:tmpl w:val="1878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75CD6"/>
    <w:multiLevelType w:val="hybridMultilevel"/>
    <w:tmpl w:val="27346F5C"/>
    <w:lvl w:ilvl="0" w:tplc="716CC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D85865"/>
    <w:multiLevelType w:val="hybridMultilevel"/>
    <w:tmpl w:val="C0006058"/>
    <w:lvl w:ilvl="0" w:tplc="DF8A6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4D4CCF"/>
    <w:multiLevelType w:val="hybridMultilevel"/>
    <w:tmpl w:val="03E6D398"/>
    <w:lvl w:ilvl="0" w:tplc="F946A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C2028F"/>
    <w:multiLevelType w:val="hybridMultilevel"/>
    <w:tmpl w:val="5F0A87A8"/>
    <w:lvl w:ilvl="0" w:tplc="2C6E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142E2"/>
    <w:rsid w:val="00032993"/>
    <w:rsid w:val="00060963"/>
    <w:rsid w:val="000814DB"/>
    <w:rsid w:val="00085E6A"/>
    <w:rsid w:val="00094F33"/>
    <w:rsid w:val="000A640D"/>
    <w:rsid w:val="000D3B20"/>
    <w:rsid w:val="000F59D1"/>
    <w:rsid w:val="0014052A"/>
    <w:rsid w:val="0017395C"/>
    <w:rsid w:val="001A52BE"/>
    <w:rsid w:val="001B3769"/>
    <w:rsid w:val="001D2685"/>
    <w:rsid w:val="00231A5B"/>
    <w:rsid w:val="00235939"/>
    <w:rsid w:val="00254965"/>
    <w:rsid w:val="00267647"/>
    <w:rsid w:val="002C775D"/>
    <w:rsid w:val="002D2946"/>
    <w:rsid w:val="002E4B3A"/>
    <w:rsid w:val="002E5B47"/>
    <w:rsid w:val="002F1B58"/>
    <w:rsid w:val="00306BE3"/>
    <w:rsid w:val="003477D3"/>
    <w:rsid w:val="00347CC2"/>
    <w:rsid w:val="00365493"/>
    <w:rsid w:val="00366FB8"/>
    <w:rsid w:val="003D2510"/>
    <w:rsid w:val="003D42D7"/>
    <w:rsid w:val="00461E65"/>
    <w:rsid w:val="004860F5"/>
    <w:rsid w:val="004925FD"/>
    <w:rsid w:val="004A4502"/>
    <w:rsid w:val="004F7834"/>
    <w:rsid w:val="005003D7"/>
    <w:rsid w:val="005006A4"/>
    <w:rsid w:val="005275F8"/>
    <w:rsid w:val="00531777"/>
    <w:rsid w:val="005439BA"/>
    <w:rsid w:val="00543F8D"/>
    <w:rsid w:val="0055289F"/>
    <w:rsid w:val="00556B42"/>
    <w:rsid w:val="005835CD"/>
    <w:rsid w:val="005E01B1"/>
    <w:rsid w:val="005E77EC"/>
    <w:rsid w:val="006157B8"/>
    <w:rsid w:val="006376E7"/>
    <w:rsid w:val="0066758B"/>
    <w:rsid w:val="00674C5A"/>
    <w:rsid w:val="006876A6"/>
    <w:rsid w:val="006D31F3"/>
    <w:rsid w:val="006F3CC9"/>
    <w:rsid w:val="006F49DC"/>
    <w:rsid w:val="00704553"/>
    <w:rsid w:val="00723B72"/>
    <w:rsid w:val="00726627"/>
    <w:rsid w:val="00744F41"/>
    <w:rsid w:val="007A5664"/>
    <w:rsid w:val="007C4ACE"/>
    <w:rsid w:val="007D0F7C"/>
    <w:rsid w:val="007D21B6"/>
    <w:rsid w:val="007D579E"/>
    <w:rsid w:val="00801734"/>
    <w:rsid w:val="00813E33"/>
    <w:rsid w:val="00816596"/>
    <w:rsid w:val="00826F31"/>
    <w:rsid w:val="008405BD"/>
    <w:rsid w:val="00844C66"/>
    <w:rsid w:val="00871B40"/>
    <w:rsid w:val="00875D8E"/>
    <w:rsid w:val="00893D66"/>
    <w:rsid w:val="008B060F"/>
    <w:rsid w:val="008E21B3"/>
    <w:rsid w:val="008F0AD2"/>
    <w:rsid w:val="00920A98"/>
    <w:rsid w:val="00922043"/>
    <w:rsid w:val="0093155E"/>
    <w:rsid w:val="009455AB"/>
    <w:rsid w:val="009624A3"/>
    <w:rsid w:val="00967CE9"/>
    <w:rsid w:val="00971301"/>
    <w:rsid w:val="009B4D37"/>
    <w:rsid w:val="009F29B5"/>
    <w:rsid w:val="00A268AC"/>
    <w:rsid w:val="00A42DC7"/>
    <w:rsid w:val="00A4304A"/>
    <w:rsid w:val="00A43733"/>
    <w:rsid w:val="00A579E3"/>
    <w:rsid w:val="00A6364C"/>
    <w:rsid w:val="00A650AE"/>
    <w:rsid w:val="00A81BC3"/>
    <w:rsid w:val="00AC70AA"/>
    <w:rsid w:val="00AD7275"/>
    <w:rsid w:val="00B81058"/>
    <w:rsid w:val="00B81FED"/>
    <w:rsid w:val="00B96F48"/>
    <w:rsid w:val="00BA2F80"/>
    <w:rsid w:val="00BA3A64"/>
    <w:rsid w:val="00BA7393"/>
    <w:rsid w:val="00BE0835"/>
    <w:rsid w:val="00BE2B9E"/>
    <w:rsid w:val="00C0370B"/>
    <w:rsid w:val="00C20A80"/>
    <w:rsid w:val="00C27568"/>
    <w:rsid w:val="00C30251"/>
    <w:rsid w:val="00C30B79"/>
    <w:rsid w:val="00C3689E"/>
    <w:rsid w:val="00C419E5"/>
    <w:rsid w:val="00C45616"/>
    <w:rsid w:val="00C766DE"/>
    <w:rsid w:val="00C85714"/>
    <w:rsid w:val="00CE14BC"/>
    <w:rsid w:val="00CE6867"/>
    <w:rsid w:val="00CF65A3"/>
    <w:rsid w:val="00D134A6"/>
    <w:rsid w:val="00D87CBD"/>
    <w:rsid w:val="00D87EC7"/>
    <w:rsid w:val="00DB4E3B"/>
    <w:rsid w:val="00DD76B1"/>
    <w:rsid w:val="00DD781D"/>
    <w:rsid w:val="00DE72F2"/>
    <w:rsid w:val="00E60E2D"/>
    <w:rsid w:val="00E75D52"/>
    <w:rsid w:val="00E9292E"/>
    <w:rsid w:val="00EB3099"/>
    <w:rsid w:val="00ED0093"/>
    <w:rsid w:val="00F02B51"/>
    <w:rsid w:val="00F1009F"/>
    <w:rsid w:val="00F54C4F"/>
    <w:rsid w:val="00FA4BA5"/>
    <w:rsid w:val="00FA5FF6"/>
    <w:rsid w:val="00FB141B"/>
    <w:rsid w:val="00FB55D5"/>
    <w:rsid w:val="00FD27B6"/>
    <w:rsid w:val="00FE0E25"/>
    <w:rsid w:val="00FF00F3"/>
    <w:rsid w:val="00FF2289"/>
    <w:rsid w:val="00FF4F6F"/>
    <w:rsid w:val="00FF5163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E13A"/>
  <w15:chartTrackingRefBased/>
  <w15:docId w15:val="{3977E135-47F0-4920-A41F-C86DCAC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7C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3C1-FF70-477B-9725-D61138D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21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Andrey Mironov</cp:lastModifiedBy>
  <cp:revision>79</cp:revision>
  <dcterms:created xsi:type="dcterms:W3CDTF">2020-06-16T19:24:00Z</dcterms:created>
  <dcterms:modified xsi:type="dcterms:W3CDTF">2020-06-29T14:03:00Z</dcterms:modified>
</cp:coreProperties>
</file>