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6130A" w14:textId="77777777" w:rsidR="0010752F" w:rsidRDefault="0010752F" w:rsidP="0010752F">
      <w:pPr>
        <w:pStyle w:val="a4"/>
        <w:ind w:right="355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14:paraId="34555680" w14:textId="77777777" w:rsidR="0010752F" w:rsidRDefault="0010752F" w:rsidP="0010752F">
      <w:pPr>
        <w:pStyle w:val="a4"/>
        <w:ind w:right="355"/>
        <w:jc w:val="center"/>
        <w:rPr>
          <w:b/>
          <w:bCs/>
        </w:rPr>
      </w:pPr>
      <w:r>
        <w:rPr>
          <w:b/>
          <w:bCs/>
        </w:rPr>
        <w:t>Федеральное государственное бюджетное образовательное учреждение высшего образования</w:t>
      </w:r>
    </w:p>
    <w:p w14:paraId="48E44DAF" w14:textId="77777777" w:rsidR="0010752F" w:rsidRDefault="0010752F" w:rsidP="0010752F">
      <w:pPr>
        <w:pStyle w:val="a4"/>
        <w:ind w:right="355"/>
        <w:jc w:val="center"/>
        <w:rPr>
          <w:b/>
          <w:bCs/>
        </w:rPr>
      </w:pPr>
      <w:r>
        <w:rPr>
          <w:b/>
          <w:bCs/>
          <w:sz w:val="28"/>
          <w:szCs w:val="28"/>
        </w:rPr>
        <w:t>«Московский политехнический университет»</w:t>
      </w:r>
    </w:p>
    <w:p w14:paraId="7984FC9A" w14:textId="77777777" w:rsidR="0010752F" w:rsidRDefault="0010752F" w:rsidP="0010752F">
      <w:pPr>
        <w:pStyle w:val="a4"/>
        <w:ind w:right="355"/>
        <w:jc w:val="center"/>
        <w:rPr>
          <w:sz w:val="28"/>
          <w:szCs w:val="28"/>
        </w:rPr>
      </w:pPr>
    </w:p>
    <w:p w14:paraId="7DDB8B77" w14:textId="77777777" w:rsidR="0010752F" w:rsidRDefault="0010752F" w:rsidP="0010752F">
      <w:pPr>
        <w:pStyle w:val="a4"/>
        <w:ind w:right="355"/>
        <w:jc w:val="center"/>
        <w:rPr>
          <w:sz w:val="28"/>
          <w:szCs w:val="28"/>
        </w:rPr>
      </w:pPr>
    </w:p>
    <w:p w14:paraId="6A82473E" w14:textId="77777777" w:rsidR="0010752F" w:rsidRDefault="0010752F" w:rsidP="0010752F">
      <w:pPr>
        <w:pStyle w:val="a4"/>
        <w:ind w:right="355"/>
        <w:jc w:val="center"/>
        <w:rPr>
          <w:sz w:val="28"/>
          <w:szCs w:val="28"/>
        </w:rPr>
      </w:pPr>
    </w:p>
    <w:p w14:paraId="22F40ED6" w14:textId="77777777" w:rsidR="0010752F" w:rsidRDefault="0010752F" w:rsidP="0010752F">
      <w:pPr>
        <w:pStyle w:val="a4"/>
        <w:ind w:right="355"/>
        <w:jc w:val="center"/>
        <w:rPr>
          <w:sz w:val="28"/>
          <w:szCs w:val="28"/>
        </w:rPr>
      </w:pPr>
    </w:p>
    <w:p w14:paraId="07E9DE25" w14:textId="77777777" w:rsidR="0010752F" w:rsidRDefault="0010752F" w:rsidP="0010752F">
      <w:pPr>
        <w:pStyle w:val="a4"/>
        <w:ind w:right="355"/>
        <w:jc w:val="center"/>
        <w:rPr>
          <w:sz w:val="28"/>
          <w:szCs w:val="28"/>
        </w:rPr>
      </w:pPr>
    </w:p>
    <w:p w14:paraId="31FBDFF9" w14:textId="77777777" w:rsidR="0010752F" w:rsidRDefault="0010752F" w:rsidP="0010752F">
      <w:pPr>
        <w:pStyle w:val="a4"/>
        <w:ind w:right="355"/>
        <w:jc w:val="center"/>
        <w:rPr>
          <w:sz w:val="28"/>
          <w:szCs w:val="28"/>
        </w:rPr>
      </w:pPr>
    </w:p>
    <w:p w14:paraId="26CC2595" w14:textId="77777777" w:rsidR="0010752F" w:rsidRDefault="0010752F" w:rsidP="0010752F">
      <w:pPr>
        <w:pStyle w:val="a4"/>
        <w:ind w:right="355"/>
        <w:jc w:val="center"/>
        <w:rPr>
          <w:sz w:val="28"/>
          <w:szCs w:val="28"/>
        </w:rPr>
      </w:pPr>
      <w:r>
        <w:rPr>
          <w:sz w:val="28"/>
          <w:szCs w:val="28"/>
        </w:rPr>
        <w:t>Методическое пособие</w:t>
      </w:r>
    </w:p>
    <w:p w14:paraId="00CA7B9B" w14:textId="42254660" w:rsidR="0010752F" w:rsidRDefault="0010752F" w:rsidP="0010752F">
      <w:pPr>
        <w:pStyle w:val="a4"/>
        <w:ind w:right="355"/>
        <w:jc w:val="center"/>
        <w:rPr>
          <w:b/>
          <w:bCs/>
        </w:rPr>
      </w:pPr>
      <w:r>
        <w:rPr>
          <w:b/>
          <w:bCs/>
          <w:sz w:val="32"/>
          <w:szCs w:val="32"/>
        </w:rPr>
        <w:t xml:space="preserve">«Создание </w:t>
      </w:r>
      <w:r>
        <w:rPr>
          <w:b/>
          <w:bCs/>
          <w:sz w:val="32"/>
          <w:szCs w:val="32"/>
        </w:rPr>
        <w:t>симуляции газа</w:t>
      </w:r>
      <w:r>
        <w:rPr>
          <w:b/>
          <w:bCs/>
          <w:sz w:val="32"/>
          <w:szCs w:val="32"/>
        </w:rPr>
        <w:t xml:space="preserve"> в </w:t>
      </w:r>
      <w:r>
        <w:rPr>
          <w:b/>
          <w:bCs/>
          <w:sz w:val="32"/>
          <w:szCs w:val="32"/>
          <w:lang w:val="en-US"/>
        </w:rPr>
        <w:t>Autodesk</w:t>
      </w:r>
      <w:r w:rsidRPr="0010752F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Maya</w:t>
      </w:r>
      <w:r>
        <w:rPr>
          <w:b/>
          <w:bCs/>
          <w:sz w:val="32"/>
          <w:szCs w:val="32"/>
        </w:rPr>
        <w:t>»</w:t>
      </w:r>
    </w:p>
    <w:p w14:paraId="72F49ECE" w14:textId="77777777" w:rsidR="0010752F" w:rsidRDefault="0010752F" w:rsidP="0010752F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2D7D3934" w14:textId="77777777" w:rsidR="0010752F" w:rsidRDefault="0010752F" w:rsidP="0010752F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3808425A" w14:textId="77777777" w:rsidR="0010752F" w:rsidRDefault="0010752F" w:rsidP="0010752F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2FE654F5" w14:textId="77777777" w:rsidR="0010752F" w:rsidRDefault="0010752F" w:rsidP="0010752F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325601D0" w14:textId="77777777" w:rsidR="0010752F" w:rsidRDefault="0010752F" w:rsidP="0010752F">
      <w:pPr>
        <w:pStyle w:val="a4"/>
        <w:spacing w:before="0" w:beforeAutospacing="0" w:after="0" w:afterAutospacing="0"/>
        <w:ind w:left="4956" w:right="355"/>
        <w:rPr>
          <w:sz w:val="28"/>
          <w:szCs w:val="28"/>
        </w:rPr>
      </w:pPr>
      <w:r>
        <w:rPr>
          <w:sz w:val="28"/>
          <w:szCs w:val="28"/>
        </w:rPr>
        <w:t xml:space="preserve">Выполнили: Петров Д. В. </w:t>
      </w:r>
    </w:p>
    <w:p w14:paraId="289054FE" w14:textId="77777777" w:rsidR="0010752F" w:rsidRDefault="0010752F" w:rsidP="0010752F">
      <w:pPr>
        <w:pStyle w:val="a4"/>
        <w:spacing w:before="0" w:beforeAutospacing="0" w:after="0" w:afterAutospacing="0"/>
        <w:ind w:right="355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Пугачева Е. О.</w:t>
      </w:r>
    </w:p>
    <w:p w14:paraId="4419523D" w14:textId="77777777" w:rsidR="0010752F" w:rsidRDefault="0010752F" w:rsidP="0010752F">
      <w:pPr>
        <w:pStyle w:val="a4"/>
        <w:spacing w:before="0" w:beforeAutospacing="0" w:after="0" w:afterAutospacing="0"/>
        <w:ind w:left="5664" w:right="355" w:firstLine="708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Мова</w:t>
      </w:r>
      <w:proofErr w:type="spellEnd"/>
      <w:r>
        <w:rPr>
          <w:sz w:val="28"/>
          <w:szCs w:val="28"/>
        </w:rPr>
        <w:t xml:space="preserve"> В. М.</w:t>
      </w:r>
    </w:p>
    <w:p w14:paraId="1A74D052" w14:textId="77777777" w:rsidR="0010752F" w:rsidRDefault="0010752F" w:rsidP="0010752F">
      <w:pPr>
        <w:pStyle w:val="a4"/>
        <w:spacing w:before="0" w:beforeAutospacing="0" w:after="0" w:afterAutospacing="0"/>
        <w:ind w:left="5664" w:right="355" w:firstLine="708"/>
        <w:rPr>
          <w:sz w:val="28"/>
          <w:szCs w:val="28"/>
        </w:rPr>
      </w:pPr>
      <w:r>
        <w:rPr>
          <w:sz w:val="28"/>
          <w:szCs w:val="28"/>
        </w:rPr>
        <w:t xml:space="preserve">  Миронов А. Ю</w:t>
      </w:r>
    </w:p>
    <w:p w14:paraId="0E688B52" w14:textId="77777777" w:rsidR="0010752F" w:rsidRDefault="0010752F" w:rsidP="0010752F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5BB57EBC" w14:textId="77777777" w:rsidR="0010752F" w:rsidRDefault="0010752F" w:rsidP="0010752F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5CCBEA1B" w14:textId="77777777" w:rsidR="0010752F" w:rsidRDefault="0010752F" w:rsidP="0010752F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15E0F8A9" w14:textId="77777777" w:rsidR="0010752F" w:rsidRDefault="0010752F" w:rsidP="0010752F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72B01F9E" w14:textId="77777777" w:rsidR="0010752F" w:rsidRDefault="0010752F" w:rsidP="0010752F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69B9E163" w14:textId="77777777" w:rsidR="0010752F" w:rsidRDefault="0010752F" w:rsidP="0010752F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1B088FDF" w14:textId="77777777" w:rsidR="0010752F" w:rsidRDefault="0010752F" w:rsidP="0010752F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32842FFC" w14:textId="77777777" w:rsidR="0010752F" w:rsidRDefault="0010752F" w:rsidP="0010752F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1431A573" w14:textId="77777777" w:rsidR="0010752F" w:rsidRDefault="0010752F" w:rsidP="0010752F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4FA4EA85" w14:textId="77777777" w:rsidR="0010752F" w:rsidRDefault="0010752F" w:rsidP="0010752F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04C5BD92" w14:textId="77777777" w:rsidR="0010752F" w:rsidRDefault="0010752F" w:rsidP="0010752F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310647EE" w14:textId="77777777" w:rsidR="0010752F" w:rsidRDefault="0010752F" w:rsidP="0010752F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590250A6" w14:textId="77777777" w:rsidR="0010752F" w:rsidRDefault="0010752F" w:rsidP="0010752F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48DCCC51" w14:textId="77777777" w:rsidR="0010752F" w:rsidRDefault="0010752F" w:rsidP="0010752F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  <w:r>
        <w:rPr>
          <w:sz w:val="28"/>
          <w:szCs w:val="28"/>
        </w:rPr>
        <w:t>Москва, 2020</w:t>
      </w:r>
    </w:p>
    <w:p w14:paraId="24350559" w14:textId="7F1BF003" w:rsidR="00FA5FF6" w:rsidRPr="00FA4BA5" w:rsidRDefault="00F02B51" w:rsidP="00FA5FF6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 xml:space="preserve">Методические указания по созданию </w:t>
      </w:r>
      <w:r w:rsidR="00FA4BA5">
        <w:rPr>
          <w:b/>
          <w:bCs/>
        </w:rPr>
        <w:t>симуляции</w:t>
      </w:r>
      <w:r w:rsidR="00FA5FF6">
        <w:rPr>
          <w:b/>
          <w:bCs/>
        </w:rPr>
        <w:t xml:space="preserve"> </w:t>
      </w:r>
      <w:r w:rsidR="00051E42">
        <w:rPr>
          <w:b/>
          <w:bCs/>
        </w:rPr>
        <w:t>газа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Autodesk</w:t>
      </w:r>
      <w:r w:rsidRPr="00F02B51">
        <w:rPr>
          <w:b/>
          <w:bCs/>
        </w:rPr>
        <w:t xml:space="preserve"> </w:t>
      </w:r>
      <w:r>
        <w:rPr>
          <w:b/>
          <w:bCs/>
          <w:lang w:val="en-US"/>
        </w:rPr>
        <w:t>Maya</w:t>
      </w:r>
    </w:p>
    <w:p w14:paraId="59144DB6" w14:textId="7AF62E62" w:rsidR="00FA4BA5" w:rsidRPr="00FA4BA5" w:rsidRDefault="00FA4BA5" w:rsidP="00FA5FF6">
      <w:pPr>
        <w:spacing w:line="360" w:lineRule="auto"/>
        <w:jc w:val="center"/>
        <w:rPr>
          <w:b/>
          <w:bCs/>
        </w:rPr>
      </w:pPr>
    </w:p>
    <w:p w14:paraId="515E5BB0" w14:textId="30A71289" w:rsidR="00FA4BA5" w:rsidRDefault="00FA4BA5" w:rsidP="00FA4BA5">
      <w:pPr>
        <w:pStyle w:val="a3"/>
        <w:numPr>
          <w:ilvl w:val="0"/>
          <w:numId w:val="7"/>
        </w:numPr>
        <w:spacing w:line="360" w:lineRule="auto"/>
        <w:jc w:val="both"/>
      </w:pPr>
      <w:r>
        <w:t>Настройка сцены</w:t>
      </w:r>
    </w:p>
    <w:p w14:paraId="3D369C9B" w14:textId="469ACC41" w:rsidR="00231A5B" w:rsidRDefault="00FA4BA5" w:rsidP="00231A5B">
      <w:pPr>
        <w:pStyle w:val="a3"/>
        <w:spacing w:line="360" w:lineRule="auto"/>
        <w:jc w:val="both"/>
      </w:pPr>
      <w:r>
        <w:tab/>
        <w:t xml:space="preserve">В этой методичке мы создадим поток </w:t>
      </w:r>
      <w:r w:rsidR="00F83DA7">
        <w:t xml:space="preserve">газа, который также проходит через теплообменник и обменивается энергией с жидкостью внутри трубок. За симуляцию газа, как и жидкостей, отвечает </w:t>
      </w:r>
      <w:r w:rsidR="00F83DA7">
        <w:rPr>
          <w:b/>
          <w:bCs/>
          <w:lang w:val="en-US"/>
        </w:rPr>
        <w:t>Bifrost</w:t>
      </w:r>
      <w:r w:rsidR="00F83DA7" w:rsidRPr="00F83DA7">
        <w:t xml:space="preserve">. </w:t>
      </w:r>
      <w:r w:rsidR="00F83DA7">
        <w:t xml:space="preserve">Снова воспользуемся им. Как и в предыдущей методичке подготовим сцену: удалим ненужные объекты, анимацию. Нам нужен лишь сам теплообменник и круговой источник света. </w:t>
      </w:r>
    </w:p>
    <w:p w14:paraId="3B9AC283" w14:textId="2349CE13" w:rsidR="00F83DA7" w:rsidRDefault="00F83DA7" w:rsidP="00F83DA7">
      <w:pPr>
        <w:pStyle w:val="a3"/>
        <w:numPr>
          <w:ilvl w:val="0"/>
          <w:numId w:val="7"/>
        </w:numPr>
        <w:spacing w:line="360" w:lineRule="auto"/>
        <w:jc w:val="both"/>
      </w:pPr>
      <w:r>
        <w:t>Настройка газа и анимации</w:t>
      </w:r>
    </w:p>
    <w:p w14:paraId="1BC6D7BA" w14:textId="0852D756" w:rsidR="00F83DA7" w:rsidRDefault="00F83DA7" w:rsidP="00F83DA7">
      <w:pPr>
        <w:pStyle w:val="a3"/>
        <w:spacing w:line="360" w:lineRule="auto"/>
        <w:jc w:val="both"/>
      </w:pPr>
      <w:r>
        <w:tab/>
        <w:t>Теплообменник с прошлой методички идеально подходит под симуляцию пара. Нам нужно лишь немного настроить материал, чтобы сделать теплообменник более выделяющимся, и настроить сам пар. Сначала изменим материал перегородок, выделим обе перегородки, нажмем и будем удерживать правую кнопку</w:t>
      </w:r>
      <w:r w:rsidR="004E6C37">
        <w:t xml:space="preserve">, найдем кнопку </w:t>
      </w:r>
      <w:r w:rsidR="004E6C37">
        <w:rPr>
          <w:b/>
          <w:bCs/>
          <w:lang w:val="en-US"/>
        </w:rPr>
        <w:t>Assign</w:t>
      </w:r>
      <w:r w:rsidR="004E6C37" w:rsidRPr="004E6C37">
        <w:rPr>
          <w:b/>
          <w:bCs/>
        </w:rPr>
        <w:t xml:space="preserve"> </w:t>
      </w:r>
      <w:r w:rsidR="004E6C37">
        <w:rPr>
          <w:b/>
          <w:bCs/>
          <w:lang w:val="en-US"/>
        </w:rPr>
        <w:t>New</w:t>
      </w:r>
      <w:r w:rsidR="004E6C37" w:rsidRPr="004E6C37">
        <w:rPr>
          <w:b/>
          <w:bCs/>
        </w:rPr>
        <w:t xml:space="preserve"> </w:t>
      </w:r>
      <w:r w:rsidR="004E6C37">
        <w:rPr>
          <w:b/>
          <w:bCs/>
          <w:lang w:val="en-US"/>
        </w:rPr>
        <w:t>Material</w:t>
      </w:r>
      <w:r w:rsidR="004E6C37">
        <w:t>, нажмем на нее</w:t>
      </w:r>
      <w:r>
        <w:t>, рисунок 1.</w:t>
      </w:r>
    </w:p>
    <w:p w14:paraId="6D1BC366" w14:textId="042C5F10" w:rsidR="004E6C37" w:rsidRDefault="004E6C37" w:rsidP="004E6C37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7E70EAAC" wp14:editId="4B52C04B">
            <wp:extent cx="1363980" cy="6858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79180" w14:textId="2F831F9F" w:rsidR="004E6C37" w:rsidRDefault="004E6C37" w:rsidP="004E6C37">
      <w:pPr>
        <w:pStyle w:val="a3"/>
        <w:spacing w:line="360" w:lineRule="auto"/>
        <w:jc w:val="center"/>
      </w:pPr>
      <w:r>
        <w:t>Рис. 1. Создание нового материала</w:t>
      </w:r>
    </w:p>
    <w:p w14:paraId="5460F266" w14:textId="26401284" w:rsidR="004E6C37" w:rsidRDefault="004E6C37" w:rsidP="004E6C37">
      <w:pPr>
        <w:pStyle w:val="a3"/>
        <w:spacing w:line="360" w:lineRule="auto"/>
        <w:jc w:val="center"/>
      </w:pPr>
    </w:p>
    <w:p w14:paraId="0313152B" w14:textId="39BA03B2" w:rsidR="004E6C37" w:rsidRPr="004E6C37" w:rsidRDefault="00C3082B" w:rsidP="004E6C37">
      <w:pPr>
        <w:pStyle w:val="a3"/>
        <w:spacing w:line="360" w:lineRule="auto"/>
        <w:jc w:val="both"/>
      </w:pPr>
      <w:r>
        <w:tab/>
      </w:r>
      <w:r w:rsidR="004E6C37">
        <w:t xml:space="preserve">В открывшемся окне выберем материал </w:t>
      </w:r>
      <w:r w:rsidR="004E6C37">
        <w:rPr>
          <w:b/>
          <w:bCs/>
          <w:lang w:val="en-US"/>
        </w:rPr>
        <w:t>Blinn</w:t>
      </w:r>
      <w:r w:rsidR="004E6C37">
        <w:t>, рисунок 2</w:t>
      </w:r>
    </w:p>
    <w:p w14:paraId="57CD7E88" w14:textId="4154A0A8" w:rsidR="004E6C37" w:rsidRDefault="004E6C37" w:rsidP="004E6C37">
      <w:pPr>
        <w:pStyle w:val="a3"/>
        <w:spacing w:line="36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E08A45A" wp14:editId="57206C95">
            <wp:extent cx="2217420" cy="13563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434CE" w14:textId="465C37A0" w:rsidR="004E6C37" w:rsidRDefault="004E6C37" w:rsidP="004E6C37">
      <w:pPr>
        <w:pStyle w:val="a3"/>
        <w:spacing w:line="360" w:lineRule="auto"/>
        <w:jc w:val="center"/>
      </w:pPr>
      <w:r>
        <w:t>Рис. 2. Выбор материала</w:t>
      </w:r>
    </w:p>
    <w:p w14:paraId="5ACEDDF3" w14:textId="4D259D00" w:rsidR="004E6C37" w:rsidRDefault="004E6C37" w:rsidP="004E6C37">
      <w:pPr>
        <w:pStyle w:val="a3"/>
        <w:spacing w:line="360" w:lineRule="auto"/>
        <w:jc w:val="center"/>
      </w:pPr>
    </w:p>
    <w:p w14:paraId="3704EE27" w14:textId="098702F9" w:rsidR="004E6C37" w:rsidRDefault="00503BAD" w:rsidP="004E6C37">
      <w:pPr>
        <w:pStyle w:val="a3"/>
        <w:spacing w:line="360" w:lineRule="auto"/>
        <w:jc w:val="both"/>
      </w:pPr>
      <w:r>
        <w:lastRenderedPageBreak/>
        <w:tab/>
      </w:r>
      <w:r w:rsidR="004E6C37">
        <w:t xml:space="preserve">Теперь изменим цвет перегородок на более темный, найдем в </w:t>
      </w:r>
      <w:r w:rsidR="004E6C37" w:rsidRPr="004E6C37">
        <w:rPr>
          <w:b/>
          <w:bCs/>
          <w:lang w:val="en-US"/>
        </w:rPr>
        <w:t>Attribute</w:t>
      </w:r>
      <w:r w:rsidR="004E6C37" w:rsidRPr="004E6C37">
        <w:rPr>
          <w:b/>
          <w:bCs/>
        </w:rPr>
        <w:t xml:space="preserve"> </w:t>
      </w:r>
      <w:r w:rsidR="004E6C37" w:rsidRPr="004E6C37">
        <w:rPr>
          <w:b/>
          <w:bCs/>
          <w:lang w:val="en-US"/>
        </w:rPr>
        <w:t>Editor</w:t>
      </w:r>
      <w:r w:rsidR="004E6C37" w:rsidRPr="004E6C37">
        <w:rPr>
          <w:b/>
          <w:bCs/>
        </w:rPr>
        <w:t xml:space="preserve"> </w:t>
      </w:r>
      <w:r w:rsidR="004E6C37">
        <w:t xml:space="preserve">во вкладке материала </w:t>
      </w:r>
      <w:proofErr w:type="spellStart"/>
      <w:r w:rsidR="009C2F99">
        <w:rPr>
          <w:b/>
          <w:bCs/>
          <w:lang w:val="en-US"/>
        </w:rPr>
        <w:t>b</w:t>
      </w:r>
      <w:r w:rsidR="004E6C37" w:rsidRPr="004E6C37">
        <w:rPr>
          <w:b/>
          <w:bCs/>
          <w:lang w:val="en-US"/>
        </w:rPr>
        <w:t>linn</w:t>
      </w:r>
      <w:proofErr w:type="spellEnd"/>
      <w:r w:rsidR="004E6C37" w:rsidRPr="004E6C37">
        <w:rPr>
          <w:b/>
          <w:bCs/>
        </w:rPr>
        <w:t>1</w:t>
      </w:r>
      <w:r w:rsidR="004E6C37" w:rsidRPr="004E6C37">
        <w:t xml:space="preserve"> </w:t>
      </w:r>
      <w:r w:rsidR="004E6C37">
        <w:t xml:space="preserve">параметры </w:t>
      </w:r>
      <w:r w:rsidR="004E6C37">
        <w:rPr>
          <w:b/>
          <w:bCs/>
          <w:lang w:val="en-US"/>
        </w:rPr>
        <w:t>Color</w:t>
      </w:r>
      <w:r w:rsidR="004E6C37" w:rsidRPr="004E6C37">
        <w:rPr>
          <w:b/>
          <w:bCs/>
        </w:rPr>
        <w:t xml:space="preserve"> </w:t>
      </w:r>
      <w:r w:rsidR="004E6C37">
        <w:t xml:space="preserve">и </w:t>
      </w:r>
      <w:r w:rsidR="004E6C37">
        <w:rPr>
          <w:b/>
          <w:bCs/>
          <w:lang w:val="en-US"/>
        </w:rPr>
        <w:t>Specular</w:t>
      </w:r>
      <w:r w:rsidR="004E6C37" w:rsidRPr="004E6C37">
        <w:rPr>
          <w:b/>
          <w:bCs/>
        </w:rPr>
        <w:t xml:space="preserve"> </w:t>
      </w:r>
      <w:r w:rsidR="004E6C37">
        <w:rPr>
          <w:b/>
          <w:bCs/>
          <w:lang w:val="en-US"/>
        </w:rPr>
        <w:t>Color</w:t>
      </w:r>
      <w:r w:rsidR="004E6C37">
        <w:t xml:space="preserve">, в параметре </w:t>
      </w:r>
      <w:r w:rsidR="004E6C37" w:rsidRPr="004E6C37">
        <w:rPr>
          <w:b/>
          <w:bCs/>
          <w:lang w:val="en-US"/>
        </w:rPr>
        <w:t>Color</w:t>
      </w:r>
      <w:r w:rsidR="004E6C37">
        <w:t xml:space="preserve"> сделаем цвет черный, а в </w:t>
      </w:r>
      <w:r w:rsidR="004E6C37">
        <w:rPr>
          <w:b/>
          <w:bCs/>
          <w:lang w:val="en-US"/>
        </w:rPr>
        <w:t>Specular</w:t>
      </w:r>
      <w:r w:rsidR="004E6C37" w:rsidRPr="004E6C37">
        <w:rPr>
          <w:b/>
          <w:bCs/>
        </w:rPr>
        <w:t xml:space="preserve"> </w:t>
      </w:r>
      <w:r w:rsidR="004E6C37">
        <w:rPr>
          <w:b/>
          <w:bCs/>
          <w:lang w:val="en-US"/>
        </w:rPr>
        <w:t>Color</w:t>
      </w:r>
      <w:r w:rsidR="004E6C37" w:rsidRPr="004E6C37">
        <w:t xml:space="preserve"> </w:t>
      </w:r>
      <w:r w:rsidR="004E6C37">
        <w:t>–</w:t>
      </w:r>
      <w:r w:rsidR="004E6C37" w:rsidRPr="004E6C37">
        <w:t xml:space="preserve"> </w:t>
      </w:r>
      <w:r w:rsidR="004E6C37">
        <w:t>темно-серый, рисунки 3 и 4.</w:t>
      </w:r>
    </w:p>
    <w:p w14:paraId="1754C7EF" w14:textId="3B1DEBEA" w:rsidR="004E6C37" w:rsidRDefault="004E6C37" w:rsidP="004E6C37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052384FD" wp14:editId="3EB183E6">
            <wp:extent cx="3400425" cy="323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0564A" w14:textId="649190F5" w:rsidR="004E6C37" w:rsidRPr="004E6C37" w:rsidRDefault="004E6C37" w:rsidP="004E6C37">
      <w:pPr>
        <w:pStyle w:val="a3"/>
        <w:spacing w:line="360" w:lineRule="auto"/>
        <w:jc w:val="center"/>
        <w:rPr>
          <w:lang w:val="en-US"/>
        </w:rPr>
      </w:pPr>
      <w:r>
        <w:t xml:space="preserve">Рис. 3. Значение </w:t>
      </w:r>
      <w:r>
        <w:rPr>
          <w:lang w:val="en-US"/>
        </w:rPr>
        <w:t>Color</w:t>
      </w:r>
    </w:p>
    <w:p w14:paraId="2B3F0AA2" w14:textId="2C87AE3D" w:rsidR="004E6C37" w:rsidRDefault="004E6C37" w:rsidP="004E6C37">
      <w:pPr>
        <w:pStyle w:val="a3"/>
        <w:spacing w:line="360" w:lineRule="auto"/>
        <w:jc w:val="center"/>
      </w:pPr>
    </w:p>
    <w:p w14:paraId="6C3420C7" w14:textId="7433DAF2" w:rsidR="004E6C37" w:rsidRDefault="004E6C37" w:rsidP="004E6C37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648F9915" wp14:editId="73F0B3EF">
            <wp:extent cx="3590925" cy="2952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7153" w14:textId="6B1AAF3F" w:rsidR="004E6C37" w:rsidRPr="00D563A5" w:rsidRDefault="004E6C37" w:rsidP="004E6C37">
      <w:pPr>
        <w:pStyle w:val="a3"/>
        <w:spacing w:line="360" w:lineRule="auto"/>
        <w:jc w:val="center"/>
      </w:pPr>
      <w:r>
        <w:t xml:space="preserve">Рис. 4. Значение </w:t>
      </w:r>
      <w:r>
        <w:rPr>
          <w:lang w:val="en-US"/>
        </w:rPr>
        <w:t>Specular</w:t>
      </w:r>
      <w:r w:rsidRPr="00D563A5">
        <w:t xml:space="preserve"> </w:t>
      </w:r>
      <w:r>
        <w:rPr>
          <w:lang w:val="en-US"/>
        </w:rPr>
        <w:t>Color</w:t>
      </w:r>
    </w:p>
    <w:p w14:paraId="5C22F5B5" w14:textId="79C1EC7C" w:rsidR="004E6C37" w:rsidRDefault="004E6C37" w:rsidP="004E6C37">
      <w:pPr>
        <w:pStyle w:val="a3"/>
        <w:spacing w:line="360" w:lineRule="auto"/>
        <w:jc w:val="both"/>
      </w:pPr>
    </w:p>
    <w:p w14:paraId="1F9A40C4" w14:textId="0C16874B" w:rsidR="004E6C37" w:rsidRDefault="00C3082B" w:rsidP="004E6C37">
      <w:pPr>
        <w:pStyle w:val="a3"/>
        <w:spacing w:line="360" w:lineRule="auto"/>
        <w:jc w:val="both"/>
      </w:pPr>
      <w:r>
        <w:tab/>
      </w:r>
      <w:proofErr w:type="spellStart"/>
      <w:r w:rsidR="004E6C37">
        <w:t>Отрендерим</w:t>
      </w:r>
      <w:proofErr w:type="spellEnd"/>
      <w:r w:rsidR="004E6C37">
        <w:t xml:space="preserve"> один кадр и посмотрим на результат, рисунок 5.</w:t>
      </w:r>
    </w:p>
    <w:p w14:paraId="6881ED0A" w14:textId="0F03BF30" w:rsidR="004E6C37" w:rsidRDefault="004E6C37" w:rsidP="004E6C37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5A3195E0" wp14:editId="5F385438">
            <wp:extent cx="2133600" cy="412496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2000" cy="41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A5BEC" w14:textId="16BE47D0" w:rsidR="004E6C37" w:rsidRDefault="004E6C37" w:rsidP="004E6C37">
      <w:pPr>
        <w:pStyle w:val="a3"/>
        <w:spacing w:line="360" w:lineRule="auto"/>
        <w:jc w:val="center"/>
      </w:pPr>
      <w:r>
        <w:t>Рис. 5. Измененные перегородки</w:t>
      </w:r>
    </w:p>
    <w:p w14:paraId="1CD5C5EA" w14:textId="50166332" w:rsidR="004E6C37" w:rsidRDefault="004E6C37" w:rsidP="004E6C37">
      <w:pPr>
        <w:pStyle w:val="a3"/>
        <w:spacing w:line="360" w:lineRule="auto"/>
        <w:jc w:val="center"/>
      </w:pPr>
    </w:p>
    <w:p w14:paraId="05E8500E" w14:textId="28D784D2" w:rsidR="004E6C37" w:rsidRPr="00D563A5" w:rsidRDefault="000E3A06" w:rsidP="004E6C37">
      <w:pPr>
        <w:pStyle w:val="a3"/>
        <w:spacing w:line="360" w:lineRule="auto"/>
        <w:jc w:val="both"/>
      </w:pPr>
      <w:r>
        <w:lastRenderedPageBreak/>
        <w:tab/>
      </w:r>
      <w:r w:rsidR="004E6C37">
        <w:t xml:space="preserve">Перегородки теперь выделяются. Далее необходимо выделить крышки, а затем настроить прозрачность для трубок. Корпус мы оставим невидимым. </w:t>
      </w:r>
    </w:p>
    <w:p w14:paraId="217FC65D" w14:textId="457AB588" w:rsidR="004E6C37" w:rsidRPr="00D563A5" w:rsidRDefault="004E6C37" w:rsidP="004E6C37">
      <w:pPr>
        <w:pStyle w:val="a3"/>
        <w:spacing w:line="360" w:lineRule="auto"/>
        <w:jc w:val="both"/>
      </w:pPr>
    </w:p>
    <w:p w14:paraId="0F92EC5D" w14:textId="6F0F22E9" w:rsidR="004E6C37" w:rsidRDefault="000E3A06" w:rsidP="004E6C37">
      <w:pPr>
        <w:pStyle w:val="a3"/>
        <w:spacing w:line="360" w:lineRule="auto"/>
        <w:jc w:val="both"/>
      </w:pPr>
      <w:r>
        <w:tab/>
      </w:r>
      <w:r w:rsidR="004E6C37">
        <w:t xml:space="preserve">Выделяем крышки и задаем для них новый материал. Как в случае с перегородками, выберем материал </w:t>
      </w:r>
      <w:r w:rsidR="009C2F99">
        <w:rPr>
          <w:b/>
          <w:bCs/>
          <w:lang w:val="en-US"/>
        </w:rPr>
        <w:t>B</w:t>
      </w:r>
      <w:r w:rsidR="004E6C37" w:rsidRPr="004E6C37">
        <w:rPr>
          <w:b/>
          <w:bCs/>
          <w:lang w:val="en-US"/>
        </w:rPr>
        <w:t>linn</w:t>
      </w:r>
      <w:r w:rsidR="004E6C37" w:rsidRPr="004E6C37">
        <w:t>.</w:t>
      </w:r>
      <w:r w:rsidR="009C2F99" w:rsidRPr="009C2F99">
        <w:t xml:space="preserve"> </w:t>
      </w:r>
      <w:r w:rsidR="009C2F99">
        <w:t xml:space="preserve">И снова изменим параметры </w:t>
      </w:r>
      <w:r w:rsidR="009C2F99">
        <w:rPr>
          <w:b/>
          <w:bCs/>
          <w:lang w:val="en-US"/>
        </w:rPr>
        <w:t>Color</w:t>
      </w:r>
      <w:r w:rsidR="009C2F99" w:rsidRPr="004E6C37">
        <w:rPr>
          <w:b/>
          <w:bCs/>
        </w:rPr>
        <w:t xml:space="preserve"> </w:t>
      </w:r>
      <w:r w:rsidR="009C2F99">
        <w:t xml:space="preserve">и </w:t>
      </w:r>
      <w:r w:rsidR="009C2F99">
        <w:rPr>
          <w:b/>
          <w:bCs/>
          <w:lang w:val="en-US"/>
        </w:rPr>
        <w:t>Specular</w:t>
      </w:r>
      <w:r w:rsidR="009C2F99" w:rsidRPr="004E6C37">
        <w:rPr>
          <w:b/>
          <w:bCs/>
        </w:rPr>
        <w:t xml:space="preserve"> </w:t>
      </w:r>
      <w:r w:rsidR="009C2F99">
        <w:rPr>
          <w:b/>
          <w:bCs/>
          <w:lang w:val="en-US"/>
        </w:rPr>
        <w:t>Color</w:t>
      </w:r>
      <w:r w:rsidR="009C2F99">
        <w:t xml:space="preserve">, выставим значения, указанные на рисунках 6 и 7. </w:t>
      </w:r>
    </w:p>
    <w:p w14:paraId="35C37918" w14:textId="7963042E" w:rsidR="009C2F99" w:rsidRDefault="009C2F99" w:rsidP="009C2F99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677F2197" wp14:editId="13387EBE">
            <wp:extent cx="3200400" cy="3143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4BA6" w14:textId="24A344A5" w:rsidR="009C2F99" w:rsidRDefault="009C2F99" w:rsidP="009C2F99">
      <w:pPr>
        <w:pStyle w:val="a3"/>
        <w:spacing w:line="360" w:lineRule="auto"/>
        <w:jc w:val="center"/>
      </w:pPr>
      <w:r>
        <w:t xml:space="preserve">Рис. 6. Значение </w:t>
      </w:r>
      <w:r>
        <w:rPr>
          <w:lang w:val="en-US"/>
        </w:rPr>
        <w:t>Color</w:t>
      </w:r>
    </w:p>
    <w:p w14:paraId="268D4097" w14:textId="13F3A1BF" w:rsidR="009C2F99" w:rsidRDefault="009C2F99" w:rsidP="009C2F99">
      <w:pPr>
        <w:pStyle w:val="a3"/>
        <w:spacing w:line="360" w:lineRule="auto"/>
        <w:jc w:val="center"/>
      </w:pPr>
    </w:p>
    <w:p w14:paraId="0490DB68" w14:textId="1703F0D9" w:rsidR="009C2F99" w:rsidRDefault="009C2F99" w:rsidP="009C2F99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7FBCCC89" wp14:editId="08FFB236">
            <wp:extent cx="3514725" cy="2286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Рис. 7. Значение </w:t>
      </w:r>
      <w:r>
        <w:rPr>
          <w:lang w:val="en-US"/>
        </w:rPr>
        <w:t>Specular</w:t>
      </w:r>
      <w:r w:rsidRPr="00D563A5">
        <w:t xml:space="preserve"> </w:t>
      </w:r>
      <w:r>
        <w:rPr>
          <w:lang w:val="en-US"/>
        </w:rPr>
        <w:t>Color</w:t>
      </w:r>
    </w:p>
    <w:p w14:paraId="0D3B7EDD" w14:textId="3E7EA972" w:rsidR="009C2F99" w:rsidRDefault="009C2F99" w:rsidP="009C2F99">
      <w:pPr>
        <w:pStyle w:val="a3"/>
        <w:spacing w:line="360" w:lineRule="auto"/>
        <w:jc w:val="center"/>
      </w:pPr>
    </w:p>
    <w:p w14:paraId="1C3746FE" w14:textId="5750EF0F" w:rsidR="009C2F99" w:rsidRDefault="00C3082B" w:rsidP="009C2F99">
      <w:pPr>
        <w:pStyle w:val="a3"/>
        <w:spacing w:line="360" w:lineRule="auto"/>
        <w:jc w:val="both"/>
      </w:pPr>
      <w:r>
        <w:tab/>
      </w:r>
      <w:r w:rsidR="009C2F99">
        <w:t>Снова посмотрим на результат, рисунок 8.</w:t>
      </w:r>
    </w:p>
    <w:p w14:paraId="7AD288FE" w14:textId="0AC98AB8" w:rsidR="009C2F99" w:rsidRDefault="009C2F99" w:rsidP="009C2F99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2B3F42E8" wp14:editId="5F4C3CE8">
            <wp:extent cx="3655930" cy="4170045"/>
            <wp:effectExtent l="0" t="0" r="190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1046" cy="417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B60AD" w14:textId="2E92A0DB" w:rsidR="009C2F99" w:rsidRDefault="009C2F99" w:rsidP="009C2F99">
      <w:pPr>
        <w:pStyle w:val="a3"/>
        <w:spacing w:line="360" w:lineRule="auto"/>
        <w:jc w:val="center"/>
      </w:pPr>
      <w:r>
        <w:t>Рис. 8. Измененные крышки</w:t>
      </w:r>
    </w:p>
    <w:p w14:paraId="4B32690B" w14:textId="32BB2E72" w:rsidR="009C2F99" w:rsidRDefault="000E3A06" w:rsidP="009C2F99">
      <w:pPr>
        <w:pStyle w:val="a3"/>
        <w:spacing w:line="360" w:lineRule="auto"/>
        <w:jc w:val="both"/>
      </w:pPr>
      <w:r>
        <w:lastRenderedPageBreak/>
        <w:tab/>
      </w:r>
      <w:r w:rsidR="009C2F99">
        <w:t xml:space="preserve">Крышки и перегородки теперь можно отличить, осталось настроить трубки, сделать их более прозрачными. Для этого выделим все трубки и перейдем во вкладку материала </w:t>
      </w:r>
      <w:proofErr w:type="spellStart"/>
      <w:r w:rsidR="009C2F99">
        <w:rPr>
          <w:b/>
          <w:bCs/>
          <w:lang w:val="en-US"/>
        </w:rPr>
        <w:t>aiStandardSurface</w:t>
      </w:r>
      <w:proofErr w:type="spellEnd"/>
      <w:r w:rsidR="009C2F99">
        <w:rPr>
          <w:b/>
          <w:bCs/>
        </w:rPr>
        <w:t>1</w:t>
      </w:r>
      <w:r w:rsidR="009C2F99" w:rsidRPr="009C2F99">
        <w:t xml:space="preserve">, </w:t>
      </w:r>
      <w:r w:rsidR="009C2F99">
        <w:t>рисунок 9.</w:t>
      </w:r>
    </w:p>
    <w:p w14:paraId="7AE0D6AD" w14:textId="03700BDD" w:rsidR="009C2F99" w:rsidRDefault="009C2F99" w:rsidP="009C2F99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718ADA69" wp14:editId="1C7E3650">
            <wp:extent cx="3573780" cy="482116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3058" cy="49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D866" w14:textId="1C015F2D" w:rsidR="009C2F99" w:rsidRDefault="009C2F99" w:rsidP="009C2F99">
      <w:pPr>
        <w:pStyle w:val="a3"/>
        <w:spacing w:line="360" w:lineRule="auto"/>
        <w:jc w:val="center"/>
      </w:pPr>
      <w:r>
        <w:t>Рис. 9. Вкладка материала</w:t>
      </w:r>
    </w:p>
    <w:p w14:paraId="7BACF9FD" w14:textId="35FF6B67" w:rsidR="009C2F99" w:rsidRDefault="009C2F99" w:rsidP="009C2F99">
      <w:pPr>
        <w:pStyle w:val="a3"/>
        <w:spacing w:line="360" w:lineRule="auto"/>
        <w:jc w:val="center"/>
      </w:pPr>
    </w:p>
    <w:p w14:paraId="22C81813" w14:textId="56EFEFBC" w:rsidR="009C2F99" w:rsidRDefault="00C3082B" w:rsidP="009C2F99">
      <w:pPr>
        <w:pStyle w:val="a3"/>
        <w:spacing w:line="360" w:lineRule="auto"/>
        <w:jc w:val="both"/>
      </w:pPr>
      <w:r>
        <w:tab/>
      </w:r>
      <w:r w:rsidR="009C2F99">
        <w:t xml:space="preserve">Найдем параметр </w:t>
      </w:r>
      <w:r w:rsidR="009C2F99">
        <w:rPr>
          <w:b/>
          <w:bCs/>
          <w:lang w:val="en-US"/>
        </w:rPr>
        <w:t>Weight</w:t>
      </w:r>
      <w:r w:rsidR="009C2F99" w:rsidRPr="009C2F99">
        <w:rPr>
          <w:b/>
          <w:bCs/>
        </w:rPr>
        <w:t xml:space="preserve"> </w:t>
      </w:r>
      <w:r w:rsidR="009C2F99">
        <w:t xml:space="preserve">в разделе </w:t>
      </w:r>
      <w:r w:rsidR="009C2F99">
        <w:rPr>
          <w:b/>
          <w:bCs/>
          <w:lang w:val="en-US"/>
        </w:rPr>
        <w:t>Transmission</w:t>
      </w:r>
      <w:r w:rsidR="009C2F99">
        <w:t>, рисунок 10.</w:t>
      </w:r>
    </w:p>
    <w:p w14:paraId="52399E3A" w14:textId="429AC8D7" w:rsidR="009C2F99" w:rsidRDefault="009C2F99" w:rsidP="009C2F99">
      <w:pPr>
        <w:pStyle w:val="a3"/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8C8536D" wp14:editId="077A108B">
            <wp:extent cx="3649980" cy="809234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1974" cy="82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BDB1" w14:textId="6A87D5A1" w:rsidR="009C2F99" w:rsidRDefault="009C2F99" w:rsidP="009C2F99">
      <w:pPr>
        <w:pStyle w:val="a3"/>
        <w:spacing w:line="360" w:lineRule="auto"/>
        <w:jc w:val="center"/>
      </w:pPr>
      <w:r>
        <w:t xml:space="preserve">Рис. 10. Параметр </w:t>
      </w:r>
      <w:r>
        <w:rPr>
          <w:lang w:val="en-US"/>
        </w:rPr>
        <w:t>Weight</w:t>
      </w:r>
    </w:p>
    <w:p w14:paraId="781B776D" w14:textId="50C17DB1" w:rsidR="009C2F99" w:rsidRDefault="009C2F99" w:rsidP="009C2F99">
      <w:pPr>
        <w:pStyle w:val="a3"/>
        <w:spacing w:line="360" w:lineRule="auto"/>
        <w:jc w:val="center"/>
      </w:pPr>
    </w:p>
    <w:p w14:paraId="29FFDB20" w14:textId="4DCCDE9B" w:rsidR="009C2F99" w:rsidRDefault="00C3082B" w:rsidP="009C2F99">
      <w:pPr>
        <w:pStyle w:val="a3"/>
        <w:spacing w:line="360" w:lineRule="auto"/>
        <w:jc w:val="both"/>
      </w:pPr>
      <w:r>
        <w:tab/>
      </w:r>
      <w:r w:rsidR="009C2F99">
        <w:t xml:space="preserve">Нужно сделать трубки более прозрачными, для этого увеличим значение параметра </w:t>
      </w:r>
      <w:r w:rsidR="009C2F99" w:rsidRPr="009C2F99">
        <w:rPr>
          <w:b/>
          <w:bCs/>
          <w:lang w:val="en-US"/>
        </w:rPr>
        <w:t>Weight</w:t>
      </w:r>
      <w:r w:rsidR="009C2F99">
        <w:t xml:space="preserve">, например, до </w:t>
      </w:r>
      <w:r w:rsidR="009C2F99" w:rsidRPr="009C2F99">
        <w:rPr>
          <w:b/>
          <w:bCs/>
        </w:rPr>
        <w:t>0.9</w:t>
      </w:r>
      <w:r w:rsidR="009C2F99" w:rsidRPr="009C2F99">
        <w:t xml:space="preserve">, </w:t>
      </w:r>
      <w:r w:rsidR="009C2F99">
        <w:t>рисунок 11.</w:t>
      </w:r>
    </w:p>
    <w:p w14:paraId="3A8BED0E" w14:textId="02DFF1A9" w:rsidR="009C2F99" w:rsidRDefault="009C2F99" w:rsidP="009C2F99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6F1B97C4" wp14:editId="0D8FE67C">
            <wp:extent cx="3680460" cy="855921"/>
            <wp:effectExtent l="0" t="0" r="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6828" cy="8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68BDA" w14:textId="52B2456C" w:rsidR="009C2F99" w:rsidRPr="009C2F99" w:rsidRDefault="009C2F99" w:rsidP="009C2F99">
      <w:pPr>
        <w:pStyle w:val="a3"/>
        <w:spacing w:line="360" w:lineRule="auto"/>
        <w:jc w:val="center"/>
      </w:pPr>
      <w:r>
        <w:t xml:space="preserve">Рис. 11. Увеличение значения параметра </w:t>
      </w:r>
      <w:r>
        <w:rPr>
          <w:lang w:val="en-US"/>
        </w:rPr>
        <w:t>Weight</w:t>
      </w:r>
    </w:p>
    <w:p w14:paraId="7050016A" w14:textId="48534627" w:rsidR="009C2F99" w:rsidRDefault="009C2F99" w:rsidP="009C2F99">
      <w:pPr>
        <w:pStyle w:val="a3"/>
        <w:spacing w:line="360" w:lineRule="auto"/>
        <w:jc w:val="center"/>
      </w:pPr>
    </w:p>
    <w:p w14:paraId="3DB72FBE" w14:textId="4784BBF2" w:rsidR="009C2F99" w:rsidRDefault="00C3082B" w:rsidP="00704B77">
      <w:pPr>
        <w:pStyle w:val="a3"/>
        <w:spacing w:line="360" w:lineRule="auto"/>
        <w:jc w:val="both"/>
      </w:pPr>
      <w:r>
        <w:tab/>
      </w:r>
      <w:r w:rsidR="00704B77">
        <w:t>Проверим результат, рисунок 12.</w:t>
      </w:r>
    </w:p>
    <w:p w14:paraId="0430482A" w14:textId="5B9C1790" w:rsidR="00704B77" w:rsidRDefault="00704B77" w:rsidP="00704B77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0B71FA86" wp14:editId="708006B9">
            <wp:extent cx="2692787" cy="24841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5966" cy="249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0DA77" w14:textId="7A8ED32D" w:rsidR="00704B77" w:rsidRDefault="00704B77" w:rsidP="00704B77">
      <w:pPr>
        <w:pStyle w:val="a3"/>
        <w:spacing w:line="360" w:lineRule="auto"/>
        <w:jc w:val="center"/>
      </w:pPr>
      <w:r>
        <w:lastRenderedPageBreak/>
        <w:t>Рис. 12. Прозрачные трубки</w:t>
      </w:r>
    </w:p>
    <w:p w14:paraId="54485BCF" w14:textId="6EBD8B79" w:rsidR="00704B77" w:rsidRDefault="00704B77" w:rsidP="00704B77">
      <w:pPr>
        <w:pStyle w:val="a3"/>
        <w:spacing w:line="360" w:lineRule="auto"/>
        <w:jc w:val="both"/>
      </w:pPr>
      <w:r>
        <w:tab/>
        <w:t>Сцена готова к симуляции газа, теперь модель выделяется, и у нас будет возможность видеть, как газ распространяется вокруг трубок</w:t>
      </w:r>
      <w:r w:rsidR="00AA7466">
        <w:t>.</w:t>
      </w:r>
    </w:p>
    <w:p w14:paraId="789C9458" w14:textId="29F3E9AF" w:rsidR="00AA7466" w:rsidRDefault="00AA7466" w:rsidP="00704B77">
      <w:pPr>
        <w:pStyle w:val="a3"/>
        <w:spacing w:line="360" w:lineRule="auto"/>
        <w:jc w:val="both"/>
      </w:pPr>
    </w:p>
    <w:p w14:paraId="0D589FD7" w14:textId="0CF96C75" w:rsidR="00AA7466" w:rsidRDefault="00AA7466" w:rsidP="00AA7466">
      <w:pPr>
        <w:pStyle w:val="a3"/>
        <w:spacing w:line="360" w:lineRule="auto"/>
        <w:jc w:val="both"/>
      </w:pPr>
      <w:r>
        <w:tab/>
        <w:t xml:space="preserve">А теперь приступим к непосредственной визуализации газа. Газ и любые газообразные вещества в </w:t>
      </w:r>
      <w:r>
        <w:rPr>
          <w:b/>
          <w:bCs/>
          <w:lang w:val="en-US"/>
        </w:rPr>
        <w:t>Bifrost</w:t>
      </w:r>
      <w:r w:rsidRPr="00AA7466">
        <w:t xml:space="preserve"> </w:t>
      </w:r>
      <w:r>
        <w:t xml:space="preserve">именуются </w:t>
      </w:r>
      <w:r>
        <w:rPr>
          <w:b/>
          <w:bCs/>
          <w:lang w:val="en-US"/>
        </w:rPr>
        <w:t>Aero</w:t>
      </w:r>
      <w:r>
        <w:t xml:space="preserve">. Как и в случае с жидкостью, нам нужен источник частиц газа, то есть </w:t>
      </w:r>
      <w:r>
        <w:rPr>
          <w:b/>
          <w:bCs/>
          <w:lang w:val="en-US"/>
        </w:rPr>
        <w:t>Emitter</w:t>
      </w:r>
      <w:r w:rsidRPr="00AA7466">
        <w:t xml:space="preserve"> (</w:t>
      </w:r>
      <w:r>
        <w:t xml:space="preserve">далее – </w:t>
      </w:r>
      <w:proofErr w:type="spellStart"/>
      <w:r>
        <w:t>эммитер</w:t>
      </w:r>
      <w:proofErr w:type="spellEnd"/>
      <w:r w:rsidR="00D563A5">
        <w:t>)</w:t>
      </w:r>
      <w:r>
        <w:t xml:space="preserve">. Мы снова воспользуемся цилиндром и установим его в верхней части корпуса, поместив внутрь верхнего отверстия. </w:t>
      </w:r>
      <w:r w:rsidR="002B584D">
        <w:t>В</w:t>
      </w:r>
      <w:r>
        <w:t xml:space="preserve">ременно сделаем видимым сам корпус. Для этого выделим его в дереве сцены или </w:t>
      </w:r>
      <w:r>
        <w:rPr>
          <w:b/>
          <w:bCs/>
          <w:lang w:val="en-US"/>
        </w:rPr>
        <w:t>Outliner</w:t>
      </w:r>
      <w:r>
        <w:t xml:space="preserve"> и нажмем сочетание клавиш </w:t>
      </w:r>
      <w:r>
        <w:rPr>
          <w:b/>
          <w:bCs/>
          <w:lang w:val="en-US"/>
        </w:rPr>
        <w:t>SHIFT</w:t>
      </w:r>
      <w:r w:rsidRPr="00AA7466">
        <w:rPr>
          <w:b/>
          <w:bCs/>
        </w:rPr>
        <w:t>+</w:t>
      </w:r>
      <w:r>
        <w:rPr>
          <w:b/>
          <w:bCs/>
          <w:lang w:val="en-US"/>
        </w:rPr>
        <w:t>H</w:t>
      </w:r>
      <w:r>
        <w:t>, рисунок 13.</w:t>
      </w:r>
    </w:p>
    <w:p w14:paraId="38EEDB1C" w14:textId="170BCA32" w:rsidR="00AA7466" w:rsidRDefault="00AA7466" w:rsidP="00AA7466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59F88A1D" wp14:editId="2ED75CB1">
            <wp:extent cx="2447925" cy="8191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8961D" w14:textId="1B322B81" w:rsidR="00AA7466" w:rsidRDefault="00AA7466" w:rsidP="00AA7466">
      <w:pPr>
        <w:pStyle w:val="a3"/>
        <w:spacing w:line="360" w:lineRule="auto"/>
        <w:jc w:val="center"/>
      </w:pPr>
      <w:r>
        <w:t>Рис. 13. Корпус</w:t>
      </w:r>
    </w:p>
    <w:p w14:paraId="6EBBC695" w14:textId="34BE3059" w:rsidR="00AA7466" w:rsidRDefault="00AA7466" w:rsidP="00AA7466">
      <w:pPr>
        <w:pStyle w:val="a3"/>
        <w:spacing w:line="360" w:lineRule="auto"/>
        <w:jc w:val="center"/>
      </w:pPr>
    </w:p>
    <w:p w14:paraId="7F51A7A9" w14:textId="4A2B125F" w:rsidR="00AA7466" w:rsidRDefault="00C3082B" w:rsidP="00AA7466">
      <w:pPr>
        <w:pStyle w:val="a3"/>
        <w:spacing w:line="360" w:lineRule="auto"/>
        <w:jc w:val="both"/>
      </w:pPr>
      <w:r>
        <w:tab/>
      </w:r>
      <w:r w:rsidR="00AA7466">
        <w:t>Создаем цилиндр и перемещаем его в верхнее отверстие корпуса, рисунок 14</w:t>
      </w:r>
      <w:r w:rsidR="00AA7466" w:rsidRPr="00AA7466">
        <w:t xml:space="preserve"> </w:t>
      </w:r>
      <w:r w:rsidR="00AA7466">
        <w:t>и 15.</w:t>
      </w:r>
    </w:p>
    <w:p w14:paraId="2273FB49" w14:textId="7ECCDB3F" w:rsidR="00AA7466" w:rsidRDefault="00AA7466" w:rsidP="00AA7466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11E43880" wp14:editId="5354FF24">
            <wp:extent cx="3169920" cy="259478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9331" cy="261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3F18E" w14:textId="0B67ACB1" w:rsidR="00AA7466" w:rsidRDefault="00AA7466" w:rsidP="00AA7466">
      <w:pPr>
        <w:pStyle w:val="a3"/>
        <w:spacing w:line="360" w:lineRule="auto"/>
        <w:jc w:val="center"/>
      </w:pPr>
      <w:r>
        <w:t>Рис. 14. Эмиттер сверху</w:t>
      </w:r>
    </w:p>
    <w:p w14:paraId="2358AFC9" w14:textId="1C5C6F50" w:rsidR="00AA7466" w:rsidRDefault="00AA7466" w:rsidP="00AA7466">
      <w:pPr>
        <w:pStyle w:val="a3"/>
        <w:spacing w:line="360" w:lineRule="auto"/>
        <w:jc w:val="center"/>
      </w:pPr>
    </w:p>
    <w:p w14:paraId="212719DE" w14:textId="12291046" w:rsidR="00AA7466" w:rsidRDefault="00AA7466" w:rsidP="00AA7466">
      <w:pPr>
        <w:pStyle w:val="a3"/>
        <w:spacing w:line="36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81430DF" wp14:editId="41707443">
            <wp:extent cx="4164330" cy="2495479"/>
            <wp:effectExtent l="0" t="0" r="762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4294" cy="250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2106A" w14:textId="5208E428" w:rsidR="00AA7466" w:rsidRDefault="00AA7466" w:rsidP="00AA7466">
      <w:pPr>
        <w:pStyle w:val="a3"/>
        <w:spacing w:line="360" w:lineRule="auto"/>
        <w:jc w:val="center"/>
      </w:pPr>
      <w:r>
        <w:t>Рис. 15. Эмиттер снизу</w:t>
      </w:r>
    </w:p>
    <w:p w14:paraId="3A25BE6E" w14:textId="55074B04" w:rsidR="00AA7466" w:rsidRDefault="00AA7466" w:rsidP="00AA7466">
      <w:pPr>
        <w:pStyle w:val="a3"/>
        <w:spacing w:line="360" w:lineRule="auto"/>
        <w:jc w:val="center"/>
      </w:pPr>
    </w:p>
    <w:p w14:paraId="689BCCAE" w14:textId="3057E8E0" w:rsidR="00AA7466" w:rsidRDefault="005805AF" w:rsidP="00AA7466">
      <w:pPr>
        <w:pStyle w:val="a3"/>
        <w:spacing w:line="360" w:lineRule="auto"/>
        <w:jc w:val="both"/>
      </w:pPr>
      <w:r>
        <w:tab/>
      </w:r>
      <w:r w:rsidR="00AA7466">
        <w:t xml:space="preserve">Теперь выделяем цилиндр и открываем меню </w:t>
      </w:r>
      <w:r w:rsidR="00AA7466">
        <w:rPr>
          <w:b/>
          <w:bCs/>
          <w:lang w:val="en-US"/>
        </w:rPr>
        <w:t>Bifrost</w:t>
      </w:r>
      <w:r w:rsidR="00AA7466" w:rsidRPr="00AA7466">
        <w:rPr>
          <w:b/>
          <w:bCs/>
        </w:rPr>
        <w:t xml:space="preserve"> </w:t>
      </w:r>
      <w:r w:rsidR="00AA7466">
        <w:rPr>
          <w:b/>
          <w:bCs/>
          <w:lang w:val="en-US"/>
        </w:rPr>
        <w:t>Fluids</w:t>
      </w:r>
      <w:r w:rsidR="00F76033">
        <w:t xml:space="preserve">, перед этим перейдя в режим </w:t>
      </w:r>
      <w:r w:rsidR="00F76033">
        <w:rPr>
          <w:b/>
          <w:bCs/>
          <w:lang w:val="en-US"/>
        </w:rPr>
        <w:t>FX</w:t>
      </w:r>
      <w:r w:rsidR="00AA7466" w:rsidRPr="00AA7466">
        <w:t xml:space="preserve">, </w:t>
      </w:r>
      <w:r w:rsidR="00AA7466">
        <w:t xml:space="preserve">здесь находим кнопку </w:t>
      </w:r>
      <w:r w:rsidR="00AA7466">
        <w:rPr>
          <w:b/>
          <w:bCs/>
          <w:lang w:val="en-US"/>
        </w:rPr>
        <w:t>Aero</w:t>
      </w:r>
      <w:r w:rsidR="00AA7466">
        <w:t>, нажимаем на нее, рисунок 16.</w:t>
      </w:r>
    </w:p>
    <w:p w14:paraId="7D624E7E" w14:textId="0E992F8A" w:rsidR="00F76033" w:rsidRDefault="00F76033" w:rsidP="00F76033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2B5FAFA2" wp14:editId="509C08BE">
            <wp:extent cx="1950720" cy="906780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17EE0" w14:textId="03DD30ED" w:rsidR="00F76033" w:rsidRDefault="00F76033" w:rsidP="00F76033">
      <w:pPr>
        <w:pStyle w:val="a3"/>
        <w:spacing w:line="360" w:lineRule="auto"/>
        <w:jc w:val="center"/>
      </w:pPr>
      <w:r>
        <w:t>Рис. 16. Создание газа</w:t>
      </w:r>
    </w:p>
    <w:p w14:paraId="3BE6F579" w14:textId="2663EE7D" w:rsidR="00F76033" w:rsidRDefault="00F76033" w:rsidP="00F76033">
      <w:pPr>
        <w:pStyle w:val="a3"/>
        <w:spacing w:line="360" w:lineRule="auto"/>
        <w:jc w:val="center"/>
      </w:pPr>
    </w:p>
    <w:p w14:paraId="62C0E87B" w14:textId="7274CD9A" w:rsidR="00F76033" w:rsidRDefault="001E3D87" w:rsidP="00F76033">
      <w:pPr>
        <w:pStyle w:val="a3"/>
        <w:spacing w:line="360" w:lineRule="auto"/>
        <w:jc w:val="both"/>
      </w:pPr>
      <w:r>
        <w:tab/>
      </w:r>
      <w:r w:rsidR="00F76033">
        <w:t>При этом, запуская анимацию видим, как частицы, взлетают вверх относительно модели, рисунок 17.</w:t>
      </w:r>
    </w:p>
    <w:p w14:paraId="4851F81D" w14:textId="6AF124DB" w:rsidR="00F76033" w:rsidRDefault="00F76033" w:rsidP="00F76033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5136AA02" wp14:editId="036689E3">
            <wp:extent cx="3886200" cy="251934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9301" cy="253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FC4CB" w14:textId="0FC4797F" w:rsidR="00F76033" w:rsidRDefault="00F76033" w:rsidP="00F76033">
      <w:pPr>
        <w:pStyle w:val="a3"/>
        <w:spacing w:line="360" w:lineRule="auto"/>
        <w:jc w:val="center"/>
      </w:pPr>
      <w:r>
        <w:t>Рис. 17. Частицы газа</w:t>
      </w:r>
    </w:p>
    <w:p w14:paraId="43C5C66A" w14:textId="6CBD825D" w:rsidR="00F76033" w:rsidRDefault="00F76033" w:rsidP="00F76033">
      <w:pPr>
        <w:pStyle w:val="a3"/>
        <w:spacing w:line="360" w:lineRule="auto"/>
        <w:jc w:val="both"/>
      </w:pPr>
      <w:r>
        <w:lastRenderedPageBreak/>
        <w:tab/>
        <w:t>Исправим некоторые недочеты. Во-первых, увеличим размер частиц, во-вторых, запомним текущее состояние газа и удалим цилиндр, в-третьих, изменим цвет частиц и, в-четвертых, сделаем так, чтобы частицы падали вниз относительно модели</w:t>
      </w:r>
      <w:r w:rsidR="00A97636">
        <w:t>, в-пятых</w:t>
      </w:r>
      <w:r w:rsidR="009A3A86">
        <w:t>,</w:t>
      </w:r>
      <w:r w:rsidR="00A97636">
        <w:t xml:space="preserve"> сделаем так, чтобы газ не проходил сквозь части моделей, то есть создадим </w:t>
      </w:r>
      <w:r w:rsidR="00A97636">
        <w:rPr>
          <w:b/>
          <w:bCs/>
          <w:lang w:val="en-US"/>
        </w:rPr>
        <w:t>Collider</w:t>
      </w:r>
      <w:r w:rsidR="00A97636">
        <w:t xml:space="preserve"> и, в-шестых,</w:t>
      </w:r>
      <w:r>
        <w:t xml:space="preserve"> добавим </w:t>
      </w:r>
      <w:proofErr w:type="spellStart"/>
      <w:r>
        <w:rPr>
          <w:b/>
          <w:bCs/>
          <w:lang w:val="en-US"/>
        </w:rPr>
        <w:t>Killplane</w:t>
      </w:r>
      <w:proofErr w:type="spellEnd"/>
      <w:r w:rsidRPr="00F76033">
        <w:t xml:space="preserve"> </w:t>
      </w:r>
      <w:r>
        <w:t xml:space="preserve">для того, чтобы частицы, выходящие их теплообменника через нижнее отверстие, удалялись и не занимали место в расчете. </w:t>
      </w:r>
    </w:p>
    <w:p w14:paraId="29C9A273" w14:textId="77777777" w:rsidR="00F76033" w:rsidRDefault="00F76033" w:rsidP="00F76033">
      <w:pPr>
        <w:pStyle w:val="a3"/>
        <w:spacing w:line="360" w:lineRule="auto"/>
        <w:jc w:val="both"/>
      </w:pPr>
    </w:p>
    <w:p w14:paraId="7F75C12B" w14:textId="27F4B948" w:rsidR="00F76033" w:rsidRDefault="001E3D87" w:rsidP="00F76033">
      <w:pPr>
        <w:pStyle w:val="a3"/>
        <w:spacing w:line="360" w:lineRule="auto"/>
        <w:jc w:val="both"/>
      </w:pPr>
      <w:r>
        <w:tab/>
      </w:r>
      <w:r w:rsidR="00F76033">
        <w:t xml:space="preserve">Сперва увеличим размер частиц. Для этого в дереве сцены выделим </w:t>
      </w:r>
      <w:proofErr w:type="spellStart"/>
      <w:r w:rsidR="00F76033" w:rsidRPr="00F76033">
        <w:rPr>
          <w:b/>
          <w:bCs/>
          <w:lang w:val="en-US"/>
        </w:rPr>
        <w:t>bifrostAero</w:t>
      </w:r>
      <w:proofErr w:type="spellEnd"/>
      <w:r w:rsidR="00F76033" w:rsidRPr="00F76033">
        <w:rPr>
          <w:b/>
          <w:bCs/>
        </w:rPr>
        <w:t>1</w:t>
      </w:r>
      <w:r w:rsidR="00F76033">
        <w:t>, рисунок 18.</w:t>
      </w:r>
    </w:p>
    <w:p w14:paraId="64215988" w14:textId="71010E5E" w:rsidR="00F76033" w:rsidRDefault="00F76033" w:rsidP="00F76033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59887C2D" wp14:editId="6410BBCA">
            <wp:extent cx="2486025" cy="6096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321F" w14:textId="715773E2" w:rsidR="00F76033" w:rsidRDefault="00F76033" w:rsidP="00F76033">
      <w:pPr>
        <w:pStyle w:val="a3"/>
        <w:spacing w:line="360" w:lineRule="auto"/>
        <w:jc w:val="center"/>
      </w:pPr>
      <w:r>
        <w:t xml:space="preserve">Рис. 18. </w:t>
      </w:r>
      <w:proofErr w:type="spellStart"/>
      <w:r>
        <w:t>Эммитер</w:t>
      </w:r>
      <w:proofErr w:type="spellEnd"/>
      <w:r>
        <w:t xml:space="preserve"> в дереве сцены</w:t>
      </w:r>
    </w:p>
    <w:p w14:paraId="43059F76" w14:textId="49C33D2B" w:rsidR="00F76033" w:rsidRDefault="00F76033" w:rsidP="00F76033">
      <w:pPr>
        <w:pStyle w:val="a3"/>
        <w:spacing w:line="360" w:lineRule="auto"/>
        <w:jc w:val="center"/>
      </w:pPr>
    </w:p>
    <w:p w14:paraId="620E8983" w14:textId="1DDF858B" w:rsidR="00F76033" w:rsidRDefault="001E3D87" w:rsidP="00F76033">
      <w:pPr>
        <w:pStyle w:val="a3"/>
        <w:spacing w:line="360" w:lineRule="auto"/>
        <w:jc w:val="both"/>
      </w:pPr>
      <w:r>
        <w:tab/>
      </w:r>
      <w:r w:rsidR="00F76033">
        <w:t>При</w:t>
      </w:r>
      <w:r w:rsidR="00F76033" w:rsidRPr="00F76033">
        <w:t xml:space="preserve"> </w:t>
      </w:r>
      <w:r w:rsidR="00F76033">
        <w:t>этом</w:t>
      </w:r>
      <w:r w:rsidR="00F76033" w:rsidRPr="00F76033">
        <w:t xml:space="preserve"> </w:t>
      </w:r>
      <w:r w:rsidR="00F76033">
        <w:t>в</w:t>
      </w:r>
      <w:r w:rsidR="00F76033" w:rsidRPr="00F76033">
        <w:t xml:space="preserve"> </w:t>
      </w:r>
      <w:r w:rsidR="00F76033">
        <w:rPr>
          <w:b/>
          <w:bCs/>
          <w:lang w:val="en-US"/>
        </w:rPr>
        <w:t>Attribute</w:t>
      </w:r>
      <w:r w:rsidR="00F76033" w:rsidRPr="00F76033">
        <w:rPr>
          <w:b/>
          <w:bCs/>
        </w:rPr>
        <w:t xml:space="preserve"> </w:t>
      </w:r>
      <w:r w:rsidR="00F76033">
        <w:rPr>
          <w:b/>
          <w:bCs/>
          <w:lang w:val="en-US"/>
        </w:rPr>
        <w:t>Editor</w:t>
      </w:r>
      <w:r w:rsidR="00F76033" w:rsidRPr="00F76033">
        <w:rPr>
          <w:b/>
          <w:bCs/>
        </w:rPr>
        <w:t xml:space="preserve"> </w:t>
      </w:r>
      <w:r w:rsidR="00F76033">
        <w:t>найдем</w:t>
      </w:r>
      <w:r w:rsidR="00F76033" w:rsidRPr="00F76033">
        <w:t xml:space="preserve"> </w:t>
      </w:r>
      <w:r w:rsidR="00F76033">
        <w:t>параметры</w:t>
      </w:r>
      <w:r w:rsidR="00F76033" w:rsidRPr="00F76033">
        <w:t xml:space="preserve"> </w:t>
      </w:r>
      <w:r w:rsidR="00F76033">
        <w:rPr>
          <w:b/>
          <w:bCs/>
          <w:lang w:val="en-US"/>
        </w:rPr>
        <w:t>Max</w:t>
      </w:r>
      <w:r w:rsidR="00F76033" w:rsidRPr="00F76033">
        <w:rPr>
          <w:b/>
          <w:bCs/>
        </w:rPr>
        <w:t xml:space="preserve"> </w:t>
      </w:r>
      <w:r w:rsidR="00F76033">
        <w:rPr>
          <w:b/>
          <w:bCs/>
          <w:lang w:val="en-US"/>
        </w:rPr>
        <w:t>Particle</w:t>
      </w:r>
      <w:r w:rsidR="00F76033" w:rsidRPr="00F76033">
        <w:rPr>
          <w:b/>
          <w:bCs/>
        </w:rPr>
        <w:t xml:space="preserve"> </w:t>
      </w:r>
      <w:r w:rsidR="00F76033">
        <w:rPr>
          <w:b/>
          <w:bCs/>
          <w:lang w:val="en-US"/>
        </w:rPr>
        <w:t>Display</w:t>
      </w:r>
      <w:r w:rsidR="00F76033" w:rsidRPr="00F76033">
        <w:rPr>
          <w:b/>
          <w:bCs/>
        </w:rPr>
        <w:t xml:space="preserve"> </w:t>
      </w:r>
      <w:r w:rsidR="00F76033">
        <w:rPr>
          <w:b/>
          <w:bCs/>
          <w:lang w:val="en-US"/>
        </w:rPr>
        <w:t>Count</w:t>
      </w:r>
      <w:r w:rsidR="00F76033" w:rsidRPr="00F76033">
        <w:rPr>
          <w:b/>
          <w:bCs/>
        </w:rPr>
        <w:t xml:space="preserve"> </w:t>
      </w:r>
      <w:r w:rsidR="00F76033">
        <w:t>и</w:t>
      </w:r>
      <w:r w:rsidR="00F76033" w:rsidRPr="00F76033">
        <w:t xml:space="preserve"> </w:t>
      </w:r>
      <w:r w:rsidR="00F76033">
        <w:rPr>
          <w:b/>
          <w:bCs/>
          <w:lang w:val="en-US"/>
        </w:rPr>
        <w:t>Point</w:t>
      </w:r>
      <w:r w:rsidR="00F76033" w:rsidRPr="00F76033">
        <w:rPr>
          <w:b/>
          <w:bCs/>
        </w:rPr>
        <w:t xml:space="preserve"> </w:t>
      </w:r>
      <w:r w:rsidR="00F76033">
        <w:rPr>
          <w:b/>
          <w:bCs/>
          <w:lang w:val="en-US"/>
        </w:rPr>
        <w:t>Size</w:t>
      </w:r>
      <w:r w:rsidR="00F76033" w:rsidRPr="00F76033">
        <w:rPr>
          <w:b/>
          <w:bCs/>
        </w:rPr>
        <w:t xml:space="preserve"> </w:t>
      </w:r>
      <w:r w:rsidR="00F76033">
        <w:t>и</w:t>
      </w:r>
      <w:r w:rsidR="00F76033" w:rsidRPr="00F76033">
        <w:t xml:space="preserve"> </w:t>
      </w:r>
      <w:r w:rsidR="00F76033">
        <w:t>поменяем</w:t>
      </w:r>
      <w:r w:rsidR="00F76033" w:rsidRPr="00F76033">
        <w:t xml:space="preserve"> </w:t>
      </w:r>
      <w:r w:rsidR="00F76033">
        <w:t xml:space="preserve">их значения на </w:t>
      </w:r>
      <w:r w:rsidR="00F76033" w:rsidRPr="00F76033">
        <w:rPr>
          <w:b/>
          <w:bCs/>
        </w:rPr>
        <w:t>10000</w:t>
      </w:r>
      <w:r w:rsidR="00F76033">
        <w:t xml:space="preserve"> и </w:t>
      </w:r>
      <w:r w:rsidR="00F76033" w:rsidRPr="00F76033">
        <w:rPr>
          <w:b/>
          <w:bCs/>
        </w:rPr>
        <w:t>5</w:t>
      </w:r>
      <w:r w:rsidR="00F76033">
        <w:t xml:space="preserve"> соответственно, рисунок 19.</w:t>
      </w:r>
    </w:p>
    <w:p w14:paraId="3D546354" w14:textId="3F786B42" w:rsidR="00F76033" w:rsidRDefault="00F76033" w:rsidP="00F76033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09B7A210" wp14:editId="64D1068B">
            <wp:extent cx="4057650" cy="5715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E83E5" w14:textId="1133C46D" w:rsidR="00F76033" w:rsidRDefault="00F76033" w:rsidP="00F76033">
      <w:pPr>
        <w:pStyle w:val="a3"/>
        <w:spacing w:line="360" w:lineRule="auto"/>
        <w:jc w:val="center"/>
      </w:pPr>
      <w:r>
        <w:t>Рис. 19. Изменение параметров</w:t>
      </w:r>
    </w:p>
    <w:p w14:paraId="0A0340AC" w14:textId="39D4CD5E" w:rsidR="00F76033" w:rsidRDefault="00F76033" w:rsidP="00F76033">
      <w:pPr>
        <w:pStyle w:val="a3"/>
        <w:spacing w:line="360" w:lineRule="auto"/>
        <w:jc w:val="center"/>
      </w:pPr>
    </w:p>
    <w:p w14:paraId="33D7628B" w14:textId="716CB015" w:rsidR="00F76033" w:rsidRDefault="00C3082B" w:rsidP="00F76033">
      <w:pPr>
        <w:pStyle w:val="a3"/>
        <w:spacing w:line="360" w:lineRule="auto"/>
        <w:jc w:val="both"/>
      </w:pPr>
      <w:r>
        <w:tab/>
      </w:r>
      <w:r w:rsidR="00F76033">
        <w:t>Посмотрим на результат, рисунок 20.</w:t>
      </w:r>
    </w:p>
    <w:p w14:paraId="301B270E" w14:textId="2D5F5DC3" w:rsidR="00F76033" w:rsidRDefault="00F76033" w:rsidP="00F76033">
      <w:pPr>
        <w:pStyle w:val="a3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2E5D030" wp14:editId="579294B2">
            <wp:extent cx="2966722" cy="2333625"/>
            <wp:effectExtent l="0" t="0" r="508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77354" cy="234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CC74C" w14:textId="0CEE15CB" w:rsidR="00F76033" w:rsidRDefault="00F76033" w:rsidP="00F76033">
      <w:pPr>
        <w:pStyle w:val="a3"/>
        <w:spacing w:line="360" w:lineRule="auto"/>
        <w:jc w:val="center"/>
      </w:pPr>
      <w:r>
        <w:t xml:space="preserve">Рис. 20. Частицы в </w:t>
      </w:r>
      <w:proofErr w:type="spellStart"/>
      <w:r>
        <w:t>эммитере</w:t>
      </w:r>
      <w:proofErr w:type="spellEnd"/>
    </w:p>
    <w:p w14:paraId="24C6CC83" w14:textId="71AC1335" w:rsidR="00F76033" w:rsidRDefault="00C3082B" w:rsidP="00F76033">
      <w:pPr>
        <w:pStyle w:val="a3"/>
        <w:spacing w:line="360" w:lineRule="auto"/>
        <w:jc w:val="both"/>
      </w:pPr>
      <w:r>
        <w:tab/>
      </w:r>
      <w:r w:rsidR="00F76033">
        <w:t xml:space="preserve">Теперь мы можем видеть частицы, симулирующие газ. </w:t>
      </w:r>
    </w:p>
    <w:p w14:paraId="5FC6F3F6" w14:textId="6E8A1F52" w:rsidR="00F76033" w:rsidRDefault="00F76033" w:rsidP="00F76033">
      <w:pPr>
        <w:pStyle w:val="a3"/>
        <w:spacing w:line="360" w:lineRule="auto"/>
        <w:jc w:val="both"/>
      </w:pPr>
    </w:p>
    <w:p w14:paraId="43E08FC4" w14:textId="011086F2" w:rsidR="00F76033" w:rsidRDefault="00F76033" w:rsidP="00F76033">
      <w:pPr>
        <w:pStyle w:val="a3"/>
        <w:spacing w:line="360" w:lineRule="auto"/>
        <w:jc w:val="both"/>
      </w:pPr>
      <w:r>
        <w:tab/>
        <w:t xml:space="preserve">Далее мы переключимся на 1-й кадр и запомним текущее состояние газа, чтобы затем удалить цилиндр. Для этого снова в дереве выделим </w:t>
      </w:r>
      <w:proofErr w:type="spellStart"/>
      <w:r w:rsidRPr="00F76033">
        <w:rPr>
          <w:b/>
          <w:bCs/>
          <w:lang w:val="en-US"/>
        </w:rPr>
        <w:t>bifrostAero</w:t>
      </w:r>
      <w:proofErr w:type="spellEnd"/>
      <w:r w:rsidRPr="00F76033">
        <w:rPr>
          <w:b/>
          <w:bCs/>
        </w:rPr>
        <w:t>1</w:t>
      </w:r>
      <w:r>
        <w:t xml:space="preserve"> и </w:t>
      </w:r>
      <w:r w:rsidR="00593B24">
        <w:t xml:space="preserve">раскроем меню </w:t>
      </w:r>
      <w:r w:rsidR="00593B24">
        <w:rPr>
          <w:b/>
          <w:bCs/>
          <w:lang w:val="en-US"/>
        </w:rPr>
        <w:t>Bifrost</w:t>
      </w:r>
      <w:r w:rsidR="00593B24" w:rsidRPr="00593B24">
        <w:rPr>
          <w:b/>
          <w:bCs/>
        </w:rPr>
        <w:t xml:space="preserve"> </w:t>
      </w:r>
      <w:r w:rsidR="00593B24">
        <w:rPr>
          <w:b/>
          <w:bCs/>
          <w:lang w:val="en-US"/>
        </w:rPr>
        <w:t>Fluids</w:t>
      </w:r>
      <w:r w:rsidR="00593B24" w:rsidRPr="00593B24">
        <w:rPr>
          <w:b/>
          <w:bCs/>
        </w:rPr>
        <w:t xml:space="preserve"> </w:t>
      </w:r>
      <w:r w:rsidR="00593B24">
        <w:t xml:space="preserve">и в нем найдем и нажмем на кнопку </w:t>
      </w:r>
      <w:r w:rsidR="00593B24">
        <w:rPr>
          <w:b/>
          <w:bCs/>
          <w:lang w:val="en-US"/>
        </w:rPr>
        <w:t>Set</w:t>
      </w:r>
      <w:r w:rsidR="00593B24" w:rsidRPr="00593B24">
        <w:rPr>
          <w:b/>
          <w:bCs/>
        </w:rPr>
        <w:t xml:space="preserve"> </w:t>
      </w:r>
      <w:r w:rsidR="00593B24">
        <w:rPr>
          <w:b/>
          <w:bCs/>
          <w:lang w:val="en-US"/>
        </w:rPr>
        <w:t>Initial</w:t>
      </w:r>
      <w:r w:rsidR="00593B24" w:rsidRPr="00593B24">
        <w:rPr>
          <w:b/>
          <w:bCs/>
        </w:rPr>
        <w:t xml:space="preserve"> </w:t>
      </w:r>
      <w:r w:rsidR="00593B24">
        <w:rPr>
          <w:b/>
          <w:bCs/>
          <w:lang w:val="en-US"/>
        </w:rPr>
        <w:t>State</w:t>
      </w:r>
      <w:r w:rsidR="00593B24" w:rsidRPr="00593B24">
        <w:t>,</w:t>
      </w:r>
      <w:r w:rsidR="00593B24">
        <w:t xml:space="preserve"> рисунок 21.</w:t>
      </w:r>
    </w:p>
    <w:p w14:paraId="721598CD" w14:textId="21F7C341" w:rsidR="00593B24" w:rsidRDefault="00593B24" w:rsidP="00593B24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159032BE" wp14:editId="1752BAB9">
            <wp:extent cx="1950720" cy="472440"/>
            <wp:effectExtent l="0" t="0" r="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A4E02" w14:textId="36B5C525" w:rsidR="00593B24" w:rsidRDefault="00593B24" w:rsidP="00593B24">
      <w:pPr>
        <w:pStyle w:val="a3"/>
        <w:spacing w:line="360" w:lineRule="auto"/>
        <w:jc w:val="center"/>
      </w:pPr>
      <w:r>
        <w:t>Рис. 21. Запоминание состояния газа</w:t>
      </w:r>
    </w:p>
    <w:p w14:paraId="7658E38C" w14:textId="4B1E5A29" w:rsidR="00593B24" w:rsidRDefault="00593B24" w:rsidP="00593B24">
      <w:pPr>
        <w:pStyle w:val="a3"/>
        <w:spacing w:line="360" w:lineRule="auto"/>
        <w:jc w:val="center"/>
      </w:pPr>
    </w:p>
    <w:p w14:paraId="6675AABD" w14:textId="58C8580B" w:rsidR="00593B24" w:rsidRDefault="00AA4A29" w:rsidP="00593B24">
      <w:pPr>
        <w:pStyle w:val="a3"/>
        <w:spacing w:line="360" w:lineRule="auto"/>
        <w:jc w:val="both"/>
      </w:pPr>
      <w:r>
        <w:tab/>
      </w:r>
      <w:r w:rsidR="00593B24">
        <w:t>После перерасчета можем удалить или спрятать цилиндр.</w:t>
      </w:r>
      <w:r w:rsidR="004A12CA" w:rsidRPr="004A12CA">
        <w:t xml:space="preserve"> </w:t>
      </w:r>
      <w:r w:rsidR="004A12CA">
        <w:t xml:space="preserve">При этом весь объем места, где находился цилиндр будет заполнен частицами газа, рисунок 22. </w:t>
      </w:r>
    </w:p>
    <w:p w14:paraId="0DA7EC6C" w14:textId="66B88739" w:rsidR="004A12CA" w:rsidRDefault="004A12CA" w:rsidP="004A12CA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2E305362" wp14:editId="0FAC9394">
            <wp:extent cx="5097780" cy="2427514"/>
            <wp:effectExtent l="0" t="0" r="762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04621" cy="243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899F" w14:textId="7790CAA6" w:rsidR="004A12CA" w:rsidRDefault="004A12CA" w:rsidP="004A12CA">
      <w:pPr>
        <w:pStyle w:val="a3"/>
        <w:spacing w:line="360" w:lineRule="auto"/>
        <w:jc w:val="center"/>
      </w:pPr>
      <w:r>
        <w:lastRenderedPageBreak/>
        <w:t>Рис. 22. Частицы в объеме цилиндра</w:t>
      </w:r>
    </w:p>
    <w:p w14:paraId="08BB4955" w14:textId="13F8E6AC" w:rsidR="004A12CA" w:rsidRDefault="004A12CA" w:rsidP="004A12CA">
      <w:pPr>
        <w:pStyle w:val="a3"/>
        <w:spacing w:line="360" w:lineRule="auto"/>
        <w:jc w:val="center"/>
      </w:pPr>
    </w:p>
    <w:p w14:paraId="4EB60F14" w14:textId="18E67F41" w:rsidR="004A12CA" w:rsidRDefault="00AA4A29" w:rsidP="004A12CA">
      <w:pPr>
        <w:pStyle w:val="a3"/>
        <w:spacing w:line="360" w:lineRule="auto"/>
        <w:jc w:val="both"/>
      </w:pPr>
      <w:r>
        <w:tab/>
      </w:r>
      <w:r w:rsidR="004A12CA">
        <w:t xml:space="preserve">Теперь изменим цвет частиц. Положим, что газом будет являться пар, зададим частицам постоянный серый цвет. Для этого выделяем </w:t>
      </w:r>
      <w:proofErr w:type="spellStart"/>
      <w:r w:rsidR="004A12CA" w:rsidRPr="00F76033">
        <w:rPr>
          <w:b/>
          <w:bCs/>
          <w:lang w:val="en-US"/>
        </w:rPr>
        <w:t>bifrostAero</w:t>
      </w:r>
      <w:proofErr w:type="spellEnd"/>
      <w:r w:rsidR="004A12CA" w:rsidRPr="00F76033">
        <w:rPr>
          <w:b/>
          <w:bCs/>
        </w:rPr>
        <w:t>1</w:t>
      </w:r>
      <w:r w:rsidR="004A12CA">
        <w:rPr>
          <w:b/>
          <w:bCs/>
        </w:rPr>
        <w:t xml:space="preserve"> </w:t>
      </w:r>
      <w:r w:rsidR="004A12CA">
        <w:t xml:space="preserve">и во вкладке </w:t>
      </w:r>
      <w:proofErr w:type="spellStart"/>
      <w:r w:rsidR="004A12CA">
        <w:rPr>
          <w:b/>
          <w:bCs/>
          <w:lang w:val="en-US"/>
        </w:rPr>
        <w:t>aeroShape</w:t>
      </w:r>
      <w:proofErr w:type="spellEnd"/>
      <w:r w:rsidR="004A12CA" w:rsidRPr="004A12CA">
        <w:rPr>
          <w:b/>
          <w:bCs/>
        </w:rPr>
        <w:t>1</w:t>
      </w:r>
      <w:r w:rsidR="004A12CA">
        <w:t xml:space="preserve"> найдем раздел </w:t>
      </w:r>
      <w:r w:rsidR="004A12CA">
        <w:rPr>
          <w:b/>
          <w:bCs/>
          <w:lang w:val="en-US"/>
        </w:rPr>
        <w:t>Color</w:t>
      </w:r>
      <w:r w:rsidR="004A12CA" w:rsidRPr="004A12CA">
        <w:rPr>
          <w:b/>
          <w:bCs/>
        </w:rPr>
        <w:t xml:space="preserve"> </w:t>
      </w:r>
      <w:r w:rsidR="004A12CA">
        <w:rPr>
          <w:b/>
          <w:bCs/>
          <w:lang w:val="en-US"/>
        </w:rPr>
        <w:t>Channel</w:t>
      </w:r>
      <w:r w:rsidR="004A12CA" w:rsidRPr="004A12CA">
        <w:rPr>
          <w:b/>
          <w:bCs/>
        </w:rPr>
        <w:t xml:space="preserve"> </w:t>
      </w:r>
      <w:r w:rsidR="004A12CA">
        <w:rPr>
          <w:b/>
          <w:bCs/>
          <w:lang w:val="en-US"/>
        </w:rPr>
        <w:t>Remap</w:t>
      </w:r>
      <w:r w:rsidR="00A27D8F">
        <w:rPr>
          <w:b/>
          <w:bCs/>
        </w:rPr>
        <w:t xml:space="preserve"> </w:t>
      </w:r>
      <w:r w:rsidR="00A27D8F">
        <w:t xml:space="preserve">и развернем его, рисунки 23 и 24. </w:t>
      </w:r>
    </w:p>
    <w:p w14:paraId="20490141" w14:textId="4601F542" w:rsidR="00A27D8F" w:rsidRDefault="00A27D8F" w:rsidP="00A27D8F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3715FD4B" wp14:editId="61A304F4">
            <wp:extent cx="2952750" cy="58102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ABF0A" w14:textId="1C6E2F45" w:rsidR="00A27D8F" w:rsidRDefault="00A27D8F" w:rsidP="00A27D8F">
      <w:pPr>
        <w:pStyle w:val="a3"/>
        <w:spacing w:line="360" w:lineRule="auto"/>
        <w:jc w:val="center"/>
      </w:pPr>
      <w:r>
        <w:t xml:space="preserve">Рис. 23. Вкладка </w:t>
      </w:r>
      <w:r>
        <w:rPr>
          <w:lang w:val="en-US"/>
        </w:rPr>
        <w:t>aeroShape1</w:t>
      </w:r>
    </w:p>
    <w:p w14:paraId="6C452073" w14:textId="79A59003" w:rsidR="00A27D8F" w:rsidRDefault="00A27D8F" w:rsidP="00A27D8F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54980C7B" wp14:editId="02831411">
            <wp:extent cx="2983230" cy="1967811"/>
            <wp:effectExtent l="0" t="0" r="762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04652" cy="198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2BA00" w14:textId="2AB28383" w:rsidR="00A27D8F" w:rsidRDefault="00A27D8F" w:rsidP="00A27D8F">
      <w:pPr>
        <w:pStyle w:val="a3"/>
        <w:spacing w:line="360" w:lineRule="auto"/>
        <w:jc w:val="center"/>
      </w:pPr>
      <w:r>
        <w:t>Рис</w:t>
      </w:r>
      <w:r w:rsidRPr="00D563A5">
        <w:t xml:space="preserve">. 24. </w:t>
      </w:r>
      <w:r>
        <w:t>Раздел</w:t>
      </w:r>
      <w:r w:rsidRPr="00D563A5">
        <w:t xml:space="preserve"> </w:t>
      </w:r>
      <w:r>
        <w:rPr>
          <w:lang w:val="en-US"/>
        </w:rPr>
        <w:t>Color</w:t>
      </w:r>
      <w:r w:rsidRPr="00D563A5">
        <w:t xml:space="preserve"> </w:t>
      </w:r>
      <w:r>
        <w:rPr>
          <w:lang w:val="en-US"/>
        </w:rPr>
        <w:t>Channel</w:t>
      </w:r>
      <w:r w:rsidRPr="00D563A5">
        <w:t xml:space="preserve"> </w:t>
      </w:r>
      <w:r>
        <w:rPr>
          <w:lang w:val="en-US"/>
        </w:rPr>
        <w:t>Remap</w:t>
      </w:r>
    </w:p>
    <w:p w14:paraId="1D6C09F7" w14:textId="54C7063F" w:rsidR="00A27D8F" w:rsidRDefault="00A27D8F" w:rsidP="00A27D8F">
      <w:pPr>
        <w:pStyle w:val="a3"/>
        <w:spacing w:line="360" w:lineRule="auto"/>
        <w:jc w:val="center"/>
      </w:pPr>
    </w:p>
    <w:p w14:paraId="72477D98" w14:textId="5DACB19C" w:rsidR="00A27D8F" w:rsidRDefault="00AA4A29" w:rsidP="00A27D8F">
      <w:pPr>
        <w:pStyle w:val="a3"/>
        <w:spacing w:line="360" w:lineRule="auto"/>
        <w:jc w:val="both"/>
      </w:pPr>
      <w:r>
        <w:tab/>
      </w:r>
      <w:r w:rsidR="00A27D8F">
        <w:t xml:space="preserve">Здесь мы можем настроить цвет частиц, а также задать множество условий его изменения. У поля </w:t>
      </w:r>
      <w:r w:rsidR="00A27D8F">
        <w:rPr>
          <w:b/>
          <w:bCs/>
          <w:lang w:val="en-US"/>
        </w:rPr>
        <w:t>Color</w:t>
      </w:r>
      <w:r w:rsidR="00A27D8F" w:rsidRPr="00A27D8F">
        <w:rPr>
          <w:b/>
          <w:bCs/>
        </w:rPr>
        <w:t xml:space="preserve"> </w:t>
      </w:r>
      <w:r w:rsidR="00A27D8F">
        <w:rPr>
          <w:b/>
          <w:bCs/>
          <w:lang w:val="en-US"/>
        </w:rPr>
        <w:t>Channel</w:t>
      </w:r>
      <w:r w:rsidR="00A27D8F" w:rsidRPr="00A27D8F">
        <w:t xml:space="preserve"> </w:t>
      </w:r>
      <w:r w:rsidR="00A27D8F">
        <w:t xml:space="preserve">оставим значение по умолчания – </w:t>
      </w:r>
      <w:r w:rsidR="00A27D8F">
        <w:rPr>
          <w:b/>
          <w:bCs/>
          <w:lang w:val="en-US"/>
        </w:rPr>
        <w:t>Velocity</w:t>
      </w:r>
      <w:r w:rsidR="00A27D8F">
        <w:t xml:space="preserve">. В большом прямоугольнике напротив свойства </w:t>
      </w:r>
      <w:r w:rsidR="00A27D8F" w:rsidRPr="00A27D8F">
        <w:rPr>
          <w:b/>
          <w:bCs/>
          <w:lang w:val="en-US"/>
        </w:rPr>
        <w:t>Selected</w:t>
      </w:r>
      <w:r w:rsidR="00A27D8F" w:rsidRPr="00A27D8F">
        <w:rPr>
          <w:b/>
          <w:bCs/>
        </w:rPr>
        <w:t xml:space="preserve"> </w:t>
      </w:r>
      <w:r w:rsidR="00A27D8F" w:rsidRPr="00A27D8F">
        <w:rPr>
          <w:b/>
          <w:bCs/>
          <w:lang w:val="en-US"/>
        </w:rPr>
        <w:t>Color</w:t>
      </w:r>
      <w:r w:rsidR="00A27D8F" w:rsidRPr="00A27D8F">
        <w:t xml:space="preserve"> </w:t>
      </w:r>
      <w:r w:rsidR="00A27D8F">
        <w:t>нажмем на квадрат с перекрестием у синего цвета, чтобы удалить эту пометку, рисунок 25.</w:t>
      </w:r>
    </w:p>
    <w:p w14:paraId="2DC68770" w14:textId="31A7F134" w:rsidR="00A27D8F" w:rsidRDefault="00A27D8F" w:rsidP="00A27D8F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3D8C699D" wp14:editId="4EBC8786">
            <wp:extent cx="3609975" cy="70485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D2359" w14:textId="437AF95A" w:rsidR="00A27D8F" w:rsidRDefault="00A27D8F" w:rsidP="00A27D8F">
      <w:pPr>
        <w:pStyle w:val="a3"/>
        <w:spacing w:line="360" w:lineRule="auto"/>
        <w:jc w:val="center"/>
      </w:pPr>
      <w:r>
        <w:t>Рис. 25. Указание цвета частиц</w:t>
      </w:r>
    </w:p>
    <w:p w14:paraId="5FBCC11E" w14:textId="67498A6A" w:rsidR="00A27D8F" w:rsidRDefault="00A27D8F" w:rsidP="00A27D8F">
      <w:pPr>
        <w:pStyle w:val="a3"/>
        <w:spacing w:line="360" w:lineRule="auto"/>
        <w:jc w:val="center"/>
      </w:pPr>
    </w:p>
    <w:p w14:paraId="484C3672" w14:textId="55BE6BC7" w:rsidR="00A27D8F" w:rsidRDefault="00AA4A29" w:rsidP="00A27D8F">
      <w:pPr>
        <w:pStyle w:val="a3"/>
        <w:spacing w:line="360" w:lineRule="auto"/>
        <w:jc w:val="both"/>
      </w:pPr>
      <w:r>
        <w:tab/>
      </w:r>
      <w:r w:rsidR="00A27D8F">
        <w:t>При этом весь</w:t>
      </w:r>
      <w:r w:rsidR="00A97636">
        <w:t xml:space="preserve"> большой</w:t>
      </w:r>
      <w:r w:rsidR="00A27D8F">
        <w:t xml:space="preserve"> прямоугольник и частицы закрасятся в оставшийся справа цвет. Далее мы нажмем на маленький</w:t>
      </w:r>
      <w:r w:rsidR="00A97636">
        <w:t xml:space="preserve"> прямоугольник </w:t>
      </w:r>
      <w:r w:rsidR="00A97636">
        <w:lastRenderedPageBreak/>
        <w:t xml:space="preserve">справа от </w:t>
      </w:r>
      <w:r w:rsidR="00A97636">
        <w:rPr>
          <w:b/>
          <w:bCs/>
          <w:lang w:val="en-US"/>
        </w:rPr>
        <w:t>Selected</w:t>
      </w:r>
      <w:r w:rsidR="00A97636" w:rsidRPr="00A97636">
        <w:rPr>
          <w:b/>
          <w:bCs/>
        </w:rPr>
        <w:t xml:space="preserve"> </w:t>
      </w:r>
      <w:r w:rsidR="00A97636">
        <w:rPr>
          <w:b/>
          <w:bCs/>
          <w:lang w:val="en-US"/>
        </w:rPr>
        <w:t>Color</w:t>
      </w:r>
      <w:r w:rsidR="00A27D8F">
        <w:t>, чтобы открыть палитру цветов. В ней мы вы</w:t>
      </w:r>
      <w:r w:rsidR="00132C43">
        <w:t>б</w:t>
      </w:r>
      <w:r w:rsidR="00A27D8F">
        <w:t xml:space="preserve">ерем </w:t>
      </w:r>
      <w:r w:rsidR="00A97636">
        <w:t>светло-</w:t>
      </w:r>
      <w:r w:rsidR="00A27D8F">
        <w:t>серый цвет, рисунок 26</w:t>
      </w:r>
      <w:r w:rsidR="00A97636">
        <w:t xml:space="preserve"> и 27</w:t>
      </w:r>
      <w:r w:rsidR="00A27D8F">
        <w:t>.</w:t>
      </w:r>
    </w:p>
    <w:p w14:paraId="0B295B20" w14:textId="09E2D18F" w:rsidR="00A97636" w:rsidRDefault="00A97636" w:rsidP="00A97636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512B7D0A" wp14:editId="331D661A">
            <wp:extent cx="2796540" cy="1761755"/>
            <wp:effectExtent l="0" t="0" r="381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739" cy="177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E13D1" w14:textId="54E41A61" w:rsidR="00A97636" w:rsidRDefault="00A97636" w:rsidP="00A97636">
      <w:pPr>
        <w:pStyle w:val="a3"/>
        <w:spacing w:line="360" w:lineRule="auto"/>
        <w:jc w:val="center"/>
      </w:pPr>
      <w:r>
        <w:t>Рис. 26. Палитра цветов</w:t>
      </w:r>
    </w:p>
    <w:p w14:paraId="4DD4D454" w14:textId="78E2733A" w:rsidR="00A97636" w:rsidRDefault="00A97636" w:rsidP="00A97636">
      <w:pPr>
        <w:pStyle w:val="a3"/>
        <w:spacing w:line="360" w:lineRule="auto"/>
        <w:jc w:val="center"/>
      </w:pPr>
    </w:p>
    <w:p w14:paraId="226B7AAC" w14:textId="7BB8FE37" w:rsidR="00A97636" w:rsidRDefault="00A97636" w:rsidP="00A97636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621EDEE6" wp14:editId="555A13DE">
            <wp:extent cx="3714750" cy="7048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D8AA1" w14:textId="5736F0CE" w:rsidR="00A97636" w:rsidRDefault="00A97636" w:rsidP="00A97636">
      <w:pPr>
        <w:pStyle w:val="a3"/>
        <w:spacing w:line="360" w:lineRule="auto"/>
        <w:jc w:val="center"/>
      </w:pPr>
      <w:r>
        <w:t>Рис. 27. Выбранный цвет</w:t>
      </w:r>
    </w:p>
    <w:p w14:paraId="71C0E4C7" w14:textId="1015A440" w:rsidR="00A97636" w:rsidRDefault="00A97636" w:rsidP="00A97636">
      <w:pPr>
        <w:pStyle w:val="a3"/>
        <w:spacing w:line="360" w:lineRule="auto"/>
        <w:jc w:val="center"/>
      </w:pPr>
    </w:p>
    <w:p w14:paraId="294AEBC4" w14:textId="5FA37C2C" w:rsidR="00A97636" w:rsidRDefault="001E3D87" w:rsidP="00A97636">
      <w:pPr>
        <w:pStyle w:val="a3"/>
        <w:spacing w:line="360" w:lineRule="auto"/>
        <w:jc w:val="both"/>
      </w:pPr>
      <w:r>
        <w:tab/>
      </w:r>
      <w:r w:rsidR="00A97636">
        <w:t>При этом и большой прямоугольник и частицы перекрашиваются в светло-серый цвет. На этом изменение цвета частиц завершено.</w:t>
      </w:r>
    </w:p>
    <w:p w14:paraId="62FB1874" w14:textId="55E5FEFE" w:rsidR="00A97636" w:rsidRDefault="00A97636" w:rsidP="00A97636">
      <w:pPr>
        <w:pStyle w:val="a3"/>
        <w:spacing w:line="360" w:lineRule="auto"/>
        <w:jc w:val="both"/>
      </w:pPr>
    </w:p>
    <w:p w14:paraId="737442D7" w14:textId="690DE0C1" w:rsidR="00A97636" w:rsidRPr="009A3A86" w:rsidRDefault="00A97636" w:rsidP="00A97636">
      <w:pPr>
        <w:pStyle w:val="a3"/>
        <w:spacing w:line="360" w:lineRule="auto"/>
        <w:jc w:val="both"/>
      </w:pPr>
      <w:r>
        <w:tab/>
        <w:t>Далее изменим гравитацию частиц</w:t>
      </w:r>
      <w:r w:rsidR="009A3A86">
        <w:t>, чтобы</w:t>
      </w:r>
      <w:r w:rsidR="009F0C56">
        <w:t xml:space="preserve"> они</w:t>
      </w:r>
      <w:r w:rsidR="009A3A86">
        <w:t xml:space="preserve"> не улетали вверх относительно модели, а проходили через нее и выходили через нижнее отверстие. Для этого выделим </w:t>
      </w:r>
      <w:proofErr w:type="spellStart"/>
      <w:r w:rsidR="009A3A86" w:rsidRPr="00F76033">
        <w:rPr>
          <w:b/>
          <w:bCs/>
          <w:lang w:val="en-US"/>
        </w:rPr>
        <w:t>bifrostAero</w:t>
      </w:r>
      <w:proofErr w:type="spellEnd"/>
      <w:r w:rsidR="009A3A86" w:rsidRPr="00F76033">
        <w:rPr>
          <w:b/>
          <w:bCs/>
        </w:rPr>
        <w:t>1</w:t>
      </w:r>
      <w:r w:rsidR="009A3A86">
        <w:rPr>
          <w:b/>
          <w:bCs/>
        </w:rPr>
        <w:t xml:space="preserve"> </w:t>
      </w:r>
      <w:r w:rsidR="009A3A86">
        <w:t xml:space="preserve">и перейдем на вкладку </w:t>
      </w:r>
      <w:proofErr w:type="spellStart"/>
      <w:r w:rsidR="009A3A86">
        <w:rPr>
          <w:b/>
          <w:bCs/>
          <w:lang w:val="en-US"/>
        </w:rPr>
        <w:t>bifrostAeroPropertiesContainer</w:t>
      </w:r>
      <w:proofErr w:type="spellEnd"/>
      <w:r w:rsidR="009A3A86" w:rsidRPr="009A3A86">
        <w:rPr>
          <w:b/>
          <w:bCs/>
        </w:rPr>
        <w:t>1</w:t>
      </w:r>
      <w:r w:rsidR="009A3A86" w:rsidRPr="009A3A86">
        <w:t xml:space="preserve">, </w:t>
      </w:r>
      <w:r w:rsidR="009A3A86">
        <w:t>рисунок 28.</w:t>
      </w:r>
    </w:p>
    <w:p w14:paraId="7845FD09" w14:textId="70D8E961" w:rsidR="009A3A86" w:rsidRDefault="009A3A86" w:rsidP="009A3A86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46A39D77" wp14:editId="0DDCC423">
            <wp:extent cx="4438650" cy="61912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E22AD" w14:textId="6C9C3B6C" w:rsidR="009A3A86" w:rsidRDefault="009A3A86" w:rsidP="009A3A86">
      <w:pPr>
        <w:pStyle w:val="a3"/>
        <w:spacing w:line="360" w:lineRule="auto"/>
        <w:jc w:val="center"/>
      </w:pPr>
    </w:p>
    <w:p w14:paraId="40A0960C" w14:textId="41E0CA48" w:rsidR="009A3A86" w:rsidRDefault="009A3A86" w:rsidP="009A3A86">
      <w:pPr>
        <w:pStyle w:val="a3"/>
        <w:spacing w:line="360" w:lineRule="auto"/>
        <w:jc w:val="both"/>
        <w:rPr>
          <w:lang w:val="en-US"/>
        </w:rPr>
      </w:pPr>
      <w:r>
        <w:tab/>
        <w:t>Здесь</w:t>
      </w:r>
      <w:r w:rsidRPr="009A3A86">
        <w:rPr>
          <w:lang w:val="en-US"/>
        </w:rPr>
        <w:t xml:space="preserve"> </w:t>
      </w:r>
      <w:r>
        <w:t>найдем</w:t>
      </w:r>
      <w:r w:rsidRPr="009A3A86">
        <w:rPr>
          <w:lang w:val="en-US"/>
        </w:rPr>
        <w:t xml:space="preserve"> </w:t>
      </w:r>
      <w:r>
        <w:t>параметры</w:t>
      </w:r>
      <w:r w:rsidRPr="009A3A86">
        <w:rPr>
          <w:lang w:val="en-US"/>
        </w:rPr>
        <w:t xml:space="preserve"> </w:t>
      </w:r>
      <w:r>
        <w:rPr>
          <w:b/>
          <w:bCs/>
          <w:lang w:val="en-US"/>
        </w:rPr>
        <w:t>Gravity</w:t>
      </w:r>
      <w:r w:rsidRPr="009A3A86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Magnitude</w:t>
      </w:r>
      <w:r w:rsidRPr="009A3A86">
        <w:rPr>
          <w:b/>
          <w:bCs/>
          <w:lang w:val="en-US"/>
        </w:rPr>
        <w:t xml:space="preserve"> </w:t>
      </w:r>
      <w:r>
        <w:t>и</w:t>
      </w:r>
      <w:r w:rsidRPr="009A3A86">
        <w:rPr>
          <w:lang w:val="en-US"/>
        </w:rPr>
        <w:t xml:space="preserve"> </w:t>
      </w:r>
      <w:r>
        <w:rPr>
          <w:b/>
          <w:bCs/>
          <w:lang w:val="en-US"/>
        </w:rPr>
        <w:t>Gravity Direction</w:t>
      </w:r>
      <w:r w:rsidRPr="009A3A86">
        <w:rPr>
          <w:lang w:val="en-US"/>
        </w:rPr>
        <w:t xml:space="preserve">, </w:t>
      </w:r>
      <w:r>
        <w:t>рисунок</w:t>
      </w:r>
      <w:r w:rsidRPr="009A3A86">
        <w:rPr>
          <w:lang w:val="en-US"/>
        </w:rPr>
        <w:t xml:space="preserve"> 29.</w:t>
      </w:r>
    </w:p>
    <w:p w14:paraId="04D0307C" w14:textId="77777777" w:rsidR="009A3A86" w:rsidRPr="009A3A86" w:rsidRDefault="009A3A86" w:rsidP="009A3A86">
      <w:pPr>
        <w:pStyle w:val="a3"/>
        <w:spacing w:line="360" w:lineRule="auto"/>
        <w:jc w:val="both"/>
        <w:rPr>
          <w:lang w:val="en-US"/>
        </w:rPr>
      </w:pPr>
    </w:p>
    <w:p w14:paraId="27CBC950" w14:textId="49460B6F" w:rsidR="009A3A86" w:rsidRDefault="009A3A86" w:rsidP="009A3A86">
      <w:pPr>
        <w:pStyle w:val="a3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EAC1E1A" wp14:editId="5C0BBC5C">
            <wp:extent cx="4124325" cy="771525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17E63" w14:textId="18F1576C" w:rsidR="009A3A86" w:rsidRPr="009A3A86" w:rsidRDefault="009A3A86" w:rsidP="009A3A86">
      <w:pPr>
        <w:pStyle w:val="a3"/>
        <w:spacing w:line="360" w:lineRule="auto"/>
        <w:jc w:val="center"/>
      </w:pPr>
      <w:r>
        <w:t>Рис. 29. Параметры гравитации</w:t>
      </w:r>
    </w:p>
    <w:p w14:paraId="1B188113" w14:textId="77777777" w:rsidR="00A97636" w:rsidRDefault="00A97636" w:rsidP="00A27D8F">
      <w:pPr>
        <w:pStyle w:val="a3"/>
        <w:spacing w:line="360" w:lineRule="auto"/>
        <w:jc w:val="both"/>
      </w:pPr>
    </w:p>
    <w:p w14:paraId="0B5001A4" w14:textId="1209F025" w:rsidR="00A27D8F" w:rsidRDefault="00B93EEC" w:rsidP="00A27D8F">
      <w:pPr>
        <w:pStyle w:val="a3"/>
        <w:spacing w:line="360" w:lineRule="auto"/>
        <w:jc w:val="both"/>
      </w:pPr>
      <w:r>
        <w:tab/>
      </w:r>
      <w:r w:rsidR="009A3A86">
        <w:t xml:space="preserve">Нам нужно, чтобы частицы двигались вниз, то есть меняем направление гравитации на противоположенное и уменьшим значение параметра </w:t>
      </w:r>
      <w:r w:rsidR="009A3A86">
        <w:rPr>
          <w:b/>
          <w:bCs/>
          <w:lang w:val="en-US"/>
        </w:rPr>
        <w:t>Gravity</w:t>
      </w:r>
      <w:r w:rsidR="009A3A86" w:rsidRPr="009A3A86">
        <w:rPr>
          <w:b/>
          <w:bCs/>
        </w:rPr>
        <w:t xml:space="preserve"> </w:t>
      </w:r>
      <w:r w:rsidR="009A3A86">
        <w:rPr>
          <w:b/>
          <w:bCs/>
          <w:lang w:val="en-US"/>
        </w:rPr>
        <w:t>Magnitude</w:t>
      </w:r>
      <w:r w:rsidR="009A3A86">
        <w:t xml:space="preserve"> на </w:t>
      </w:r>
      <w:r w:rsidR="009A3A86" w:rsidRPr="009A3A86">
        <w:rPr>
          <w:b/>
          <w:bCs/>
        </w:rPr>
        <w:t>4</w:t>
      </w:r>
      <w:r w:rsidR="009A3A86" w:rsidRPr="009A3A86">
        <w:t xml:space="preserve">, </w:t>
      </w:r>
      <w:r w:rsidR="009A3A86">
        <w:t>рисунок 30.</w:t>
      </w:r>
    </w:p>
    <w:p w14:paraId="14D70FC7" w14:textId="54F48B64" w:rsidR="009A3A86" w:rsidRDefault="009A3A86" w:rsidP="009A3A86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61EF2EA4" wp14:editId="2FDD3986">
            <wp:extent cx="4114800" cy="790575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460A2" w14:textId="6A3A56D7" w:rsidR="009A3A86" w:rsidRDefault="009A3A86" w:rsidP="009A3A86">
      <w:pPr>
        <w:pStyle w:val="a3"/>
        <w:spacing w:line="360" w:lineRule="auto"/>
        <w:jc w:val="center"/>
      </w:pPr>
      <w:r>
        <w:t>Рис. 30. Измененные параметры</w:t>
      </w:r>
    </w:p>
    <w:p w14:paraId="5B22696B" w14:textId="52331C9D" w:rsidR="009A3A86" w:rsidRDefault="009A3A86" w:rsidP="009A3A86">
      <w:pPr>
        <w:pStyle w:val="a3"/>
        <w:spacing w:line="360" w:lineRule="auto"/>
        <w:jc w:val="center"/>
      </w:pPr>
    </w:p>
    <w:p w14:paraId="0DDD9EB6" w14:textId="224E7DC1" w:rsidR="009A3A86" w:rsidRDefault="00B93EEC" w:rsidP="009A3A86">
      <w:pPr>
        <w:pStyle w:val="a3"/>
        <w:spacing w:line="360" w:lineRule="auto"/>
        <w:jc w:val="both"/>
      </w:pPr>
      <w:r>
        <w:tab/>
      </w:r>
      <w:r w:rsidR="009A3A86">
        <w:t xml:space="preserve">Далее нам необходимо, чтобы газ не ушел за пределы корпуса, не проходил сквозь перегородки или попадал в крышки. Поэтому для всех частей модели мы зададим свойство </w:t>
      </w:r>
      <w:r w:rsidR="009A3A86">
        <w:rPr>
          <w:b/>
          <w:bCs/>
          <w:lang w:val="en-US"/>
        </w:rPr>
        <w:t>Collider</w:t>
      </w:r>
      <w:r w:rsidR="009A3A86">
        <w:t xml:space="preserve">, то есть при столкновении с этими объектам частицы газа будут отскакивать. Для этого выделим </w:t>
      </w:r>
      <w:proofErr w:type="spellStart"/>
      <w:r w:rsidR="009A3A86" w:rsidRPr="00F76033">
        <w:rPr>
          <w:b/>
          <w:bCs/>
          <w:lang w:val="en-US"/>
        </w:rPr>
        <w:t>bifrostAero</w:t>
      </w:r>
      <w:proofErr w:type="spellEnd"/>
      <w:r w:rsidR="009A3A86" w:rsidRPr="00F76033">
        <w:rPr>
          <w:b/>
          <w:bCs/>
        </w:rPr>
        <w:t>1</w:t>
      </w:r>
      <w:r w:rsidR="009A3A86">
        <w:rPr>
          <w:b/>
          <w:bCs/>
        </w:rPr>
        <w:t xml:space="preserve"> </w:t>
      </w:r>
      <w:r w:rsidR="009A3A86">
        <w:t xml:space="preserve">и выделим обе крышки, перегородки, все трубки и корпус теплообменника, затем откроем меню </w:t>
      </w:r>
      <w:r w:rsidR="009A3A86">
        <w:rPr>
          <w:b/>
          <w:bCs/>
          <w:lang w:val="en-US"/>
        </w:rPr>
        <w:t xml:space="preserve">Bifrost Fluids </w:t>
      </w:r>
      <w:r w:rsidR="009A3A86">
        <w:t xml:space="preserve">и нажмем на кнопку </w:t>
      </w:r>
      <w:r w:rsidR="009A3A86">
        <w:rPr>
          <w:b/>
          <w:bCs/>
          <w:lang w:val="en-US"/>
        </w:rPr>
        <w:t>Collider</w:t>
      </w:r>
      <w:r w:rsidR="009A3A86">
        <w:t>, рисунок 31.</w:t>
      </w:r>
    </w:p>
    <w:p w14:paraId="0CE636C6" w14:textId="717A0AB3" w:rsidR="009A3A86" w:rsidRDefault="009A3A86" w:rsidP="009A3A86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6D0177C5" wp14:editId="226A986F">
            <wp:extent cx="1950720" cy="1424940"/>
            <wp:effectExtent l="0" t="0" r="0" b="381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9693D" w14:textId="10EF04A8" w:rsidR="009A3A86" w:rsidRDefault="009A3A86" w:rsidP="009A3A86">
      <w:pPr>
        <w:pStyle w:val="a3"/>
        <w:spacing w:line="360" w:lineRule="auto"/>
        <w:jc w:val="center"/>
      </w:pPr>
      <w:r>
        <w:t xml:space="preserve">Рис. 31. Создание </w:t>
      </w:r>
      <w:r>
        <w:rPr>
          <w:lang w:val="en-US"/>
        </w:rPr>
        <w:t>Collider</w:t>
      </w:r>
    </w:p>
    <w:p w14:paraId="3C924AC4" w14:textId="534B21B6" w:rsidR="009A3A86" w:rsidRDefault="009A3A86" w:rsidP="009A3A86">
      <w:pPr>
        <w:pStyle w:val="a3"/>
        <w:spacing w:line="360" w:lineRule="auto"/>
        <w:jc w:val="center"/>
      </w:pPr>
    </w:p>
    <w:p w14:paraId="04591B29" w14:textId="08BD4241" w:rsidR="009A3A86" w:rsidRPr="00F2640D" w:rsidRDefault="001E3D87" w:rsidP="009A3A86">
      <w:pPr>
        <w:pStyle w:val="a3"/>
        <w:spacing w:line="360" w:lineRule="auto"/>
        <w:jc w:val="both"/>
      </w:pPr>
      <w:r>
        <w:tab/>
      </w:r>
      <w:r w:rsidR="009A3A86">
        <w:t xml:space="preserve">После этого запустим анимацию, если частицы не </w:t>
      </w:r>
      <w:r w:rsidR="00F2640D">
        <w:t xml:space="preserve">влетают внутрь корпуса, значит нужно увеличить точность расчета, уменьшив значение в параметре </w:t>
      </w:r>
      <w:r w:rsidR="00F2640D">
        <w:rPr>
          <w:b/>
          <w:bCs/>
          <w:lang w:val="en-US"/>
        </w:rPr>
        <w:t>Master</w:t>
      </w:r>
      <w:r w:rsidR="00F2640D" w:rsidRPr="00F2640D">
        <w:rPr>
          <w:b/>
          <w:bCs/>
        </w:rPr>
        <w:t xml:space="preserve"> </w:t>
      </w:r>
      <w:r w:rsidR="00F2640D">
        <w:rPr>
          <w:b/>
          <w:bCs/>
          <w:lang w:val="en-US"/>
        </w:rPr>
        <w:t>Voxel</w:t>
      </w:r>
      <w:r w:rsidR="00F2640D" w:rsidRPr="00F2640D">
        <w:rPr>
          <w:b/>
          <w:bCs/>
        </w:rPr>
        <w:t xml:space="preserve"> </w:t>
      </w:r>
      <w:r w:rsidR="00F2640D">
        <w:rPr>
          <w:b/>
          <w:bCs/>
          <w:lang w:val="en-US"/>
        </w:rPr>
        <w:t>Size</w:t>
      </w:r>
      <w:r w:rsidR="00F2640D" w:rsidRPr="00F2640D">
        <w:t xml:space="preserve"> </w:t>
      </w:r>
      <w:r w:rsidR="00F2640D">
        <w:t xml:space="preserve">во вкладке </w:t>
      </w:r>
      <w:proofErr w:type="spellStart"/>
      <w:r w:rsidR="00F2640D">
        <w:rPr>
          <w:b/>
          <w:bCs/>
          <w:lang w:val="en-US"/>
        </w:rPr>
        <w:lastRenderedPageBreak/>
        <w:t>bifrostAeroPropertiesContainer</w:t>
      </w:r>
      <w:proofErr w:type="spellEnd"/>
      <w:r w:rsidR="00F2640D" w:rsidRPr="009A3A86">
        <w:rPr>
          <w:b/>
          <w:bCs/>
        </w:rPr>
        <w:t>1</w:t>
      </w:r>
      <w:r w:rsidR="00F2640D">
        <w:rPr>
          <w:b/>
          <w:bCs/>
        </w:rPr>
        <w:t xml:space="preserve"> </w:t>
      </w:r>
      <w:r w:rsidR="00F2640D">
        <w:t xml:space="preserve">у </w:t>
      </w:r>
      <w:proofErr w:type="spellStart"/>
      <w:r w:rsidR="00F2640D" w:rsidRPr="00F76033">
        <w:rPr>
          <w:b/>
          <w:bCs/>
          <w:lang w:val="en-US"/>
        </w:rPr>
        <w:t>bifrostAero</w:t>
      </w:r>
      <w:proofErr w:type="spellEnd"/>
      <w:r w:rsidR="00F2640D" w:rsidRPr="00F76033">
        <w:rPr>
          <w:b/>
          <w:bCs/>
        </w:rPr>
        <w:t>1</w:t>
      </w:r>
      <w:r w:rsidR="00F2640D" w:rsidRPr="00F2640D">
        <w:t xml:space="preserve">, </w:t>
      </w:r>
      <w:r w:rsidR="00F2640D">
        <w:t>например</w:t>
      </w:r>
      <w:r w:rsidR="00F2640D" w:rsidRPr="00F2640D">
        <w:t>,</w:t>
      </w:r>
      <w:r w:rsidR="00F2640D">
        <w:t xml:space="preserve"> на значение </w:t>
      </w:r>
      <w:r w:rsidR="00F2640D" w:rsidRPr="00F2640D">
        <w:rPr>
          <w:b/>
          <w:bCs/>
        </w:rPr>
        <w:t>0.2</w:t>
      </w:r>
      <w:r w:rsidR="00F2640D" w:rsidRPr="00F2640D">
        <w:t>,</w:t>
      </w:r>
      <w:r w:rsidR="00F2640D">
        <w:t xml:space="preserve"> рисунок 32. </w:t>
      </w:r>
    </w:p>
    <w:p w14:paraId="30F18E7F" w14:textId="62CB20DF" w:rsidR="00A27D8F" w:rsidRDefault="00F2640D" w:rsidP="00F2640D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6A8B04D4" wp14:editId="72452C8D">
            <wp:extent cx="4105275" cy="790575"/>
            <wp:effectExtent l="0" t="0" r="9525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EA66" w14:textId="3749B4A7" w:rsidR="00F2640D" w:rsidRDefault="00F2640D" w:rsidP="00F2640D">
      <w:pPr>
        <w:pStyle w:val="a3"/>
        <w:spacing w:line="360" w:lineRule="auto"/>
        <w:jc w:val="center"/>
      </w:pPr>
      <w:r>
        <w:t>Рис. 32. Увеличение точности расчета</w:t>
      </w:r>
    </w:p>
    <w:p w14:paraId="21A441A9" w14:textId="3577C5D0" w:rsidR="00F2640D" w:rsidRDefault="00F2640D" w:rsidP="00F2640D">
      <w:pPr>
        <w:pStyle w:val="a3"/>
        <w:spacing w:line="360" w:lineRule="auto"/>
        <w:jc w:val="center"/>
      </w:pPr>
    </w:p>
    <w:p w14:paraId="6D6F27F5" w14:textId="24AB8E02" w:rsidR="00F2640D" w:rsidRDefault="00D82BCA" w:rsidP="00F2640D">
      <w:pPr>
        <w:pStyle w:val="a3"/>
        <w:spacing w:line="360" w:lineRule="auto"/>
        <w:jc w:val="both"/>
      </w:pPr>
      <w:r>
        <w:tab/>
      </w:r>
      <w:r w:rsidR="00F2640D">
        <w:t>Теперь газ заходит внутрь теплообменника и при этом, сталкиваясь с корпусом, перегородками или трубками</w:t>
      </w:r>
      <w:r w:rsidR="00C45BCC">
        <w:t>,</w:t>
      </w:r>
      <w:r w:rsidR="00F2640D">
        <w:t xml:space="preserve"> не проходит сквозь них, рисунок 33. </w:t>
      </w:r>
    </w:p>
    <w:p w14:paraId="4C832734" w14:textId="101B7E8D" w:rsidR="00F2640D" w:rsidRDefault="00F2640D" w:rsidP="00F2640D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37A2E349" wp14:editId="2F454958">
            <wp:extent cx="3966210" cy="3302207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74166" cy="330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2A8F0" w14:textId="65CBA1E4" w:rsidR="00F2640D" w:rsidRDefault="00F2640D" w:rsidP="00F2640D">
      <w:pPr>
        <w:pStyle w:val="a3"/>
        <w:spacing w:line="360" w:lineRule="auto"/>
        <w:jc w:val="center"/>
      </w:pPr>
      <w:r>
        <w:t>Рис. 33. Частицы газа</w:t>
      </w:r>
    </w:p>
    <w:p w14:paraId="500E990B" w14:textId="5B122671" w:rsidR="00F2640D" w:rsidRDefault="00F2640D" w:rsidP="00F2640D">
      <w:pPr>
        <w:pStyle w:val="a3"/>
        <w:spacing w:line="360" w:lineRule="auto"/>
        <w:jc w:val="center"/>
      </w:pPr>
    </w:p>
    <w:p w14:paraId="6259A905" w14:textId="76735D44" w:rsidR="00F2640D" w:rsidRDefault="00521F32" w:rsidP="00F2640D">
      <w:pPr>
        <w:pStyle w:val="a3"/>
        <w:spacing w:line="360" w:lineRule="auto"/>
        <w:jc w:val="both"/>
      </w:pPr>
      <w:r>
        <w:tab/>
      </w:r>
      <w:r w:rsidR="00C45BCC">
        <w:t xml:space="preserve">Осталось лишь добавить </w:t>
      </w:r>
      <w:proofErr w:type="spellStart"/>
      <w:r w:rsidR="00C45BCC">
        <w:rPr>
          <w:b/>
          <w:bCs/>
          <w:lang w:val="en-US"/>
        </w:rPr>
        <w:t>Killplane</w:t>
      </w:r>
      <w:proofErr w:type="spellEnd"/>
      <w:r w:rsidR="00C45BCC">
        <w:rPr>
          <w:b/>
          <w:bCs/>
        </w:rPr>
        <w:t xml:space="preserve"> </w:t>
      </w:r>
      <w:r w:rsidR="00C45BCC">
        <w:t xml:space="preserve">для частиц, выходящих из нижнего отверстия, и можно приступать к рендеру кадров. Выделяем </w:t>
      </w:r>
      <w:proofErr w:type="spellStart"/>
      <w:r w:rsidR="00C45BCC" w:rsidRPr="00F76033">
        <w:rPr>
          <w:b/>
          <w:bCs/>
          <w:lang w:val="en-US"/>
        </w:rPr>
        <w:t>bifrostAero</w:t>
      </w:r>
      <w:proofErr w:type="spellEnd"/>
      <w:r w:rsidR="00C45BCC" w:rsidRPr="00F76033">
        <w:rPr>
          <w:b/>
          <w:bCs/>
        </w:rPr>
        <w:t>1</w:t>
      </w:r>
      <w:r w:rsidR="00C45BCC">
        <w:t xml:space="preserve">, открываем меню </w:t>
      </w:r>
      <w:r w:rsidR="00C45BCC">
        <w:rPr>
          <w:b/>
          <w:bCs/>
          <w:lang w:val="en-US"/>
        </w:rPr>
        <w:t>Bifrost</w:t>
      </w:r>
      <w:r w:rsidR="00C45BCC" w:rsidRPr="00C45BCC">
        <w:rPr>
          <w:b/>
          <w:bCs/>
        </w:rPr>
        <w:t xml:space="preserve"> </w:t>
      </w:r>
      <w:r w:rsidR="00C45BCC">
        <w:rPr>
          <w:b/>
          <w:bCs/>
          <w:lang w:val="en-US"/>
        </w:rPr>
        <w:t>Fluids</w:t>
      </w:r>
      <w:r w:rsidR="00C45BCC" w:rsidRPr="00C45BCC">
        <w:t xml:space="preserve"> </w:t>
      </w:r>
      <w:r w:rsidR="00C45BCC">
        <w:t xml:space="preserve">и нажимаем на кнопку </w:t>
      </w:r>
      <w:proofErr w:type="spellStart"/>
      <w:r w:rsidR="00C45BCC">
        <w:rPr>
          <w:b/>
          <w:bCs/>
          <w:lang w:val="en-US"/>
        </w:rPr>
        <w:t>Killplane</w:t>
      </w:r>
      <w:proofErr w:type="spellEnd"/>
      <w:r w:rsidR="00C45BCC" w:rsidRPr="00C45BCC">
        <w:t xml:space="preserve">, </w:t>
      </w:r>
      <w:r w:rsidR="00C45BCC">
        <w:t>рисунок 34.</w:t>
      </w:r>
    </w:p>
    <w:p w14:paraId="34595152" w14:textId="05999F88" w:rsidR="00C45BCC" w:rsidRDefault="00C45BCC" w:rsidP="00C45BCC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4BD6294A" wp14:editId="08F8AAE9">
            <wp:extent cx="1965960" cy="45720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9C66C" w14:textId="205144AE" w:rsidR="00C45BCC" w:rsidRDefault="00C45BCC" w:rsidP="00C45BCC">
      <w:pPr>
        <w:pStyle w:val="a3"/>
        <w:spacing w:line="360" w:lineRule="auto"/>
        <w:jc w:val="center"/>
      </w:pPr>
      <w:r>
        <w:t xml:space="preserve">Рис. 34. Создание </w:t>
      </w:r>
      <w:proofErr w:type="spellStart"/>
      <w:r>
        <w:rPr>
          <w:b/>
          <w:bCs/>
          <w:lang w:val="en-US"/>
        </w:rPr>
        <w:t>Killplane</w:t>
      </w:r>
      <w:proofErr w:type="spellEnd"/>
    </w:p>
    <w:p w14:paraId="14F68081" w14:textId="5D75BC14" w:rsidR="00C45BCC" w:rsidRPr="00D563A5" w:rsidRDefault="001E3D87" w:rsidP="00C45BCC">
      <w:pPr>
        <w:pStyle w:val="a3"/>
        <w:spacing w:line="360" w:lineRule="auto"/>
        <w:jc w:val="both"/>
      </w:pPr>
      <w:r>
        <w:lastRenderedPageBreak/>
        <w:tab/>
      </w:r>
      <w:r w:rsidR="00C45BCC">
        <w:t xml:space="preserve">При этом сама плоскость </w:t>
      </w:r>
      <w:proofErr w:type="spellStart"/>
      <w:r w:rsidR="00C45BCC">
        <w:rPr>
          <w:b/>
          <w:bCs/>
          <w:lang w:val="en-US"/>
        </w:rPr>
        <w:t>Killplane</w:t>
      </w:r>
      <w:proofErr w:type="spellEnd"/>
      <w:r w:rsidR="00C45BCC" w:rsidRPr="00C45BCC">
        <w:t xml:space="preserve"> </w:t>
      </w:r>
      <w:r w:rsidR="00C45BCC">
        <w:t>появится чуть ниже выходного отверстия и что-либо делать с ней не нужно.</w:t>
      </w:r>
    </w:p>
    <w:p w14:paraId="28A112A9" w14:textId="77777777" w:rsidR="00C45BCC" w:rsidRPr="00D563A5" w:rsidRDefault="00C45BCC" w:rsidP="00C45BCC">
      <w:pPr>
        <w:pStyle w:val="a3"/>
        <w:spacing w:line="360" w:lineRule="auto"/>
        <w:jc w:val="both"/>
      </w:pPr>
    </w:p>
    <w:p w14:paraId="69195814" w14:textId="77777777" w:rsidR="00C45BCC" w:rsidRDefault="00C45BCC" w:rsidP="00C45BCC">
      <w:pPr>
        <w:pStyle w:val="a3"/>
        <w:numPr>
          <w:ilvl w:val="0"/>
          <w:numId w:val="7"/>
        </w:numPr>
        <w:spacing w:line="360" w:lineRule="auto"/>
        <w:jc w:val="both"/>
      </w:pPr>
      <w:r>
        <w:t>Рендер кадров</w:t>
      </w:r>
    </w:p>
    <w:p w14:paraId="68C48A62" w14:textId="7D12A639" w:rsidR="00C45BCC" w:rsidRPr="0024789D" w:rsidRDefault="00C45BCC" w:rsidP="00C45BCC">
      <w:pPr>
        <w:pStyle w:val="a3"/>
        <w:spacing w:line="360" w:lineRule="auto"/>
        <w:jc w:val="both"/>
      </w:pPr>
      <w:r>
        <w:tab/>
        <w:t xml:space="preserve">Настройка сцены и анимации завершена. Теперь осталось лишь выставить камеру и настройки рендера. Так как снова мы будем рендерить не фотореалистичную картинку, а само окно </w:t>
      </w:r>
      <w:r>
        <w:rPr>
          <w:b/>
          <w:bCs/>
          <w:lang w:val="en-US"/>
        </w:rPr>
        <w:t>Maya</w:t>
      </w:r>
      <w:r w:rsidR="0024789D">
        <w:t>,</w:t>
      </w:r>
      <w:r w:rsidRPr="00C45BCC">
        <w:t xml:space="preserve"> </w:t>
      </w:r>
      <w:r>
        <w:t xml:space="preserve">мы воспользуемся </w:t>
      </w:r>
      <w:r w:rsidR="0024789D">
        <w:t>рендером</w:t>
      </w:r>
      <w:r w:rsidR="0024789D" w:rsidRPr="0024789D">
        <w:rPr>
          <w:b/>
          <w:bCs/>
        </w:rPr>
        <w:t xml:space="preserve"> </w:t>
      </w:r>
      <w:r w:rsidR="0024789D">
        <w:rPr>
          <w:b/>
          <w:bCs/>
          <w:lang w:val="en-US"/>
        </w:rPr>
        <w:t>Maya</w:t>
      </w:r>
      <w:r w:rsidR="0024789D" w:rsidRPr="0024789D">
        <w:rPr>
          <w:b/>
          <w:bCs/>
        </w:rPr>
        <w:t xml:space="preserve"> </w:t>
      </w:r>
      <w:r w:rsidR="0024789D">
        <w:rPr>
          <w:b/>
          <w:bCs/>
          <w:lang w:val="en-US"/>
        </w:rPr>
        <w:t>Hardware</w:t>
      </w:r>
      <w:r w:rsidR="0024789D" w:rsidRPr="0024789D">
        <w:rPr>
          <w:b/>
          <w:bCs/>
        </w:rPr>
        <w:t xml:space="preserve"> 2.0</w:t>
      </w:r>
      <w:r w:rsidR="0024789D" w:rsidRPr="0024789D">
        <w:t xml:space="preserve">. </w:t>
      </w:r>
      <w:r w:rsidR="0024789D">
        <w:t xml:space="preserve">Разрешение кадров лучше всего установить высокое. Примерный результат на рисунках 35 и 36.   </w:t>
      </w:r>
    </w:p>
    <w:p w14:paraId="13D5B61E" w14:textId="268144B4" w:rsidR="00AA7466" w:rsidRDefault="0024789D" w:rsidP="00AA7466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3DB0E3F9" wp14:editId="68DF618D">
            <wp:extent cx="4896299" cy="2720340"/>
            <wp:effectExtent l="0" t="0" r="0" b="381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24133" cy="273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584D5" w14:textId="2AAF735F" w:rsidR="0024789D" w:rsidRDefault="0024789D" w:rsidP="00AA7466">
      <w:pPr>
        <w:pStyle w:val="a3"/>
        <w:spacing w:line="360" w:lineRule="auto"/>
        <w:jc w:val="center"/>
      </w:pPr>
      <w:r>
        <w:t>Рис. 35. Рендер газа</w:t>
      </w:r>
    </w:p>
    <w:p w14:paraId="26C95961" w14:textId="1576AF50" w:rsidR="0024789D" w:rsidRDefault="0024789D" w:rsidP="00AA7466">
      <w:pPr>
        <w:pStyle w:val="a3"/>
        <w:spacing w:line="360" w:lineRule="auto"/>
        <w:jc w:val="center"/>
      </w:pPr>
    </w:p>
    <w:p w14:paraId="05305813" w14:textId="31801B9D" w:rsidR="0024789D" w:rsidRDefault="0024789D" w:rsidP="00AA7466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2758BD3B" wp14:editId="766D98BD">
            <wp:extent cx="4884809" cy="2713957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32769" cy="274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02922" w14:textId="6B7C5A7C" w:rsidR="0024789D" w:rsidRDefault="0024789D" w:rsidP="00AA7466">
      <w:pPr>
        <w:pStyle w:val="a3"/>
        <w:spacing w:line="360" w:lineRule="auto"/>
        <w:jc w:val="center"/>
      </w:pPr>
      <w:r>
        <w:t>Рис. 36. Рендер газа, вид сверху</w:t>
      </w:r>
    </w:p>
    <w:p w14:paraId="1CA843CE" w14:textId="1FE2DE45" w:rsidR="003147FD" w:rsidRDefault="001E3D87" w:rsidP="003147FD">
      <w:pPr>
        <w:pStyle w:val="a3"/>
        <w:spacing w:line="360" w:lineRule="auto"/>
        <w:jc w:val="both"/>
      </w:pPr>
      <w:r>
        <w:lastRenderedPageBreak/>
        <w:tab/>
      </w:r>
      <w:r w:rsidR="003147FD">
        <w:t xml:space="preserve">При желании можно настроить материалы и создать фотореалистичную картинку. Запустить рендер последовательности кадров, для дальнейшего создания видео. </w:t>
      </w:r>
    </w:p>
    <w:p w14:paraId="6ED987E0" w14:textId="2A3E995B" w:rsidR="003147FD" w:rsidRDefault="003147FD" w:rsidP="003147FD">
      <w:pPr>
        <w:pStyle w:val="a3"/>
        <w:spacing w:line="360" w:lineRule="auto"/>
        <w:jc w:val="both"/>
      </w:pPr>
    </w:p>
    <w:p w14:paraId="45052251" w14:textId="000EB212" w:rsidR="003147FD" w:rsidRDefault="003147FD" w:rsidP="003147FD">
      <w:pPr>
        <w:pStyle w:val="a3"/>
        <w:spacing w:line="360" w:lineRule="auto"/>
        <w:jc w:val="both"/>
      </w:pPr>
      <w:r>
        <w:tab/>
        <w:t xml:space="preserve">На этом методичка </w:t>
      </w:r>
      <w:r w:rsidRPr="003147FD">
        <w:t>по созданию симуляции газа</w:t>
      </w:r>
      <w:r>
        <w:t xml:space="preserve"> заканчивается. И заканчивается серия методичек по проектной деятельности «</w:t>
      </w:r>
      <w:proofErr w:type="spellStart"/>
      <w:r>
        <w:t>Maya</w:t>
      </w:r>
      <w:proofErr w:type="spellEnd"/>
      <w:r>
        <w:t xml:space="preserve">, 3Dmax, </w:t>
      </w:r>
      <w:proofErr w:type="spellStart"/>
      <w:r>
        <w:t>Unity</w:t>
      </w:r>
      <w:proofErr w:type="spellEnd"/>
      <w:r>
        <w:t xml:space="preserve"> для инженерных задач с использованием</w:t>
      </w:r>
    </w:p>
    <w:p w14:paraId="3E8E1100" w14:textId="71024B46" w:rsidR="003147FD" w:rsidRPr="003147FD" w:rsidRDefault="003147FD" w:rsidP="003147FD">
      <w:pPr>
        <w:pStyle w:val="a3"/>
        <w:spacing w:line="360" w:lineRule="auto"/>
        <w:jc w:val="both"/>
      </w:pPr>
      <w:r>
        <w:t>технологий AR, VR»</w:t>
      </w:r>
    </w:p>
    <w:sectPr w:rsidR="003147FD" w:rsidRPr="003147FD" w:rsidSect="0025496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B79EF"/>
    <w:multiLevelType w:val="hybridMultilevel"/>
    <w:tmpl w:val="103E91E0"/>
    <w:lvl w:ilvl="0" w:tplc="C090F3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77B73E1"/>
    <w:multiLevelType w:val="hybridMultilevel"/>
    <w:tmpl w:val="2404F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47E1E"/>
    <w:multiLevelType w:val="hybridMultilevel"/>
    <w:tmpl w:val="18781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75CD6"/>
    <w:multiLevelType w:val="hybridMultilevel"/>
    <w:tmpl w:val="27346F5C"/>
    <w:lvl w:ilvl="0" w:tplc="716CC8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DD85865"/>
    <w:multiLevelType w:val="hybridMultilevel"/>
    <w:tmpl w:val="C0006058"/>
    <w:lvl w:ilvl="0" w:tplc="DF8A62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4D4CCF"/>
    <w:multiLevelType w:val="hybridMultilevel"/>
    <w:tmpl w:val="03E6D398"/>
    <w:lvl w:ilvl="0" w:tplc="F946A2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FC2028F"/>
    <w:multiLevelType w:val="hybridMultilevel"/>
    <w:tmpl w:val="5F0A87A8"/>
    <w:lvl w:ilvl="0" w:tplc="2C6EB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FED"/>
    <w:rsid w:val="000142E2"/>
    <w:rsid w:val="00032993"/>
    <w:rsid w:val="00051E42"/>
    <w:rsid w:val="00060963"/>
    <w:rsid w:val="000814DB"/>
    <w:rsid w:val="00085E6A"/>
    <w:rsid w:val="00094F33"/>
    <w:rsid w:val="000A640D"/>
    <w:rsid w:val="000D3B20"/>
    <w:rsid w:val="000E3A06"/>
    <w:rsid w:val="000F59D1"/>
    <w:rsid w:val="0010752F"/>
    <w:rsid w:val="00132C43"/>
    <w:rsid w:val="0014052A"/>
    <w:rsid w:val="0017395C"/>
    <w:rsid w:val="001A52BE"/>
    <w:rsid w:val="001B3769"/>
    <w:rsid w:val="001D2685"/>
    <w:rsid w:val="001E3D87"/>
    <w:rsid w:val="00231A5B"/>
    <w:rsid w:val="00235939"/>
    <w:rsid w:val="0024789D"/>
    <w:rsid w:val="00254965"/>
    <w:rsid w:val="00267647"/>
    <w:rsid w:val="002B584D"/>
    <w:rsid w:val="002C775D"/>
    <w:rsid w:val="002D2946"/>
    <w:rsid w:val="002E4B3A"/>
    <w:rsid w:val="002E5B47"/>
    <w:rsid w:val="00306BE3"/>
    <w:rsid w:val="003147FD"/>
    <w:rsid w:val="003477D3"/>
    <w:rsid w:val="00347CC2"/>
    <w:rsid w:val="00365493"/>
    <w:rsid w:val="003D2510"/>
    <w:rsid w:val="003D42D7"/>
    <w:rsid w:val="00461E65"/>
    <w:rsid w:val="004860F5"/>
    <w:rsid w:val="004925FD"/>
    <w:rsid w:val="004A12CA"/>
    <w:rsid w:val="004A4502"/>
    <w:rsid w:val="004E6C37"/>
    <w:rsid w:val="005003D7"/>
    <w:rsid w:val="005006A4"/>
    <w:rsid w:val="00503BAD"/>
    <w:rsid w:val="00521F32"/>
    <w:rsid w:val="005275F8"/>
    <w:rsid w:val="00531777"/>
    <w:rsid w:val="005439BA"/>
    <w:rsid w:val="00543F8D"/>
    <w:rsid w:val="0055289F"/>
    <w:rsid w:val="00556B42"/>
    <w:rsid w:val="005805AF"/>
    <w:rsid w:val="005835CD"/>
    <w:rsid w:val="00593B24"/>
    <w:rsid w:val="005E01B1"/>
    <w:rsid w:val="005E77EC"/>
    <w:rsid w:val="006157B8"/>
    <w:rsid w:val="006376E7"/>
    <w:rsid w:val="0066758B"/>
    <w:rsid w:val="00674C5A"/>
    <w:rsid w:val="006876A6"/>
    <w:rsid w:val="006D31F3"/>
    <w:rsid w:val="006F3CC9"/>
    <w:rsid w:val="006F49DC"/>
    <w:rsid w:val="00704553"/>
    <w:rsid w:val="00704B77"/>
    <w:rsid w:val="00723B72"/>
    <w:rsid w:val="00726627"/>
    <w:rsid w:val="00744F41"/>
    <w:rsid w:val="007A5664"/>
    <w:rsid w:val="007C4ACE"/>
    <w:rsid w:val="007D0F7C"/>
    <w:rsid w:val="007D21B6"/>
    <w:rsid w:val="007D579E"/>
    <w:rsid w:val="00801734"/>
    <w:rsid w:val="00813E33"/>
    <w:rsid w:val="00816596"/>
    <w:rsid w:val="00826F31"/>
    <w:rsid w:val="00844C66"/>
    <w:rsid w:val="00871B40"/>
    <w:rsid w:val="00893D66"/>
    <w:rsid w:val="008B060F"/>
    <w:rsid w:val="008E21B3"/>
    <w:rsid w:val="008F0AD2"/>
    <w:rsid w:val="00920A98"/>
    <w:rsid w:val="00922043"/>
    <w:rsid w:val="0093155E"/>
    <w:rsid w:val="009455AB"/>
    <w:rsid w:val="009624A3"/>
    <w:rsid w:val="00967CE9"/>
    <w:rsid w:val="00971301"/>
    <w:rsid w:val="009A3A86"/>
    <w:rsid w:val="009B4D37"/>
    <w:rsid w:val="009C2F99"/>
    <w:rsid w:val="009F0C56"/>
    <w:rsid w:val="009F29B5"/>
    <w:rsid w:val="00A268AC"/>
    <w:rsid w:val="00A27D8F"/>
    <w:rsid w:val="00A42DC7"/>
    <w:rsid w:val="00A4304A"/>
    <w:rsid w:val="00A43733"/>
    <w:rsid w:val="00A579E3"/>
    <w:rsid w:val="00A6364C"/>
    <w:rsid w:val="00A650AE"/>
    <w:rsid w:val="00A81BC3"/>
    <w:rsid w:val="00A97636"/>
    <w:rsid w:val="00AA4A29"/>
    <w:rsid w:val="00AA7466"/>
    <w:rsid w:val="00AD7275"/>
    <w:rsid w:val="00B81058"/>
    <w:rsid w:val="00B81FED"/>
    <w:rsid w:val="00B93EEC"/>
    <w:rsid w:val="00B96F48"/>
    <w:rsid w:val="00BA2F80"/>
    <w:rsid w:val="00BA3A64"/>
    <w:rsid w:val="00BA7393"/>
    <w:rsid w:val="00BE0835"/>
    <w:rsid w:val="00BE2B9E"/>
    <w:rsid w:val="00C0370B"/>
    <w:rsid w:val="00C20A80"/>
    <w:rsid w:val="00C27568"/>
    <w:rsid w:val="00C30251"/>
    <w:rsid w:val="00C3082B"/>
    <w:rsid w:val="00C3689E"/>
    <w:rsid w:val="00C419E5"/>
    <w:rsid w:val="00C45616"/>
    <w:rsid w:val="00C45BCC"/>
    <w:rsid w:val="00C766DE"/>
    <w:rsid w:val="00C85714"/>
    <w:rsid w:val="00CE6867"/>
    <w:rsid w:val="00CF65A3"/>
    <w:rsid w:val="00D134A6"/>
    <w:rsid w:val="00D563A5"/>
    <w:rsid w:val="00D82BCA"/>
    <w:rsid w:val="00D87EC7"/>
    <w:rsid w:val="00DB4E3B"/>
    <w:rsid w:val="00DD76B1"/>
    <w:rsid w:val="00DD781D"/>
    <w:rsid w:val="00DE72F2"/>
    <w:rsid w:val="00E60E2D"/>
    <w:rsid w:val="00E75D52"/>
    <w:rsid w:val="00E9292E"/>
    <w:rsid w:val="00EB3099"/>
    <w:rsid w:val="00ED0093"/>
    <w:rsid w:val="00F02B51"/>
    <w:rsid w:val="00F1009F"/>
    <w:rsid w:val="00F2640D"/>
    <w:rsid w:val="00F54C4F"/>
    <w:rsid w:val="00F76033"/>
    <w:rsid w:val="00F83DA7"/>
    <w:rsid w:val="00FA4BA5"/>
    <w:rsid w:val="00FA5FF6"/>
    <w:rsid w:val="00FB141B"/>
    <w:rsid w:val="00FB55D5"/>
    <w:rsid w:val="00FD27B6"/>
    <w:rsid w:val="00FE0E25"/>
    <w:rsid w:val="00FF00F3"/>
    <w:rsid w:val="00FF2289"/>
    <w:rsid w:val="00FF4F6F"/>
    <w:rsid w:val="00FF5163"/>
    <w:rsid w:val="00FF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1E13A"/>
  <w15:chartTrackingRefBased/>
  <w15:docId w15:val="{3977E135-47F0-4920-A41F-C86DCAC7B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9D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0752F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8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6C3C1-FF70-477B-9725-D61138D2F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15</Pages>
  <Words>1311</Words>
  <Characters>7477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Петров</dc:creator>
  <cp:keywords/>
  <dc:description/>
  <cp:lastModifiedBy>Andrey Mironov</cp:lastModifiedBy>
  <cp:revision>92</cp:revision>
  <dcterms:created xsi:type="dcterms:W3CDTF">2020-06-16T19:24:00Z</dcterms:created>
  <dcterms:modified xsi:type="dcterms:W3CDTF">2020-06-29T14:04:00Z</dcterms:modified>
</cp:coreProperties>
</file>