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42663" w14:textId="77777777" w:rsidR="00FF6322" w:rsidRDefault="00000000">
      <w:pPr>
        <w:jc w:val="center"/>
        <w:rPr>
          <w:sz w:val="36"/>
          <w:szCs w:val="36"/>
        </w:rPr>
      </w:pPr>
      <w:r>
        <w:rPr>
          <w:sz w:val="36"/>
          <w:szCs w:val="36"/>
        </w:rPr>
        <w:t xml:space="preserve">Used Car Price Prediction </w:t>
      </w:r>
    </w:p>
    <w:p w14:paraId="28F18419" w14:textId="77777777" w:rsidR="00FF6322" w:rsidRDefault="00000000">
      <w:pPr>
        <w:jc w:val="center"/>
        <w:rPr>
          <w:sz w:val="36"/>
          <w:szCs w:val="36"/>
        </w:rPr>
      </w:pPr>
      <w:r>
        <w:rPr>
          <w:sz w:val="36"/>
          <w:szCs w:val="36"/>
        </w:rPr>
        <w:t>with Machine Learning</w:t>
      </w:r>
    </w:p>
    <w:p w14:paraId="54658EA5" w14:textId="77777777" w:rsidR="00FF6322" w:rsidRDefault="00FF6322">
      <w:pPr>
        <w:jc w:val="center"/>
        <w:rPr>
          <w:sz w:val="36"/>
          <w:szCs w:val="36"/>
        </w:rPr>
      </w:pPr>
    </w:p>
    <w:p w14:paraId="571E286E" w14:textId="77777777" w:rsidR="00FF6322" w:rsidRDefault="00000000">
      <w:pPr>
        <w:jc w:val="center"/>
      </w:pPr>
      <w:r>
        <w:t>Daniel Potapov</w:t>
      </w:r>
    </w:p>
    <w:p w14:paraId="3B01F1A8" w14:textId="77777777" w:rsidR="00FF6322" w:rsidRDefault="00000000">
      <w:pPr>
        <w:jc w:val="center"/>
      </w:pPr>
      <w:r>
        <w:t>ITCS-3156-002</w:t>
      </w:r>
    </w:p>
    <w:p w14:paraId="54A090DF" w14:textId="77777777" w:rsidR="00FF6322" w:rsidRDefault="00000000">
      <w:pPr>
        <w:jc w:val="center"/>
      </w:pPr>
      <w:r>
        <w:t>Final Project</w:t>
      </w:r>
    </w:p>
    <w:p w14:paraId="2EE2A8DC" w14:textId="77777777" w:rsidR="00FF6322" w:rsidRDefault="00000000">
      <w:pPr>
        <w:jc w:val="center"/>
      </w:pPr>
      <w:r>
        <w:t>04/27/2026</w:t>
      </w:r>
    </w:p>
    <w:p w14:paraId="4874BE56" w14:textId="77777777" w:rsidR="00FF6322" w:rsidRDefault="00FF6322">
      <w:pPr>
        <w:jc w:val="center"/>
      </w:pPr>
    </w:p>
    <w:p w14:paraId="41B6CED8" w14:textId="77777777" w:rsidR="00FF6322" w:rsidRDefault="00FF6322">
      <w:pPr>
        <w:jc w:val="center"/>
      </w:pPr>
    </w:p>
    <w:p w14:paraId="1D2A1A00" w14:textId="77777777" w:rsidR="00FF6322" w:rsidRDefault="00FF6322">
      <w:pPr>
        <w:jc w:val="center"/>
      </w:pPr>
    </w:p>
    <w:p w14:paraId="73342A32" w14:textId="582EF0A2" w:rsidR="00FF6322" w:rsidRDefault="00000000">
      <w:pPr>
        <w:pStyle w:val="ListParagraph"/>
        <w:numPr>
          <w:ilvl w:val="0"/>
          <w:numId w:val="2"/>
        </w:numPr>
      </w:pPr>
      <w:r>
        <w:t>Introduction</w:t>
      </w:r>
    </w:p>
    <w:p w14:paraId="72CC95A9" w14:textId="0027DBAB" w:rsidR="001D2193" w:rsidRDefault="001D2193" w:rsidP="001D2193">
      <w:pPr>
        <w:pStyle w:val="ListParagraph"/>
        <w:numPr>
          <w:ilvl w:val="1"/>
          <w:numId w:val="2"/>
        </w:numPr>
      </w:pPr>
      <w:r>
        <w:t>Problem</w:t>
      </w:r>
    </w:p>
    <w:p w14:paraId="1A44AEC8" w14:textId="1C7A2CDD" w:rsidR="001D2193" w:rsidRDefault="001D2193" w:rsidP="001D2193">
      <w:pPr>
        <w:pStyle w:val="ListParagraph"/>
        <w:numPr>
          <w:ilvl w:val="1"/>
          <w:numId w:val="2"/>
        </w:numPr>
      </w:pPr>
      <w:r>
        <w:t>Motivation</w:t>
      </w:r>
    </w:p>
    <w:p w14:paraId="2E9BB135" w14:textId="2B8B29B3" w:rsidR="001D2193" w:rsidRDefault="001D2193" w:rsidP="001D2193">
      <w:pPr>
        <w:pStyle w:val="ListParagraph"/>
        <w:numPr>
          <w:ilvl w:val="1"/>
          <w:numId w:val="2"/>
        </w:numPr>
      </w:pPr>
      <w:r>
        <w:t>Approach</w:t>
      </w:r>
    </w:p>
    <w:p w14:paraId="3343A2D9" w14:textId="77777777" w:rsidR="00FF6322" w:rsidRDefault="00000000">
      <w:pPr>
        <w:pStyle w:val="ListParagraph"/>
        <w:numPr>
          <w:ilvl w:val="0"/>
          <w:numId w:val="2"/>
        </w:numPr>
      </w:pPr>
      <w:r>
        <w:t>The Data</w:t>
      </w:r>
    </w:p>
    <w:p w14:paraId="44CB1ADA" w14:textId="77777777" w:rsidR="00FF6322" w:rsidRDefault="00000000">
      <w:pPr>
        <w:pStyle w:val="ListParagraph"/>
        <w:numPr>
          <w:ilvl w:val="1"/>
          <w:numId w:val="2"/>
        </w:numPr>
      </w:pPr>
      <w:r>
        <w:t>The Dataset</w:t>
      </w:r>
    </w:p>
    <w:p w14:paraId="3ED1E3A1" w14:textId="77777777" w:rsidR="00FF6322" w:rsidRDefault="00000000">
      <w:pPr>
        <w:pStyle w:val="ListParagraph"/>
        <w:numPr>
          <w:ilvl w:val="1"/>
          <w:numId w:val="2"/>
        </w:numPr>
      </w:pPr>
      <w:r>
        <w:t>Data Visualization</w:t>
      </w:r>
    </w:p>
    <w:p w14:paraId="15166771" w14:textId="77777777" w:rsidR="00FF6322" w:rsidRDefault="00000000">
      <w:pPr>
        <w:pStyle w:val="ListParagraph"/>
        <w:numPr>
          <w:ilvl w:val="1"/>
          <w:numId w:val="2"/>
        </w:numPr>
      </w:pPr>
      <w:r>
        <w:t xml:space="preserve">Data Prepossessing </w:t>
      </w:r>
    </w:p>
    <w:p w14:paraId="178B0643" w14:textId="77777777" w:rsidR="00FF6322" w:rsidRDefault="00000000">
      <w:r>
        <w:br w:type="page"/>
      </w:r>
    </w:p>
    <w:p w14:paraId="4B7BF242" w14:textId="77777777" w:rsidR="00FF6322" w:rsidRDefault="00000000">
      <w:pPr>
        <w:pStyle w:val="ListParagraph"/>
        <w:numPr>
          <w:ilvl w:val="0"/>
          <w:numId w:val="1"/>
        </w:numPr>
        <w:rPr>
          <w:sz w:val="32"/>
          <w:szCs w:val="32"/>
        </w:rPr>
      </w:pPr>
      <w:r>
        <w:rPr>
          <w:sz w:val="32"/>
          <w:szCs w:val="32"/>
        </w:rPr>
        <w:lastRenderedPageBreak/>
        <w:t>Introduction</w:t>
      </w:r>
    </w:p>
    <w:p w14:paraId="21A2C6EE" w14:textId="77777777" w:rsidR="002300B0" w:rsidRDefault="002300B0" w:rsidP="002300B0">
      <w:pPr>
        <w:pStyle w:val="ListParagraph"/>
        <w:numPr>
          <w:ilvl w:val="1"/>
          <w:numId w:val="1"/>
        </w:numPr>
        <w:rPr>
          <w:sz w:val="28"/>
          <w:szCs w:val="28"/>
        </w:rPr>
      </w:pPr>
      <w:r w:rsidRPr="002300B0">
        <w:rPr>
          <w:sz w:val="28"/>
          <w:szCs w:val="28"/>
        </w:rPr>
        <w:t>Problem</w:t>
      </w:r>
    </w:p>
    <w:p w14:paraId="09AA7B70" w14:textId="78564BB1" w:rsidR="002300B0" w:rsidRPr="002300B0" w:rsidRDefault="00000000" w:rsidP="002300B0">
      <w:pPr>
        <w:rPr>
          <w:sz w:val="28"/>
          <w:szCs w:val="28"/>
        </w:rPr>
      </w:pPr>
      <w:r>
        <w:t xml:space="preserve">The used cars market is a huge and every growing market, where vehicles go from sellers to buyers all the time. Whenever you do purchase a used vehicle, or any vehicle in that matter, you know less than the seller selling you the car, this is just in the nature of how sales work. This gives the seller an advantage to either hide certain </w:t>
      </w:r>
      <w:proofErr w:type="gramStart"/>
      <w:r>
        <w:t>details, or</w:t>
      </w:r>
      <w:proofErr w:type="gramEnd"/>
      <w:r>
        <w:t xml:space="preserve"> up charge you on the vehicle even if the vehicle is not worth that price. </w:t>
      </w:r>
    </w:p>
    <w:p w14:paraId="233BFA7A" w14:textId="3D0A65DA" w:rsidR="002300B0" w:rsidRDefault="002300B0" w:rsidP="002300B0">
      <w:pPr>
        <w:ind w:left="720"/>
      </w:pPr>
      <w:r w:rsidRPr="002300B0">
        <w:rPr>
          <w:sz w:val="28"/>
          <w:szCs w:val="28"/>
        </w:rPr>
        <w:t>1.2</w:t>
      </w:r>
      <w:r>
        <w:rPr>
          <w:sz w:val="28"/>
          <w:szCs w:val="28"/>
        </w:rPr>
        <w:t xml:space="preserve">      Motivation</w:t>
      </w:r>
      <w:r>
        <w:t xml:space="preserve"> </w:t>
      </w:r>
      <w:r>
        <w:tab/>
      </w:r>
    </w:p>
    <w:p w14:paraId="6D09B779" w14:textId="51AD55BF" w:rsidR="00FF6322" w:rsidRDefault="00000000">
      <w:r>
        <w:t>Using machine learning, based on previously collected data, we can predict the actual price a vehicle should be worth, the fair value of the car. Using various machine learning</w:t>
      </w:r>
      <w:r w:rsidR="002300B0">
        <w:t xml:space="preserve"> models and algorithms</w:t>
      </w:r>
      <w:r>
        <w:t xml:space="preserve">, we will </w:t>
      </w:r>
      <w:proofErr w:type="gramStart"/>
      <w:r>
        <w:t>predict on</w:t>
      </w:r>
      <w:proofErr w:type="gramEnd"/>
      <w:r>
        <w:t xml:space="preserve"> what the </w:t>
      </w:r>
      <w:r w:rsidR="002300B0">
        <w:t>vehicle’s</w:t>
      </w:r>
      <w:r>
        <w:t xml:space="preserve"> value is based on historic and physical features of the car</w:t>
      </w:r>
      <w:r w:rsidR="002300B0">
        <w:t>. This gives the buyers a fair upper hand on the real value of a vehicle they are trying to purchase, leveling out the buyer and seller playing field.</w:t>
      </w:r>
      <w:r>
        <w:t xml:space="preserve"> </w:t>
      </w:r>
    </w:p>
    <w:p w14:paraId="0E8C6AF5" w14:textId="4BB68B6E" w:rsidR="0003361E" w:rsidRPr="0003361E" w:rsidRDefault="0003361E" w:rsidP="0003361E">
      <w:pPr>
        <w:ind w:firstLine="720"/>
        <w:rPr>
          <w:sz w:val="28"/>
          <w:szCs w:val="28"/>
        </w:rPr>
      </w:pPr>
      <w:r w:rsidRPr="0003361E">
        <w:rPr>
          <w:sz w:val="28"/>
          <w:szCs w:val="28"/>
        </w:rPr>
        <w:t xml:space="preserve">1.3 </w:t>
      </w:r>
      <w:r>
        <w:rPr>
          <w:sz w:val="28"/>
          <w:szCs w:val="28"/>
        </w:rPr>
        <w:t xml:space="preserve">     </w:t>
      </w:r>
      <w:r w:rsidRPr="0003361E">
        <w:rPr>
          <w:sz w:val="28"/>
          <w:szCs w:val="28"/>
        </w:rPr>
        <w:t xml:space="preserve">Approach </w:t>
      </w:r>
    </w:p>
    <w:p w14:paraId="28D09392" w14:textId="77777777" w:rsidR="00FF6322" w:rsidRDefault="00FF6322"/>
    <w:p w14:paraId="64BA1031" w14:textId="77777777" w:rsidR="00FF6322" w:rsidRDefault="00FF6322"/>
    <w:p w14:paraId="510C24EE" w14:textId="77777777" w:rsidR="00FF6322" w:rsidRDefault="00000000">
      <w:pPr>
        <w:pStyle w:val="ListParagraph"/>
        <w:numPr>
          <w:ilvl w:val="0"/>
          <w:numId w:val="3"/>
        </w:numPr>
        <w:rPr>
          <w:sz w:val="36"/>
          <w:szCs w:val="36"/>
        </w:rPr>
      </w:pPr>
      <w:r>
        <w:rPr>
          <w:sz w:val="36"/>
          <w:szCs w:val="36"/>
        </w:rPr>
        <w:t>The Data</w:t>
      </w:r>
    </w:p>
    <w:p w14:paraId="59F1A556" w14:textId="77777777" w:rsidR="00FF6322" w:rsidRDefault="00000000">
      <w:pPr>
        <w:pStyle w:val="ListParagraph"/>
        <w:numPr>
          <w:ilvl w:val="1"/>
          <w:numId w:val="3"/>
        </w:numPr>
        <w:rPr>
          <w:sz w:val="32"/>
          <w:szCs w:val="32"/>
        </w:rPr>
      </w:pPr>
      <w:r>
        <w:rPr>
          <w:sz w:val="28"/>
          <w:szCs w:val="28"/>
        </w:rPr>
        <w:t>The Dataset</w:t>
      </w:r>
    </w:p>
    <w:p w14:paraId="2660BD25" w14:textId="2CBD6BC0" w:rsidR="00FF6322" w:rsidRDefault="00000000">
      <w:r>
        <w:t xml:space="preserve">For this problem we will be using Craigslist Vehicles Dataset found on </w:t>
      </w:r>
      <w:proofErr w:type="spellStart"/>
      <w:r>
        <w:t>Kraggle</w:t>
      </w:r>
      <w:proofErr w:type="spellEnd"/>
      <w:r>
        <w:t xml:space="preserve">. This data set is a web scrape of historical </w:t>
      </w:r>
      <w:proofErr w:type="gramStart"/>
      <w:r>
        <w:t>car</w:t>
      </w:r>
      <w:proofErr w:type="gramEnd"/>
      <w:r>
        <w:t xml:space="preserve"> listing across the US from the Craigslist website, it has over 400,000 rows of different vehicle</w:t>
      </w:r>
      <w:r w:rsidR="00016099">
        <w:t xml:space="preserve"> listings</w:t>
      </w:r>
      <w:r>
        <w:t xml:space="preserve">, and 26 columns of </w:t>
      </w:r>
      <w:r w:rsidR="00016099">
        <w:t>attributes</w:t>
      </w:r>
      <w:r>
        <w:t xml:space="preserve"> of those vehicles. The descriptions </w:t>
      </w:r>
      <w:proofErr w:type="gramStart"/>
      <w:r>
        <w:t>include:</w:t>
      </w:r>
      <w:proofErr w:type="gramEnd"/>
      <w:r>
        <w:t xml:space="preserve"> year, make, model, condition, odometer, price and some others. This data set was last updated 3 years ago, but this does not skew our final prediction model, since when you are purchasing a used car</w:t>
      </w:r>
      <w:r w:rsidR="00016099">
        <w:t xml:space="preserve">, it is more common it will be at least a couple years old at this point, as newer </w:t>
      </w:r>
      <w:proofErr w:type="gramStart"/>
      <w:r w:rsidR="00016099">
        <w:t>vehicle</w:t>
      </w:r>
      <w:proofErr w:type="gramEnd"/>
      <w:r w:rsidR="00016099">
        <w:t xml:space="preserve"> </w:t>
      </w:r>
      <w:proofErr w:type="gramStart"/>
      <w:r w:rsidR="00016099">
        <w:t>are</w:t>
      </w:r>
      <w:proofErr w:type="gramEnd"/>
      <w:r w:rsidR="00016099">
        <w:t xml:space="preserve"> less likely to be sold a couple </w:t>
      </w:r>
      <w:proofErr w:type="gramStart"/>
      <w:r w:rsidR="00016099">
        <w:t>years right</w:t>
      </w:r>
      <w:proofErr w:type="gramEnd"/>
      <w:r w:rsidR="00016099">
        <w:t xml:space="preserve"> after purchase.</w:t>
      </w:r>
    </w:p>
    <w:p w14:paraId="6844F34E" w14:textId="77777777" w:rsidR="00FF6322" w:rsidRDefault="00FF6322">
      <w:pPr>
        <w:rPr>
          <w:sz w:val="28"/>
          <w:szCs w:val="28"/>
        </w:rPr>
      </w:pPr>
    </w:p>
    <w:p w14:paraId="3836E063" w14:textId="77777777" w:rsidR="00FF6322" w:rsidRDefault="00000000">
      <w:pPr>
        <w:pStyle w:val="ListParagraph"/>
        <w:numPr>
          <w:ilvl w:val="1"/>
          <w:numId w:val="3"/>
        </w:numPr>
        <w:rPr>
          <w:sz w:val="28"/>
          <w:szCs w:val="28"/>
        </w:rPr>
      </w:pPr>
      <w:r>
        <w:rPr>
          <w:sz w:val="28"/>
          <w:szCs w:val="28"/>
        </w:rPr>
        <w:t>Visualization</w:t>
      </w:r>
    </w:p>
    <w:p w14:paraId="2C4B02C5" w14:textId="77777777" w:rsidR="00FF6322" w:rsidRDefault="00000000">
      <w:proofErr w:type="gramStart"/>
      <w:r>
        <w:t>First</w:t>
      </w:r>
      <w:proofErr w:type="gramEnd"/>
      <w:r>
        <w:t xml:space="preserve"> we </w:t>
      </w:r>
      <w:proofErr w:type="gramStart"/>
      <w:r>
        <w:t>take a look</w:t>
      </w:r>
      <w:proofErr w:type="gramEnd"/>
      <w:r>
        <w:t xml:space="preserve"> at the general trends in the data, to see what we will be working with. We have used matlib and seaborn libraries to help me generate our graphs for this purpose. </w:t>
      </w:r>
      <w:proofErr w:type="gramStart"/>
      <w:r>
        <w:t>Firstly</w:t>
      </w:r>
      <w:proofErr w:type="gramEnd"/>
      <w:r>
        <w:t xml:space="preserve"> we  take the price and odometer features to how they compare to each other. We </w:t>
      </w:r>
      <w:r>
        <w:lastRenderedPageBreak/>
        <w:t>create a scatter plot of the two features, sampling 20,000 columns, and see that there is a general downwards trend to the overall data. We see that there is a negative correlation between the milage and the price of the vehicle, the more the odometer shows the lower the price.</w:t>
      </w:r>
    </w:p>
    <w:p w14:paraId="54B5FA02" w14:textId="77777777" w:rsidR="00FF6322" w:rsidRDefault="00FF6322"/>
    <w:p w14:paraId="644512A4" w14:textId="77777777" w:rsidR="00FF6322" w:rsidRDefault="00000000">
      <w:r>
        <w:rPr>
          <w:noProof/>
        </w:rPr>
        <w:drawing>
          <wp:inline distT="0" distB="0" distL="0" distR="0" wp14:anchorId="06BF12A6" wp14:editId="6B3B30BC">
            <wp:extent cx="5420360" cy="3672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r="2637"/>
                    <a:stretch>
                      <a:fillRect/>
                    </a:stretch>
                  </pic:blipFill>
                  <pic:spPr bwMode="auto">
                    <a:xfrm>
                      <a:off x="0" y="0"/>
                      <a:ext cx="5420360" cy="3672840"/>
                    </a:xfrm>
                    <a:prstGeom prst="rect">
                      <a:avLst/>
                    </a:prstGeom>
                  </pic:spPr>
                </pic:pic>
              </a:graphicData>
            </a:graphic>
          </wp:inline>
        </w:drawing>
      </w:r>
    </w:p>
    <w:p w14:paraId="48E8F758" w14:textId="77777777" w:rsidR="00FF6322" w:rsidRDefault="00000000">
      <w:r>
        <w:t xml:space="preserve">We can also take a heatmap of the same data and see the density of the dataset </w:t>
      </w:r>
      <w:proofErr w:type="gramStart"/>
      <w:r>
        <w:t>in regards to</w:t>
      </w:r>
      <w:proofErr w:type="gramEnd"/>
      <w:r>
        <w:t xml:space="preserve"> these two features. WE see that the </w:t>
      </w:r>
      <w:proofErr w:type="gramStart"/>
      <w:r>
        <w:t>most “hottest”</w:t>
      </w:r>
      <w:proofErr w:type="gramEnd"/>
      <w:r>
        <w:t xml:space="preserve"> point is around the </w:t>
      </w:r>
      <w:proofErr w:type="gramStart"/>
      <w:r>
        <w:t>5,000 price</w:t>
      </w:r>
      <w:proofErr w:type="gramEnd"/>
      <w:r>
        <w:t xml:space="preserve"> mark and 150,000 milage mark, being the most common listing, this also shows us the same exact general downward curve that we saw in our scatter plot.</w:t>
      </w:r>
    </w:p>
    <w:p w14:paraId="2C65B5AC" w14:textId="77777777" w:rsidR="00FF6322" w:rsidRDefault="00000000">
      <w:r>
        <w:rPr>
          <w:noProof/>
        </w:rPr>
        <w:lastRenderedPageBreak/>
        <w:drawing>
          <wp:inline distT="0" distB="0" distL="0" distR="0" wp14:anchorId="58C9929C" wp14:editId="480A3D51">
            <wp:extent cx="4799330" cy="3314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4799330" cy="3314065"/>
                    </a:xfrm>
                    <a:prstGeom prst="rect">
                      <a:avLst/>
                    </a:prstGeom>
                  </pic:spPr>
                </pic:pic>
              </a:graphicData>
            </a:graphic>
          </wp:inline>
        </w:drawing>
      </w:r>
    </w:p>
    <w:p w14:paraId="54F764FE" w14:textId="77777777" w:rsidR="00FF6322" w:rsidRDefault="00000000">
      <w:proofErr w:type="gramStart"/>
      <w:r>
        <w:t>Next</w:t>
      </w:r>
      <w:proofErr w:type="gramEnd"/>
      <w:r>
        <w:t xml:space="preserve"> we </w:t>
      </w:r>
      <w:proofErr w:type="gramStart"/>
      <w:r>
        <w:t>took the</w:t>
      </w:r>
      <w:proofErr w:type="gramEnd"/>
      <w:r>
        <w:t xml:space="preserve"> comparison of the price vs year features, we created a scatter plot and a heat map of the two. In this case, the comparisons </w:t>
      </w:r>
      <w:proofErr w:type="gramStart"/>
      <w:r>
        <w:t>is</w:t>
      </w:r>
      <w:proofErr w:type="gramEnd"/>
      <w:r>
        <w:t xml:space="preserve"> the opposite of the odometer comparison, instead of a negative coloration, we see a positive coloration and trend upwards. The higher the year the more expensive the vehicle is. In the heat map, the most common listing by year turned out to be 2015, and at the </w:t>
      </w:r>
      <w:proofErr w:type="gramStart"/>
      <w:r>
        <w:t>10,000 dollar</w:t>
      </w:r>
      <w:proofErr w:type="gramEnd"/>
      <w:r>
        <w:t xml:space="preserve"> price range.</w:t>
      </w:r>
    </w:p>
    <w:p w14:paraId="3866E9C5" w14:textId="77777777" w:rsidR="009B721F" w:rsidRDefault="00000000">
      <w:r>
        <w:rPr>
          <w:noProof/>
        </w:rPr>
        <w:drawing>
          <wp:inline distT="0" distB="0" distL="0" distR="0" wp14:anchorId="4BDF33AD" wp14:editId="4CCE593A">
            <wp:extent cx="4880610" cy="318198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7"/>
                    <a:stretch>
                      <a:fillRect/>
                    </a:stretch>
                  </pic:blipFill>
                  <pic:spPr bwMode="auto">
                    <a:xfrm>
                      <a:off x="0" y="0"/>
                      <a:ext cx="4880610" cy="3181985"/>
                    </a:xfrm>
                    <a:prstGeom prst="rect">
                      <a:avLst/>
                    </a:prstGeom>
                  </pic:spPr>
                </pic:pic>
              </a:graphicData>
            </a:graphic>
          </wp:inline>
        </w:drawing>
      </w:r>
    </w:p>
    <w:p w14:paraId="31EA587D" w14:textId="32A9D541" w:rsidR="00FF6322" w:rsidRDefault="00000000">
      <w:r>
        <w:rPr>
          <w:noProof/>
        </w:rPr>
        <w:lastRenderedPageBreak/>
        <w:drawing>
          <wp:inline distT="0" distB="0" distL="0" distR="0" wp14:anchorId="2341D6B2" wp14:editId="2FD62F3A">
            <wp:extent cx="5434965" cy="377507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8"/>
                    <a:stretch>
                      <a:fillRect/>
                    </a:stretch>
                  </pic:blipFill>
                  <pic:spPr bwMode="auto">
                    <a:xfrm>
                      <a:off x="0" y="0"/>
                      <a:ext cx="5434965" cy="3775075"/>
                    </a:xfrm>
                    <a:prstGeom prst="rect">
                      <a:avLst/>
                    </a:prstGeom>
                  </pic:spPr>
                </pic:pic>
              </a:graphicData>
            </a:graphic>
          </wp:inline>
        </w:drawing>
      </w:r>
      <w:r>
        <w:br w:type="page"/>
      </w:r>
    </w:p>
    <w:p w14:paraId="065182B0" w14:textId="77777777" w:rsidR="00FF6322" w:rsidRDefault="00000000">
      <w:proofErr w:type="gramStart"/>
      <w:r>
        <w:lastRenderedPageBreak/>
        <w:t>Lastly</w:t>
      </w:r>
      <w:proofErr w:type="gramEnd"/>
      <w:r>
        <w:t xml:space="preserve"> we look at the price when compared to the other features of the dataset. Here we can see a boxplot of </w:t>
      </w:r>
      <w:proofErr w:type="gramStart"/>
      <w:r>
        <w:t>the majority of</w:t>
      </w:r>
      <w:proofErr w:type="gramEnd"/>
      <w:r>
        <w:t xml:space="preserve"> the listings besides some outlier and the following features: title status, transmission type, condition, and manufacturer when compared to </w:t>
      </w:r>
      <w:r>
        <w:rPr>
          <w:noProof/>
        </w:rPr>
        <w:drawing>
          <wp:anchor distT="0" distB="0" distL="114300" distR="114300" simplePos="0" relativeHeight="6" behindDoc="0" locked="0" layoutInCell="0" allowOverlap="1" wp14:anchorId="46DE7F43" wp14:editId="60C51A35">
            <wp:simplePos x="0" y="0"/>
            <wp:positionH relativeFrom="margin">
              <wp:align>center</wp:align>
            </wp:positionH>
            <wp:positionV relativeFrom="paragraph">
              <wp:posOffset>935355</wp:posOffset>
            </wp:positionV>
            <wp:extent cx="7333615" cy="2699385"/>
            <wp:effectExtent l="0" t="0" r="0" b="0"/>
            <wp:wrapTight wrapText="bothSides">
              <wp:wrapPolygon edited="0">
                <wp:start x="-8" y="0"/>
                <wp:lineTo x="-8" y="21494"/>
                <wp:lineTo x="21536" y="21494"/>
                <wp:lineTo x="21536" y="0"/>
                <wp:lineTo x="-8" y="0"/>
              </wp:wrapPolygon>
            </wp:wrapTigh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9"/>
                    <a:stretch>
                      <a:fillRect/>
                    </a:stretch>
                  </pic:blipFill>
                  <pic:spPr bwMode="auto">
                    <a:xfrm>
                      <a:off x="0" y="0"/>
                      <a:ext cx="7333615" cy="2699385"/>
                    </a:xfrm>
                    <a:prstGeom prst="rect">
                      <a:avLst/>
                    </a:prstGeom>
                  </pic:spPr>
                </pic:pic>
              </a:graphicData>
            </a:graphic>
          </wp:anchor>
        </w:drawing>
      </w:r>
      <w:r>
        <w:t>the price of the vehicle.</w:t>
      </w:r>
    </w:p>
    <w:p w14:paraId="000F5429" w14:textId="77777777" w:rsidR="00FF6322" w:rsidRDefault="00000000">
      <w:r>
        <w:t xml:space="preserve"> When analyzing the title status graph, we can see that clean </w:t>
      </w:r>
      <w:proofErr w:type="gramStart"/>
      <w:r>
        <w:t>title</w:t>
      </w:r>
      <w:proofErr w:type="gramEnd"/>
      <w:r>
        <w:t xml:space="preserve"> being the most popular, also has the largest spread of price, going all the way up to 100,000. At the same time, salvage, rebuild, and others are mostly squished in the cheaper price range with many being under 20,000. Transmission seems to not have too much a dramatic difference, but noticeable. Automatic transmissions are more common, but also </w:t>
      </w:r>
      <w:proofErr w:type="gramStart"/>
      <w:r>
        <w:t>reach to</w:t>
      </w:r>
      <w:proofErr w:type="gramEnd"/>
      <w:r>
        <w:t xml:space="preserve"> a more expensive price range, while manual transmissions are </w:t>
      </w:r>
      <w:proofErr w:type="gramStart"/>
      <w:r>
        <w:t>generally in the</w:t>
      </w:r>
      <w:proofErr w:type="gramEnd"/>
      <w:r>
        <w:t xml:space="preserve"> cheaper. Looking at the conditions box plot, we can see that there is a distinct difference in price range compared to condition. Excellent, good, new and like new conditions, generally meaning a good thing, drive the price higher and have a wider price spread. While the fair and salvage conditions are drastically </w:t>
      </w:r>
      <w:proofErr w:type="gramStart"/>
      <w:r>
        <w:t>cheaper</w:t>
      </w:r>
      <w:proofErr w:type="gramEnd"/>
      <w:r>
        <w:t xml:space="preserve"> falling no higher </w:t>
      </w:r>
      <w:proofErr w:type="gramStart"/>
      <w:r>
        <w:t>then</w:t>
      </w:r>
      <w:proofErr w:type="gramEnd"/>
      <w:r>
        <w:t xml:space="preserve"> some outliers at 20,000, keeping majority below the </w:t>
      </w:r>
      <w:proofErr w:type="gramStart"/>
      <w:r>
        <w:t>10,000 dollar</w:t>
      </w:r>
      <w:proofErr w:type="gramEnd"/>
      <w:r>
        <w:t xml:space="preserve"> line. Lastly, looking at the manufacturer graph, majority of the prices remain in the same area of 10-40 thousand, but with some outliers, mainly in the Ram and Ford vehicles, GMC having a </w:t>
      </w:r>
      <w:proofErr w:type="gramStart"/>
      <w:r>
        <w:t>wide spread</w:t>
      </w:r>
      <w:proofErr w:type="gramEnd"/>
      <w:r>
        <w:t xml:space="preserve"> from about 15 to 65 thousand, meaning GMC </w:t>
      </w:r>
      <w:proofErr w:type="gramStart"/>
      <w:r>
        <w:t>vehicle</w:t>
      </w:r>
      <w:proofErr w:type="gramEnd"/>
      <w:r>
        <w:t xml:space="preserve"> are commonly resold. These graphs demonstrate that things like title status, manufacturer, and especially condition can drastically </w:t>
      </w:r>
      <w:proofErr w:type="gramStart"/>
      <w:r>
        <w:t>effect</w:t>
      </w:r>
      <w:proofErr w:type="gramEnd"/>
      <w:r>
        <w:t xml:space="preserve"> the final price of the vehicle you are trying to purchase</w:t>
      </w:r>
    </w:p>
    <w:p w14:paraId="671C618A" w14:textId="77777777" w:rsidR="00FF6322" w:rsidRDefault="00FF6322">
      <w:pPr>
        <w:pStyle w:val="ListParagraph"/>
        <w:ind w:left="1440"/>
      </w:pPr>
    </w:p>
    <w:p w14:paraId="46D6D143" w14:textId="77777777" w:rsidR="00FF6322" w:rsidRDefault="00000000">
      <w:pPr>
        <w:pStyle w:val="ListParagraph"/>
        <w:rPr>
          <w:sz w:val="28"/>
          <w:szCs w:val="28"/>
        </w:rPr>
      </w:pPr>
      <w:r>
        <w:rPr>
          <w:sz w:val="28"/>
          <w:szCs w:val="28"/>
        </w:rPr>
        <w:t xml:space="preserve">2.3 Data Prepossessing </w:t>
      </w:r>
    </w:p>
    <w:p w14:paraId="3A26CE8F" w14:textId="77777777" w:rsidR="00FF6322" w:rsidRDefault="00000000">
      <w:r>
        <w:lastRenderedPageBreak/>
        <w:t xml:space="preserve">Before we can run our machine learning algorithms/models, we need to clean the data up. </w:t>
      </w:r>
      <w:proofErr w:type="gramStart"/>
      <w:r>
        <w:t>First</w:t>
      </w:r>
      <w:proofErr w:type="gramEnd"/>
      <w:r>
        <w:t xml:space="preserve"> we remove the extra columns that we will not use in our algorithms/models, we remove features like </w:t>
      </w:r>
      <w:proofErr w:type="spellStart"/>
      <w:r>
        <w:t>image_url</w:t>
      </w:r>
      <w:proofErr w:type="spellEnd"/>
      <w:r>
        <w:t>, id, url, and some others. These features do not provide any valid relationship or connection to the price of the vehicle that we want to predict.</w:t>
      </w:r>
    </w:p>
    <w:p w14:paraId="7DCF07E8" w14:textId="77777777" w:rsidR="00FF6322" w:rsidRDefault="00000000">
      <w:r>
        <w:t xml:space="preserve">Another thing we can do is filter out the outliers of some of the features, to help with any extreme values skewing with the training of the data. Since we are using a craigslist dataset, sometimes people can post listings and list the price as 0, or put the mileage of the car as 0, or set the year to 1900. These types of listing can skew the entire dataset since a lot of algorithms are sensitive to extreme outliers. After dropping the extra frames, we run the data frame through a filter. Dropping rows that have a </w:t>
      </w:r>
      <w:proofErr w:type="gramStart"/>
      <w:r>
        <w:t>0 dollar</w:t>
      </w:r>
      <w:proofErr w:type="gramEnd"/>
      <w:r>
        <w:t xml:space="preserve"> value, 0 mileage, or older than 1980 for the year. This helps save compute when </w:t>
      </w:r>
      <w:proofErr w:type="gramStart"/>
      <w:r>
        <w:t>training, and</w:t>
      </w:r>
      <w:proofErr w:type="gramEnd"/>
      <w:r>
        <w:t xml:space="preserve"> makes the model more resistant to skewing.</w:t>
      </w:r>
      <w:r>
        <w:br w:type="page"/>
      </w:r>
    </w:p>
    <w:p w14:paraId="0A6F45D2" w14:textId="77777777" w:rsidR="00FF6322" w:rsidRDefault="00000000">
      <w:r>
        <w:rPr>
          <w:sz w:val="36"/>
          <w:szCs w:val="36"/>
        </w:rPr>
        <w:lastRenderedPageBreak/>
        <w:t>References:</w:t>
      </w:r>
    </w:p>
    <w:p w14:paraId="69D64A8D" w14:textId="77777777" w:rsidR="00FF6322" w:rsidRDefault="00000000">
      <w:pPr>
        <w:rPr>
          <w:sz w:val="22"/>
          <w:szCs w:val="22"/>
        </w:rPr>
      </w:pPr>
      <w:r>
        <w:rPr>
          <w:sz w:val="22"/>
          <w:szCs w:val="22"/>
        </w:rPr>
        <w:t>Dataset:</w:t>
      </w:r>
    </w:p>
    <w:p w14:paraId="5CF6E514" w14:textId="77777777" w:rsidR="00FF6322" w:rsidRDefault="00000000">
      <w:pPr>
        <w:jc w:val="center"/>
        <w:rPr>
          <w:sz w:val="22"/>
          <w:szCs w:val="22"/>
        </w:rPr>
      </w:pPr>
      <w:proofErr w:type="spellStart"/>
      <w:r>
        <w:rPr>
          <w:sz w:val="22"/>
          <w:szCs w:val="22"/>
        </w:rPr>
        <w:t>mbaabu</w:t>
      </w:r>
      <w:proofErr w:type="spellEnd"/>
      <w:r>
        <w:rPr>
          <w:sz w:val="22"/>
          <w:szCs w:val="22"/>
        </w:rPr>
        <w:t xml:space="preserve"> Harun Mwenda. “Craigslist Vehicles Dataset.” </w:t>
      </w:r>
      <w:r>
        <w:rPr>
          <w:i/>
          <w:iCs/>
          <w:sz w:val="22"/>
          <w:szCs w:val="22"/>
        </w:rPr>
        <w:t>Kaggle.com</w:t>
      </w:r>
      <w:r>
        <w:rPr>
          <w:sz w:val="22"/>
          <w:szCs w:val="22"/>
        </w:rPr>
        <w:t>, 2023, www.kaggle.com/datasets/mbaabuharun/craigslist-vehicles/data. Accessed 27 Apr. 2026.</w:t>
      </w:r>
    </w:p>
    <w:sectPr w:rsidR="00FF6322">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7859"/>
    <w:multiLevelType w:val="multilevel"/>
    <w:tmpl w:val="7146E6EE"/>
    <w:lvl w:ilvl="0">
      <w:start w:val="2"/>
      <w:numFmt w:val="decimal"/>
      <w:lvlText w:val="%1.0"/>
      <w:lvlJc w:val="left"/>
      <w:pPr>
        <w:tabs>
          <w:tab w:val="num" w:pos="0"/>
        </w:tabs>
        <w:ind w:left="720" w:hanging="720"/>
      </w:pPr>
    </w:lvl>
    <w:lvl w:ilvl="1">
      <w:start w:val="1"/>
      <w:numFmt w:val="decimal"/>
      <w:lvlText w:val="%1.%2"/>
      <w:lvlJc w:val="left"/>
      <w:pPr>
        <w:tabs>
          <w:tab w:val="num" w:pos="0"/>
        </w:tabs>
        <w:ind w:left="1440" w:hanging="72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3240" w:hanging="1080"/>
      </w:pPr>
    </w:lvl>
    <w:lvl w:ilvl="4">
      <w:start w:val="1"/>
      <w:numFmt w:val="decimal"/>
      <w:lvlText w:val="%1.%2.%3.%4.%5"/>
      <w:lvlJc w:val="left"/>
      <w:pPr>
        <w:tabs>
          <w:tab w:val="num" w:pos="0"/>
        </w:tabs>
        <w:ind w:left="4320" w:hanging="1440"/>
      </w:pPr>
    </w:lvl>
    <w:lvl w:ilvl="5">
      <w:start w:val="1"/>
      <w:numFmt w:val="decimal"/>
      <w:lvlText w:val="%1.%2.%3.%4.%5.%6"/>
      <w:lvlJc w:val="left"/>
      <w:pPr>
        <w:tabs>
          <w:tab w:val="num" w:pos="0"/>
        </w:tabs>
        <w:ind w:left="5400" w:hanging="1800"/>
      </w:pPr>
    </w:lvl>
    <w:lvl w:ilvl="6">
      <w:start w:val="1"/>
      <w:numFmt w:val="decimal"/>
      <w:lvlText w:val="%1.%2.%3.%4.%5.%6.%7"/>
      <w:lvlJc w:val="left"/>
      <w:pPr>
        <w:tabs>
          <w:tab w:val="num" w:pos="0"/>
        </w:tabs>
        <w:ind w:left="6120" w:hanging="1800"/>
      </w:pPr>
    </w:lvl>
    <w:lvl w:ilvl="7">
      <w:start w:val="1"/>
      <w:numFmt w:val="decimal"/>
      <w:lvlText w:val="%1.%2.%3.%4.%5.%6.%7.%8"/>
      <w:lvlJc w:val="left"/>
      <w:pPr>
        <w:tabs>
          <w:tab w:val="num" w:pos="0"/>
        </w:tabs>
        <w:ind w:left="7200" w:hanging="2160"/>
      </w:pPr>
    </w:lvl>
    <w:lvl w:ilvl="8">
      <w:start w:val="1"/>
      <w:numFmt w:val="decimal"/>
      <w:lvlText w:val="%1.%2.%3.%4.%5.%6.%7.%8.%9"/>
      <w:lvlJc w:val="left"/>
      <w:pPr>
        <w:tabs>
          <w:tab w:val="num" w:pos="0"/>
        </w:tabs>
        <w:ind w:left="8280" w:hanging="2520"/>
      </w:pPr>
    </w:lvl>
  </w:abstractNum>
  <w:abstractNum w:abstractNumId="1" w15:restartNumberingAfterBreak="0">
    <w:nsid w:val="19A342E2"/>
    <w:multiLevelType w:val="multilevel"/>
    <w:tmpl w:val="47A86E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32D7EEF"/>
    <w:multiLevelType w:val="multilevel"/>
    <w:tmpl w:val="2E5E47D4"/>
    <w:lvl w:ilvl="0">
      <w:start w:val="1"/>
      <w:numFmt w:val="decimal"/>
      <w:lvlText w:val="%1.0"/>
      <w:lvlJc w:val="left"/>
      <w:pPr>
        <w:tabs>
          <w:tab w:val="num" w:pos="0"/>
        </w:tabs>
        <w:ind w:left="375" w:hanging="375"/>
      </w:pPr>
    </w:lvl>
    <w:lvl w:ilvl="1">
      <w:start w:val="1"/>
      <w:numFmt w:val="decimal"/>
      <w:lvlText w:val="%1.%2"/>
      <w:lvlJc w:val="left"/>
      <w:pPr>
        <w:tabs>
          <w:tab w:val="num" w:pos="0"/>
        </w:tabs>
        <w:ind w:left="1095" w:hanging="375"/>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3240" w:hanging="108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5040" w:hanging="144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840" w:hanging="1800"/>
      </w:pPr>
    </w:lvl>
    <w:lvl w:ilvl="8">
      <w:start w:val="1"/>
      <w:numFmt w:val="decimal"/>
      <w:lvlText w:val="%1.%2.%3.%4.%5.%6.%7.%8.%9"/>
      <w:lvlJc w:val="left"/>
      <w:pPr>
        <w:tabs>
          <w:tab w:val="num" w:pos="0"/>
        </w:tabs>
        <w:ind w:left="7560" w:hanging="1800"/>
      </w:pPr>
    </w:lvl>
  </w:abstractNum>
  <w:abstractNum w:abstractNumId="3" w15:restartNumberingAfterBreak="0">
    <w:nsid w:val="75564599"/>
    <w:multiLevelType w:val="multilevel"/>
    <w:tmpl w:val="5D002C00"/>
    <w:lvl w:ilvl="0">
      <w:start w:val="1"/>
      <w:numFmt w:val="decimal"/>
      <w:lvlText w:val="%1.0"/>
      <w:lvlJc w:val="left"/>
      <w:pPr>
        <w:tabs>
          <w:tab w:val="num" w:pos="0"/>
        </w:tabs>
        <w:ind w:left="720" w:hanging="720"/>
      </w:pPr>
    </w:lvl>
    <w:lvl w:ilvl="1">
      <w:start w:val="1"/>
      <w:numFmt w:val="decimal"/>
      <w:lvlText w:val="%1.%2"/>
      <w:lvlJc w:val="left"/>
      <w:pPr>
        <w:tabs>
          <w:tab w:val="num" w:pos="0"/>
        </w:tabs>
        <w:ind w:left="1440" w:hanging="72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3240" w:hanging="108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5040" w:hanging="144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840" w:hanging="1800"/>
      </w:pPr>
    </w:lvl>
    <w:lvl w:ilvl="8">
      <w:start w:val="1"/>
      <w:numFmt w:val="decimal"/>
      <w:lvlText w:val="%1.%2.%3.%4.%5.%6.%7.%8.%9"/>
      <w:lvlJc w:val="left"/>
      <w:pPr>
        <w:tabs>
          <w:tab w:val="num" w:pos="0"/>
        </w:tabs>
        <w:ind w:left="7560" w:hanging="1800"/>
      </w:pPr>
    </w:lvl>
  </w:abstractNum>
  <w:abstractNum w:abstractNumId="4" w15:restartNumberingAfterBreak="0">
    <w:nsid w:val="7E5433F9"/>
    <w:multiLevelType w:val="hybridMultilevel"/>
    <w:tmpl w:val="524A54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82822008">
    <w:abstractNumId w:val="2"/>
  </w:num>
  <w:num w:numId="2" w16cid:durableId="624119858">
    <w:abstractNumId w:val="3"/>
  </w:num>
  <w:num w:numId="3" w16cid:durableId="1677221206">
    <w:abstractNumId w:val="0"/>
  </w:num>
  <w:num w:numId="4" w16cid:durableId="1778792377">
    <w:abstractNumId w:val="1"/>
  </w:num>
  <w:num w:numId="5" w16cid:durableId="3194285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322"/>
    <w:rsid w:val="00016099"/>
    <w:rsid w:val="00016A4A"/>
    <w:rsid w:val="0003361E"/>
    <w:rsid w:val="001D2193"/>
    <w:rsid w:val="002300B0"/>
    <w:rsid w:val="009B721F"/>
    <w:rsid w:val="00FF632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85D21"/>
  <w15:docId w15:val="{4AA38F3D-1753-4F8B-A892-869024D90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D81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81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D81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D81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D81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D81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D81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81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81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81A9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81A9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81A9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81A93"/>
    <w:rPr>
      <w:i/>
      <w:iCs/>
      <w:color w:val="404040" w:themeColor="text1" w:themeTint="BF"/>
    </w:rPr>
  </w:style>
  <w:style w:type="character" w:styleId="IntenseEmphasis">
    <w:name w:val="Intense Emphasis"/>
    <w:basedOn w:val="DefaultParagraphFont"/>
    <w:uiPriority w:val="21"/>
    <w:qFormat/>
    <w:rsid w:val="00D81A93"/>
    <w:rPr>
      <w:i/>
      <w:iCs/>
      <w:color w:val="0F4761" w:themeColor="accent1" w:themeShade="BF"/>
    </w:rPr>
  </w:style>
  <w:style w:type="character" w:customStyle="1" w:styleId="IntenseQuoteChar">
    <w:name w:val="Intense Quote Char"/>
    <w:basedOn w:val="DefaultParagraphFont"/>
    <w:link w:val="IntenseQuote"/>
    <w:uiPriority w:val="30"/>
    <w:qFormat/>
    <w:rsid w:val="00D81A93"/>
    <w:rPr>
      <w:i/>
      <w:iCs/>
      <w:color w:val="0F4761" w:themeColor="accent1" w:themeShade="BF"/>
    </w:rPr>
  </w:style>
  <w:style w:type="character" w:styleId="IntenseReference">
    <w:name w:val="Intense Reference"/>
    <w:basedOn w:val="DefaultParagraphFont"/>
    <w:uiPriority w:val="32"/>
    <w:qFormat/>
    <w:rsid w:val="00D81A93"/>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D81A93"/>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81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A93"/>
    <w:pPr>
      <w:spacing w:before="160"/>
      <w:jc w:val="center"/>
    </w:pPr>
    <w:rPr>
      <w:i/>
      <w:iCs/>
      <w:color w:val="404040" w:themeColor="text1" w:themeTint="BF"/>
    </w:rPr>
  </w:style>
  <w:style w:type="paragraph" w:styleId="ListParagraph">
    <w:name w:val="List Paragraph"/>
    <w:basedOn w:val="Normal"/>
    <w:uiPriority w:val="34"/>
    <w:qFormat/>
    <w:rsid w:val="00D81A93"/>
    <w:pPr>
      <w:ind w:left="720"/>
      <w:contextualSpacing/>
    </w:pPr>
  </w:style>
  <w:style w:type="paragraph" w:styleId="IntenseQuote">
    <w:name w:val="Intense Quote"/>
    <w:basedOn w:val="Normal"/>
    <w:next w:val="Normal"/>
    <w:link w:val="IntenseQuoteChar"/>
    <w:uiPriority w:val="30"/>
    <w:qFormat/>
    <w:rsid w:val="00D81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8</Pages>
  <Words>901</Words>
  <Characters>5140</Characters>
  <Application>Microsoft Office Word</Application>
  <DocSecurity>0</DocSecurity>
  <Lines>42</Lines>
  <Paragraphs>12</Paragraphs>
  <ScaleCrop>false</ScaleCrop>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Potapov</dc:creator>
  <dc:description/>
  <cp:lastModifiedBy>Daniel Potapov</cp:lastModifiedBy>
  <cp:revision>36</cp:revision>
  <dcterms:created xsi:type="dcterms:W3CDTF">2026-04-27T18:02:00Z</dcterms:created>
  <dcterms:modified xsi:type="dcterms:W3CDTF">2026-04-29T02:01:00Z</dcterms:modified>
  <dc:language>en-US</dc:language>
</cp:coreProperties>
</file>