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875" w:rsidRDefault="00812875" w:rsidP="00812875">
      <w:pPr>
        <w:pStyle w:val="Heading1"/>
        <w:jc w:val="center"/>
        <w:rPr>
          <w:sz w:val="32"/>
        </w:rPr>
      </w:pPr>
      <w:r w:rsidRPr="00812875">
        <w:rPr>
          <w:sz w:val="32"/>
        </w:rPr>
        <w:t>8-see iteration and history into a project</w:t>
      </w:r>
    </w:p>
    <w:p w:rsidR="00812875" w:rsidRDefault="00812875" w:rsidP="00812875"/>
    <w:p w:rsidR="00812875" w:rsidRPr="00812875" w:rsidRDefault="00812875" w:rsidP="00812875">
      <w:pPr>
        <w:rPr>
          <w:b/>
          <w:sz w:val="24"/>
        </w:rPr>
      </w:pPr>
      <w:r w:rsidRPr="00812875">
        <w:rPr>
          <w:b/>
          <w:sz w:val="24"/>
        </w:rPr>
        <w:t>Conclusion:</w:t>
      </w:r>
    </w:p>
    <w:p w:rsidR="00812875" w:rsidRDefault="00812875" w:rsidP="00812875">
      <w:pPr>
        <w:rPr>
          <w:sz w:val="24"/>
        </w:rPr>
      </w:pPr>
      <w:r>
        <w:rPr>
          <w:sz w:val="24"/>
        </w:rPr>
        <w:t xml:space="preserve">With these chars we can conclude that the number of request increase according with the number of users however the </w:t>
      </w:r>
      <w:proofErr w:type="spellStart"/>
      <w:r>
        <w:rPr>
          <w:sz w:val="24"/>
        </w:rPr>
        <w:t>loadtime</w:t>
      </w:r>
      <w:proofErr w:type="spellEnd"/>
      <w:r>
        <w:rPr>
          <w:sz w:val="24"/>
        </w:rPr>
        <w:t xml:space="preserve"> was affected because errors appear because the application cannot handle that amount of request.</w:t>
      </w:r>
    </w:p>
    <w:p w:rsidR="00812875" w:rsidRPr="00812875" w:rsidRDefault="00812875" w:rsidP="00812875">
      <w:pPr>
        <w:rPr>
          <w:b/>
          <w:sz w:val="24"/>
        </w:rPr>
      </w:pPr>
      <w:bookmarkStart w:id="0" w:name="_GoBack"/>
      <w:r w:rsidRPr="00812875">
        <w:rPr>
          <w:b/>
          <w:sz w:val="24"/>
        </w:rPr>
        <w:t>Recommendation:</w:t>
      </w:r>
    </w:p>
    <w:bookmarkEnd w:id="0"/>
    <w:p w:rsidR="00812875" w:rsidRDefault="00812875" w:rsidP="00812875">
      <w:pPr>
        <w:rPr>
          <w:sz w:val="24"/>
        </w:rPr>
      </w:pPr>
      <w:r>
        <w:rPr>
          <w:sz w:val="24"/>
        </w:rPr>
        <w:t>We can suggest that application be able to handle that amount of request according with the number of users.</w:t>
      </w:r>
    </w:p>
    <w:p w:rsidR="00812875" w:rsidRPr="00812875" w:rsidRDefault="00812875" w:rsidP="00812875">
      <w:pPr>
        <w:rPr>
          <w:sz w:val="24"/>
        </w:rPr>
      </w:pPr>
    </w:p>
    <w:p w:rsidR="00812875" w:rsidRDefault="00812875" w:rsidP="00812875">
      <w:r>
        <w:rPr>
          <w:noProof/>
        </w:rPr>
        <w:drawing>
          <wp:inline distT="0" distB="0" distL="0" distR="0" wp14:anchorId="245B6A8F" wp14:editId="55039A1A">
            <wp:extent cx="4624388" cy="2743200"/>
            <wp:effectExtent l="0" t="0" r="2413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12875" w:rsidRDefault="00812875" w:rsidP="00812875">
      <w:r>
        <w:rPr>
          <w:noProof/>
        </w:rPr>
        <w:lastRenderedPageBreak/>
        <w:drawing>
          <wp:inline distT="0" distB="0" distL="0" distR="0" wp14:anchorId="2508AA36" wp14:editId="063BB688">
            <wp:extent cx="4624388" cy="2743200"/>
            <wp:effectExtent l="0" t="0" r="2413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12875" w:rsidRDefault="00812875" w:rsidP="00812875">
      <w:r>
        <w:rPr>
          <w:noProof/>
        </w:rPr>
        <w:drawing>
          <wp:inline distT="0" distB="0" distL="0" distR="0" wp14:anchorId="03619271" wp14:editId="3BD64624">
            <wp:extent cx="4662488" cy="2743200"/>
            <wp:effectExtent l="0" t="0" r="2413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C2D83" w:rsidRPr="00812875" w:rsidRDefault="00812875" w:rsidP="00812875">
      <w:r>
        <w:rPr>
          <w:noProof/>
        </w:rPr>
        <w:lastRenderedPageBreak/>
        <w:drawing>
          <wp:inline distT="0" distB="0" distL="0" distR="0" wp14:anchorId="5AD20D55" wp14:editId="264D988A">
            <wp:extent cx="4662488" cy="2743200"/>
            <wp:effectExtent l="0" t="0" r="2413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7C2D83" w:rsidRPr="00812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875"/>
    <w:rsid w:val="007C2D83"/>
    <w:rsid w:val="0081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8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12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8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12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unoBarrios\Documents\githan\PivotalTracker_PerfTest\Files%20Jmeter\8-see%20iteration%20and%20history%20into%20a%20project\8-see%20iteration%20and%20history%20into%20a%20projec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unoBarrios\Documents\githan\PivotalTracker_PerfTest\Files%20Jmeter\8-see%20iteration%20and%20history%20into%20a%20project\8-see%20iteration%20and%20history%20into%20a%20projec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unoBarrios\Documents\githan\PivotalTracker_PerfTest\Files%20Jmeter\8-see%20iteration%20and%20history%20into%20a%20project\8-see%20iteration%20and%20history%20into%20a%20projec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unoBarrios\Documents\githan\PivotalTracker_PerfTest\Files%20Jmeter\8-see%20iteration%20and%20history%20into%20a%20project\8-see%20iteration%20and%20history%20into%20a%20projec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Sheet6!$G$14</c:f>
              <c:strCache>
                <c:ptCount val="1"/>
                <c:pt idx="0">
                  <c:v>○ # requests sent </c:v>
                </c:pt>
              </c:strCache>
            </c:strRef>
          </c:tx>
          <c:marker>
            <c:symbol val="none"/>
          </c:marker>
          <c:cat>
            <c:strRef>
              <c:f>Sheet6!$H$13:$J$13</c:f>
              <c:strCache>
                <c:ptCount val="3"/>
                <c:pt idx="0">
                  <c:v>100 USERS</c:v>
                </c:pt>
                <c:pt idx="1">
                  <c:v>150 USERS</c:v>
                </c:pt>
                <c:pt idx="2">
                  <c:v>180 USERS</c:v>
                </c:pt>
              </c:strCache>
            </c:strRef>
          </c:cat>
          <c:val>
            <c:numRef>
              <c:f>Sheet6!$H$14:$J$14</c:f>
              <c:numCache>
                <c:formatCode>General</c:formatCode>
                <c:ptCount val="3"/>
                <c:pt idx="0">
                  <c:v>800</c:v>
                </c:pt>
                <c:pt idx="1">
                  <c:v>1200</c:v>
                </c:pt>
                <c:pt idx="2">
                  <c:v>1440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242368"/>
        <c:axId val="37243904"/>
      </c:lineChart>
      <c:catAx>
        <c:axId val="37242368"/>
        <c:scaling>
          <c:orientation val="minMax"/>
        </c:scaling>
        <c:delete val="0"/>
        <c:axPos val="b"/>
        <c:majorTickMark val="out"/>
        <c:minorTickMark val="none"/>
        <c:tickLblPos val="nextTo"/>
        <c:crossAx val="37243904"/>
        <c:crosses val="autoZero"/>
        <c:auto val="1"/>
        <c:lblAlgn val="ctr"/>
        <c:lblOffset val="100"/>
        <c:noMultiLvlLbl val="0"/>
      </c:catAx>
      <c:valAx>
        <c:axId val="372439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72423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Sheet6!$G$15</c:f>
              <c:strCache>
                <c:ptCount val="1"/>
                <c:pt idx="0">
                  <c:v>○ Response time </c:v>
                </c:pt>
              </c:strCache>
            </c:strRef>
          </c:tx>
          <c:marker>
            <c:symbol val="none"/>
          </c:marker>
          <c:cat>
            <c:strRef>
              <c:f>Sheet6!$H$13:$J$13</c:f>
              <c:strCache>
                <c:ptCount val="3"/>
                <c:pt idx="0">
                  <c:v>100 USERS</c:v>
                </c:pt>
                <c:pt idx="1">
                  <c:v>150 USERS</c:v>
                </c:pt>
                <c:pt idx="2">
                  <c:v>180 USERS</c:v>
                </c:pt>
              </c:strCache>
            </c:strRef>
          </c:cat>
          <c:val>
            <c:numRef>
              <c:f>Sheet6!$H$15:$J$15</c:f>
              <c:numCache>
                <c:formatCode>General</c:formatCode>
                <c:ptCount val="3"/>
                <c:pt idx="0">
                  <c:v>744</c:v>
                </c:pt>
                <c:pt idx="1">
                  <c:v>709</c:v>
                </c:pt>
                <c:pt idx="2">
                  <c:v>687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095680"/>
        <c:axId val="39097472"/>
      </c:lineChart>
      <c:catAx>
        <c:axId val="39095680"/>
        <c:scaling>
          <c:orientation val="minMax"/>
        </c:scaling>
        <c:delete val="0"/>
        <c:axPos val="b"/>
        <c:majorTickMark val="out"/>
        <c:minorTickMark val="none"/>
        <c:tickLblPos val="nextTo"/>
        <c:crossAx val="39097472"/>
        <c:crosses val="autoZero"/>
        <c:auto val="1"/>
        <c:lblAlgn val="ctr"/>
        <c:lblOffset val="100"/>
        <c:noMultiLvlLbl val="0"/>
      </c:catAx>
      <c:valAx>
        <c:axId val="390974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90956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Sheet6!$G$16</c:f>
              <c:strCache>
                <c:ptCount val="1"/>
                <c:pt idx="0">
                  <c:v>○ Number of bytes received</c:v>
                </c:pt>
              </c:strCache>
            </c:strRef>
          </c:tx>
          <c:marker>
            <c:symbol val="none"/>
          </c:marker>
          <c:cat>
            <c:strRef>
              <c:f>Sheet6!$H$13:$J$13</c:f>
              <c:strCache>
                <c:ptCount val="3"/>
                <c:pt idx="0">
                  <c:v>100 USERS</c:v>
                </c:pt>
                <c:pt idx="1">
                  <c:v>150 USERS</c:v>
                </c:pt>
                <c:pt idx="2">
                  <c:v>180 USERS</c:v>
                </c:pt>
              </c:strCache>
            </c:strRef>
          </c:cat>
          <c:val>
            <c:numRef>
              <c:f>Sheet6!$H$16:$J$16</c:f>
              <c:numCache>
                <c:formatCode>General</c:formatCode>
                <c:ptCount val="3"/>
                <c:pt idx="0">
                  <c:v>1139.9000000000001</c:v>
                </c:pt>
                <c:pt idx="1">
                  <c:v>860.4</c:v>
                </c:pt>
                <c:pt idx="2">
                  <c:v>833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118336"/>
        <c:axId val="39119872"/>
      </c:lineChart>
      <c:catAx>
        <c:axId val="39118336"/>
        <c:scaling>
          <c:orientation val="minMax"/>
        </c:scaling>
        <c:delete val="0"/>
        <c:axPos val="b"/>
        <c:majorTickMark val="out"/>
        <c:minorTickMark val="none"/>
        <c:tickLblPos val="nextTo"/>
        <c:crossAx val="39119872"/>
        <c:crosses val="autoZero"/>
        <c:auto val="1"/>
        <c:lblAlgn val="ctr"/>
        <c:lblOffset val="100"/>
        <c:noMultiLvlLbl val="0"/>
      </c:catAx>
      <c:valAx>
        <c:axId val="391198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91183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Sheet6!$G$17</c:f>
              <c:strCache>
                <c:ptCount val="1"/>
                <c:pt idx="0">
                  <c:v>○ Errors</c:v>
                </c:pt>
              </c:strCache>
            </c:strRef>
          </c:tx>
          <c:marker>
            <c:symbol val="none"/>
          </c:marker>
          <c:cat>
            <c:strRef>
              <c:f>Sheet6!$H$13:$J$13</c:f>
              <c:strCache>
                <c:ptCount val="3"/>
                <c:pt idx="0">
                  <c:v>100 USERS</c:v>
                </c:pt>
                <c:pt idx="1">
                  <c:v>150 USERS</c:v>
                </c:pt>
                <c:pt idx="2">
                  <c:v>180 USERS</c:v>
                </c:pt>
              </c:strCache>
            </c:strRef>
          </c:cat>
          <c:val>
            <c:numRef>
              <c:f>Sheet6!$H$17:$J$17</c:f>
              <c:numCache>
                <c:formatCode>0.00%</c:formatCode>
                <c:ptCount val="3"/>
                <c:pt idx="0">
                  <c:v>9.6250000000000002E-2</c:v>
                </c:pt>
                <c:pt idx="1">
                  <c:v>0.42294999999999999</c:v>
                </c:pt>
                <c:pt idx="2">
                  <c:v>0.45174999999999998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185792"/>
        <c:axId val="39335040"/>
      </c:lineChart>
      <c:catAx>
        <c:axId val="39185792"/>
        <c:scaling>
          <c:orientation val="minMax"/>
        </c:scaling>
        <c:delete val="0"/>
        <c:axPos val="b"/>
        <c:majorTickMark val="out"/>
        <c:minorTickMark val="none"/>
        <c:tickLblPos val="nextTo"/>
        <c:crossAx val="39335040"/>
        <c:crosses val="autoZero"/>
        <c:auto val="1"/>
        <c:lblAlgn val="ctr"/>
        <c:lblOffset val="100"/>
        <c:noMultiLvlLbl val="0"/>
      </c:catAx>
      <c:valAx>
        <c:axId val="39335040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391857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2016-08-28T02:24:00Z</dcterms:created>
  <dcterms:modified xsi:type="dcterms:W3CDTF">2016-08-28T02:32:00Z</dcterms:modified>
</cp:coreProperties>
</file>