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4BAD" w14:textId="5E9B34BB" w:rsidR="000529C6" w:rsidRDefault="000529C6" w:rsidP="000529C6">
      <w:pPr>
        <w:pStyle w:val="Sinespaciado"/>
        <w:jc w:val="center"/>
        <w:rPr>
          <w:rFonts w:ascii="Arial" w:hAnsi="Arial" w:cs="Arial"/>
          <w:b/>
          <w:bCs/>
          <w:color w:val="002060"/>
          <w:sz w:val="24"/>
          <w:szCs w:val="24"/>
          <w:lang w:eastAsia="es-MX"/>
        </w:rPr>
      </w:pPr>
      <w:r w:rsidRPr="000529C6">
        <w:rPr>
          <w:rFonts w:ascii="Arial" w:hAnsi="Arial" w:cs="Arial"/>
          <w:b/>
          <w:bCs/>
          <w:color w:val="002060"/>
          <w:sz w:val="24"/>
          <w:szCs w:val="24"/>
          <w:lang w:eastAsia="es-MX"/>
        </w:rPr>
        <w:t>AVISO DE PRIVA</w:t>
      </w:r>
      <w:r w:rsidR="00C261A2">
        <w:rPr>
          <w:rFonts w:ascii="Arial" w:hAnsi="Arial" w:cs="Arial"/>
          <w:b/>
          <w:bCs/>
          <w:color w:val="002060"/>
          <w:sz w:val="24"/>
          <w:szCs w:val="24"/>
          <w:lang w:eastAsia="es-MX"/>
        </w:rPr>
        <w:t>C</w:t>
      </w:r>
      <w:r w:rsidRPr="000529C6">
        <w:rPr>
          <w:rFonts w:ascii="Arial" w:hAnsi="Arial" w:cs="Arial"/>
          <w:b/>
          <w:bCs/>
          <w:color w:val="002060"/>
          <w:sz w:val="24"/>
          <w:szCs w:val="24"/>
          <w:lang w:eastAsia="es-MX"/>
        </w:rPr>
        <w:t xml:space="preserve">IDAD INTEGRAL </w:t>
      </w:r>
      <w:r w:rsidR="00905F1B">
        <w:rPr>
          <w:rFonts w:ascii="Arial" w:hAnsi="Arial" w:cs="Arial"/>
          <w:b/>
          <w:bCs/>
          <w:color w:val="002060"/>
          <w:sz w:val="24"/>
          <w:szCs w:val="24"/>
          <w:lang w:eastAsia="es-MX"/>
        </w:rPr>
        <w:t>–</w:t>
      </w:r>
      <w:r w:rsidRPr="000529C6">
        <w:rPr>
          <w:rFonts w:ascii="Arial" w:hAnsi="Arial" w:cs="Arial"/>
          <w:b/>
          <w:bCs/>
          <w:color w:val="002060"/>
          <w:sz w:val="24"/>
          <w:szCs w:val="24"/>
          <w:lang w:eastAsia="es-MX"/>
        </w:rPr>
        <w:t xml:space="preserve"> </w:t>
      </w:r>
      <w:r w:rsidR="00C261A2">
        <w:rPr>
          <w:rFonts w:ascii="Arial" w:hAnsi="Arial" w:cs="Arial"/>
          <w:b/>
          <w:bCs/>
          <w:color w:val="002060"/>
          <w:sz w:val="24"/>
          <w:szCs w:val="24"/>
          <w:lang w:eastAsia="es-MX"/>
        </w:rPr>
        <w:t>AFORE</w:t>
      </w:r>
    </w:p>
    <w:p w14:paraId="227C04C5" w14:textId="21907FF5" w:rsidR="00905F1B" w:rsidRPr="000529C6" w:rsidRDefault="00F34F56" w:rsidP="000529C6">
      <w:pPr>
        <w:pStyle w:val="Sinespaciado"/>
        <w:jc w:val="center"/>
        <w:rPr>
          <w:rFonts w:ascii="Arial" w:hAnsi="Arial" w:cs="Arial"/>
          <w:b/>
          <w:bCs/>
          <w:color w:val="002060"/>
          <w:sz w:val="24"/>
          <w:szCs w:val="24"/>
          <w:lang w:eastAsia="es-MX"/>
        </w:rPr>
      </w:pPr>
      <w:r>
        <w:rPr>
          <w:rFonts w:ascii="Arial" w:hAnsi="Arial" w:cs="Arial"/>
          <w:b/>
          <w:bCs/>
          <w:color w:val="002060"/>
          <w:sz w:val="24"/>
          <w:szCs w:val="24"/>
          <w:lang w:eastAsia="es-MX"/>
        </w:rPr>
        <w:t>CANDIDATOS A PRUEBAS</w:t>
      </w:r>
    </w:p>
    <w:p w14:paraId="28B8D3E2" w14:textId="0970AF3C" w:rsidR="000529C6" w:rsidRDefault="000529C6" w:rsidP="000529C6">
      <w:pPr>
        <w:pStyle w:val="Sinespaciado"/>
        <w:jc w:val="both"/>
        <w:rPr>
          <w:rFonts w:ascii="Arial" w:hAnsi="Arial" w:cs="Arial"/>
          <w:sz w:val="24"/>
          <w:szCs w:val="24"/>
          <w:lang w:eastAsia="es-MX"/>
        </w:rPr>
      </w:pPr>
    </w:p>
    <w:p w14:paraId="42FF3F1A" w14:textId="77777777" w:rsidR="000529C6" w:rsidRPr="000529C6" w:rsidRDefault="000529C6" w:rsidP="000529C6">
      <w:pPr>
        <w:pStyle w:val="Sinespaciado"/>
        <w:jc w:val="both"/>
        <w:rPr>
          <w:rFonts w:ascii="Arial" w:hAnsi="Arial" w:cs="Arial"/>
          <w:sz w:val="24"/>
          <w:szCs w:val="24"/>
          <w:lang w:eastAsia="es-MX"/>
        </w:rPr>
      </w:pPr>
    </w:p>
    <w:p w14:paraId="7FEF4C75" w14:textId="6F5AD0F9" w:rsidR="000529C6" w:rsidRPr="000529C6" w:rsidRDefault="000529C6" w:rsidP="000529C6">
      <w:pPr>
        <w:pStyle w:val="Sinespaciado"/>
        <w:jc w:val="both"/>
        <w:rPr>
          <w:rFonts w:ascii="Arial" w:hAnsi="Arial" w:cs="Arial"/>
          <w:color w:val="525252" w:themeColor="accent3" w:themeShade="80"/>
          <w:sz w:val="24"/>
          <w:szCs w:val="24"/>
          <w:lang w:eastAsia="es-MX"/>
        </w:rPr>
      </w:pPr>
      <w:r w:rsidRPr="000529C6">
        <w:rPr>
          <w:rFonts w:ascii="Arial" w:hAnsi="Arial" w:cs="Arial"/>
          <w:color w:val="525252" w:themeColor="accent3" w:themeShade="80"/>
          <w:sz w:val="24"/>
          <w:szCs w:val="24"/>
          <w:lang w:eastAsia="es-MX"/>
        </w:rPr>
        <w:t>En cumplimiento a lo dispuesto por la </w:t>
      </w:r>
      <w:r w:rsidRPr="000529C6">
        <w:rPr>
          <w:rFonts w:ascii="Arial" w:hAnsi="Arial" w:cs="Arial"/>
          <w:b/>
          <w:bCs/>
          <w:color w:val="525252" w:themeColor="accent3" w:themeShade="80"/>
          <w:sz w:val="24"/>
          <w:szCs w:val="24"/>
          <w:lang w:eastAsia="es-MX"/>
        </w:rPr>
        <w:t>Ley Federal de Protección de Datos Personales en Posesión de Particulares</w:t>
      </w:r>
      <w:r w:rsidRPr="000529C6">
        <w:rPr>
          <w:rFonts w:ascii="Arial" w:hAnsi="Arial" w:cs="Arial"/>
          <w:color w:val="525252" w:themeColor="accent3" w:themeShade="80"/>
          <w:sz w:val="24"/>
          <w:szCs w:val="24"/>
          <w:lang w:eastAsia="es-MX"/>
        </w:rPr>
        <w:t> (en adelante “La Ley”) y para efectos del presente Aviso de Privacidad hacemos de su conocimiento que </w:t>
      </w:r>
      <w:r w:rsidRPr="000529C6">
        <w:rPr>
          <w:rFonts w:ascii="Arial" w:hAnsi="Arial" w:cs="Arial"/>
          <w:b/>
          <w:bCs/>
          <w:color w:val="525252" w:themeColor="accent3" w:themeShade="80"/>
          <w:sz w:val="24"/>
          <w:szCs w:val="24"/>
          <w:lang w:eastAsia="es-MX"/>
        </w:rPr>
        <w:t>Profuturo AFORE, S.A. de C.V.</w:t>
      </w:r>
      <w:r w:rsidRPr="000529C6">
        <w:rPr>
          <w:rFonts w:ascii="Arial" w:hAnsi="Arial" w:cs="Arial"/>
          <w:color w:val="525252" w:themeColor="accent3" w:themeShade="80"/>
          <w:sz w:val="24"/>
          <w:szCs w:val="24"/>
          <w:lang w:eastAsia="es-MX"/>
        </w:rPr>
        <w:t xml:space="preserve"> (en adelante “Profuturo”) con domicilio en Boulevard Adolfo López Mateos </w:t>
      </w:r>
      <w:proofErr w:type="spellStart"/>
      <w:r w:rsidRPr="000529C6">
        <w:rPr>
          <w:rFonts w:ascii="Arial" w:hAnsi="Arial" w:cs="Arial"/>
          <w:color w:val="525252" w:themeColor="accent3" w:themeShade="80"/>
          <w:sz w:val="24"/>
          <w:szCs w:val="24"/>
          <w:lang w:eastAsia="es-MX"/>
        </w:rPr>
        <w:t>N°</w:t>
      </w:r>
      <w:proofErr w:type="spellEnd"/>
      <w:r w:rsidRPr="000529C6">
        <w:rPr>
          <w:rFonts w:ascii="Arial" w:hAnsi="Arial" w:cs="Arial"/>
          <w:color w:val="525252" w:themeColor="accent3" w:themeShade="80"/>
          <w:sz w:val="24"/>
          <w:szCs w:val="24"/>
          <w:lang w:eastAsia="es-MX"/>
        </w:rPr>
        <w:t xml:space="preserve"> 2009 Planta Baja, Colonia Los Alpes, </w:t>
      </w:r>
      <w:r w:rsidR="003670FF">
        <w:rPr>
          <w:rFonts w:ascii="Arial" w:hAnsi="Arial" w:cs="Arial"/>
          <w:color w:val="525252" w:themeColor="accent3" w:themeShade="80"/>
          <w:sz w:val="24"/>
          <w:szCs w:val="24"/>
          <w:lang w:eastAsia="es-MX"/>
        </w:rPr>
        <w:t>Alcaldía</w:t>
      </w:r>
      <w:r w:rsidR="003670FF" w:rsidRPr="000529C6">
        <w:rPr>
          <w:rFonts w:ascii="Arial" w:hAnsi="Arial" w:cs="Arial"/>
          <w:color w:val="525252" w:themeColor="accent3" w:themeShade="80"/>
          <w:sz w:val="24"/>
          <w:szCs w:val="24"/>
          <w:lang w:eastAsia="es-MX"/>
        </w:rPr>
        <w:t xml:space="preserve"> </w:t>
      </w:r>
      <w:r w:rsidRPr="000529C6">
        <w:rPr>
          <w:rFonts w:ascii="Arial" w:hAnsi="Arial" w:cs="Arial"/>
          <w:color w:val="525252" w:themeColor="accent3" w:themeShade="80"/>
          <w:sz w:val="24"/>
          <w:szCs w:val="24"/>
          <w:lang w:eastAsia="es-MX"/>
        </w:rPr>
        <w:t>Álvaro Obregón, C.P. 01010, Ciudad de México, es responsable del uso y protección de sus datos personales para lo cual se cuenta con las medidas tecnológicas y administrativas necesarias para este fin. Así mismo usted debe informar a sus beneficiarios o referencias del uso de sus datos personales por Profuturo de acuerdo con este aviso de privacidad.</w:t>
      </w:r>
    </w:p>
    <w:p w14:paraId="33E5C5E6" w14:textId="01777670" w:rsidR="004E2281" w:rsidRDefault="000529C6" w:rsidP="000529C6">
      <w:pPr>
        <w:pStyle w:val="Sinespaciado"/>
        <w:jc w:val="both"/>
        <w:rPr>
          <w:rFonts w:ascii="Arial" w:hAnsi="Arial" w:cs="Arial"/>
          <w:color w:val="525252" w:themeColor="accent3" w:themeShade="80"/>
          <w:sz w:val="24"/>
          <w:szCs w:val="24"/>
          <w:lang w:eastAsia="es-MX"/>
        </w:rPr>
      </w:pPr>
      <w:r w:rsidRPr="000529C6">
        <w:rPr>
          <w:rFonts w:ascii="Arial" w:hAnsi="Arial" w:cs="Arial"/>
          <w:color w:val="525252" w:themeColor="accent3" w:themeShade="80"/>
          <w:sz w:val="24"/>
          <w:szCs w:val="24"/>
          <w:lang w:eastAsia="es-MX"/>
        </w:rPr>
        <w:br/>
        <w:t>Le informamos que, en caso de recabar datos de menores, los padres o tutores son los responsables de otorgar el consentimiento de uso de datos.</w:t>
      </w:r>
    </w:p>
    <w:p w14:paraId="5F076357" w14:textId="397AEF17" w:rsidR="000529C6" w:rsidRDefault="000529C6" w:rsidP="000529C6">
      <w:pPr>
        <w:pStyle w:val="Sinespaciado"/>
        <w:jc w:val="both"/>
        <w:rPr>
          <w:rFonts w:ascii="Arial" w:hAnsi="Arial" w:cs="Arial"/>
          <w:color w:val="525252" w:themeColor="accent3" w:themeShade="80"/>
          <w:sz w:val="24"/>
          <w:szCs w:val="24"/>
          <w:lang w:eastAsia="es-MX"/>
        </w:rPr>
      </w:pPr>
    </w:p>
    <w:p w14:paraId="3C3310F5" w14:textId="6AB11F30" w:rsidR="000529C6" w:rsidRDefault="000529C6" w:rsidP="000529C6">
      <w:pPr>
        <w:pStyle w:val="Sinespaciado"/>
        <w:jc w:val="both"/>
        <w:rPr>
          <w:rFonts w:ascii="Arial" w:hAnsi="Arial" w:cs="Arial"/>
          <w:b/>
          <w:bCs/>
          <w:color w:val="002060"/>
          <w:sz w:val="24"/>
          <w:szCs w:val="24"/>
          <w:lang w:eastAsia="es-MX"/>
        </w:rPr>
      </w:pPr>
      <w:r w:rsidRPr="000529C6">
        <w:rPr>
          <w:rFonts w:ascii="Arial" w:hAnsi="Arial" w:cs="Arial"/>
          <w:b/>
          <w:bCs/>
          <w:color w:val="002060"/>
          <w:sz w:val="24"/>
          <w:szCs w:val="24"/>
          <w:lang w:eastAsia="es-MX"/>
        </w:rPr>
        <w:t>Datos personales tratados</w:t>
      </w:r>
    </w:p>
    <w:p w14:paraId="28065E63" w14:textId="175FCFAA" w:rsidR="000529C6" w:rsidRDefault="000529C6" w:rsidP="000529C6">
      <w:pPr>
        <w:pStyle w:val="Sinespaciado"/>
        <w:jc w:val="both"/>
        <w:rPr>
          <w:rFonts w:ascii="Arial" w:hAnsi="Arial" w:cs="Arial"/>
          <w:b/>
          <w:bCs/>
          <w:color w:val="002060"/>
          <w:sz w:val="24"/>
          <w:szCs w:val="24"/>
          <w:lang w:eastAsia="es-MX"/>
        </w:rPr>
      </w:pPr>
    </w:p>
    <w:p w14:paraId="716F62A5" w14:textId="300C769A" w:rsidR="000529C6" w:rsidRDefault="000529C6" w:rsidP="000529C6">
      <w:pPr>
        <w:pStyle w:val="Sinespaciado"/>
        <w:jc w:val="both"/>
        <w:rPr>
          <w:rFonts w:ascii="Arial" w:hAnsi="Arial" w:cs="Arial"/>
          <w:color w:val="525252" w:themeColor="accent3" w:themeShade="80"/>
          <w:sz w:val="24"/>
          <w:szCs w:val="24"/>
          <w:lang w:eastAsia="es-MX"/>
        </w:rPr>
      </w:pPr>
      <w:r w:rsidRPr="000529C6">
        <w:rPr>
          <w:rFonts w:ascii="Arial" w:hAnsi="Arial" w:cs="Arial"/>
          <w:color w:val="525252" w:themeColor="accent3" w:themeShade="80"/>
          <w:sz w:val="24"/>
          <w:szCs w:val="24"/>
          <w:lang w:eastAsia="es-MX"/>
        </w:rPr>
        <w:t>Para llevar a cabo las finalidades descritas en el presente aviso de privacidad utilizaremos los siguientes datos personales:</w:t>
      </w:r>
    </w:p>
    <w:p w14:paraId="592846CE" w14:textId="330BD6B6" w:rsidR="000529C6" w:rsidRPr="008F3CDA" w:rsidRDefault="000529C6" w:rsidP="000529C6">
      <w:pPr>
        <w:pStyle w:val="Sinespaciado"/>
        <w:jc w:val="both"/>
        <w:rPr>
          <w:rFonts w:ascii="Arial" w:hAnsi="Arial" w:cs="Arial"/>
          <w:color w:val="525252" w:themeColor="accent3" w:themeShade="80"/>
          <w:sz w:val="24"/>
          <w:szCs w:val="24"/>
          <w:lang w:eastAsia="es-MX"/>
        </w:rPr>
      </w:pPr>
    </w:p>
    <w:p w14:paraId="79313834" w14:textId="61F5B04A" w:rsidR="000529C6" w:rsidRPr="000529C6" w:rsidRDefault="000529C6" w:rsidP="000529C6">
      <w:pPr>
        <w:pStyle w:val="Sinespaciado"/>
        <w:numPr>
          <w:ilvl w:val="0"/>
          <w:numId w:val="2"/>
        </w:numPr>
        <w:jc w:val="both"/>
        <w:rPr>
          <w:rFonts w:ascii="Arial" w:hAnsi="Arial" w:cs="Arial"/>
          <w:color w:val="525252" w:themeColor="accent3" w:themeShade="80"/>
          <w:sz w:val="24"/>
          <w:szCs w:val="24"/>
          <w:lang w:eastAsia="es-MX"/>
        </w:rPr>
      </w:pPr>
      <w:r w:rsidRPr="000529C6">
        <w:rPr>
          <w:rFonts w:ascii="Arial" w:hAnsi="Arial" w:cs="Arial"/>
          <w:color w:val="525252" w:themeColor="accent3" w:themeShade="80"/>
          <w:sz w:val="24"/>
          <w:szCs w:val="24"/>
          <w:lang w:eastAsia="es-MX"/>
        </w:rPr>
        <w:t>Datos de identificación</w:t>
      </w:r>
      <w:r w:rsidR="00F41BF2">
        <w:rPr>
          <w:rFonts w:ascii="Arial" w:hAnsi="Arial" w:cs="Arial"/>
          <w:color w:val="525252" w:themeColor="accent3" w:themeShade="80"/>
          <w:sz w:val="24"/>
          <w:szCs w:val="24"/>
          <w:lang w:eastAsia="es-MX"/>
        </w:rPr>
        <w:t xml:space="preserve"> y contacto</w:t>
      </w:r>
    </w:p>
    <w:p w14:paraId="2D640AB6" w14:textId="7B41E7BD" w:rsidR="000529C6" w:rsidRDefault="000529C6" w:rsidP="000529C6">
      <w:pPr>
        <w:pStyle w:val="Sinespaciado"/>
        <w:jc w:val="both"/>
        <w:rPr>
          <w:rFonts w:ascii="Arial" w:hAnsi="Arial" w:cs="Arial"/>
          <w:color w:val="525252" w:themeColor="accent3" w:themeShade="80"/>
          <w:sz w:val="24"/>
          <w:szCs w:val="24"/>
          <w:lang w:eastAsia="es-MX"/>
        </w:rPr>
      </w:pPr>
    </w:p>
    <w:p w14:paraId="2A642B22" w14:textId="77777777" w:rsidR="008F3CDA" w:rsidRDefault="008F3CDA" w:rsidP="000529C6">
      <w:pPr>
        <w:pStyle w:val="Sinespaciado"/>
        <w:jc w:val="both"/>
        <w:rPr>
          <w:rFonts w:ascii="Arial" w:hAnsi="Arial" w:cs="Arial"/>
          <w:color w:val="525252" w:themeColor="accent3" w:themeShade="80"/>
          <w:sz w:val="24"/>
          <w:szCs w:val="24"/>
          <w:lang w:eastAsia="es-MX"/>
        </w:rPr>
      </w:pPr>
    </w:p>
    <w:p w14:paraId="626F241F" w14:textId="0713574E" w:rsidR="000529C6" w:rsidRPr="008F3CDA" w:rsidRDefault="000529C6" w:rsidP="000529C6">
      <w:pPr>
        <w:pStyle w:val="Sinespaciado"/>
        <w:jc w:val="both"/>
        <w:rPr>
          <w:rFonts w:ascii="Arial" w:hAnsi="Arial" w:cs="Arial"/>
          <w:b/>
          <w:bCs/>
          <w:color w:val="002060"/>
          <w:sz w:val="28"/>
          <w:szCs w:val="28"/>
          <w:lang w:eastAsia="es-MX"/>
        </w:rPr>
      </w:pPr>
      <w:r w:rsidRPr="008F3CDA">
        <w:rPr>
          <w:rFonts w:ascii="Arial" w:hAnsi="Arial" w:cs="Arial"/>
          <w:b/>
          <w:bCs/>
          <w:color w:val="002060"/>
          <w:sz w:val="28"/>
          <w:szCs w:val="28"/>
          <w:lang w:eastAsia="es-MX"/>
        </w:rPr>
        <w:t>Finalidades Primarias – Principales usos que se dará a su información</w:t>
      </w:r>
      <w:r w:rsidR="00A240F4">
        <w:rPr>
          <w:rFonts w:ascii="Arial" w:hAnsi="Arial" w:cs="Arial"/>
          <w:b/>
          <w:bCs/>
          <w:color w:val="002060"/>
          <w:sz w:val="28"/>
          <w:szCs w:val="28"/>
          <w:lang w:eastAsia="es-MX"/>
        </w:rPr>
        <w:t>.</w:t>
      </w:r>
    </w:p>
    <w:p w14:paraId="2171C996" w14:textId="254F3212" w:rsidR="000529C6" w:rsidRPr="000529C6" w:rsidRDefault="000529C6" w:rsidP="000529C6">
      <w:pPr>
        <w:pStyle w:val="Sinespaciado"/>
        <w:jc w:val="both"/>
        <w:rPr>
          <w:rFonts w:ascii="Arial" w:hAnsi="Arial" w:cs="Arial"/>
          <w:color w:val="525252" w:themeColor="accent3" w:themeShade="80"/>
          <w:sz w:val="24"/>
          <w:szCs w:val="24"/>
          <w:lang w:eastAsia="es-MX"/>
        </w:rPr>
      </w:pPr>
    </w:p>
    <w:p w14:paraId="6A40A751" w14:textId="13F1BFF2" w:rsidR="000529C6" w:rsidRDefault="000529C6" w:rsidP="000529C6">
      <w:pPr>
        <w:pStyle w:val="Sinespaciado"/>
        <w:jc w:val="both"/>
        <w:rPr>
          <w:rFonts w:ascii="Arial" w:hAnsi="Arial" w:cs="Arial"/>
          <w:color w:val="525252" w:themeColor="accent3" w:themeShade="80"/>
          <w:sz w:val="24"/>
          <w:szCs w:val="24"/>
          <w:lang w:eastAsia="es-MX"/>
        </w:rPr>
      </w:pPr>
      <w:r w:rsidRPr="000529C6">
        <w:rPr>
          <w:rFonts w:ascii="Arial" w:hAnsi="Arial" w:cs="Arial"/>
          <w:color w:val="525252" w:themeColor="accent3" w:themeShade="80"/>
          <w:sz w:val="24"/>
          <w:szCs w:val="24"/>
          <w:lang w:eastAsia="es-MX"/>
        </w:rPr>
        <w:t xml:space="preserve">Las cuales son necesarias para </w:t>
      </w:r>
      <w:r w:rsidR="00F80CA2">
        <w:rPr>
          <w:rFonts w:ascii="Arial" w:hAnsi="Arial" w:cs="Arial"/>
          <w:color w:val="525252" w:themeColor="accent3" w:themeShade="80"/>
          <w:sz w:val="24"/>
          <w:szCs w:val="24"/>
          <w:lang w:eastAsia="es-MX"/>
        </w:rPr>
        <w:t>llevar a cabo pruebas que</w:t>
      </w:r>
      <w:r w:rsidRPr="000529C6">
        <w:rPr>
          <w:rFonts w:ascii="Arial" w:hAnsi="Arial" w:cs="Arial"/>
          <w:color w:val="525252" w:themeColor="accent3" w:themeShade="80"/>
          <w:sz w:val="24"/>
          <w:szCs w:val="24"/>
          <w:lang w:eastAsia="es-MX"/>
        </w:rPr>
        <w:t xml:space="preserve"> Profuturo </w:t>
      </w:r>
      <w:r w:rsidR="00F80CA2">
        <w:rPr>
          <w:rFonts w:ascii="Arial" w:hAnsi="Arial" w:cs="Arial"/>
          <w:color w:val="525252" w:themeColor="accent3" w:themeShade="80"/>
          <w:sz w:val="24"/>
          <w:szCs w:val="24"/>
          <w:lang w:eastAsia="es-MX"/>
        </w:rPr>
        <w:t xml:space="preserve">realizará a </w:t>
      </w:r>
      <w:r w:rsidR="00C812D2">
        <w:rPr>
          <w:rFonts w:ascii="Arial" w:hAnsi="Arial" w:cs="Arial"/>
          <w:color w:val="525252" w:themeColor="accent3" w:themeShade="80"/>
          <w:sz w:val="24"/>
          <w:szCs w:val="24"/>
          <w:lang w:eastAsia="es-MX"/>
        </w:rPr>
        <w:t xml:space="preserve">sus </w:t>
      </w:r>
      <w:r w:rsidR="00F80CA2">
        <w:rPr>
          <w:rFonts w:ascii="Arial" w:hAnsi="Arial" w:cs="Arial"/>
          <w:color w:val="525252" w:themeColor="accent3" w:themeShade="80"/>
          <w:sz w:val="24"/>
          <w:szCs w:val="24"/>
          <w:lang w:eastAsia="es-MX"/>
        </w:rPr>
        <w:t xml:space="preserve">herramientas </w:t>
      </w:r>
      <w:r w:rsidR="00C812D2">
        <w:rPr>
          <w:rFonts w:ascii="Arial" w:hAnsi="Arial" w:cs="Arial"/>
          <w:color w:val="525252" w:themeColor="accent3" w:themeShade="80"/>
          <w:sz w:val="24"/>
          <w:szCs w:val="24"/>
          <w:lang w:eastAsia="es-MX"/>
        </w:rPr>
        <w:t>digitales</w:t>
      </w:r>
      <w:r w:rsidR="00F80CA2">
        <w:rPr>
          <w:rFonts w:ascii="Arial" w:hAnsi="Arial" w:cs="Arial"/>
          <w:color w:val="525252" w:themeColor="accent3" w:themeShade="80"/>
          <w:sz w:val="24"/>
          <w:szCs w:val="24"/>
          <w:lang w:eastAsia="es-MX"/>
        </w:rPr>
        <w:t xml:space="preserve"> con la finalidad de mejorar los servicios que presta a sus clientes</w:t>
      </w:r>
      <w:r w:rsidRPr="000529C6">
        <w:rPr>
          <w:rFonts w:ascii="Arial" w:hAnsi="Arial" w:cs="Arial"/>
          <w:color w:val="525252" w:themeColor="accent3" w:themeShade="80"/>
          <w:sz w:val="24"/>
          <w:szCs w:val="24"/>
          <w:lang w:eastAsia="es-MX"/>
        </w:rPr>
        <w:t>:</w:t>
      </w:r>
    </w:p>
    <w:p w14:paraId="111AC012" w14:textId="4A473945" w:rsidR="000529C6" w:rsidRDefault="000529C6" w:rsidP="000529C6">
      <w:pPr>
        <w:pStyle w:val="Sinespaciado"/>
        <w:jc w:val="both"/>
        <w:rPr>
          <w:rFonts w:ascii="Arial" w:hAnsi="Arial" w:cs="Arial"/>
          <w:color w:val="525252" w:themeColor="accent3" w:themeShade="80"/>
          <w:sz w:val="24"/>
          <w:szCs w:val="24"/>
          <w:lang w:eastAsia="es-MX"/>
        </w:rPr>
      </w:pPr>
    </w:p>
    <w:p w14:paraId="5BBC93EA" w14:textId="6749FE81" w:rsidR="00A240F4" w:rsidRPr="00A240F4" w:rsidRDefault="00F80CA2" w:rsidP="00A240F4">
      <w:pPr>
        <w:pStyle w:val="Sinespaciado"/>
        <w:numPr>
          <w:ilvl w:val="0"/>
          <w:numId w:val="2"/>
        </w:numPr>
        <w:jc w:val="both"/>
        <w:rPr>
          <w:rFonts w:ascii="Arial" w:hAnsi="Arial" w:cs="Arial"/>
          <w:color w:val="525252" w:themeColor="accent3" w:themeShade="80"/>
          <w:sz w:val="24"/>
          <w:szCs w:val="24"/>
          <w:lang w:eastAsia="es-MX"/>
        </w:rPr>
      </w:pPr>
      <w:r>
        <w:rPr>
          <w:rFonts w:ascii="Arial" w:hAnsi="Arial" w:cs="Arial"/>
          <w:color w:val="525252" w:themeColor="accent3" w:themeShade="80"/>
          <w:sz w:val="24"/>
          <w:szCs w:val="24"/>
          <w:lang w:eastAsia="es-MX"/>
        </w:rPr>
        <w:t>Sus</w:t>
      </w:r>
      <w:r w:rsidR="00A240F4" w:rsidRPr="00A240F4">
        <w:rPr>
          <w:rFonts w:ascii="Arial" w:hAnsi="Arial" w:cs="Arial"/>
          <w:color w:val="525252" w:themeColor="accent3" w:themeShade="80"/>
          <w:sz w:val="24"/>
          <w:szCs w:val="24"/>
          <w:lang w:eastAsia="es-MX"/>
        </w:rPr>
        <w:t xml:space="preserve"> datos </w:t>
      </w:r>
      <w:r>
        <w:rPr>
          <w:rFonts w:ascii="Arial" w:hAnsi="Arial" w:cs="Arial"/>
          <w:color w:val="525252" w:themeColor="accent3" w:themeShade="80"/>
          <w:sz w:val="24"/>
          <w:szCs w:val="24"/>
          <w:lang w:eastAsia="es-MX"/>
        </w:rPr>
        <w:t>personales</w:t>
      </w:r>
      <w:r w:rsidR="00C812D2">
        <w:rPr>
          <w:rFonts w:ascii="Arial" w:hAnsi="Arial" w:cs="Arial"/>
          <w:color w:val="525252" w:themeColor="accent3" w:themeShade="80"/>
          <w:sz w:val="24"/>
          <w:szCs w:val="24"/>
          <w:lang w:eastAsia="es-MX"/>
        </w:rPr>
        <w:t xml:space="preserve"> </w:t>
      </w:r>
      <w:r w:rsidR="00A240F4" w:rsidRPr="00A240F4">
        <w:rPr>
          <w:rFonts w:ascii="Arial" w:hAnsi="Arial" w:cs="Arial"/>
          <w:color w:val="525252" w:themeColor="accent3" w:themeShade="80"/>
          <w:sz w:val="24"/>
          <w:szCs w:val="24"/>
          <w:lang w:eastAsia="es-MX"/>
        </w:rPr>
        <w:t>se utilizarán para crear y administrar su información en nuestras plataformas de pruebas y para enviar información relevante sobre las mismas.</w:t>
      </w:r>
    </w:p>
    <w:p w14:paraId="4AE59A52" w14:textId="7E492EA5" w:rsidR="00A240F4" w:rsidRDefault="00A240F4" w:rsidP="00A240F4">
      <w:pPr>
        <w:pStyle w:val="Sinespaciado"/>
        <w:numPr>
          <w:ilvl w:val="0"/>
          <w:numId w:val="2"/>
        </w:numPr>
        <w:jc w:val="both"/>
        <w:rPr>
          <w:rFonts w:ascii="Arial" w:hAnsi="Arial" w:cs="Arial"/>
          <w:color w:val="525252" w:themeColor="accent3" w:themeShade="80"/>
          <w:sz w:val="24"/>
          <w:szCs w:val="24"/>
          <w:lang w:eastAsia="es-MX"/>
        </w:rPr>
      </w:pPr>
      <w:r w:rsidRPr="00A240F4">
        <w:rPr>
          <w:rFonts w:ascii="Arial" w:hAnsi="Arial" w:cs="Arial"/>
          <w:color w:val="525252" w:themeColor="accent3" w:themeShade="80"/>
          <w:sz w:val="24"/>
          <w:szCs w:val="24"/>
          <w:lang w:eastAsia="es-MX"/>
        </w:rPr>
        <w:t>Recopilaremos información sobre el dispositivo que está utilizando el usuario de</w:t>
      </w:r>
      <w:r w:rsidR="00C812D2">
        <w:rPr>
          <w:rFonts w:ascii="Arial" w:hAnsi="Arial" w:cs="Arial"/>
          <w:color w:val="525252" w:themeColor="accent3" w:themeShade="80"/>
          <w:sz w:val="24"/>
          <w:szCs w:val="24"/>
          <w:lang w:eastAsia="es-MX"/>
        </w:rPr>
        <w:t xml:space="preserve"> las</w:t>
      </w:r>
      <w:r w:rsidRPr="00A240F4">
        <w:rPr>
          <w:rFonts w:ascii="Arial" w:hAnsi="Arial" w:cs="Arial"/>
          <w:color w:val="525252" w:themeColor="accent3" w:themeShade="80"/>
          <w:sz w:val="24"/>
          <w:szCs w:val="24"/>
          <w:lang w:eastAsia="es-MX"/>
        </w:rPr>
        <w:t xml:space="preserve"> pruebas, incluyendo el tipo de dispositivo, la versión del sistema operativo y la versión de la aplicación.</w:t>
      </w:r>
    </w:p>
    <w:p w14:paraId="3B7DBA14" w14:textId="31FFDA01" w:rsidR="00A240F4" w:rsidRDefault="00A240F4" w:rsidP="00A240F4">
      <w:pPr>
        <w:pStyle w:val="Sinespaciado"/>
        <w:numPr>
          <w:ilvl w:val="0"/>
          <w:numId w:val="2"/>
        </w:numPr>
        <w:jc w:val="both"/>
        <w:rPr>
          <w:rFonts w:ascii="Arial" w:hAnsi="Arial" w:cs="Arial"/>
          <w:color w:val="525252" w:themeColor="accent3" w:themeShade="80"/>
          <w:sz w:val="24"/>
          <w:szCs w:val="24"/>
          <w:lang w:eastAsia="es-MX"/>
        </w:rPr>
      </w:pPr>
      <w:r w:rsidRPr="00A240F4">
        <w:rPr>
          <w:rFonts w:ascii="Arial" w:hAnsi="Arial" w:cs="Arial"/>
          <w:color w:val="525252" w:themeColor="accent3" w:themeShade="80"/>
          <w:sz w:val="24"/>
          <w:szCs w:val="24"/>
          <w:lang w:eastAsia="es-MX"/>
        </w:rPr>
        <w:t>Esta información se utiliza</w:t>
      </w:r>
      <w:r w:rsidR="00C812D2">
        <w:rPr>
          <w:rFonts w:ascii="Arial" w:hAnsi="Arial" w:cs="Arial"/>
          <w:color w:val="525252" w:themeColor="accent3" w:themeShade="80"/>
          <w:sz w:val="24"/>
          <w:szCs w:val="24"/>
          <w:lang w:eastAsia="es-MX"/>
        </w:rPr>
        <w:t>rá</w:t>
      </w:r>
      <w:r w:rsidRPr="00A240F4">
        <w:rPr>
          <w:rFonts w:ascii="Arial" w:hAnsi="Arial" w:cs="Arial"/>
          <w:color w:val="525252" w:themeColor="accent3" w:themeShade="80"/>
          <w:sz w:val="24"/>
          <w:szCs w:val="24"/>
          <w:lang w:eastAsia="es-MX"/>
        </w:rPr>
        <w:t xml:space="preserve"> para mejorar la calidad y la funcionalidad de nuestras herramientas digitales, así como para realizar análisis estadísticos sobre el uso de </w:t>
      </w:r>
      <w:proofErr w:type="gramStart"/>
      <w:r w:rsidRPr="00A240F4">
        <w:rPr>
          <w:rFonts w:ascii="Arial" w:hAnsi="Arial" w:cs="Arial"/>
          <w:color w:val="525252" w:themeColor="accent3" w:themeShade="80"/>
          <w:sz w:val="24"/>
          <w:szCs w:val="24"/>
          <w:lang w:eastAsia="es-MX"/>
        </w:rPr>
        <w:t>los mismos</w:t>
      </w:r>
      <w:proofErr w:type="gramEnd"/>
      <w:r w:rsidRPr="00A240F4">
        <w:rPr>
          <w:rFonts w:ascii="Arial" w:hAnsi="Arial" w:cs="Arial"/>
          <w:color w:val="525252" w:themeColor="accent3" w:themeShade="80"/>
          <w:sz w:val="24"/>
          <w:szCs w:val="24"/>
          <w:lang w:eastAsia="es-MX"/>
        </w:rPr>
        <w:t>.</w:t>
      </w:r>
    </w:p>
    <w:p w14:paraId="3B67901F" w14:textId="400F1C0D" w:rsidR="000529C6" w:rsidRDefault="000529C6" w:rsidP="000529C6">
      <w:pPr>
        <w:pStyle w:val="Sinespaciado"/>
        <w:jc w:val="both"/>
        <w:rPr>
          <w:rFonts w:ascii="Arial" w:hAnsi="Arial" w:cs="Arial"/>
          <w:color w:val="525252" w:themeColor="accent3" w:themeShade="80"/>
          <w:sz w:val="24"/>
          <w:szCs w:val="24"/>
          <w:lang w:eastAsia="es-MX"/>
        </w:rPr>
      </w:pPr>
    </w:p>
    <w:p w14:paraId="1EB40574" w14:textId="77777777" w:rsidR="008F3CDA" w:rsidRDefault="008F3CDA" w:rsidP="000529C6">
      <w:pPr>
        <w:pStyle w:val="Sinespaciado"/>
        <w:jc w:val="both"/>
        <w:rPr>
          <w:rFonts w:ascii="Arial" w:hAnsi="Arial" w:cs="Arial"/>
          <w:color w:val="525252" w:themeColor="accent3" w:themeShade="80"/>
          <w:sz w:val="24"/>
          <w:szCs w:val="24"/>
          <w:lang w:eastAsia="es-MX"/>
        </w:rPr>
      </w:pPr>
    </w:p>
    <w:p w14:paraId="0FCF6DAF" w14:textId="3098C16C" w:rsidR="000529C6" w:rsidRPr="008F3CDA" w:rsidRDefault="000529C6" w:rsidP="000529C6">
      <w:pPr>
        <w:pStyle w:val="Sinespaciado"/>
        <w:jc w:val="both"/>
        <w:rPr>
          <w:rFonts w:ascii="Arial" w:hAnsi="Arial" w:cs="Arial"/>
          <w:b/>
          <w:bCs/>
          <w:color w:val="002060"/>
          <w:sz w:val="28"/>
          <w:szCs w:val="28"/>
          <w:lang w:eastAsia="es-MX"/>
        </w:rPr>
      </w:pPr>
      <w:r w:rsidRPr="008F3CDA">
        <w:rPr>
          <w:rFonts w:ascii="Arial" w:hAnsi="Arial" w:cs="Arial"/>
          <w:b/>
          <w:bCs/>
          <w:color w:val="002060"/>
          <w:sz w:val="28"/>
          <w:szCs w:val="28"/>
          <w:lang w:eastAsia="es-MX"/>
        </w:rPr>
        <w:t xml:space="preserve">Finalidades secundarias </w:t>
      </w:r>
      <w:r w:rsidR="008F3CDA" w:rsidRPr="008F3CDA">
        <w:rPr>
          <w:rFonts w:ascii="Arial" w:hAnsi="Arial" w:cs="Arial"/>
          <w:b/>
          <w:bCs/>
          <w:color w:val="002060"/>
          <w:sz w:val="28"/>
          <w:szCs w:val="28"/>
          <w:lang w:eastAsia="es-MX"/>
        </w:rPr>
        <w:t>–</w:t>
      </w:r>
      <w:r w:rsidRPr="008F3CDA">
        <w:rPr>
          <w:rFonts w:ascii="Arial" w:hAnsi="Arial" w:cs="Arial"/>
          <w:b/>
          <w:bCs/>
          <w:color w:val="002060"/>
          <w:sz w:val="28"/>
          <w:szCs w:val="28"/>
          <w:lang w:eastAsia="es-MX"/>
        </w:rPr>
        <w:t xml:space="preserve"> </w:t>
      </w:r>
      <w:r w:rsidR="008F3CDA" w:rsidRPr="008F3CDA">
        <w:rPr>
          <w:rFonts w:ascii="Arial" w:hAnsi="Arial" w:cs="Arial"/>
          <w:b/>
          <w:bCs/>
          <w:color w:val="002060"/>
          <w:sz w:val="28"/>
          <w:szCs w:val="28"/>
          <w:lang w:eastAsia="es-MX"/>
        </w:rPr>
        <w:t>Usos complementarios que se le dará a su información</w:t>
      </w:r>
      <w:r w:rsidR="00A240F4">
        <w:rPr>
          <w:rFonts w:ascii="Arial" w:hAnsi="Arial" w:cs="Arial"/>
          <w:b/>
          <w:bCs/>
          <w:color w:val="002060"/>
          <w:sz w:val="28"/>
          <w:szCs w:val="28"/>
          <w:lang w:eastAsia="es-MX"/>
        </w:rPr>
        <w:t>.</w:t>
      </w:r>
    </w:p>
    <w:p w14:paraId="7EA01587" w14:textId="5E66DA4C" w:rsidR="008F3CDA" w:rsidRDefault="008F3CDA" w:rsidP="000529C6">
      <w:pPr>
        <w:pStyle w:val="Sinespaciado"/>
        <w:jc w:val="both"/>
        <w:rPr>
          <w:rFonts w:ascii="Arial" w:hAnsi="Arial" w:cs="Arial"/>
          <w:b/>
          <w:bCs/>
          <w:color w:val="002060"/>
          <w:sz w:val="24"/>
          <w:szCs w:val="24"/>
          <w:lang w:eastAsia="es-MX"/>
        </w:rPr>
      </w:pPr>
    </w:p>
    <w:p w14:paraId="7F0929C9" w14:textId="7591ACD0" w:rsidR="008F3CDA" w:rsidRDefault="008F3CDA" w:rsidP="008F3CDA">
      <w:pPr>
        <w:pStyle w:val="Sinespaciado"/>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t>Adicionalmente haremos uso de sus datos personales con las siguientes finalidades, las cuales nos facilitan brindarle una mejor atención:</w:t>
      </w:r>
    </w:p>
    <w:p w14:paraId="709F92A2" w14:textId="77777777" w:rsidR="008F3CDA" w:rsidRPr="008F3CDA" w:rsidRDefault="008F3CDA" w:rsidP="008F3CDA">
      <w:pPr>
        <w:pStyle w:val="Sinespaciado"/>
        <w:jc w:val="both"/>
        <w:rPr>
          <w:rFonts w:ascii="Arial" w:hAnsi="Arial" w:cs="Arial"/>
          <w:color w:val="525252" w:themeColor="accent3" w:themeShade="80"/>
          <w:sz w:val="24"/>
          <w:szCs w:val="24"/>
          <w:lang w:eastAsia="es-MX"/>
        </w:rPr>
      </w:pPr>
    </w:p>
    <w:p w14:paraId="7A429FB1" w14:textId="2CE66C0C" w:rsidR="008F3CDA" w:rsidRPr="008F3CDA" w:rsidRDefault="008F3CDA" w:rsidP="008F3CDA">
      <w:pPr>
        <w:pStyle w:val="Sinespaciado"/>
        <w:numPr>
          <w:ilvl w:val="0"/>
          <w:numId w:val="2"/>
        </w:numPr>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lastRenderedPageBreak/>
        <w:t xml:space="preserve">Contactarlo para que usted evalúe el nivel de </w:t>
      </w:r>
      <w:r w:rsidR="00CD7910">
        <w:rPr>
          <w:rFonts w:ascii="Arial" w:hAnsi="Arial" w:cs="Arial"/>
          <w:color w:val="525252" w:themeColor="accent3" w:themeShade="80"/>
          <w:sz w:val="24"/>
          <w:szCs w:val="24"/>
          <w:lang w:eastAsia="es-MX"/>
        </w:rPr>
        <w:t>atención</w:t>
      </w:r>
      <w:r w:rsidR="00CD7910" w:rsidRPr="008F3CDA">
        <w:rPr>
          <w:rFonts w:ascii="Arial" w:hAnsi="Arial" w:cs="Arial"/>
          <w:color w:val="525252" w:themeColor="accent3" w:themeShade="80"/>
          <w:sz w:val="24"/>
          <w:szCs w:val="24"/>
          <w:lang w:eastAsia="es-MX"/>
        </w:rPr>
        <w:t xml:space="preserve"> </w:t>
      </w:r>
      <w:r w:rsidRPr="008F3CDA">
        <w:rPr>
          <w:rFonts w:ascii="Arial" w:hAnsi="Arial" w:cs="Arial"/>
          <w:color w:val="525252" w:themeColor="accent3" w:themeShade="80"/>
          <w:sz w:val="24"/>
          <w:szCs w:val="24"/>
          <w:lang w:eastAsia="es-MX"/>
        </w:rPr>
        <w:t>y la calidad de la información que le brindamos</w:t>
      </w:r>
      <w:r w:rsidR="00CD7910">
        <w:rPr>
          <w:rFonts w:ascii="Arial" w:hAnsi="Arial" w:cs="Arial"/>
          <w:color w:val="525252" w:themeColor="accent3" w:themeShade="80"/>
          <w:sz w:val="24"/>
          <w:szCs w:val="24"/>
          <w:lang w:eastAsia="es-MX"/>
        </w:rPr>
        <w:t>, así como para invitarlo a participar en otras pruebas que Profuturo realice respecto de la prestación de sus servicios</w:t>
      </w:r>
      <w:r w:rsidRPr="008F3CDA">
        <w:rPr>
          <w:rFonts w:ascii="Arial" w:hAnsi="Arial" w:cs="Arial"/>
          <w:color w:val="525252" w:themeColor="accent3" w:themeShade="80"/>
          <w:sz w:val="24"/>
          <w:szCs w:val="24"/>
          <w:lang w:eastAsia="es-MX"/>
        </w:rPr>
        <w:t>.</w:t>
      </w:r>
    </w:p>
    <w:p w14:paraId="68F54E85" w14:textId="70A73459" w:rsidR="008F3CDA" w:rsidRPr="008F3CDA" w:rsidRDefault="00CD7910" w:rsidP="008F3CDA">
      <w:pPr>
        <w:pStyle w:val="Sinespaciado"/>
        <w:numPr>
          <w:ilvl w:val="0"/>
          <w:numId w:val="2"/>
        </w:numPr>
        <w:jc w:val="both"/>
        <w:rPr>
          <w:rFonts w:ascii="Arial" w:hAnsi="Arial" w:cs="Arial"/>
          <w:color w:val="525252" w:themeColor="accent3" w:themeShade="80"/>
          <w:sz w:val="24"/>
          <w:szCs w:val="24"/>
          <w:lang w:eastAsia="es-MX"/>
        </w:rPr>
      </w:pPr>
      <w:r>
        <w:rPr>
          <w:rFonts w:ascii="Arial" w:hAnsi="Arial" w:cs="Arial"/>
          <w:color w:val="525252" w:themeColor="accent3" w:themeShade="80"/>
          <w:sz w:val="24"/>
          <w:szCs w:val="24"/>
          <w:lang w:eastAsia="es-MX"/>
        </w:rPr>
        <w:t>En caso de que no sea cliente de Profuturo, c</w:t>
      </w:r>
      <w:r w:rsidR="008F3CDA" w:rsidRPr="008F3CDA">
        <w:rPr>
          <w:rFonts w:ascii="Arial" w:hAnsi="Arial" w:cs="Arial"/>
          <w:color w:val="525252" w:themeColor="accent3" w:themeShade="80"/>
          <w:sz w:val="24"/>
          <w:szCs w:val="24"/>
          <w:lang w:eastAsia="es-MX"/>
        </w:rPr>
        <w:t xml:space="preserve">ontactarlo para invitarlo a </w:t>
      </w:r>
      <w:r>
        <w:rPr>
          <w:rFonts w:ascii="Arial" w:hAnsi="Arial" w:cs="Arial"/>
          <w:color w:val="525252" w:themeColor="accent3" w:themeShade="80"/>
          <w:sz w:val="24"/>
          <w:szCs w:val="24"/>
          <w:lang w:eastAsia="es-MX"/>
        </w:rPr>
        <w:t>serlo</w:t>
      </w:r>
      <w:r w:rsidR="008F3CDA" w:rsidRPr="008F3CDA">
        <w:rPr>
          <w:rFonts w:ascii="Arial" w:hAnsi="Arial" w:cs="Arial"/>
          <w:color w:val="525252" w:themeColor="accent3" w:themeShade="80"/>
          <w:sz w:val="24"/>
          <w:szCs w:val="24"/>
          <w:lang w:eastAsia="es-MX"/>
        </w:rPr>
        <w:t>.</w:t>
      </w:r>
    </w:p>
    <w:p w14:paraId="25D24306" w14:textId="77777777" w:rsidR="008F3CDA" w:rsidRPr="008F3CDA" w:rsidRDefault="008F3CDA" w:rsidP="008F3CDA">
      <w:pPr>
        <w:pStyle w:val="Sinespaciado"/>
        <w:numPr>
          <w:ilvl w:val="0"/>
          <w:numId w:val="2"/>
        </w:numPr>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t>Envío de boletines vía correo electrónico con información de servicios y recomendaciones que ofrece Profuturo.</w:t>
      </w:r>
    </w:p>
    <w:p w14:paraId="328F7E02" w14:textId="77777777" w:rsidR="008F3CDA" w:rsidRDefault="008F3CDA" w:rsidP="008F3CDA">
      <w:pPr>
        <w:pStyle w:val="Sinespaciado"/>
        <w:numPr>
          <w:ilvl w:val="0"/>
          <w:numId w:val="2"/>
        </w:numPr>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t>Obtención de algunos testimoniales, encuestas y entrevistas.</w:t>
      </w:r>
    </w:p>
    <w:p w14:paraId="2AD171FF" w14:textId="77295291" w:rsidR="008F3CDA" w:rsidRDefault="008F3CDA" w:rsidP="008F3CDA">
      <w:pPr>
        <w:pStyle w:val="Sinespaciado"/>
        <w:numPr>
          <w:ilvl w:val="0"/>
          <w:numId w:val="2"/>
        </w:numPr>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t xml:space="preserve">Prospección comercial y perfilamiento para oferta de productos, servicios y beneficios patrimoniales propios o de empresas </w:t>
      </w:r>
      <w:r w:rsidR="00A240F4">
        <w:rPr>
          <w:rFonts w:ascii="Arial" w:hAnsi="Arial" w:cs="Arial"/>
          <w:color w:val="525252" w:themeColor="accent3" w:themeShade="80"/>
          <w:sz w:val="24"/>
          <w:szCs w:val="24"/>
          <w:lang w:eastAsia="es-MX"/>
        </w:rPr>
        <w:t>relacionadas con</w:t>
      </w:r>
      <w:r w:rsidRPr="008F3CDA">
        <w:rPr>
          <w:rFonts w:ascii="Arial" w:hAnsi="Arial" w:cs="Arial"/>
          <w:color w:val="525252" w:themeColor="accent3" w:themeShade="80"/>
          <w:sz w:val="24"/>
          <w:szCs w:val="24"/>
          <w:lang w:eastAsia="es-MX"/>
        </w:rPr>
        <w:t xml:space="preserve"> Profuturo.</w:t>
      </w:r>
    </w:p>
    <w:p w14:paraId="07D2C1A0" w14:textId="3B5ADA09" w:rsidR="008F3CDA" w:rsidRDefault="008F3CDA" w:rsidP="008F3CDA">
      <w:pPr>
        <w:pStyle w:val="Sinespaciado"/>
        <w:jc w:val="both"/>
        <w:rPr>
          <w:rFonts w:ascii="Arial" w:hAnsi="Arial" w:cs="Arial"/>
          <w:color w:val="525252" w:themeColor="accent3" w:themeShade="80"/>
          <w:sz w:val="24"/>
          <w:szCs w:val="24"/>
          <w:lang w:eastAsia="es-MX"/>
        </w:rPr>
      </w:pPr>
    </w:p>
    <w:p w14:paraId="276B6CFA" w14:textId="5F408743" w:rsidR="008F3CDA" w:rsidRDefault="008F3CDA" w:rsidP="008F3CDA">
      <w:pPr>
        <w:pStyle w:val="Sinespaciado"/>
        <w:jc w:val="both"/>
        <w:rPr>
          <w:rFonts w:ascii="Arial" w:hAnsi="Arial" w:cs="Arial"/>
          <w:color w:val="525252" w:themeColor="accent3" w:themeShade="80"/>
          <w:sz w:val="24"/>
          <w:szCs w:val="24"/>
          <w:lang w:eastAsia="es-MX"/>
        </w:rPr>
      </w:pPr>
    </w:p>
    <w:p w14:paraId="49920A61" w14:textId="2F113AC6" w:rsidR="008F3CDA" w:rsidRDefault="008F3CDA" w:rsidP="008F3CDA">
      <w:pPr>
        <w:pStyle w:val="Sinespaciado"/>
        <w:jc w:val="both"/>
        <w:rPr>
          <w:rFonts w:ascii="Arial" w:hAnsi="Arial" w:cs="Arial"/>
          <w:b/>
          <w:bCs/>
          <w:color w:val="002060"/>
          <w:sz w:val="24"/>
          <w:szCs w:val="24"/>
          <w:lang w:eastAsia="es-MX"/>
        </w:rPr>
      </w:pPr>
      <w:r w:rsidRPr="008F3CDA">
        <w:rPr>
          <w:rFonts w:ascii="Arial" w:hAnsi="Arial" w:cs="Arial"/>
          <w:b/>
          <w:bCs/>
          <w:color w:val="002060"/>
          <w:sz w:val="24"/>
          <w:szCs w:val="24"/>
          <w:lang w:eastAsia="es-MX"/>
        </w:rPr>
        <w:t>Medios para manifestar su oposición al uso de su información para Finalidades Secundarias</w:t>
      </w:r>
    </w:p>
    <w:p w14:paraId="430884D0" w14:textId="38DBF2F5" w:rsidR="008F3CDA" w:rsidRDefault="008F3CDA" w:rsidP="008F3CDA">
      <w:pPr>
        <w:pStyle w:val="Sinespaciado"/>
        <w:jc w:val="both"/>
        <w:rPr>
          <w:rFonts w:ascii="Arial" w:hAnsi="Arial" w:cs="Arial"/>
          <w:b/>
          <w:bCs/>
          <w:color w:val="002060"/>
          <w:sz w:val="24"/>
          <w:szCs w:val="24"/>
          <w:lang w:eastAsia="es-MX"/>
        </w:rPr>
      </w:pPr>
    </w:p>
    <w:p w14:paraId="1E0959CE" w14:textId="2279B983" w:rsidR="008F3CDA" w:rsidRPr="008F3CDA" w:rsidRDefault="008F3CDA" w:rsidP="008F3CDA">
      <w:pPr>
        <w:pStyle w:val="Sinespaciado"/>
        <w:jc w:val="both"/>
        <w:rPr>
          <w:rFonts w:ascii="Arial" w:hAnsi="Arial" w:cs="Arial"/>
          <w:color w:val="525252" w:themeColor="accent3" w:themeShade="80"/>
          <w:sz w:val="24"/>
          <w:szCs w:val="24"/>
          <w:lang w:eastAsia="es-MX"/>
        </w:rPr>
      </w:pPr>
      <w:r w:rsidRPr="008F3CDA">
        <w:rPr>
          <w:rFonts w:ascii="Arial" w:hAnsi="Arial" w:cs="Arial"/>
          <w:color w:val="525252" w:themeColor="accent3" w:themeShade="80"/>
          <w:sz w:val="24"/>
          <w:szCs w:val="24"/>
          <w:lang w:eastAsia="es-MX"/>
        </w:rPr>
        <w:t>En caso de que no desee que sus datos personales sean utilizados para estas Finalidades Secundarias usted puede oponerse desde este momento a través de la Oficina de Datos Personales, correo electrónico </w:t>
      </w:r>
      <w:hyperlink r:id="rId7" w:history="1">
        <w:r w:rsidRPr="007564E9">
          <w:rPr>
            <w:rFonts w:ascii="Arial" w:eastAsia="Times New Roman" w:hAnsi="Arial" w:cs="Arial"/>
            <w:b/>
            <w:bCs/>
            <w:color w:val="005EAE"/>
            <w:sz w:val="24"/>
            <w:szCs w:val="24"/>
            <w:u w:val="single"/>
            <w:lang w:eastAsia="es-MX"/>
          </w:rPr>
          <w:t>datospersonales@profuturo.com.mx</w:t>
        </w:r>
      </w:hyperlink>
      <w:r w:rsidRPr="008F3CDA">
        <w:rPr>
          <w:rFonts w:ascii="Arial" w:hAnsi="Arial" w:cs="Arial"/>
          <w:color w:val="525252" w:themeColor="accent3" w:themeShade="80"/>
          <w:sz w:val="24"/>
          <w:szCs w:val="24"/>
          <w:lang w:eastAsia="es-MX"/>
        </w:rPr>
        <w:t> y teléfono 555809-6555.</w:t>
      </w:r>
    </w:p>
    <w:p w14:paraId="67C6F4DF" w14:textId="77777777" w:rsidR="008F3CDA" w:rsidRPr="008F3CDA" w:rsidRDefault="008F3CDA" w:rsidP="008F3CDA">
      <w:pPr>
        <w:pStyle w:val="Sinespaciado"/>
        <w:jc w:val="both"/>
        <w:rPr>
          <w:rFonts w:ascii="Arial" w:hAnsi="Arial" w:cs="Arial"/>
          <w:color w:val="525252" w:themeColor="accent3" w:themeShade="80"/>
          <w:sz w:val="24"/>
          <w:szCs w:val="24"/>
          <w:lang w:eastAsia="es-MX"/>
        </w:rPr>
      </w:pPr>
    </w:p>
    <w:p w14:paraId="69048136" w14:textId="4E1891AC" w:rsidR="008F3CDA" w:rsidRDefault="008F3CDA" w:rsidP="008F3CDA">
      <w:pPr>
        <w:pStyle w:val="Sinespaciado"/>
        <w:jc w:val="both"/>
        <w:rPr>
          <w:rFonts w:ascii="Arial" w:hAnsi="Arial" w:cs="Arial"/>
          <w:color w:val="525252" w:themeColor="accent3" w:themeShade="80"/>
          <w:sz w:val="24"/>
          <w:szCs w:val="24"/>
          <w:lang w:eastAsia="es-MX"/>
        </w:rPr>
      </w:pPr>
      <w:bookmarkStart w:id="0" w:name="_Hlk138937410"/>
      <w:r w:rsidRPr="008F3CDA">
        <w:rPr>
          <w:rFonts w:ascii="Arial" w:hAnsi="Arial" w:cs="Arial"/>
          <w:color w:val="525252" w:themeColor="accent3" w:themeShade="80"/>
          <w:sz w:val="24"/>
          <w:szCs w:val="24"/>
          <w:lang w:eastAsia="es-MX"/>
        </w:rPr>
        <w:t xml:space="preserve">Profuturo le garantiza que </w:t>
      </w:r>
      <w:r w:rsidR="00536FFA">
        <w:rPr>
          <w:rFonts w:ascii="Arial" w:hAnsi="Arial" w:cs="Arial"/>
          <w:color w:val="525252" w:themeColor="accent3" w:themeShade="80"/>
          <w:sz w:val="24"/>
          <w:szCs w:val="24"/>
          <w:lang w:eastAsia="es-MX"/>
        </w:rPr>
        <w:t xml:space="preserve">usted puede oponerse </w:t>
      </w:r>
      <w:r w:rsidRPr="008F3CDA">
        <w:rPr>
          <w:rFonts w:ascii="Arial" w:hAnsi="Arial" w:cs="Arial"/>
          <w:color w:val="525252" w:themeColor="accent3" w:themeShade="80"/>
          <w:sz w:val="24"/>
          <w:szCs w:val="24"/>
          <w:lang w:eastAsia="es-MX"/>
        </w:rPr>
        <w:t xml:space="preserve">a que usemos sus datos personales para las finalidades secundarias, </w:t>
      </w:r>
      <w:r w:rsidR="00536FFA">
        <w:rPr>
          <w:rFonts w:ascii="Arial" w:hAnsi="Arial" w:cs="Arial"/>
          <w:color w:val="525252" w:themeColor="accent3" w:themeShade="80"/>
          <w:sz w:val="24"/>
          <w:szCs w:val="24"/>
          <w:lang w:eastAsia="es-MX"/>
        </w:rPr>
        <w:t xml:space="preserve">en todo momento, sin condición y sin </w:t>
      </w:r>
      <w:r w:rsidRPr="008F3CDA">
        <w:rPr>
          <w:rFonts w:ascii="Arial" w:hAnsi="Arial" w:cs="Arial"/>
          <w:color w:val="525252" w:themeColor="accent3" w:themeShade="80"/>
          <w:sz w:val="24"/>
          <w:szCs w:val="24"/>
          <w:lang w:eastAsia="es-MX"/>
        </w:rPr>
        <w:t>ninguna consecuencia.</w:t>
      </w:r>
      <w:bookmarkEnd w:id="0"/>
    </w:p>
    <w:p w14:paraId="31EA0301" w14:textId="798203F1" w:rsidR="008F3CDA" w:rsidRDefault="008F3CDA" w:rsidP="008F3CDA">
      <w:pPr>
        <w:pStyle w:val="Sinespaciado"/>
        <w:jc w:val="both"/>
        <w:rPr>
          <w:rFonts w:ascii="Arial" w:hAnsi="Arial" w:cs="Arial"/>
          <w:color w:val="525252" w:themeColor="accent3" w:themeShade="80"/>
          <w:sz w:val="24"/>
          <w:szCs w:val="24"/>
          <w:lang w:eastAsia="es-MX"/>
        </w:rPr>
      </w:pPr>
    </w:p>
    <w:p w14:paraId="0BDE38CD" w14:textId="5CE69470" w:rsidR="008F3CDA" w:rsidRDefault="008F3CDA" w:rsidP="008F3CDA">
      <w:pPr>
        <w:pStyle w:val="Sinespaciado"/>
        <w:jc w:val="both"/>
        <w:rPr>
          <w:rFonts w:ascii="Arial" w:hAnsi="Arial" w:cs="Arial"/>
          <w:b/>
          <w:bCs/>
          <w:color w:val="002060"/>
          <w:sz w:val="24"/>
          <w:szCs w:val="24"/>
          <w:lang w:eastAsia="es-MX"/>
        </w:rPr>
      </w:pPr>
      <w:r w:rsidRPr="008F3CDA">
        <w:rPr>
          <w:rFonts w:ascii="Arial" w:hAnsi="Arial" w:cs="Arial"/>
          <w:b/>
          <w:bCs/>
          <w:color w:val="002060"/>
          <w:sz w:val="24"/>
          <w:szCs w:val="24"/>
          <w:lang w:eastAsia="es-MX"/>
        </w:rPr>
        <w:t>Transferencias de Datos Personales</w:t>
      </w:r>
    </w:p>
    <w:p w14:paraId="14D9682E" w14:textId="737E57DE" w:rsidR="008F3CDA" w:rsidRDefault="008F3CDA" w:rsidP="008F3CDA">
      <w:pPr>
        <w:pStyle w:val="Sinespaciado"/>
        <w:jc w:val="both"/>
        <w:rPr>
          <w:rFonts w:ascii="Arial" w:hAnsi="Arial" w:cs="Arial"/>
          <w:b/>
          <w:bCs/>
          <w:color w:val="002060"/>
          <w:sz w:val="24"/>
          <w:szCs w:val="24"/>
          <w:lang w:eastAsia="es-MX"/>
        </w:rPr>
      </w:pPr>
    </w:p>
    <w:p w14:paraId="1EF21209" w14:textId="705C0AB6" w:rsidR="007564E9" w:rsidRDefault="007564E9" w:rsidP="008F3CDA">
      <w:pPr>
        <w:pStyle w:val="Sinespaciado"/>
        <w:jc w:val="both"/>
        <w:rPr>
          <w:rFonts w:ascii="Arial" w:hAnsi="Arial" w:cs="Arial"/>
          <w:color w:val="525252" w:themeColor="accent3" w:themeShade="80"/>
          <w:sz w:val="24"/>
          <w:szCs w:val="24"/>
          <w:lang w:eastAsia="es-MX"/>
        </w:rPr>
      </w:pPr>
      <w:r w:rsidRPr="007564E9">
        <w:rPr>
          <w:rFonts w:ascii="Arial" w:hAnsi="Arial" w:cs="Arial"/>
          <w:color w:val="525252" w:themeColor="accent3" w:themeShade="80"/>
          <w:sz w:val="24"/>
          <w:szCs w:val="24"/>
          <w:lang w:eastAsia="es-MX"/>
        </w:rPr>
        <w:t xml:space="preserve">Profuturo no realizará transferencias sin </w:t>
      </w:r>
      <w:r w:rsidR="009F6EE0">
        <w:rPr>
          <w:rFonts w:ascii="Arial" w:hAnsi="Arial" w:cs="Arial"/>
          <w:color w:val="525252" w:themeColor="accent3" w:themeShade="80"/>
          <w:sz w:val="24"/>
          <w:szCs w:val="24"/>
          <w:lang w:eastAsia="es-MX"/>
        </w:rPr>
        <w:t>s</w:t>
      </w:r>
      <w:r w:rsidRPr="007564E9">
        <w:rPr>
          <w:rFonts w:ascii="Arial" w:hAnsi="Arial" w:cs="Arial"/>
          <w:color w:val="525252" w:themeColor="accent3" w:themeShade="80"/>
          <w:sz w:val="24"/>
          <w:szCs w:val="24"/>
          <w:lang w:eastAsia="es-MX"/>
        </w:rPr>
        <w:t xml:space="preserve">u consentimiento a otros terceros no mencionados </w:t>
      </w:r>
      <w:r w:rsidR="00A240F4">
        <w:rPr>
          <w:rFonts w:ascii="Arial" w:hAnsi="Arial" w:cs="Arial"/>
          <w:color w:val="525252" w:themeColor="accent3" w:themeShade="80"/>
          <w:sz w:val="24"/>
          <w:szCs w:val="24"/>
          <w:lang w:eastAsia="es-MX"/>
        </w:rPr>
        <w:t>en el presente Aviso de Privacidad</w:t>
      </w:r>
      <w:r w:rsidRPr="007564E9">
        <w:rPr>
          <w:rFonts w:ascii="Arial" w:hAnsi="Arial" w:cs="Arial"/>
          <w:color w:val="525252" w:themeColor="accent3" w:themeShade="80"/>
          <w:sz w:val="24"/>
          <w:szCs w:val="24"/>
          <w:lang w:eastAsia="es-MX"/>
        </w:rPr>
        <w:t>. En caso de requerir realizar una transferencia de sus datos le solicitaremos su consentimiento previo salvo las excepciones mencionadas en el artículo 37 de la Ley.</w:t>
      </w:r>
    </w:p>
    <w:p w14:paraId="6B5EDE97" w14:textId="318E476F" w:rsidR="007564E9" w:rsidRDefault="007564E9" w:rsidP="008F3CDA">
      <w:pPr>
        <w:pStyle w:val="Sinespaciado"/>
        <w:jc w:val="both"/>
        <w:rPr>
          <w:rFonts w:ascii="Arial" w:hAnsi="Arial" w:cs="Arial"/>
          <w:color w:val="525252" w:themeColor="accent3" w:themeShade="80"/>
          <w:sz w:val="24"/>
          <w:szCs w:val="24"/>
          <w:lang w:eastAsia="es-MX"/>
        </w:rPr>
      </w:pPr>
    </w:p>
    <w:p w14:paraId="3A573B7A" w14:textId="0E58377B" w:rsidR="007564E9" w:rsidRDefault="007564E9" w:rsidP="008F3CDA">
      <w:pPr>
        <w:pStyle w:val="Sinespaciado"/>
        <w:jc w:val="both"/>
        <w:rPr>
          <w:rFonts w:ascii="Arial" w:hAnsi="Arial" w:cs="Arial"/>
          <w:b/>
          <w:bCs/>
          <w:color w:val="002060"/>
          <w:sz w:val="24"/>
          <w:szCs w:val="24"/>
          <w:lang w:eastAsia="es-MX"/>
        </w:rPr>
      </w:pPr>
      <w:r w:rsidRPr="007564E9">
        <w:rPr>
          <w:rFonts w:ascii="Arial" w:hAnsi="Arial" w:cs="Arial"/>
          <w:b/>
          <w:bCs/>
          <w:color w:val="002060"/>
          <w:sz w:val="24"/>
          <w:szCs w:val="24"/>
          <w:lang w:eastAsia="es-MX"/>
        </w:rPr>
        <w:t xml:space="preserve">Medios disponibles para ejercer </w:t>
      </w:r>
      <w:r>
        <w:rPr>
          <w:rFonts w:ascii="Arial" w:hAnsi="Arial" w:cs="Arial"/>
          <w:b/>
          <w:bCs/>
          <w:color w:val="002060"/>
          <w:sz w:val="24"/>
          <w:szCs w:val="24"/>
          <w:lang w:eastAsia="es-MX"/>
        </w:rPr>
        <w:t>los</w:t>
      </w:r>
      <w:r w:rsidRPr="007564E9">
        <w:rPr>
          <w:rFonts w:ascii="Arial" w:hAnsi="Arial" w:cs="Arial"/>
          <w:b/>
          <w:bCs/>
          <w:color w:val="002060"/>
          <w:sz w:val="24"/>
          <w:szCs w:val="24"/>
          <w:lang w:eastAsia="es-MX"/>
        </w:rPr>
        <w:t xml:space="preserve"> Derechos ARCO</w:t>
      </w:r>
    </w:p>
    <w:p w14:paraId="33F73ED9" w14:textId="2F32C9A0" w:rsidR="007564E9" w:rsidRDefault="007564E9" w:rsidP="008F3CDA">
      <w:pPr>
        <w:pStyle w:val="Sinespaciado"/>
        <w:jc w:val="both"/>
        <w:rPr>
          <w:rFonts w:ascii="Arial" w:hAnsi="Arial" w:cs="Arial"/>
          <w:b/>
          <w:bCs/>
          <w:color w:val="002060"/>
          <w:sz w:val="24"/>
          <w:szCs w:val="24"/>
          <w:lang w:eastAsia="es-MX"/>
        </w:rPr>
      </w:pPr>
    </w:p>
    <w:p w14:paraId="4033F64D" w14:textId="2D5056A8" w:rsidR="007564E9" w:rsidRPr="00827CFF" w:rsidRDefault="007564E9" w:rsidP="007564E9">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Usted, como Titular de los Datos o su representante legal pueden ejercer en todo momento sus derechos de Acceso, Rectificación, Cancelación y Oposición (en adelante “Derechos ARCO”) al igual que pueden solicitar la Revocación del Consentimiento que han otorgado a Profuturo para la utilización de sus datos. a través de la Oficina de Datos Personales, correo electrónico </w:t>
      </w:r>
      <w:hyperlink r:id="rId8" w:history="1">
        <w:r w:rsidRPr="00827CFF">
          <w:rPr>
            <w:rFonts w:ascii="Arial" w:eastAsia="Times New Roman" w:hAnsi="Arial" w:cs="Arial"/>
            <w:b/>
            <w:bCs/>
            <w:color w:val="005EAE"/>
            <w:sz w:val="24"/>
            <w:szCs w:val="24"/>
            <w:u w:val="single"/>
            <w:lang w:eastAsia="es-MX"/>
          </w:rPr>
          <w:t>datospersonales@profuturo.com.mx</w:t>
        </w:r>
      </w:hyperlink>
      <w:r w:rsidRPr="00827CFF">
        <w:rPr>
          <w:rFonts w:ascii="Arial" w:hAnsi="Arial" w:cs="Arial"/>
          <w:color w:val="525252" w:themeColor="accent3" w:themeShade="80"/>
          <w:sz w:val="24"/>
          <w:szCs w:val="24"/>
          <w:lang w:eastAsia="es-MX"/>
        </w:rPr>
        <w:t> y teléfono 555809-6555.</w:t>
      </w:r>
    </w:p>
    <w:p w14:paraId="247CB5D3" w14:textId="77777777" w:rsidR="007564E9" w:rsidRPr="00827CFF" w:rsidRDefault="007564E9" w:rsidP="007564E9">
      <w:pPr>
        <w:pStyle w:val="Sinespaciado"/>
        <w:jc w:val="both"/>
        <w:rPr>
          <w:rFonts w:ascii="Arial" w:hAnsi="Arial" w:cs="Arial"/>
          <w:color w:val="525252" w:themeColor="accent3" w:themeShade="80"/>
          <w:sz w:val="24"/>
          <w:szCs w:val="24"/>
          <w:lang w:eastAsia="es-MX"/>
        </w:rPr>
      </w:pPr>
    </w:p>
    <w:p w14:paraId="5F582EED" w14:textId="535942FF" w:rsidR="007564E9" w:rsidRDefault="007564E9" w:rsidP="007564E9">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En el caso de ejercer su derecho de Cancelación sobre el uso de sus datos personales, debe saber que puede haber situaciones en las cuales esto no se realice de forma inmediata debido a alguna obligación legal que implique continuar haciendo uso de sus datos personales.</w:t>
      </w:r>
    </w:p>
    <w:p w14:paraId="226C0708" w14:textId="77777777" w:rsidR="007564E9" w:rsidRPr="00827CFF" w:rsidRDefault="007564E9" w:rsidP="007564E9">
      <w:pPr>
        <w:pStyle w:val="Sinespaciado"/>
        <w:jc w:val="both"/>
        <w:rPr>
          <w:rFonts w:ascii="Arial" w:hAnsi="Arial" w:cs="Arial"/>
          <w:color w:val="525252" w:themeColor="accent3" w:themeShade="80"/>
          <w:sz w:val="24"/>
          <w:szCs w:val="24"/>
          <w:lang w:eastAsia="es-MX"/>
        </w:rPr>
      </w:pPr>
    </w:p>
    <w:p w14:paraId="550D1AAE" w14:textId="773B0EFA" w:rsidR="007564E9" w:rsidRPr="00827CFF" w:rsidRDefault="007564E9" w:rsidP="007564E9">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 xml:space="preserve">De conformidad con la Ley, Profuturo le informará en un plazo máximo de </w:t>
      </w:r>
      <w:bookmarkStart w:id="1" w:name="_Hlk118199980"/>
      <w:r w:rsidRPr="00827CFF">
        <w:rPr>
          <w:rFonts w:ascii="Arial" w:hAnsi="Arial" w:cs="Arial"/>
          <w:color w:val="525252" w:themeColor="accent3" w:themeShade="80"/>
          <w:sz w:val="24"/>
          <w:szCs w:val="24"/>
          <w:lang w:eastAsia="es-MX"/>
        </w:rPr>
        <w:t xml:space="preserve">20 </w:t>
      </w:r>
      <w:r w:rsidR="007E2668">
        <w:rPr>
          <w:rFonts w:ascii="Arial" w:hAnsi="Arial" w:cs="Arial"/>
          <w:color w:val="525252" w:themeColor="accent3" w:themeShade="80"/>
          <w:sz w:val="24"/>
          <w:szCs w:val="24"/>
          <w:lang w:eastAsia="es-MX"/>
        </w:rPr>
        <w:t xml:space="preserve">días hábiles </w:t>
      </w:r>
      <w:bookmarkEnd w:id="1"/>
      <w:r w:rsidRPr="00827CFF">
        <w:rPr>
          <w:rFonts w:ascii="Arial" w:hAnsi="Arial" w:cs="Arial"/>
          <w:color w:val="525252" w:themeColor="accent3" w:themeShade="80"/>
          <w:sz w:val="24"/>
          <w:szCs w:val="24"/>
          <w:lang w:eastAsia="es-MX"/>
        </w:rPr>
        <w:t>a partir de la recepción de su solicitud si esta es procedente, en su caso, esta será efectiva dentro de los 15 días hábiles siguientes a la fecha en que Profuturo emite su respuesta.</w:t>
      </w:r>
    </w:p>
    <w:p w14:paraId="4A6DC658" w14:textId="5FFD1F6D" w:rsidR="007564E9" w:rsidRDefault="007564E9" w:rsidP="008F3CDA">
      <w:pPr>
        <w:pStyle w:val="Sinespaciado"/>
        <w:jc w:val="both"/>
        <w:rPr>
          <w:rFonts w:ascii="Arial" w:hAnsi="Arial" w:cs="Arial"/>
          <w:color w:val="525252" w:themeColor="accent3" w:themeShade="80"/>
          <w:sz w:val="24"/>
          <w:szCs w:val="24"/>
          <w:lang w:eastAsia="es-MX"/>
        </w:rPr>
      </w:pPr>
    </w:p>
    <w:p w14:paraId="3A595689" w14:textId="12848D19" w:rsidR="009E5970" w:rsidRDefault="009E5970" w:rsidP="008F3CDA">
      <w:pPr>
        <w:pStyle w:val="Sinespaciado"/>
        <w:jc w:val="both"/>
        <w:rPr>
          <w:rFonts w:ascii="Arial" w:hAnsi="Arial" w:cs="Arial"/>
          <w:b/>
          <w:bCs/>
          <w:color w:val="002060"/>
          <w:sz w:val="24"/>
          <w:szCs w:val="24"/>
          <w:lang w:eastAsia="es-MX"/>
        </w:rPr>
      </w:pPr>
      <w:r>
        <w:rPr>
          <w:rFonts w:ascii="Arial" w:hAnsi="Arial" w:cs="Arial"/>
          <w:b/>
          <w:bCs/>
          <w:color w:val="002060"/>
          <w:sz w:val="24"/>
          <w:szCs w:val="24"/>
          <w:lang w:eastAsia="es-MX"/>
        </w:rPr>
        <w:t>Mecanismos para revocar su consentimiento al uso de sus Datos Personales</w:t>
      </w:r>
    </w:p>
    <w:p w14:paraId="0225B9F3" w14:textId="798DF6DC" w:rsidR="009E5970" w:rsidRPr="009E5970" w:rsidRDefault="009E5970" w:rsidP="008F3CDA">
      <w:pPr>
        <w:pStyle w:val="Sinespaciado"/>
        <w:jc w:val="both"/>
        <w:rPr>
          <w:rFonts w:ascii="Arial" w:hAnsi="Arial" w:cs="Arial"/>
          <w:color w:val="525252" w:themeColor="accent3" w:themeShade="80"/>
          <w:sz w:val="24"/>
          <w:szCs w:val="24"/>
          <w:lang w:eastAsia="es-MX"/>
        </w:rPr>
      </w:pPr>
    </w:p>
    <w:p w14:paraId="141C58A8" w14:textId="17795C1B" w:rsidR="009E5970" w:rsidRPr="009E5970" w:rsidRDefault="009E5970" w:rsidP="009E5970">
      <w:pPr>
        <w:pStyle w:val="Sinespaciado"/>
        <w:jc w:val="both"/>
        <w:rPr>
          <w:rFonts w:ascii="Arial" w:hAnsi="Arial" w:cs="Arial"/>
          <w:color w:val="525252" w:themeColor="accent3" w:themeShade="80"/>
          <w:sz w:val="24"/>
          <w:szCs w:val="24"/>
          <w:lang w:eastAsia="es-MX"/>
        </w:rPr>
      </w:pPr>
      <w:r w:rsidRPr="009E5970">
        <w:rPr>
          <w:rFonts w:ascii="Arial" w:hAnsi="Arial" w:cs="Arial"/>
          <w:color w:val="525252" w:themeColor="accent3" w:themeShade="80"/>
          <w:sz w:val="24"/>
          <w:szCs w:val="24"/>
          <w:lang w:eastAsia="es-MX"/>
        </w:rPr>
        <w:t>Usted como Titular de los Datos puede revocar el consentimiento que, en su caso, nos haya otorgado para el tratamiento de estos. Aunque es posible que por alguna obligación legal requiramos seguir tratando sus datos personales. Sin embargo, le informamos que, para conocer el procedimiento y requisitos para la revocación del consentimiento, usted podrá Contactar a la Oficina de Datos Personales: Teléfono: 555809-6555 y correo electrónico: </w:t>
      </w:r>
      <w:hyperlink r:id="rId9" w:history="1">
        <w:r w:rsidRPr="00827CFF">
          <w:rPr>
            <w:rFonts w:ascii="Arial" w:eastAsia="Times New Roman" w:hAnsi="Arial" w:cs="Arial"/>
            <w:b/>
            <w:bCs/>
            <w:color w:val="005EAE"/>
            <w:sz w:val="24"/>
            <w:szCs w:val="24"/>
            <w:u w:val="single"/>
            <w:lang w:eastAsia="es-MX"/>
          </w:rPr>
          <w:t>datospersonales@profuturo.com.mx</w:t>
        </w:r>
      </w:hyperlink>
      <w:r>
        <w:rPr>
          <w:rFonts w:ascii="Arial" w:hAnsi="Arial" w:cs="Arial"/>
          <w:color w:val="525252" w:themeColor="accent3" w:themeShade="80"/>
          <w:sz w:val="24"/>
          <w:szCs w:val="24"/>
          <w:lang w:eastAsia="es-MX"/>
        </w:rPr>
        <w:t>.</w:t>
      </w:r>
    </w:p>
    <w:p w14:paraId="55EE9C24" w14:textId="77777777" w:rsidR="009E5970" w:rsidRPr="009E5970" w:rsidRDefault="009E5970" w:rsidP="008F3CDA">
      <w:pPr>
        <w:pStyle w:val="Sinespaciado"/>
        <w:jc w:val="both"/>
        <w:rPr>
          <w:rFonts w:ascii="Arial" w:hAnsi="Arial" w:cs="Arial"/>
          <w:color w:val="525252" w:themeColor="accent3" w:themeShade="80"/>
          <w:sz w:val="24"/>
          <w:szCs w:val="24"/>
          <w:lang w:eastAsia="es-MX"/>
        </w:rPr>
      </w:pPr>
    </w:p>
    <w:p w14:paraId="0CAB7942" w14:textId="10598922" w:rsidR="007564E9" w:rsidRDefault="007564E9" w:rsidP="008F3CDA">
      <w:pPr>
        <w:pStyle w:val="Sinespaciado"/>
        <w:jc w:val="both"/>
        <w:rPr>
          <w:rFonts w:ascii="Arial" w:hAnsi="Arial" w:cs="Arial"/>
          <w:b/>
          <w:bCs/>
          <w:color w:val="002060"/>
          <w:sz w:val="24"/>
          <w:szCs w:val="24"/>
          <w:lang w:eastAsia="es-MX"/>
        </w:rPr>
      </w:pPr>
      <w:r w:rsidRPr="007564E9">
        <w:rPr>
          <w:rFonts w:ascii="Arial" w:hAnsi="Arial" w:cs="Arial"/>
          <w:b/>
          <w:bCs/>
          <w:color w:val="002060"/>
          <w:sz w:val="24"/>
          <w:szCs w:val="24"/>
          <w:lang w:eastAsia="es-MX"/>
        </w:rPr>
        <w:t xml:space="preserve">Opciones </w:t>
      </w:r>
      <w:r>
        <w:rPr>
          <w:rFonts w:ascii="Arial" w:hAnsi="Arial" w:cs="Arial"/>
          <w:b/>
          <w:bCs/>
          <w:color w:val="002060"/>
          <w:sz w:val="24"/>
          <w:szCs w:val="24"/>
          <w:lang w:eastAsia="es-MX"/>
        </w:rPr>
        <w:t xml:space="preserve">y </w:t>
      </w:r>
      <w:r w:rsidRPr="007564E9">
        <w:rPr>
          <w:rFonts w:ascii="Arial" w:hAnsi="Arial" w:cs="Arial"/>
          <w:b/>
          <w:bCs/>
          <w:color w:val="002060"/>
          <w:sz w:val="24"/>
          <w:szCs w:val="24"/>
          <w:lang w:eastAsia="es-MX"/>
        </w:rPr>
        <w:t>medios para limitar el uso o divulgación de Datos Personales</w:t>
      </w:r>
    </w:p>
    <w:p w14:paraId="5978EFF5" w14:textId="0F9A5DED" w:rsidR="007564E9" w:rsidRDefault="007564E9" w:rsidP="008F3CDA">
      <w:pPr>
        <w:pStyle w:val="Sinespaciado"/>
        <w:jc w:val="both"/>
        <w:rPr>
          <w:rFonts w:ascii="Arial" w:hAnsi="Arial" w:cs="Arial"/>
          <w:b/>
          <w:bCs/>
          <w:color w:val="002060"/>
          <w:sz w:val="24"/>
          <w:szCs w:val="24"/>
          <w:lang w:eastAsia="es-MX"/>
        </w:rPr>
      </w:pPr>
    </w:p>
    <w:p w14:paraId="26D6FC24" w14:textId="733266AF" w:rsidR="007564E9" w:rsidRDefault="007564E9" w:rsidP="007564E9">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Con el objeto de que usted pueda limitar el uso y divulgación de su información personal, en Profuturo le ofrecemos los siguientes medios:</w:t>
      </w:r>
    </w:p>
    <w:p w14:paraId="6F9A4EAB" w14:textId="77777777" w:rsidR="007564E9" w:rsidRPr="00827CFF" w:rsidRDefault="007564E9" w:rsidP="007564E9">
      <w:pPr>
        <w:pStyle w:val="Sinespaciado"/>
        <w:jc w:val="both"/>
        <w:rPr>
          <w:rFonts w:ascii="Arial" w:hAnsi="Arial" w:cs="Arial"/>
          <w:color w:val="525252" w:themeColor="accent3" w:themeShade="80"/>
          <w:sz w:val="24"/>
          <w:szCs w:val="24"/>
          <w:lang w:eastAsia="es-MX"/>
        </w:rPr>
      </w:pPr>
    </w:p>
    <w:p w14:paraId="2093A934" w14:textId="0DC8E325" w:rsidR="007564E9" w:rsidRDefault="007564E9" w:rsidP="007564E9">
      <w:pPr>
        <w:pStyle w:val="Sinespaciado"/>
        <w:numPr>
          <w:ilvl w:val="0"/>
          <w:numId w:val="3"/>
        </w:numPr>
        <w:jc w:val="both"/>
        <w:rPr>
          <w:rFonts w:ascii="Arial" w:hAnsi="Arial" w:cs="Arial"/>
          <w:color w:val="525252" w:themeColor="accent3" w:themeShade="80"/>
          <w:sz w:val="24"/>
          <w:szCs w:val="24"/>
          <w:lang w:eastAsia="es-MX"/>
        </w:rPr>
      </w:pPr>
      <w:r w:rsidRPr="007564E9">
        <w:rPr>
          <w:rFonts w:ascii="Arial" w:hAnsi="Arial" w:cs="Arial"/>
          <w:color w:val="525252" w:themeColor="accent3" w:themeShade="80"/>
          <w:sz w:val="24"/>
          <w:szCs w:val="24"/>
          <w:lang w:eastAsia="es-MX"/>
        </w:rPr>
        <w:t>Su inscripción en el Registro Público de Usuarios que no deseen información publicitaria de productos y servicios financieros con la finalidad de que sus datos personales no sean utilizados para recibir publicidad o promociones de empresas de bienes o servicios financieros. Para más información sobre este registro usted puede consultar el portal de internet de la CONDUSEF.</w:t>
      </w:r>
    </w:p>
    <w:p w14:paraId="3012115C" w14:textId="3431BAA2" w:rsidR="007564E9" w:rsidRPr="009E5970" w:rsidRDefault="007564E9" w:rsidP="007564E9">
      <w:pPr>
        <w:pStyle w:val="Sinespaciado"/>
        <w:numPr>
          <w:ilvl w:val="0"/>
          <w:numId w:val="3"/>
        </w:numPr>
        <w:jc w:val="both"/>
        <w:rPr>
          <w:rFonts w:ascii="Arial" w:eastAsia="Times New Roman" w:hAnsi="Arial" w:cs="Arial"/>
          <w:b/>
          <w:bCs/>
          <w:color w:val="005EAE"/>
          <w:sz w:val="24"/>
          <w:szCs w:val="24"/>
          <w:u w:val="single"/>
          <w:lang w:eastAsia="es-MX"/>
        </w:rPr>
      </w:pPr>
      <w:r w:rsidRPr="009E5970">
        <w:rPr>
          <w:rFonts w:ascii="Arial" w:hAnsi="Arial" w:cs="Arial"/>
          <w:color w:val="525252" w:themeColor="accent3" w:themeShade="80"/>
          <w:sz w:val="24"/>
          <w:szCs w:val="24"/>
          <w:lang w:eastAsia="es-MX"/>
        </w:rPr>
        <w:t>Su registro en el listado de exclusión de Profuturo a fin de que sus datos personales no sean tratados para fines mercadotécnicos, publicitarios o de prospección comercial por nuestra parte.</w:t>
      </w:r>
      <w:r w:rsidR="009E5970">
        <w:rPr>
          <w:rFonts w:ascii="Arial" w:hAnsi="Arial" w:cs="Arial"/>
          <w:color w:val="525252" w:themeColor="accent3" w:themeShade="80"/>
          <w:sz w:val="24"/>
          <w:szCs w:val="24"/>
          <w:lang w:eastAsia="es-MX"/>
        </w:rPr>
        <w:t xml:space="preserve"> </w:t>
      </w:r>
      <w:r w:rsidRPr="009E5970">
        <w:rPr>
          <w:rFonts w:ascii="Arial" w:hAnsi="Arial" w:cs="Arial"/>
          <w:color w:val="525252" w:themeColor="accent3" w:themeShade="80"/>
          <w:sz w:val="24"/>
          <w:szCs w:val="24"/>
          <w:lang w:eastAsia="es-MX"/>
        </w:rPr>
        <w:t xml:space="preserve">Para más información puede contactarse con a la Oficina de Datos Personales: Tel: 555809-6555 y </w:t>
      </w:r>
      <w:r w:rsidR="009E5970">
        <w:rPr>
          <w:rFonts w:ascii="Arial" w:hAnsi="Arial" w:cs="Arial"/>
          <w:color w:val="525252" w:themeColor="accent3" w:themeShade="80"/>
          <w:sz w:val="24"/>
          <w:szCs w:val="24"/>
          <w:lang w:eastAsia="es-MX"/>
        </w:rPr>
        <w:t>e-mail</w:t>
      </w:r>
      <w:r w:rsidRPr="009E5970">
        <w:rPr>
          <w:rFonts w:ascii="Arial" w:hAnsi="Arial" w:cs="Arial"/>
          <w:color w:val="525252" w:themeColor="accent3" w:themeShade="80"/>
          <w:sz w:val="24"/>
          <w:szCs w:val="24"/>
          <w:lang w:eastAsia="es-MX"/>
        </w:rPr>
        <w:t>: </w:t>
      </w:r>
      <w:hyperlink r:id="rId10" w:history="1">
        <w:r w:rsidRPr="009E5970">
          <w:rPr>
            <w:rFonts w:ascii="Arial" w:eastAsia="Times New Roman" w:hAnsi="Arial" w:cs="Arial"/>
            <w:b/>
            <w:bCs/>
            <w:color w:val="005EAE"/>
            <w:sz w:val="24"/>
            <w:szCs w:val="24"/>
            <w:u w:val="single"/>
            <w:lang w:eastAsia="es-MX"/>
          </w:rPr>
          <w:t>datospersonales@profuturo.com.mx</w:t>
        </w:r>
      </w:hyperlink>
    </w:p>
    <w:p w14:paraId="46CF4A8E" w14:textId="77777777" w:rsidR="009E5970" w:rsidRDefault="009E5970" w:rsidP="007564E9">
      <w:pPr>
        <w:pStyle w:val="Sinespaciado"/>
        <w:jc w:val="both"/>
        <w:rPr>
          <w:rFonts w:ascii="Arial" w:hAnsi="Arial" w:cs="Arial"/>
          <w:b/>
          <w:bCs/>
          <w:color w:val="002060"/>
          <w:sz w:val="24"/>
          <w:szCs w:val="24"/>
          <w:lang w:eastAsia="es-MX"/>
        </w:rPr>
      </w:pPr>
    </w:p>
    <w:p w14:paraId="57EA7F62" w14:textId="3A1806F2" w:rsidR="007564E9" w:rsidRDefault="007564E9" w:rsidP="007564E9">
      <w:pPr>
        <w:pStyle w:val="Sinespaciado"/>
        <w:jc w:val="both"/>
        <w:rPr>
          <w:rFonts w:ascii="Arial" w:hAnsi="Arial" w:cs="Arial"/>
          <w:b/>
          <w:bCs/>
          <w:color w:val="002060"/>
          <w:sz w:val="24"/>
          <w:szCs w:val="24"/>
          <w:lang w:eastAsia="es-MX"/>
        </w:rPr>
      </w:pPr>
      <w:r w:rsidRPr="00D74177">
        <w:rPr>
          <w:rFonts w:ascii="Arial" w:hAnsi="Arial" w:cs="Arial"/>
          <w:b/>
          <w:bCs/>
          <w:color w:val="002060"/>
          <w:sz w:val="24"/>
          <w:szCs w:val="24"/>
          <w:lang w:eastAsia="es-MX"/>
        </w:rPr>
        <w:t>Uso de “cookies” y tecno</w:t>
      </w:r>
      <w:r w:rsidR="00827CFF" w:rsidRPr="00D74177">
        <w:rPr>
          <w:rFonts w:ascii="Arial" w:hAnsi="Arial" w:cs="Arial"/>
          <w:b/>
          <w:bCs/>
          <w:color w:val="002060"/>
          <w:sz w:val="24"/>
          <w:szCs w:val="24"/>
          <w:lang w:eastAsia="es-MX"/>
        </w:rPr>
        <w:t>logía</w:t>
      </w:r>
    </w:p>
    <w:p w14:paraId="347CEDEB" w14:textId="37C0111C" w:rsidR="00827CFF" w:rsidRDefault="00827CFF" w:rsidP="007564E9">
      <w:pPr>
        <w:pStyle w:val="Sinespaciado"/>
        <w:jc w:val="both"/>
        <w:rPr>
          <w:rFonts w:ascii="Arial" w:hAnsi="Arial" w:cs="Arial"/>
          <w:b/>
          <w:bCs/>
          <w:color w:val="002060"/>
          <w:sz w:val="24"/>
          <w:szCs w:val="24"/>
          <w:lang w:eastAsia="es-MX"/>
        </w:rPr>
      </w:pPr>
    </w:p>
    <w:p w14:paraId="1243A298" w14:textId="1625B873" w:rsidR="00AE5B22" w:rsidRDefault="00AE5B22" w:rsidP="00514AA5">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Profuturo</w:t>
      </w:r>
      <w:r>
        <w:rPr>
          <w:rFonts w:ascii="Arial" w:hAnsi="Arial" w:cs="Arial"/>
          <w:color w:val="525252" w:themeColor="accent3" w:themeShade="80"/>
          <w:sz w:val="24"/>
          <w:szCs w:val="24"/>
          <w:lang w:eastAsia="es-MX"/>
        </w:rPr>
        <w:t xml:space="preserve"> informa que respecto del contacto que el Titular realice con las herramientas digitales de Profuturo respecto de las que se llevarán a cabo pruebas con la finalidad de mejorar los servicios que presta a sus clientes, no utilizará cookies (propias y de terceros)</w:t>
      </w:r>
      <w:r w:rsidRPr="00514AA5">
        <w:rPr>
          <w:rFonts w:ascii="Arial" w:hAnsi="Arial" w:cs="Arial"/>
          <w:color w:val="525252" w:themeColor="accent3" w:themeShade="80"/>
          <w:sz w:val="24"/>
          <w:szCs w:val="24"/>
          <w:lang w:eastAsia="es-MX"/>
        </w:rPr>
        <w:t xml:space="preserve"> que permitan recabar datos personales de manera automática y simultánea</w:t>
      </w:r>
      <w:r>
        <w:rPr>
          <w:rFonts w:ascii="Arial" w:hAnsi="Arial" w:cs="Arial"/>
          <w:color w:val="525252" w:themeColor="accent3" w:themeShade="80"/>
          <w:sz w:val="24"/>
          <w:szCs w:val="24"/>
          <w:lang w:eastAsia="es-MX"/>
        </w:rPr>
        <w:t>.</w:t>
      </w:r>
    </w:p>
    <w:p w14:paraId="2CF0CA9F" w14:textId="77777777" w:rsidR="00AE5B22" w:rsidRDefault="00AE5B22" w:rsidP="00514AA5">
      <w:pPr>
        <w:pStyle w:val="Sinespaciado"/>
        <w:jc w:val="both"/>
        <w:rPr>
          <w:rFonts w:ascii="Arial" w:hAnsi="Arial" w:cs="Arial"/>
          <w:color w:val="525252" w:themeColor="accent3" w:themeShade="80"/>
          <w:sz w:val="24"/>
          <w:szCs w:val="24"/>
          <w:lang w:eastAsia="es-MX"/>
        </w:rPr>
      </w:pPr>
    </w:p>
    <w:p w14:paraId="41370499" w14:textId="1FF3D2B4" w:rsidR="00827CFF" w:rsidRPr="00827CFF" w:rsidRDefault="00827CFF" w:rsidP="00514AA5">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El sitio de Profuturo (</w:t>
      </w:r>
      <w:hyperlink r:id="rId11" w:history="1">
        <w:r w:rsidRPr="00827CFF">
          <w:rPr>
            <w:rFonts w:ascii="Arial" w:eastAsia="Times New Roman" w:hAnsi="Arial" w:cs="Arial"/>
            <w:color w:val="005EAE"/>
            <w:sz w:val="24"/>
            <w:szCs w:val="24"/>
            <w:u w:val="single"/>
            <w:lang w:eastAsia="es-MX"/>
          </w:rPr>
          <w:t>www.profuturo.mx</w:t>
        </w:r>
      </w:hyperlink>
      <w:r w:rsidRPr="00827CFF">
        <w:rPr>
          <w:rFonts w:ascii="Arial" w:hAnsi="Arial" w:cs="Arial"/>
          <w:color w:val="525252" w:themeColor="accent3" w:themeShade="80"/>
          <w:sz w:val="24"/>
          <w:szCs w:val="24"/>
          <w:lang w:eastAsia="es-MX"/>
        </w:rPr>
        <w:t>) utiliza cookies (propias y de terceros), las cuales le permiten navegar y acceder a las diversas facilidades que ponemos a su disposición; permitiéndonos identificar las páginas que más se visitan y a medir la eficacia de nuestras campañas de publicidad, esto nos proporcionan información que utilizamos para mejorar nuestros servicios.</w:t>
      </w:r>
    </w:p>
    <w:p w14:paraId="76B82A1C" w14:textId="429A154B" w:rsidR="00827CFF" w:rsidRPr="00827CFF" w:rsidRDefault="00827CFF" w:rsidP="00514AA5">
      <w:pPr>
        <w:pStyle w:val="Sinespaciado"/>
        <w:jc w:val="both"/>
        <w:rPr>
          <w:rFonts w:ascii="Arial" w:hAnsi="Arial" w:cs="Arial"/>
          <w:color w:val="525252" w:themeColor="accent3" w:themeShade="80"/>
          <w:sz w:val="24"/>
          <w:szCs w:val="24"/>
          <w:lang w:eastAsia="es-MX"/>
        </w:rPr>
      </w:pPr>
    </w:p>
    <w:p w14:paraId="12346DC9" w14:textId="1AB54194" w:rsidR="00827CFF" w:rsidRDefault="00827CFF" w:rsidP="00514AA5">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Los tipos de cookies presentes en el sitio de Profuturo son:</w:t>
      </w:r>
    </w:p>
    <w:p w14:paraId="72BAA800" w14:textId="36A19C4A" w:rsidR="00827CFF" w:rsidRDefault="00827CFF" w:rsidP="00514AA5">
      <w:pPr>
        <w:pStyle w:val="Sinespaciado"/>
        <w:jc w:val="both"/>
        <w:rPr>
          <w:rFonts w:ascii="Arial" w:hAnsi="Arial" w:cs="Arial"/>
          <w:color w:val="525252" w:themeColor="accent3" w:themeShade="80"/>
          <w:sz w:val="24"/>
          <w:szCs w:val="24"/>
          <w:lang w:eastAsia="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4"/>
        <w:gridCol w:w="5518"/>
        <w:gridCol w:w="2278"/>
      </w:tblGrid>
      <w:tr w:rsidR="00827CFF" w:rsidRPr="00827CFF" w14:paraId="296DDB7C" w14:textId="58F43765" w:rsidTr="00536FFA">
        <w:trPr>
          <w:trHeight w:val="21"/>
          <w:tblHeader/>
        </w:trPr>
        <w:tc>
          <w:tcPr>
            <w:tcW w:w="1129" w:type="pct"/>
            <w:shd w:val="clear" w:color="auto" w:fill="00427A"/>
            <w:tcMar>
              <w:top w:w="300" w:type="dxa"/>
              <w:left w:w="525" w:type="dxa"/>
              <w:bottom w:w="300" w:type="dxa"/>
              <w:right w:w="525" w:type="dxa"/>
            </w:tcMar>
            <w:vAlign w:val="center"/>
            <w:hideMark/>
          </w:tcPr>
          <w:p w14:paraId="763EE260" w14:textId="17624FB6" w:rsidR="00827CFF" w:rsidRPr="00827CFF" w:rsidRDefault="00827CFF" w:rsidP="00514AA5">
            <w:pPr>
              <w:spacing w:after="0" w:line="240" w:lineRule="auto"/>
              <w:rPr>
                <w:rFonts w:ascii="Arial" w:eastAsia="Times New Roman" w:hAnsi="Arial" w:cs="Arial"/>
                <w:b/>
                <w:bCs/>
                <w:color w:val="FFFFFF"/>
                <w:sz w:val="24"/>
                <w:szCs w:val="24"/>
                <w:lang w:eastAsia="es-MX"/>
              </w:rPr>
            </w:pPr>
            <w:r w:rsidRPr="00827CFF">
              <w:rPr>
                <w:rFonts w:ascii="Arial" w:eastAsia="Times New Roman" w:hAnsi="Arial" w:cs="Arial"/>
                <w:b/>
                <w:bCs/>
                <w:color w:val="FFFFFF"/>
                <w:sz w:val="24"/>
                <w:szCs w:val="24"/>
                <w:lang w:eastAsia="es-MX"/>
              </w:rPr>
              <w:lastRenderedPageBreak/>
              <w:t>Cookies</w:t>
            </w:r>
          </w:p>
        </w:tc>
        <w:tc>
          <w:tcPr>
            <w:tcW w:w="2740" w:type="pct"/>
            <w:shd w:val="clear" w:color="auto" w:fill="00427A"/>
            <w:tcMar>
              <w:top w:w="300" w:type="dxa"/>
              <w:left w:w="525" w:type="dxa"/>
              <w:bottom w:w="300" w:type="dxa"/>
              <w:right w:w="525" w:type="dxa"/>
            </w:tcMar>
            <w:hideMark/>
          </w:tcPr>
          <w:p w14:paraId="657F6C84" w14:textId="4CAE6C06" w:rsidR="00827CFF" w:rsidRPr="00827CFF" w:rsidRDefault="00827CFF" w:rsidP="00514AA5">
            <w:pPr>
              <w:spacing w:after="0" w:line="240" w:lineRule="auto"/>
              <w:jc w:val="center"/>
              <w:rPr>
                <w:rFonts w:ascii="Arial" w:eastAsia="Times New Roman" w:hAnsi="Arial" w:cs="Arial"/>
                <w:b/>
                <w:bCs/>
                <w:color w:val="FFFFFF"/>
                <w:sz w:val="24"/>
                <w:szCs w:val="24"/>
                <w:lang w:eastAsia="es-MX"/>
              </w:rPr>
            </w:pPr>
            <w:r w:rsidRPr="00827CFF">
              <w:rPr>
                <w:rFonts w:ascii="Arial" w:eastAsia="Times New Roman" w:hAnsi="Arial" w:cs="Arial"/>
                <w:b/>
                <w:bCs/>
                <w:color w:val="FFFFFF"/>
                <w:sz w:val="24"/>
                <w:szCs w:val="24"/>
                <w:lang w:eastAsia="es-MX"/>
              </w:rPr>
              <w:t>Finalidad de uso</w:t>
            </w:r>
          </w:p>
        </w:tc>
        <w:tc>
          <w:tcPr>
            <w:tcW w:w="1131" w:type="pct"/>
            <w:shd w:val="clear" w:color="auto" w:fill="00427A"/>
            <w:tcMar>
              <w:top w:w="300" w:type="dxa"/>
              <w:left w:w="525" w:type="dxa"/>
              <w:bottom w:w="300" w:type="dxa"/>
              <w:right w:w="525" w:type="dxa"/>
            </w:tcMar>
            <w:hideMark/>
          </w:tcPr>
          <w:p w14:paraId="6472F6AB" w14:textId="087A5AA6" w:rsidR="00827CFF" w:rsidRPr="00827CFF" w:rsidRDefault="00827CFF" w:rsidP="00514AA5">
            <w:pPr>
              <w:spacing w:after="0" w:line="240" w:lineRule="auto"/>
              <w:rPr>
                <w:rFonts w:ascii="Arial" w:eastAsia="Times New Roman" w:hAnsi="Arial" w:cs="Arial"/>
                <w:b/>
                <w:bCs/>
                <w:color w:val="FFFFFF"/>
                <w:sz w:val="24"/>
                <w:szCs w:val="24"/>
                <w:lang w:eastAsia="es-MX"/>
              </w:rPr>
            </w:pPr>
            <w:r w:rsidRPr="00827CFF">
              <w:rPr>
                <w:rFonts w:ascii="Arial" w:eastAsia="Times New Roman" w:hAnsi="Arial" w:cs="Arial"/>
                <w:b/>
                <w:bCs/>
                <w:color w:val="FFFFFF"/>
                <w:sz w:val="24"/>
                <w:szCs w:val="24"/>
                <w:lang w:eastAsia="es-MX"/>
              </w:rPr>
              <w:t> </w:t>
            </w:r>
          </w:p>
        </w:tc>
      </w:tr>
      <w:tr w:rsidR="00827CFF" w:rsidRPr="00827CFF" w14:paraId="662D22E0" w14:textId="27C6AD52" w:rsidTr="00536FFA">
        <w:trPr>
          <w:trHeight w:val="432"/>
        </w:trPr>
        <w:tc>
          <w:tcPr>
            <w:tcW w:w="1129" w:type="pct"/>
            <w:tcMar>
              <w:top w:w="525" w:type="dxa"/>
              <w:left w:w="0" w:type="dxa"/>
              <w:bottom w:w="525" w:type="dxa"/>
              <w:right w:w="0" w:type="dxa"/>
            </w:tcMar>
            <w:vAlign w:val="center"/>
            <w:hideMark/>
          </w:tcPr>
          <w:p w14:paraId="7689E3F5" w14:textId="488C93E6" w:rsidR="00827CFF" w:rsidRPr="00827CFF" w:rsidRDefault="00827CFF" w:rsidP="00514AA5">
            <w:pPr>
              <w:numPr>
                <w:ilvl w:val="1"/>
                <w:numId w:val="1"/>
              </w:numPr>
              <w:spacing w:after="0" w:line="240" w:lineRule="auto"/>
              <w:ind w:left="0" w:right="750"/>
              <w:rPr>
                <w:rFonts w:ascii="Arial" w:eastAsia="Times New Roman" w:hAnsi="Arial" w:cs="Arial"/>
                <w:b/>
                <w:bCs/>
                <w:i/>
                <w:iCs/>
                <w:color w:val="545454"/>
                <w:sz w:val="24"/>
                <w:szCs w:val="24"/>
                <w:lang w:eastAsia="es-MX"/>
              </w:rPr>
            </w:pPr>
            <w:r w:rsidRPr="00827CFF">
              <w:rPr>
                <w:rFonts w:ascii="Arial" w:eastAsia="Times New Roman" w:hAnsi="Arial" w:cs="Arial"/>
                <w:b/>
                <w:bCs/>
                <w:i/>
                <w:iCs/>
                <w:color w:val="545454"/>
                <w:sz w:val="24"/>
                <w:szCs w:val="24"/>
                <w:lang w:eastAsia="es-MX"/>
              </w:rPr>
              <w:t>Propias de Profuturo</w:t>
            </w:r>
          </w:p>
        </w:tc>
        <w:tc>
          <w:tcPr>
            <w:tcW w:w="2740" w:type="pct"/>
            <w:shd w:val="clear" w:color="auto" w:fill="EFEFEF"/>
            <w:tcMar>
              <w:top w:w="525" w:type="dxa"/>
              <w:left w:w="0" w:type="dxa"/>
              <w:bottom w:w="525" w:type="dxa"/>
              <w:right w:w="0" w:type="dxa"/>
            </w:tcMar>
            <w:vAlign w:val="center"/>
            <w:hideMark/>
          </w:tcPr>
          <w:p w14:paraId="22FB2BE3" w14:textId="6C333821" w:rsidR="00827CFF" w:rsidRPr="00827CFF" w:rsidRDefault="00827CFF" w:rsidP="00514AA5">
            <w:pPr>
              <w:pStyle w:val="Sinespaciado"/>
              <w:jc w:val="both"/>
              <w:rPr>
                <w:rFonts w:ascii="Arial" w:eastAsia="Times New Roman" w:hAnsi="Arial" w:cs="Arial"/>
                <w:color w:val="545454"/>
                <w:sz w:val="24"/>
                <w:szCs w:val="24"/>
                <w:lang w:eastAsia="es-MX"/>
              </w:rPr>
            </w:pPr>
            <w:r w:rsidRPr="00827CFF">
              <w:rPr>
                <w:rFonts w:ascii="Arial" w:eastAsia="Times New Roman" w:hAnsi="Arial" w:cs="Arial"/>
                <w:color w:val="545454"/>
                <w:sz w:val="24"/>
                <w:szCs w:val="24"/>
                <w:lang w:eastAsia="es-MX"/>
              </w:rPr>
              <w:t>Permiten la correcta navegación del sitio y brindan acceso a las diversas operaciones que ponemos a su disposición por este medio.</w:t>
            </w:r>
          </w:p>
        </w:tc>
        <w:tc>
          <w:tcPr>
            <w:tcW w:w="1131" w:type="pct"/>
            <w:vMerge w:val="restart"/>
            <w:shd w:val="clear" w:color="auto" w:fill="E1E1E1"/>
            <w:tcMar>
              <w:top w:w="525" w:type="dxa"/>
              <w:left w:w="0" w:type="dxa"/>
              <w:bottom w:w="525" w:type="dxa"/>
              <w:right w:w="0" w:type="dxa"/>
            </w:tcMar>
            <w:vAlign w:val="center"/>
            <w:hideMark/>
          </w:tcPr>
          <w:p w14:paraId="18CF5CF0" w14:textId="25B83B46" w:rsidR="00827CFF" w:rsidRPr="00827CFF" w:rsidRDefault="00827CFF" w:rsidP="00514AA5">
            <w:pPr>
              <w:pStyle w:val="Sinespaciado"/>
              <w:jc w:val="both"/>
              <w:rPr>
                <w:rFonts w:ascii="Arial" w:eastAsia="Times New Roman" w:hAnsi="Arial" w:cs="Arial"/>
                <w:color w:val="545454"/>
                <w:sz w:val="24"/>
                <w:szCs w:val="24"/>
                <w:lang w:eastAsia="es-MX"/>
              </w:rPr>
            </w:pPr>
            <w:r w:rsidRPr="00827CFF">
              <w:rPr>
                <w:rFonts w:ascii="Arial" w:eastAsia="Times New Roman" w:hAnsi="Arial" w:cs="Arial"/>
                <w:color w:val="545454"/>
                <w:sz w:val="24"/>
                <w:szCs w:val="24"/>
                <w:lang w:eastAsia="es-MX"/>
              </w:rPr>
              <w:t>Dichas cookies no contienen información que permita identificarlo como individuo, son propiamente utilizadas con las finalidades ya mencionadas.</w:t>
            </w:r>
          </w:p>
        </w:tc>
      </w:tr>
      <w:tr w:rsidR="00827CFF" w:rsidRPr="00827CFF" w14:paraId="01EB56A3" w14:textId="0089CCAD" w:rsidTr="00536FFA">
        <w:trPr>
          <w:trHeight w:val="373"/>
        </w:trPr>
        <w:tc>
          <w:tcPr>
            <w:tcW w:w="1129" w:type="pct"/>
            <w:tcMar>
              <w:top w:w="525" w:type="dxa"/>
              <w:left w:w="0" w:type="dxa"/>
              <w:bottom w:w="525" w:type="dxa"/>
              <w:right w:w="0" w:type="dxa"/>
            </w:tcMar>
            <w:vAlign w:val="center"/>
            <w:hideMark/>
          </w:tcPr>
          <w:p w14:paraId="6C9FD459" w14:textId="262A6C76" w:rsidR="00827CFF" w:rsidRPr="00827CFF" w:rsidRDefault="00827CFF" w:rsidP="00514AA5">
            <w:pPr>
              <w:numPr>
                <w:ilvl w:val="1"/>
                <w:numId w:val="1"/>
              </w:numPr>
              <w:spacing w:after="0" w:line="240" w:lineRule="auto"/>
              <w:ind w:left="0" w:right="750"/>
              <w:rPr>
                <w:rFonts w:ascii="Arial" w:eastAsia="Times New Roman" w:hAnsi="Arial" w:cs="Arial"/>
                <w:b/>
                <w:bCs/>
                <w:i/>
                <w:iCs/>
                <w:color w:val="545454"/>
                <w:sz w:val="24"/>
                <w:szCs w:val="24"/>
                <w:lang w:eastAsia="es-MX"/>
              </w:rPr>
            </w:pPr>
            <w:r w:rsidRPr="00827CFF">
              <w:rPr>
                <w:rFonts w:ascii="Arial" w:eastAsia="Times New Roman" w:hAnsi="Arial" w:cs="Arial"/>
                <w:b/>
                <w:bCs/>
                <w:i/>
                <w:iCs/>
                <w:color w:val="545454"/>
                <w:sz w:val="24"/>
                <w:szCs w:val="24"/>
                <w:lang w:eastAsia="es-MX"/>
              </w:rPr>
              <w:t xml:space="preserve">Google </w:t>
            </w:r>
            <w:proofErr w:type="spellStart"/>
            <w:r w:rsidRPr="00827CFF">
              <w:rPr>
                <w:rFonts w:ascii="Arial" w:eastAsia="Times New Roman" w:hAnsi="Arial" w:cs="Arial"/>
                <w:b/>
                <w:bCs/>
                <w:i/>
                <w:iCs/>
                <w:color w:val="545454"/>
                <w:sz w:val="24"/>
                <w:szCs w:val="24"/>
                <w:lang w:eastAsia="es-MX"/>
              </w:rPr>
              <w:t>Analytics</w:t>
            </w:r>
            <w:proofErr w:type="spellEnd"/>
          </w:p>
        </w:tc>
        <w:tc>
          <w:tcPr>
            <w:tcW w:w="2740" w:type="pct"/>
            <w:shd w:val="clear" w:color="auto" w:fill="EFEFEF"/>
            <w:tcMar>
              <w:top w:w="525" w:type="dxa"/>
              <w:left w:w="0" w:type="dxa"/>
              <w:bottom w:w="525" w:type="dxa"/>
              <w:right w:w="0" w:type="dxa"/>
            </w:tcMar>
            <w:vAlign w:val="center"/>
            <w:hideMark/>
          </w:tcPr>
          <w:p w14:paraId="4AA24687" w14:textId="44DD270A" w:rsidR="00827CFF" w:rsidRPr="00827CFF" w:rsidRDefault="00827CFF" w:rsidP="00514AA5">
            <w:pPr>
              <w:pStyle w:val="Sinespaciado"/>
              <w:jc w:val="both"/>
              <w:rPr>
                <w:rFonts w:ascii="Arial" w:eastAsia="Times New Roman" w:hAnsi="Arial" w:cs="Arial"/>
                <w:color w:val="545454"/>
                <w:sz w:val="24"/>
                <w:szCs w:val="24"/>
                <w:lang w:eastAsia="es-MX"/>
              </w:rPr>
            </w:pPr>
            <w:r w:rsidRPr="00827CFF">
              <w:rPr>
                <w:rFonts w:ascii="Arial" w:eastAsia="Times New Roman" w:hAnsi="Arial" w:cs="Arial"/>
                <w:color w:val="545454"/>
                <w:sz w:val="24"/>
                <w:szCs w:val="24"/>
                <w:lang w:eastAsia="es-MX"/>
              </w:rPr>
              <w:t>Obtienen información sobre la forma en que utiliza el sitio, datos demográficos y de intereses.</w:t>
            </w:r>
          </w:p>
        </w:tc>
        <w:tc>
          <w:tcPr>
            <w:tcW w:w="1131" w:type="pct"/>
            <w:vMerge/>
            <w:shd w:val="clear" w:color="auto" w:fill="E1E1E1"/>
            <w:tcMar>
              <w:top w:w="525" w:type="dxa"/>
              <w:left w:w="0" w:type="dxa"/>
              <w:bottom w:w="525" w:type="dxa"/>
              <w:right w:w="0" w:type="dxa"/>
            </w:tcMar>
            <w:vAlign w:val="center"/>
            <w:hideMark/>
          </w:tcPr>
          <w:p w14:paraId="4E788DF9" w14:textId="732F818C" w:rsidR="00827CFF" w:rsidRPr="00827CFF" w:rsidRDefault="00827CFF" w:rsidP="00514AA5">
            <w:pPr>
              <w:pStyle w:val="Sinespaciado"/>
              <w:jc w:val="both"/>
              <w:rPr>
                <w:rFonts w:ascii="Arial" w:eastAsia="Times New Roman" w:hAnsi="Arial" w:cs="Arial"/>
                <w:color w:val="545454"/>
                <w:sz w:val="24"/>
                <w:szCs w:val="24"/>
                <w:lang w:eastAsia="es-MX"/>
              </w:rPr>
            </w:pPr>
          </w:p>
        </w:tc>
      </w:tr>
      <w:tr w:rsidR="00827CFF" w:rsidRPr="00827CFF" w14:paraId="39383EAF" w14:textId="32347FB3" w:rsidTr="00536FFA">
        <w:trPr>
          <w:trHeight w:val="481"/>
        </w:trPr>
        <w:tc>
          <w:tcPr>
            <w:tcW w:w="1129" w:type="pct"/>
            <w:tcMar>
              <w:top w:w="525" w:type="dxa"/>
              <w:left w:w="0" w:type="dxa"/>
              <w:bottom w:w="525" w:type="dxa"/>
              <w:right w:w="0" w:type="dxa"/>
            </w:tcMar>
            <w:vAlign w:val="center"/>
            <w:hideMark/>
          </w:tcPr>
          <w:p w14:paraId="3C676223" w14:textId="1613E626" w:rsidR="00827CFF" w:rsidRPr="00827CFF" w:rsidRDefault="0010439A" w:rsidP="00514AA5">
            <w:pPr>
              <w:numPr>
                <w:ilvl w:val="1"/>
                <w:numId w:val="1"/>
              </w:numPr>
              <w:spacing w:after="0" w:line="240" w:lineRule="auto"/>
              <w:ind w:left="0" w:right="750"/>
              <w:rPr>
                <w:rFonts w:ascii="Arial" w:eastAsia="Times New Roman" w:hAnsi="Arial" w:cs="Arial"/>
                <w:b/>
                <w:bCs/>
                <w:i/>
                <w:iCs/>
                <w:color w:val="545454"/>
                <w:sz w:val="24"/>
                <w:szCs w:val="24"/>
                <w:lang w:eastAsia="es-MX"/>
              </w:rPr>
            </w:pPr>
            <w:r>
              <w:rPr>
                <w:rFonts w:ascii="Arial" w:eastAsia="Times New Roman" w:hAnsi="Arial" w:cs="Arial"/>
                <w:b/>
                <w:bCs/>
                <w:i/>
                <w:iCs/>
                <w:color w:val="545454"/>
                <w:sz w:val="24"/>
                <w:szCs w:val="24"/>
                <w:lang w:eastAsia="es-MX"/>
              </w:rPr>
              <w:t>Redes Sociales</w:t>
            </w:r>
          </w:p>
        </w:tc>
        <w:tc>
          <w:tcPr>
            <w:tcW w:w="2740" w:type="pct"/>
            <w:shd w:val="clear" w:color="auto" w:fill="EFEFEF"/>
            <w:tcMar>
              <w:top w:w="525" w:type="dxa"/>
              <w:left w:w="0" w:type="dxa"/>
              <w:bottom w:w="525" w:type="dxa"/>
              <w:right w:w="0" w:type="dxa"/>
            </w:tcMar>
            <w:vAlign w:val="center"/>
            <w:hideMark/>
          </w:tcPr>
          <w:p w14:paraId="652CB806" w14:textId="65DA7CE1" w:rsidR="00827CFF" w:rsidRPr="00827CFF" w:rsidRDefault="00827CFF" w:rsidP="00514AA5">
            <w:pPr>
              <w:pStyle w:val="Sinespaciado"/>
              <w:jc w:val="both"/>
              <w:rPr>
                <w:rFonts w:ascii="Arial" w:eastAsia="Times New Roman" w:hAnsi="Arial" w:cs="Arial"/>
                <w:color w:val="545454"/>
                <w:sz w:val="24"/>
                <w:szCs w:val="24"/>
                <w:lang w:eastAsia="es-MX"/>
              </w:rPr>
            </w:pPr>
            <w:r w:rsidRPr="00827CFF">
              <w:rPr>
                <w:rFonts w:ascii="Arial" w:eastAsia="Times New Roman" w:hAnsi="Arial" w:cs="Arial"/>
                <w:color w:val="545454"/>
                <w:sz w:val="24"/>
                <w:szCs w:val="24"/>
                <w:lang w:eastAsia="es-MX"/>
              </w:rPr>
              <w:t>Permiten compartir comentarios, calificaciones, páginas</w:t>
            </w:r>
            <w:r>
              <w:rPr>
                <w:rFonts w:ascii="Arial" w:eastAsia="Times New Roman" w:hAnsi="Arial" w:cs="Arial"/>
                <w:color w:val="545454"/>
                <w:sz w:val="24"/>
                <w:szCs w:val="24"/>
                <w:lang w:eastAsia="es-MX"/>
              </w:rPr>
              <w:t>,</w:t>
            </w:r>
            <w:r w:rsidRPr="00827CFF">
              <w:rPr>
                <w:rFonts w:ascii="Arial" w:eastAsia="Times New Roman" w:hAnsi="Arial" w:cs="Arial"/>
                <w:color w:val="545454"/>
                <w:sz w:val="24"/>
                <w:szCs w:val="24"/>
                <w:lang w:eastAsia="es-MX"/>
              </w:rPr>
              <w:t xml:space="preserve"> </w:t>
            </w:r>
            <w:r>
              <w:rPr>
                <w:rFonts w:ascii="Arial" w:eastAsia="Times New Roman" w:hAnsi="Arial" w:cs="Arial"/>
                <w:color w:val="545454"/>
                <w:sz w:val="24"/>
                <w:szCs w:val="24"/>
                <w:lang w:eastAsia="es-MX"/>
              </w:rPr>
              <w:t>a</w:t>
            </w:r>
            <w:r w:rsidRPr="00827CFF">
              <w:rPr>
                <w:rFonts w:ascii="Arial" w:eastAsia="Times New Roman" w:hAnsi="Arial" w:cs="Arial"/>
                <w:color w:val="545454"/>
                <w:sz w:val="24"/>
                <w:szCs w:val="24"/>
                <w:lang w:eastAsia="es-MX"/>
              </w:rPr>
              <w:t xml:space="preserve"> través de la</w:t>
            </w:r>
            <w:r>
              <w:rPr>
                <w:rFonts w:ascii="Arial" w:eastAsia="Times New Roman" w:hAnsi="Arial" w:cs="Arial"/>
                <w:color w:val="545454"/>
                <w:sz w:val="24"/>
                <w:szCs w:val="24"/>
                <w:lang w:eastAsia="es-MX"/>
              </w:rPr>
              <w:t>s</w:t>
            </w:r>
            <w:r w:rsidRPr="00827CFF">
              <w:rPr>
                <w:rFonts w:ascii="Arial" w:eastAsia="Times New Roman" w:hAnsi="Arial" w:cs="Arial"/>
                <w:color w:val="545454"/>
                <w:sz w:val="24"/>
                <w:szCs w:val="24"/>
                <w:lang w:eastAsia="es-MX"/>
              </w:rPr>
              <w:t xml:space="preserve"> herramientas de diversas redes sociales.</w:t>
            </w:r>
          </w:p>
        </w:tc>
        <w:tc>
          <w:tcPr>
            <w:tcW w:w="1131" w:type="pct"/>
            <w:vMerge/>
            <w:shd w:val="clear" w:color="auto" w:fill="E1E1E1"/>
            <w:tcMar>
              <w:top w:w="525" w:type="dxa"/>
              <w:left w:w="0" w:type="dxa"/>
              <w:bottom w:w="525" w:type="dxa"/>
              <w:right w:w="0" w:type="dxa"/>
            </w:tcMar>
            <w:hideMark/>
          </w:tcPr>
          <w:p w14:paraId="7F9CB0D1" w14:textId="09F5B52F" w:rsidR="00827CFF" w:rsidRPr="00827CFF" w:rsidRDefault="00827CFF" w:rsidP="00FB7770">
            <w:pPr>
              <w:pStyle w:val="Sinespaciado"/>
              <w:jc w:val="both"/>
              <w:rPr>
                <w:rFonts w:ascii="Arial" w:eastAsia="Times New Roman" w:hAnsi="Arial" w:cs="Arial"/>
                <w:color w:val="545454"/>
                <w:sz w:val="24"/>
                <w:szCs w:val="24"/>
                <w:lang w:eastAsia="es-MX"/>
              </w:rPr>
            </w:pPr>
          </w:p>
        </w:tc>
      </w:tr>
    </w:tbl>
    <w:p w14:paraId="16C84BA0" w14:textId="2313D5A3" w:rsidR="00827CFF" w:rsidRDefault="00827CFF" w:rsidP="00514AA5">
      <w:pPr>
        <w:pStyle w:val="Sinespaciado"/>
        <w:jc w:val="both"/>
        <w:rPr>
          <w:rFonts w:ascii="Arial" w:hAnsi="Arial" w:cs="Arial"/>
          <w:color w:val="525252" w:themeColor="accent3" w:themeShade="80"/>
          <w:sz w:val="24"/>
          <w:szCs w:val="24"/>
          <w:lang w:eastAsia="es-MX"/>
        </w:rPr>
      </w:pPr>
    </w:p>
    <w:p w14:paraId="21FD6E0A" w14:textId="39E3DA8D" w:rsidR="00827CFF" w:rsidRDefault="00827CFF" w:rsidP="00514AA5">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Usted puede restringir, bloquear o borrar las cookies de Profuturo o cualquier otra página web, utilizando su navegador, la manera de hacerlo es diferente de acuerdo con cada navegador.</w:t>
      </w:r>
    </w:p>
    <w:p w14:paraId="6883D741" w14:textId="51B24734" w:rsidR="00827CFF" w:rsidRDefault="00827CFF" w:rsidP="00827CFF">
      <w:pPr>
        <w:pStyle w:val="Sinespaciado"/>
        <w:jc w:val="both"/>
        <w:rPr>
          <w:rFonts w:ascii="Arial" w:hAnsi="Arial" w:cs="Arial"/>
          <w:color w:val="525252" w:themeColor="accent3" w:themeShade="80"/>
          <w:sz w:val="24"/>
          <w:szCs w:val="24"/>
          <w:lang w:eastAsia="es-MX"/>
        </w:rPr>
      </w:pPr>
    </w:p>
    <w:p w14:paraId="3F628A2E" w14:textId="7FB3CAFB" w:rsidR="00827CFF" w:rsidRPr="00827CFF" w:rsidRDefault="00827CFF" w:rsidP="00827CFF">
      <w:pPr>
        <w:pStyle w:val="Sinespaciado"/>
        <w:jc w:val="both"/>
        <w:rPr>
          <w:rFonts w:ascii="Arial" w:hAnsi="Arial" w:cs="Arial"/>
          <w:b/>
          <w:bCs/>
          <w:color w:val="002060"/>
          <w:sz w:val="24"/>
          <w:szCs w:val="24"/>
          <w:lang w:eastAsia="es-MX"/>
        </w:rPr>
      </w:pPr>
      <w:r w:rsidRPr="00827CFF">
        <w:rPr>
          <w:rFonts w:ascii="Arial" w:hAnsi="Arial" w:cs="Arial"/>
          <w:b/>
          <w:bCs/>
          <w:color w:val="002060"/>
          <w:sz w:val="24"/>
          <w:szCs w:val="24"/>
          <w:lang w:eastAsia="es-MX"/>
        </w:rPr>
        <w:t>Medios por los que se darán a conocer los cambios en el Aviso de Privacidad</w:t>
      </w:r>
    </w:p>
    <w:p w14:paraId="1D2984BA" w14:textId="5CD58CBD" w:rsidR="00827CFF" w:rsidRDefault="00827CFF" w:rsidP="00827CFF">
      <w:pPr>
        <w:pStyle w:val="Sinespaciado"/>
        <w:jc w:val="both"/>
        <w:rPr>
          <w:rFonts w:ascii="Arial" w:hAnsi="Arial" w:cs="Arial"/>
          <w:color w:val="525252" w:themeColor="accent3" w:themeShade="80"/>
          <w:sz w:val="24"/>
          <w:szCs w:val="24"/>
          <w:lang w:eastAsia="es-MX"/>
        </w:rPr>
      </w:pPr>
    </w:p>
    <w:p w14:paraId="19E5385E" w14:textId="3C93CC56" w:rsidR="00827CFF" w:rsidRPr="00827CFF" w:rsidRDefault="00827CFF" w:rsidP="00827CFF">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El presente aviso de privacidad puede sufrir cambios o actualizaciones derivadas de nuevos requerimientos legales, mejoras en los servicios que ofrecemos, prácticas de privacidad o cambios en nuestro modelo de negocio. En Profuturo nos comprometemos a notificarle cualquier actualización</w:t>
      </w:r>
      <w:r w:rsidR="007E2668">
        <w:rPr>
          <w:rFonts w:ascii="Arial" w:hAnsi="Arial" w:cs="Arial"/>
          <w:color w:val="525252" w:themeColor="accent3" w:themeShade="80"/>
          <w:sz w:val="24"/>
          <w:szCs w:val="24"/>
          <w:lang w:eastAsia="es-MX"/>
        </w:rPr>
        <w:t xml:space="preserve"> a</w:t>
      </w:r>
      <w:r w:rsidRPr="00827CFF">
        <w:rPr>
          <w:rFonts w:ascii="Arial" w:hAnsi="Arial" w:cs="Arial"/>
          <w:color w:val="525252" w:themeColor="accent3" w:themeShade="80"/>
          <w:sz w:val="24"/>
          <w:szCs w:val="24"/>
          <w:lang w:eastAsia="es-MX"/>
        </w:rPr>
        <w:t xml:space="preserve"> través de nuestra página de internet (</w:t>
      </w:r>
      <w:hyperlink r:id="rId12" w:history="1">
        <w:r w:rsidRPr="00827CFF">
          <w:rPr>
            <w:rFonts w:ascii="Arial" w:eastAsia="Times New Roman" w:hAnsi="Arial" w:cs="Arial"/>
            <w:color w:val="005EAE"/>
            <w:sz w:val="24"/>
            <w:szCs w:val="24"/>
            <w:u w:val="single"/>
            <w:lang w:eastAsia="es-MX"/>
          </w:rPr>
          <w:t>www.profuturo.mx</w:t>
        </w:r>
      </w:hyperlink>
      <w:r w:rsidRPr="00827CFF">
        <w:rPr>
          <w:rFonts w:ascii="Arial" w:hAnsi="Arial" w:cs="Arial"/>
          <w:color w:val="525252" w:themeColor="accent3" w:themeShade="80"/>
          <w:sz w:val="24"/>
          <w:szCs w:val="24"/>
          <w:lang w:eastAsia="es-MX"/>
        </w:rPr>
        <w:t>) y/o con avisos en nuestras sucursales.</w:t>
      </w:r>
    </w:p>
    <w:p w14:paraId="09B031AA" w14:textId="77777777" w:rsidR="00827CFF" w:rsidRPr="00827CFF" w:rsidRDefault="00827CFF" w:rsidP="00827CFF">
      <w:pPr>
        <w:pStyle w:val="Sinespaciado"/>
        <w:jc w:val="both"/>
        <w:rPr>
          <w:rFonts w:ascii="Arial" w:hAnsi="Arial" w:cs="Arial"/>
          <w:color w:val="525252" w:themeColor="accent3" w:themeShade="80"/>
          <w:sz w:val="24"/>
          <w:szCs w:val="24"/>
          <w:lang w:eastAsia="es-MX"/>
        </w:rPr>
      </w:pPr>
    </w:p>
    <w:p w14:paraId="5E5D369D" w14:textId="7670A2C5" w:rsidR="00827CFF" w:rsidRPr="00827CFF" w:rsidRDefault="00827CFF" w:rsidP="007564E9">
      <w:pPr>
        <w:pStyle w:val="Sinespaciado"/>
        <w:jc w:val="both"/>
        <w:rPr>
          <w:rFonts w:ascii="Arial" w:hAnsi="Arial" w:cs="Arial"/>
          <w:color w:val="525252" w:themeColor="accent3" w:themeShade="80"/>
          <w:sz w:val="24"/>
          <w:szCs w:val="24"/>
          <w:lang w:eastAsia="es-MX"/>
        </w:rPr>
      </w:pPr>
      <w:r w:rsidRPr="00827CFF">
        <w:rPr>
          <w:rFonts w:ascii="Arial" w:hAnsi="Arial" w:cs="Arial"/>
          <w:color w:val="525252" w:themeColor="accent3" w:themeShade="80"/>
          <w:sz w:val="24"/>
          <w:szCs w:val="24"/>
          <w:lang w:eastAsia="es-MX"/>
        </w:rPr>
        <w:t>Para más información ponemos a su disposición los siguientes servicios de atención de la Oficina de Datos Personales: 555809-6555 y </w:t>
      </w:r>
      <w:hyperlink r:id="rId13" w:history="1">
        <w:r w:rsidRPr="00827CFF">
          <w:rPr>
            <w:rFonts w:ascii="Arial" w:eastAsia="Times New Roman" w:hAnsi="Arial" w:cs="Arial"/>
            <w:b/>
            <w:bCs/>
            <w:color w:val="005EAE"/>
            <w:sz w:val="24"/>
            <w:szCs w:val="24"/>
            <w:u w:val="single"/>
            <w:lang w:eastAsia="es-MX"/>
          </w:rPr>
          <w:t>datospersonales@profuturo.com.mx</w:t>
        </w:r>
      </w:hyperlink>
      <w:r>
        <w:rPr>
          <w:rFonts w:ascii="Arial" w:hAnsi="Arial" w:cs="Arial"/>
          <w:color w:val="525252" w:themeColor="accent3" w:themeShade="80"/>
          <w:sz w:val="24"/>
          <w:szCs w:val="24"/>
          <w:lang w:eastAsia="es-MX"/>
        </w:rPr>
        <w:t>.</w:t>
      </w:r>
    </w:p>
    <w:sectPr w:rsidR="00827CFF" w:rsidRPr="00827CFF" w:rsidSect="007564E9">
      <w:headerReference w:type="default" r:id="rId14"/>
      <w:pgSz w:w="12240" w:h="15840"/>
      <w:pgMar w:top="1985" w:right="1080" w:bottom="851"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D1FF" w14:textId="77777777" w:rsidR="003D3319" w:rsidRDefault="003D3319" w:rsidP="000529C6">
      <w:pPr>
        <w:spacing w:after="0" w:line="240" w:lineRule="auto"/>
      </w:pPr>
      <w:r>
        <w:separator/>
      </w:r>
    </w:p>
  </w:endnote>
  <w:endnote w:type="continuationSeparator" w:id="0">
    <w:p w14:paraId="14B4E2C1" w14:textId="77777777" w:rsidR="003D3319" w:rsidRDefault="003D3319" w:rsidP="0005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3DC4" w14:textId="77777777" w:rsidR="003D3319" w:rsidRDefault="003D3319" w:rsidP="000529C6">
      <w:pPr>
        <w:spacing w:after="0" w:line="240" w:lineRule="auto"/>
      </w:pPr>
      <w:r>
        <w:separator/>
      </w:r>
    </w:p>
  </w:footnote>
  <w:footnote w:type="continuationSeparator" w:id="0">
    <w:p w14:paraId="15CB798C" w14:textId="77777777" w:rsidR="003D3319" w:rsidRDefault="003D3319" w:rsidP="00052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4E68" w14:textId="09284CAB" w:rsidR="000529C6" w:rsidRDefault="000529C6">
    <w:pPr>
      <w:pStyle w:val="Encabezado"/>
    </w:pPr>
    <w:r>
      <w:rPr>
        <w:noProof/>
        <w:lang w:eastAsia="es-MX"/>
      </w:rPr>
      <w:drawing>
        <wp:inline distT="0" distB="0" distL="0" distR="0" wp14:anchorId="6A11FC42" wp14:editId="4F075C66">
          <wp:extent cx="1543792" cy="65319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uturo logo princip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7144" cy="6546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421A"/>
    <w:multiLevelType w:val="multilevel"/>
    <w:tmpl w:val="4348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471DB"/>
    <w:multiLevelType w:val="hybridMultilevel"/>
    <w:tmpl w:val="572A3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5E69CC"/>
    <w:multiLevelType w:val="hybridMultilevel"/>
    <w:tmpl w:val="F210F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256514">
    <w:abstractNumId w:val="0"/>
  </w:num>
  <w:num w:numId="2" w16cid:durableId="1572619511">
    <w:abstractNumId w:val="1"/>
  </w:num>
  <w:num w:numId="3" w16cid:durableId="1663049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C6"/>
    <w:rsid w:val="000529C6"/>
    <w:rsid w:val="0006543F"/>
    <w:rsid w:val="0010439A"/>
    <w:rsid w:val="001127C2"/>
    <w:rsid w:val="00121F78"/>
    <w:rsid w:val="002F6BE5"/>
    <w:rsid w:val="00361121"/>
    <w:rsid w:val="003670FF"/>
    <w:rsid w:val="003D3319"/>
    <w:rsid w:val="004E2281"/>
    <w:rsid w:val="00510C88"/>
    <w:rsid w:val="00514AA5"/>
    <w:rsid w:val="00536FFA"/>
    <w:rsid w:val="00607E08"/>
    <w:rsid w:val="006957E6"/>
    <w:rsid w:val="006D28C2"/>
    <w:rsid w:val="0072077A"/>
    <w:rsid w:val="007564E9"/>
    <w:rsid w:val="007E2668"/>
    <w:rsid w:val="007E3441"/>
    <w:rsid w:val="00827CFF"/>
    <w:rsid w:val="008F3CDA"/>
    <w:rsid w:val="00905F1B"/>
    <w:rsid w:val="009E5970"/>
    <w:rsid w:val="009F3F93"/>
    <w:rsid w:val="009F6EE0"/>
    <w:rsid w:val="00A12D49"/>
    <w:rsid w:val="00A240F4"/>
    <w:rsid w:val="00A74A72"/>
    <w:rsid w:val="00AE5B22"/>
    <w:rsid w:val="00C261A2"/>
    <w:rsid w:val="00C812D2"/>
    <w:rsid w:val="00CD7910"/>
    <w:rsid w:val="00D1666D"/>
    <w:rsid w:val="00D74177"/>
    <w:rsid w:val="00F05A9F"/>
    <w:rsid w:val="00F34F56"/>
    <w:rsid w:val="00F41BF2"/>
    <w:rsid w:val="00F755E7"/>
    <w:rsid w:val="00F80CA2"/>
    <w:rsid w:val="00FA1DB0"/>
    <w:rsid w:val="00FB77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E2DA"/>
  <w15:chartTrackingRefBased/>
  <w15:docId w15:val="{107D5FCA-45B3-49D5-B077-F10F325A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9C6"/>
  </w:style>
  <w:style w:type="paragraph" w:styleId="Ttulo1">
    <w:name w:val="heading 1"/>
    <w:basedOn w:val="Normal"/>
    <w:next w:val="Normal"/>
    <w:link w:val="Ttulo1Car"/>
    <w:uiPriority w:val="9"/>
    <w:qFormat/>
    <w:rsid w:val="000529C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uiPriority w:val="9"/>
    <w:semiHidden/>
    <w:unhideWhenUsed/>
    <w:qFormat/>
    <w:rsid w:val="00052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9C6"/>
    <w:rPr>
      <w:rFonts w:asciiTheme="majorHAnsi" w:eastAsiaTheme="majorEastAsia" w:hAnsiTheme="majorHAnsi" w:cstheme="majorBidi"/>
      <w:b/>
      <w:bCs/>
      <w:color w:val="2F5496" w:themeColor="accent1" w:themeShade="BF"/>
      <w:sz w:val="28"/>
      <w:szCs w:val="28"/>
    </w:rPr>
  </w:style>
  <w:style w:type="paragraph" w:styleId="Sinespaciado">
    <w:name w:val="No Spacing"/>
    <w:uiPriority w:val="1"/>
    <w:qFormat/>
    <w:rsid w:val="000529C6"/>
    <w:pPr>
      <w:spacing w:after="0" w:line="240" w:lineRule="auto"/>
    </w:pPr>
  </w:style>
  <w:style w:type="paragraph" w:styleId="Encabezado">
    <w:name w:val="header"/>
    <w:basedOn w:val="Normal"/>
    <w:link w:val="EncabezadoCar"/>
    <w:uiPriority w:val="99"/>
    <w:unhideWhenUsed/>
    <w:rsid w:val="000529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29C6"/>
  </w:style>
  <w:style w:type="paragraph" w:styleId="Piedepgina">
    <w:name w:val="footer"/>
    <w:basedOn w:val="Normal"/>
    <w:link w:val="PiedepginaCar"/>
    <w:uiPriority w:val="99"/>
    <w:unhideWhenUsed/>
    <w:rsid w:val="000529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29C6"/>
  </w:style>
  <w:style w:type="character" w:customStyle="1" w:styleId="Ttulo3Car">
    <w:name w:val="Título 3 Car"/>
    <w:basedOn w:val="Fuentedeprrafopredeter"/>
    <w:link w:val="Ttulo3"/>
    <w:uiPriority w:val="9"/>
    <w:rsid w:val="000529C6"/>
    <w:rPr>
      <w:rFonts w:asciiTheme="majorHAnsi" w:eastAsiaTheme="majorEastAsia" w:hAnsiTheme="majorHAnsi" w:cstheme="majorBidi"/>
      <w:color w:val="1F3763" w:themeColor="accent1" w:themeShade="7F"/>
      <w:sz w:val="24"/>
      <w:szCs w:val="24"/>
    </w:rPr>
  </w:style>
  <w:style w:type="table" w:styleId="Cuadrculaclara-nfasis1">
    <w:name w:val="Light Grid Accent 1"/>
    <w:basedOn w:val="Tablanormal"/>
    <w:uiPriority w:val="62"/>
    <w:rsid w:val="009E597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Revisin">
    <w:name w:val="Revision"/>
    <w:hidden/>
    <w:uiPriority w:val="99"/>
    <w:semiHidden/>
    <w:rsid w:val="003670FF"/>
    <w:pPr>
      <w:spacing w:after="0" w:line="240" w:lineRule="auto"/>
    </w:pPr>
  </w:style>
  <w:style w:type="character" w:styleId="Refdecomentario">
    <w:name w:val="annotation reference"/>
    <w:basedOn w:val="Fuentedeprrafopredeter"/>
    <w:uiPriority w:val="99"/>
    <w:semiHidden/>
    <w:unhideWhenUsed/>
    <w:rsid w:val="00A240F4"/>
    <w:rPr>
      <w:sz w:val="16"/>
      <w:szCs w:val="16"/>
    </w:rPr>
  </w:style>
  <w:style w:type="paragraph" w:styleId="Textocomentario">
    <w:name w:val="annotation text"/>
    <w:basedOn w:val="Normal"/>
    <w:link w:val="TextocomentarioCar"/>
    <w:uiPriority w:val="99"/>
    <w:unhideWhenUsed/>
    <w:rsid w:val="00A240F4"/>
    <w:pPr>
      <w:spacing w:line="240" w:lineRule="auto"/>
    </w:pPr>
    <w:rPr>
      <w:sz w:val="20"/>
      <w:szCs w:val="20"/>
    </w:rPr>
  </w:style>
  <w:style w:type="character" w:customStyle="1" w:styleId="TextocomentarioCar">
    <w:name w:val="Texto comentario Car"/>
    <w:basedOn w:val="Fuentedeprrafopredeter"/>
    <w:link w:val="Textocomentario"/>
    <w:uiPriority w:val="99"/>
    <w:rsid w:val="00A240F4"/>
    <w:rPr>
      <w:sz w:val="20"/>
      <w:szCs w:val="20"/>
    </w:rPr>
  </w:style>
  <w:style w:type="paragraph" w:styleId="Asuntodelcomentario">
    <w:name w:val="annotation subject"/>
    <w:basedOn w:val="Textocomentario"/>
    <w:next w:val="Textocomentario"/>
    <w:link w:val="AsuntodelcomentarioCar"/>
    <w:uiPriority w:val="99"/>
    <w:semiHidden/>
    <w:unhideWhenUsed/>
    <w:rsid w:val="00A240F4"/>
    <w:rPr>
      <w:b/>
      <w:bCs/>
    </w:rPr>
  </w:style>
  <w:style w:type="character" w:customStyle="1" w:styleId="AsuntodelcomentarioCar">
    <w:name w:val="Asunto del comentario Car"/>
    <w:basedOn w:val="TextocomentarioCar"/>
    <w:link w:val="Asuntodelcomentario"/>
    <w:uiPriority w:val="99"/>
    <w:semiHidden/>
    <w:rsid w:val="00A240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ospersonales@profuturo.com.mx" TargetMode="External"/><Relationship Id="rId13" Type="http://schemas.openxmlformats.org/officeDocument/2006/relationships/hyperlink" Target="mailto:datospersonales@profuturo.com.mx" TargetMode="External"/><Relationship Id="rId3" Type="http://schemas.openxmlformats.org/officeDocument/2006/relationships/settings" Target="settings.xml"/><Relationship Id="rId7" Type="http://schemas.openxmlformats.org/officeDocument/2006/relationships/hyperlink" Target="mailto:datospersonales@profuturo.com.mx" TargetMode="External"/><Relationship Id="rId12" Type="http://schemas.openxmlformats.org/officeDocument/2006/relationships/hyperlink" Target="https://www.profuturo.mx/content/wps/portal/Grupo-Profuturo/Aviso-de-privacidad/!ut/p/b1/04_Sj9CPykssy0xPLMnMz0vMAfGjzOLNTIKczC18TQwMTM0sDTydjFyCzIz9DA1cDYEKIoEKDHAARwNC-r30ozKTcvXKk3P1DPQszA2MTU0MTE0NLUwtjI2M9MP1o9AMCHQ0N_D08gk28vE2NDYwMIQqwOMAP4_83FT9gtyIyuCAdEUAU-JHPw!!/www.profuturo.m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futuro.mx/content/wps/portal/Grupo-Profuturo/Aviso-de-privacidad/!ut/p/b1/04_Sj9CPykssy0xPLMnMz0vMAfGjzOLNTIKczC18TQwMTM0sDTydjFyCzIz9DA1cDYEKIoEKDHAARwNC-r30ozKTcvXKk3P1DPQszA2MTU0MTE0NLUwtjI2M9MP1o9AMCHQ0N_D08gk28vE2NDYwMIQqwOMAP4_83FT9gtyIyuCAdEUAU-JHPw!!/www.profuturo.m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tospersonales@profuturo.com.mx" TargetMode="External"/><Relationship Id="rId4" Type="http://schemas.openxmlformats.org/officeDocument/2006/relationships/webSettings" Target="webSettings.xml"/><Relationship Id="rId9" Type="http://schemas.openxmlformats.org/officeDocument/2006/relationships/hyperlink" Target="mailto:datospersonales@profuturo.com.m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4</Pages>
  <Words>1416</Words>
  <Characters>7791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NARVAEZ DE LLANO GUSTAVO ANTONIO</dc:creator>
  <cp:keywords/>
  <dc:description/>
  <cp:lastModifiedBy>NARVAEZ DE LLANO GUSTAVO ANTONIO</cp:lastModifiedBy>
  <cp:revision>6</cp:revision>
  <dcterms:created xsi:type="dcterms:W3CDTF">2023-06-08T16:44:00Z</dcterms:created>
  <dcterms:modified xsi:type="dcterms:W3CDTF">2023-06-29T19:24:00Z</dcterms:modified>
</cp:coreProperties>
</file>