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40DFE918" w:rsidR="007A70B6" w:rsidRPr="005D5CE6" w:rsidRDefault="00C81BD8" w:rsidP="00C05C8C">
      <w:pPr>
        <w:pStyle w:val="JENUINormal"/>
        <w:ind w:firstLine="0"/>
      </w:pPr>
      <w:r w:rsidRPr="00C81BD8">
        <w:t xml:space="preserve">En los últimos años se ha incrementado exponencialmente la utilización de criptomonedas, </w:t>
      </w:r>
      <w:r w:rsidR="00C05C8C">
        <w:t>que</w:t>
      </w:r>
      <w:r w:rsidRPr="00C81BD8">
        <w:t xml:space="preserve"> pretende</w:t>
      </w:r>
      <w:r w:rsidR="00C05C8C">
        <w:t>n</w:t>
      </w:r>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(RNR)</w:t>
      </w:r>
      <w:r w:rsidR="00906407">
        <w:t>. S</w:t>
      </w:r>
      <w:r w:rsidR="007A70B6">
        <w:t xml:space="preserve">e emplean redes neuronales </w:t>
      </w:r>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(LSTM), un tipo de RNR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proofErr w:type="spellStart"/>
      <w:r w:rsidR="00FC643E" w:rsidRPr="00C05C8C">
        <w:rPr>
          <w:i/>
        </w:rPr>
        <w:t>r</w:t>
      </w:r>
      <w:r w:rsidR="005D5CE6" w:rsidRPr="00C05C8C">
        <w:rPr>
          <w:i/>
        </w:rPr>
        <w:t>olling</w:t>
      </w:r>
      <w:proofErr w:type="spellEnd"/>
      <w:r w:rsidR="005D5CE6" w:rsidRPr="00C05C8C">
        <w:rPr>
          <w:i/>
        </w:rPr>
        <w:t xml:space="preserve"> </w:t>
      </w:r>
      <w:proofErr w:type="spellStart"/>
      <w:r w:rsidR="00FC643E" w:rsidRPr="00C05C8C">
        <w:rPr>
          <w:i/>
        </w:rPr>
        <w:t>w</w:t>
      </w:r>
      <w:r w:rsidR="005D5CE6" w:rsidRPr="00C05C8C">
        <w:rPr>
          <w:i/>
        </w:rPr>
        <w:t>indow</w:t>
      </w:r>
      <w:proofErr w:type="spellEnd"/>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r w:rsidR="005D5CE6" w:rsidRPr="00C81BD8">
        <w:t>MAE</w:t>
      </w:r>
      <w:r w:rsidR="005D5CE6">
        <w:t xml:space="preserve"> </w:t>
      </w:r>
      <w:r w:rsidR="005D5CE6" w:rsidRPr="00EA7529">
        <w:t>(</w:t>
      </w:r>
      <w:r w:rsidR="005D5CE6">
        <w:t>del inglés,</w:t>
      </w:r>
      <w:r w:rsidR="005D5CE6" w:rsidRPr="00906407">
        <w:t xml:space="preserve"> </w:t>
      </w:r>
      <w:r w:rsidR="005D5CE6" w:rsidRPr="00C05C8C">
        <w:rPr>
          <w:i/>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proofErr w:type="spellStart"/>
      <w:r w:rsidR="005D5CE6" w:rsidRPr="00C05C8C">
        <w:rPr>
          <w:i/>
        </w:rPr>
        <w:t>root</w:t>
      </w:r>
      <w:proofErr w:type="spellEnd"/>
      <w:r w:rsidR="005D5CE6" w:rsidRPr="00C05C8C">
        <w:rPr>
          <w:i/>
        </w:rPr>
        <w:t xml:space="preserve"> mean </w:t>
      </w:r>
      <w:proofErr w:type="spellStart"/>
      <w:r w:rsidR="005D5CE6" w:rsidRPr="00C05C8C">
        <w:rPr>
          <w:i/>
        </w:rPr>
        <w:t>squared</w:t>
      </w:r>
      <w:proofErr w:type="spellEnd"/>
      <w:r w:rsidR="005D5CE6" w:rsidRPr="00C05C8C">
        <w:rPr>
          <w:i/>
        </w:rPr>
        <w:t xml:space="preserve">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w:t>
      </w:r>
      <w:proofErr w:type="spellStart"/>
      <w:r w:rsidR="002D63F8">
        <w:t>Diebold</w:t>
      </w:r>
      <w:proofErr w:type="spellEnd"/>
      <w:r w:rsidR="002D63F8">
        <w:t xml:space="preserve">-Mariano.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r w:rsidR="008D5F95">
        <w:t>RNR</w:t>
      </w:r>
      <w:r w:rsidR="004B4A6E">
        <w:t xml:space="preserve"> puede ser útil </w:t>
      </w:r>
      <w:r w:rsidR="008D5F95">
        <w:t xml:space="preserve">para predecir </w:t>
      </w:r>
      <w:r w:rsidR="004B4A6E">
        <w:t xml:space="preserve">el precio </w:t>
      </w:r>
      <w:r w:rsidR="00415EE0">
        <w:t>del Bitcoin</w:t>
      </w:r>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6802ADA1"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r w:rsidR="00C05C8C">
        <w:rPr>
          <w:lang w:val="en-US"/>
        </w:rPr>
        <w:t xml:space="preserve">which are </w:t>
      </w:r>
      <w:r w:rsidRPr="00F00FC4">
        <w:rPr>
          <w:lang w:val="en-US"/>
        </w:rPr>
        <w:t xml:space="preserve">virtual </w:t>
      </w:r>
      <w:r w:rsidR="00C05C8C" w:rsidRPr="00F00FC4">
        <w:rPr>
          <w:lang w:val="en-US"/>
        </w:rPr>
        <w:t>currenc</w:t>
      </w:r>
      <w:r w:rsidR="00C05C8C">
        <w:rPr>
          <w:lang w:val="en-US"/>
        </w:rPr>
        <w:t>ies</w:t>
      </w:r>
      <w:r w:rsidR="00C05C8C" w:rsidRPr="00F00FC4">
        <w:rPr>
          <w:lang w:val="en-US"/>
        </w:rPr>
        <w:t xml:space="preserve"> </w:t>
      </w:r>
      <w:r w:rsidRPr="00F00FC4">
        <w:rPr>
          <w:lang w:val="en-US"/>
        </w:rPr>
        <w:t xml:space="preserve">that aim to replace fiduciary money issued by central banks. </w:t>
      </w:r>
      <w:r w:rsidR="00415EE0">
        <w:rPr>
          <w:lang w:val="en-US"/>
        </w:rPr>
        <w:t>In t</w:t>
      </w:r>
      <w:r w:rsidRPr="00F00FC4">
        <w:rPr>
          <w:lang w:val="en-US"/>
        </w:rPr>
        <w:t>his study</w:t>
      </w:r>
      <w:r w:rsidR="00415EE0">
        <w:rPr>
          <w:lang w:val="en-US"/>
        </w:rPr>
        <w:t>,</w:t>
      </w:r>
      <w:r w:rsidRPr="00F00FC4">
        <w:rPr>
          <w:lang w:val="en-US"/>
        </w:rPr>
        <w:t xml:space="preserve"> </w:t>
      </w:r>
      <w:r w:rsidR="00415EE0">
        <w:rPr>
          <w:lang w:val="en-US"/>
        </w:rPr>
        <w:t>we</w:t>
      </w:r>
      <w:r w:rsidRPr="00F00FC4">
        <w:rPr>
          <w:lang w:val="en-US"/>
        </w:rPr>
        <w:t xml:space="preserve"> predict the price of Bitcoin, the cryptocurrency by excellence, through recurrent neural networks (RNN). </w:t>
      </w:r>
      <w:r w:rsidR="00415EE0">
        <w:rPr>
          <w:lang w:val="en-US"/>
        </w:rPr>
        <w:t xml:space="preserve">We use </w:t>
      </w:r>
      <w:r w:rsidRPr="00F00FC4">
        <w:rPr>
          <w:lang w:val="en-US"/>
        </w:rPr>
        <w:t>Long Short</w:t>
      </w:r>
      <w:r w:rsidR="00415EE0">
        <w:rPr>
          <w:lang w:val="en-US"/>
        </w:rPr>
        <w:t>-</w:t>
      </w:r>
      <w:r w:rsidRPr="00F00FC4">
        <w:rPr>
          <w:lang w:val="en-US"/>
        </w:rPr>
        <w:t xml:space="preserve">Term </w:t>
      </w:r>
      <w:r w:rsidRPr="00F00FC4">
        <w:rPr>
          <w:lang w:val="en-US"/>
        </w:rPr>
        <w:t xml:space="preserve">Memory (LSTM) neural networks, a type of RNN that stores past information–due to its memory cell–to make more accurate predictions. </w:t>
      </w:r>
      <w:r w:rsidR="00415EE0">
        <w:rPr>
          <w:lang w:val="en-US"/>
        </w:rPr>
        <w:t xml:space="preserve">We employ </w:t>
      </w:r>
      <w:r w:rsidRPr="00F00FC4">
        <w:rPr>
          <w:lang w:val="en-US"/>
        </w:rPr>
        <w:t xml:space="preserve">the rolling-window method </w:t>
      </w:r>
      <w:r w:rsidR="00415EE0">
        <w:rPr>
          <w:lang w:val="en-US"/>
        </w:rPr>
        <w:t>in the forecasts</w:t>
      </w:r>
      <w:r w:rsidRPr="00F00FC4">
        <w:rPr>
          <w:lang w:val="en-US"/>
        </w:rPr>
        <w:t xml:space="preserve"> </w:t>
      </w:r>
      <w:r w:rsidR="00415EE0">
        <w:rPr>
          <w:lang w:val="en-US"/>
        </w:rPr>
        <w:t xml:space="preserve">by using </w:t>
      </w:r>
      <w:r w:rsidRPr="00F00FC4">
        <w:rPr>
          <w:lang w:val="en-US"/>
        </w:rPr>
        <w:t xml:space="preserve">a </w:t>
      </w:r>
      <w:r w:rsidR="00415EE0">
        <w:rPr>
          <w:lang w:val="en-US"/>
        </w:rPr>
        <w:t>fixed</w:t>
      </w:r>
      <w:r w:rsidR="00415EE0" w:rsidRPr="00F00FC4">
        <w:rPr>
          <w:lang w:val="en-US"/>
        </w:rPr>
        <w:t xml:space="preserve"> </w:t>
      </w:r>
      <w:r w:rsidRPr="00F00FC4">
        <w:rPr>
          <w:lang w:val="en-US"/>
        </w:rPr>
        <w:t>number of past observations to predict the next observation recursively</w:t>
      </w:r>
      <w:r w:rsidR="00415EE0">
        <w:rPr>
          <w:lang w:val="en-US"/>
        </w:rPr>
        <w:t>,</w:t>
      </w:r>
      <w:r w:rsidRPr="00F00FC4">
        <w:rPr>
          <w:lang w:val="en-US"/>
        </w:rPr>
        <w:t xml:space="preserve"> with four different </w:t>
      </w:r>
      <w:r w:rsidR="001470F2">
        <w:rPr>
          <w:lang w:val="en-US"/>
        </w:rPr>
        <w:t xml:space="preserve">window </w:t>
      </w:r>
      <w:r w:rsidRPr="00F00FC4">
        <w:rPr>
          <w:lang w:val="en-US"/>
        </w:rPr>
        <w:t>sizes</w:t>
      </w:r>
      <w:r w:rsidR="00415EE0">
        <w:rPr>
          <w:lang w:val="en-US"/>
        </w:rPr>
        <w:t>; we select</w:t>
      </w:r>
      <w:r w:rsidRPr="00F00FC4">
        <w:rPr>
          <w:lang w:val="en-US"/>
        </w:rPr>
        <w:t xml:space="preserve"> the best model according to the MAE (mean absolute error) and RMSE (root mean squared error). </w:t>
      </w:r>
      <w:r w:rsidR="007D73C4" w:rsidRPr="00C05C8C">
        <w:rPr>
          <w:lang w:val="en-US"/>
        </w:rPr>
        <w:t xml:space="preserve">Finally, </w:t>
      </w:r>
      <w:r w:rsidR="00415EE0">
        <w:rPr>
          <w:lang w:val="en-US"/>
        </w:rPr>
        <w:t xml:space="preserve">we apply </w:t>
      </w:r>
      <w:r w:rsidR="007D73C4" w:rsidRPr="00C05C8C">
        <w:rPr>
          <w:lang w:val="en-US"/>
        </w:rPr>
        <w:t xml:space="preserve">the Diebold-Mariano test to verify whether the selected model outperforms all other </w:t>
      </w:r>
      <w:r w:rsidR="00415EE0">
        <w:rPr>
          <w:lang w:val="en-US"/>
        </w:rPr>
        <w:t xml:space="preserve">competing </w:t>
      </w:r>
      <w:r w:rsidR="007D73C4" w:rsidRPr="00C05C8C">
        <w:rPr>
          <w:lang w:val="en-US"/>
        </w:rPr>
        <w:t xml:space="preserve">models. </w:t>
      </w:r>
      <w:r w:rsidR="00415EE0">
        <w:rPr>
          <w:lang w:val="en-US"/>
        </w:rPr>
        <w:t>Our results</w:t>
      </w:r>
      <w:r w:rsidR="007D73C4" w:rsidRPr="00C05C8C">
        <w:rPr>
          <w:lang w:val="en-US"/>
        </w:rPr>
        <w:t xml:space="preserve"> show that RN</w:t>
      </w:r>
      <w:r w:rsidR="00B509C3">
        <w:rPr>
          <w:lang w:val="en-US"/>
        </w:rPr>
        <w:t>N</w:t>
      </w:r>
      <w:r w:rsidR="007D73C4" w:rsidRPr="00C05C8C">
        <w:rPr>
          <w:lang w:val="en-US"/>
        </w:rPr>
        <w:t xml:space="preserve"> </w:t>
      </w:r>
      <w:r w:rsidR="008F03B3">
        <w:rPr>
          <w:lang w:val="en-US"/>
        </w:rPr>
        <w:t>are useful to</w:t>
      </w:r>
      <w:r w:rsidR="007D73C4" w:rsidRPr="00C05C8C">
        <w:rPr>
          <w:lang w:val="en-US"/>
        </w:rPr>
        <w:t xml:space="preserve"> predict the price of </w:t>
      </w:r>
      <w:r w:rsidR="00415EE0">
        <w:rPr>
          <w:lang w:val="en-US"/>
        </w:rPr>
        <w:t>Bitcoin</w:t>
      </w:r>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49CBDBF2"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proofErr w:type="spellStart"/>
      <w:r w:rsidR="00123036" w:rsidRPr="00741BB0">
        <w:rPr>
          <w:i/>
        </w:rPr>
        <w:t>blockchain</w:t>
      </w:r>
      <w:proofErr w:type="spellEnd"/>
      <w:r w:rsidR="00EF0F17">
        <w:t xml:space="preserve"> </w:t>
      </w:r>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una tecnología en la cual los propios usuarios validan las transacciones del resto de usuarios de la red.</w:t>
      </w:r>
    </w:p>
    <w:p w14:paraId="0852C667" w14:textId="4E94BB40" w:rsidR="00686363" w:rsidRDefault="004139EA" w:rsidP="00EA45C5">
      <w:pPr>
        <w:pStyle w:val="JENUINormal"/>
      </w:pPr>
      <w:r>
        <w:t xml:space="preserve">Debido a </w:t>
      </w:r>
      <w:r w:rsidR="002916D4">
        <w:t xml:space="preserve">la creciente demanda de este tipo de activos como instrumento financiero alternativo se hace especialmente interesante predecir el precio de </w:t>
      </w:r>
      <w:r w:rsidR="00922DFA">
        <w:t>estas criptomonedas</w:t>
      </w:r>
      <w:r>
        <w:t>, tal y</w:t>
      </w:r>
      <w:r w:rsidR="00922DFA">
        <w:t xml:space="preserve"> </w:t>
      </w:r>
      <w:r w:rsidR="002916D4">
        <w:t>como ya se hace con otro tipo de divisas en el mercado</w:t>
      </w:r>
      <w:r w:rsidR="00196153">
        <w:t xml:space="preserve"> de divisas</w:t>
      </w:r>
      <w:r w:rsidR="002916D4">
        <w:t xml:space="preserve"> FOREX</w:t>
      </w:r>
      <w:r w:rsidR="00196153">
        <w:t xml:space="preserve"> (abreviatura del término en inglés </w:t>
      </w:r>
      <w:proofErr w:type="spellStart"/>
      <w:r w:rsidR="00196153">
        <w:rPr>
          <w:i/>
        </w:rPr>
        <w:t>foreign</w:t>
      </w:r>
      <w:proofErr w:type="spellEnd"/>
      <w:r w:rsidR="00196153">
        <w:rPr>
          <w:i/>
        </w:rPr>
        <w:t xml:space="preserve"> </w:t>
      </w:r>
      <w:proofErr w:type="spellStart"/>
      <w:r w:rsidR="00196153">
        <w:rPr>
          <w:i/>
        </w:rPr>
        <w:t>exchange</w:t>
      </w:r>
      <w:proofErr w:type="spellEnd"/>
      <w:r w:rsidR="00196153">
        <w:t xml:space="preserve">)  </w:t>
      </w:r>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w:t>
      </w:r>
      <w:ins w:id="1" w:author="Daniel Ramos Hoogwout" w:date="2022-08-24T16:50:00Z">
        <w:r w:rsidR="003C0700">
          <w:rPr>
            <w:szCs w:val="24"/>
          </w:rPr>
          <w:t xml:space="preserve">, 3, </w:t>
        </w:r>
      </w:ins>
      <w:del w:id="2" w:author="Daniel Ramos Hoogwout" w:date="2022-08-24T16:50:00Z">
        <w:r w:rsidR="00751C92" w:rsidRPr="00751C92" w:rsidDel="003C0700">
          <w:rPr>
            <w:szCs w:val="24"/>
          </w:rPr>
          <w:delText>]–[</w:delText>
        </w:r>
      </w:del>
      <w:r w:rsidR="00751C92" w:rsidRPr="00751C92">
        <w:rPr>
          <w:szCs w:val="24"/>
        </w:rPr>
        <w:t>4]</w:t>
      </w:r>
      <w:r w:rsidR="00751C92">
        <w:fldChar w:fldCharType="end"/>
      </w:r>
      <w:r w:rsidR="002916D4">
        <w:t xml:space="preserve"> u otros activos financieros</w:t>
      </w:r>
      <w:r w:rsidR="00830396">
        <w:t>,</w:t>
      </w:r>
      <w:r w:rsidR="002916D4">
        <w:t xml:space="preserve"> como las acciones de las empresas</w:t>
      </w:r>
      <w:r w:rsidR="00196153">
        <w:t xml:space="preserve"> </w:t>
      </w:r>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w:t>
      </w:r>
      <w:ins w:id="3" w:author="Daniel Ramos Hoogwout" w:date="2022-08-24T16:50:00Z">
        <w:r w:rsidR="003C0700">
          <w:rPr>
            <w:szCs w:val="24"/>
          </w:rPr>
          <w:t xml:space="preserve">, 6, 7, </w:t>
        </w:r>
      </w:ins>
      <w:del w:id="4" w:author="Daniel Ramos Hoogwout" w:date="2022-08-24T16:50:00Z">
        <w:r w:rsidR="00895282" w:rsidRPr="00895282" w:rsidDel="003C0700">
          <w:rPr>
            <w:szCs w:val="24"/>
          </w:rPr>
          <w:delText>]–[</w:delText>
        </w:r>
      </w:del>
      <w:r w:rsidR="00895282" w:rsidRPr="00895282">
        <w:rPr>
          <w:szCs w:val="24"/>
        </w:rPr>
        <w:t>8]</w:t>
      </w:r>
      <w:r w:rsidR="00895282">
        <w:fldChar w:fldCharType="end"/>
      </w:r>
      <w:r w:rsidR="00830396">
        <w:t>,</w:t>
      </w:r>
      <w:r w:rsidR="00E26B0F">
        <w:t xml:space="preserve"> mediante redes neuronales</w:t>
      </w:r>
      <w:r w:rsidR="002916D4">
        <w:t>.</w:t>
      </w:r>
    </w:p>
    <w:p w14:paraId="5E9D97E5" w14:textId="3DC097C8" w:rsidR="004856DB" w:rsidRDefault="00E2658B" w:rsidP="00EA45C5">
      <w:pPr>
        <w:pStyle w:val="JENUINormal"/>
      </w:pPr>
      <w:r>
        <w:t>En este estudio se utilizará como criptomoneda de referencia el Bitcoin. Esta moneda virtual fue el primer testimonio de lo que hoy se conoce como criptomoneda</w:t>
      </w:r>
      <w:r w:rsidR="004650DD">
        <w:t xml:space="preserve"> que</w:t>
      </w:r>
      <w:ins w:id="5" w:author="Victor" w:date="2022-08-23T10:58:00Z">
        <w:r w:rsidR="00F84BCA">
          <w:t>,</w:t>
        </w:r>
      </w:ins>
      <w:r w:rsidR="004650DD">
        <w:t xml:space="preserve"> gracias a su arquitectura</w:t>
      </w:r>
      <w:ins w:id="6" w:author="Victor" w:date="2022-08-23T10:59:00Z">
        <w:r w:rsidR="00F84BCA">
          <w:t>,</w:t>
        </w:r>
      </w:ins>
      <w:r w:rsidR="004650DD">
        <w:t xml:space="preserve"> consiguió resolver varios problemas para hacer viable su uso.</w:t>
      </w:r>
    </w:p>
    <w:p w14:paraId="72E81935" w14:textId="496B19B6" w:rsidR="004650DD" w:rsidRDefault="004650DD" w:rsidP="00EA45C5">
      <w:pPr>
        <w:pStyle w:val="JENUINormal"/>
      </w:pPr>
      <w:r>
        <w:t>La característica más importante es que es descentralizada, es decir, se gestiona y mantiene mediante un grupo de voluntarios, no hay un órgano central que lo controle</w:t>
      </w:r>
      <w:r w:rsidR="00C948D7">
        <w:t xml:space="preserve"> ni intermediarios</w:t>
      </w:r>
      <w:r>
        <w:t>. Su suministro es limitado ya que es controlado por un algoritmo subyacente que reduce la creación de bitcoins hasta que se llegue a la cifra máxima de 21 millones, a diferencia de los bancos centrales que puede</w:t>
      </w:r>
      <w:r w:rsidR="00FB4AAE">
        <w:t xml:space="preserve">n emitir dinero sin límites. Las transacciones son anónimas, sus usuarios no tienen que identificarse para operar en la red y estas transacciones no son reversibles, </w:t>
      </w:r>
      <w:ins w:id="7" w:author="Victor" w:date="2022-08-23T10:59:00Z">
        <w:r w:rsidR="00F84BCA">
          <w:t xml:space="preserve">ya que </w:t>
        </w:r>
      </w:ins>
      <w:r w:rsidR="00FB4AAE">
        <w:t>una vez realizadas no pueden modificarse.</w:t>
      </w:r>
      <w:r w:rsidR="0034376C">
        <w:t xml:space="preserve"> La última característica es </w:t>
      </w:r>
      <w:r w:rsidR="00C948D7">
        <w:t>la</w:t>
      </w:r>
      <w:r w:rsidR="0034376C">
        <w:t xml:space="preserve"> divisibilidad, la unidad más pequeña es una cien millonésima parte</w:t>
      </w:r>
      <w:r w:rsidR="00C948D7">
        <w:t xml:space="preserve"> de la moneda</w:t>
      </w:r>
      <w:r w:rsidR="0034376C">
        <w:t xml:space="preserve">, </w:t>
      </w:r>
      <w:del w:id="8" w:author="Victor" w:date="2022-08-23T10:59:00Z">
        <w:r w:rsidR="0034376C" w:rsidDel="00F84BCA">
          <w:delText xml:space="preserve">esto </w:delText>
        </w:r>
      </w:del>
      <w:ins w:id="9" w:author="Victor" w:date="2022-08-23T10:59:00Z">
        <w:r w:rsidR="00F84BCA">
          <w:t xml:space="preserve">lo que </w:t>
        </w:r>
      </w:ins>
      <w:r w:rsidR="0034376C">
        <w:t xml:space="preserve">permite hacer </w:t>
      </w:r>
      <w:proofErr w:type="spellStart"/>
      <w:r w:rsidR="0034376C">
        <w:t>microtransacciones</w:t>
      </w:r>
      <w:proofErr w:type="spellEnd"/>
      <w:r w:rsidR="0034376C">
        <w:t xml:space="preserve"> que el dinero electrónico tradicional no puede realizar</w:t>
      </w:r>
      <w:ins w:id="10" w:author="Victor" w:date="2022-08-23T11:00:00Z">
        <w:r w:rsidR="00F84BCA">
          <w:t xml:space="preserve"> </w:t>
        </w:r>
      </w:ins>
      <w:r w:rsidR="003B1421">
        <w:fldChar w:fldCharType="begin"/>
      </w:r>
      <w:r w:rsidR="003B1421">
        <w:instrText xml:space="preserve"> ADDIN ZOTERO_ITEM CSL_CITATION {"citationID":"kgmzyq3t","properties":{"formattedCitation":"[9]","plainCitation":"[9]","noteIndex":0},"citationItems":[{"id":46,"uris":["http://zotero.org/users/9733613/items/AYCAJ8Q4"],"itemData":{"id":46,"type":"article-magazine","language":"Español","title":"¿Cuál es la importancia del Bitcoin?","URL":"https://news.america-digital.com/que-es-bitcoin/#:~:text=Bitcoin%20resuelve%20el%20%C2%ABproblema%20del,de%20criptograf%C3%ADa%20e%20incentivos%20econ%C3%B3micos.","author":[{"family":"America Digital News","given":""}]}}],"schema":"https://github.com/citation-style-language/schema/raw/master/csl-citation.json"} </w:instrText>
      </w:r>
      <w:r w:rsidR="003B1421">
        <w:fldChar w:fldCharType="separate"/>
      </w:r>
      <w:r w:rsidR="003B1421" w:rsidRPr="003B1421">
        <w:t>[9]</w:t>
      </w:r>
      <w:r w:rsidR="003B1421">
        <w:fldChar w:fldCharType="end"/>
      </w:r>
      <w:r w:rsidR="0034376C">
        <w:t>.</w:t>
      </w:r>
    </w:p>
    <w:p w14:paraId="7FE8CC9C" w14:textId="461EFCE5"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w:t>
      </w:r>
      <w:r w:rsidR="00C70458">
        <w:t>,</w:t>
      </w:r>
      <w:r>
        <w:t xml:space="preserve"> una red neuronal intenta imitar un cerebro humano para resolver problemas</w:t>
      </w:r>
      <w:r w:rsidR="00C70458">
        <w:t xml:space="preserve"> y</w:t>
      </w:r>
      <w:r>
        <w:t>, en este caso, la red neuronal recurrente intenta imitar el lóbulo frontal, la parte del cerebro humano que se encarga de la memoria a corto plazo.</w:t>
      </w:r>
      <w:r w:rsidR="00330B75">
        <w:t xml:space="preserve"> </w:t>
      </w:r>
      <w:r>
        <w:t>Haciendo uso de esta memoria</w:t>
      </w:r>
      <w:r w:rsidR="00C70458">
        <w:t>,</w:t>
      </w:r>
      <w:r>
        <w:t xml:space="preserve"> el algoritmo es capaz de reaccionar a situaciones futuras con información del pasado y</w:t>
      </w:r>
      <w:r w:rsidR="00C70458">
        <w:t>,</w:t>
      </w:r>
      <w:r>
        <w:t xml:space="preserve"> por este motivo</w:t>
      </w:r>
      <w:r w:rsidR="00C70458">
        <w:t>,</w:t>
      </w:r>
      <w:r>
        <w:t xml:space="preserve"> hace que este tipo de algoritmos sea</w:t>
      </w:r>
      <w:r w:rsidR="005A2EC0">
        <w:t>n</w:t>
      </w:r>
      <w:r>
        <w:t xml:space="preserve"> tan potentes para predecir series temporales.</w:t>
      </w:r>
    </w:p>
    <w:p w14:paraId="622B9C1E" w14:textId="5487FE35"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w:t>
      </w:r>
      <w:r w:rsidR="00C70458">
        <w:t>,</w:t>
      </w:r>
      <w:r>
        <w:t xml:space="preserve"> ya que gracias a su estructura incluye</w:t>
      </w:r>
      <w:r w:rsidR="00C70458">
        <w:t>n</w:t>
      </w:r>
      <w:r>
        <w:t xml:space="preserve"> una celda de memoria que permite mantener información por periodos prolongados en el tiempo</w:t>
      </w:r>
      <w:r w:rsidR="00C70458">
        <w:t>,</w:t>
      </w:r>
      <w:r>
        <w:t xml:space="preserve"> venciendo así al problema del gradiente descendente</w:t>
      </w:r>
      <w:r w:rsidR="00986A7F">
        <w:t>, un problema inherente de las redes neuronales recurrentes clásicas</w:t>
      </w:r>
      <w:r w:rsidR="00DD5C3F">
        <w:t xml:space="preserve"> </w:t>
      </w:r>
      <w:r w:rsidR="00F2676D">
        <w:fldChar w:fldCharType="begin"/>
      </w:r>
      <w:r w:rsidR="003B1421">
        <w:instrText xml:space="preserve"> ADDIN ZOTERO_ITEM CSL_CITATION {"citationID":"F6knki6E","properties":{"formattedCitation":"[10]","plainCitation":"[10]","noteIndex":0},"citationItems":[{"id":9,"uris":["http://zotero.org/users/9733613/items/LHNUXLBH"],"itemData":{"id":9,"type":"article-journal","abstract":"Learning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3B1421" w:rsidRPr="003B1421">
        <w:t>[10]</w:t>
      </w:r>
      <w:r w:rsidR="00F2676D">
        <w:fldChar w:fldCharType="end"/>
      </w:r>
      <w:r>
        <w:t>.</w:t>
      </w:r>
    </w:p>
    <w:p w14:paraId="3E110F61" w14:textId="61F79181" w:rsidR="00754208" w:rsidRDefault="00754208" w:rsidP="00754208">
      <w:pPr>
        <w:pStyle w:val="JENUINormal"/>
      </w:pPr>
      <w:r>
        <w:t xml:space="preserve">Este tipo de redes se </w:t>
      </w:r>
      <w:r w:rsidR="00DD5C3F">
        <w:t xml:space="preserve">ha </w:t>
      </w:r>
      <w:r>
        <w:t xml:space="preserve">aplicado con resultados notables en aplicaciones </w:t>
      </w:r>
      <w:r w:rsidR="00FB07D3">
        <w:t xml:space="preserve">tales </w:t>
      </w:r>
      <w:r>
        <w:t>como reconocimiento de voz</w:t>
      </w:r>
      <w:r w:rsidR="00DD5C3F">
        <w:t xml:space="preserve"> </w:t>
      </w:r>
      <w:r w:rsidR="00AD1055">
        <w:fldChar w:fldCharType="begin"/>
      </w:r>
      <w:r w:rsidR="003B1421">
        <w:instrText xml:space="preserve"> ADDIN ZOTERO_ITEM CSL_CITATION {"citationID":"WHbBGBSF","properties":{"formattedCitation":"[11]","plainCitation":"[11]","noteIndex":0},"citationItems":[{"id":44,"uris":["http://zotero.org/users/9733613/items/B2MZUVYZ"],"itemData":{"id":44,"type":"article-journal","abstract":"Long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3B1421" w:rsidRPr="003B1421">
        <w:t>[11]</w:t>
      </w:r>
      <w:r w:rsidR="00AD1055">
        <w:fldChar w:fldCharType="end"/>
      </w:r>
      <w:r>
        <w:t>, lenguaje natural</w:t>
      </w:r>
      <w:r w:rsidR="00FB07D3">
        <w:t xml:space="preserve"> </w:t>
      </w:r>
      <w:r w:rsidR="00CB380B">
        <w:fldChar w:fldCharType="begin"/>
      </w:r>
      <w:r w:rsidR="003B1421">
        <w:instrText xml:space="preserve"> ADDIN ZOTERO_ITEM CSL_CITATION {"citationID":"pcgjGUyD","properties":{"formattedCitation":"[12]","plainCitation":"[12]","noteIndex":0},"citationItems":[{"id":42,"uris":["http://zotero.org/users/9733613/items/IDBA6DL6"],"itemData":{"id":42,"type":"article-journal","abstract":"In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3B1421" w:rsidRPr="003B1421">
        <w:t>[12]</w:t>
      </w:r>
      <w:r w:rsidR="00CB380B">
        <w:fldChar w:fldCharType="end"/>
      </w:r>
      <w:r w:rsidR="00DD5C3F">
        <w:t xml:space="preserve"> y</w:t>
      </w:r>
      <w:r>
        <w:t xml:space="preserve"> síntesis de voz</w:t>
      </w:r>
      <w:r w:rsidR="00DD5C3F">
        <w:t xml:space="preserve"> </w:t>
      </w:r>
      <w:r w:rsidR="00AD1055">
        <w:fldChar w:fldCharType="begin"/>
      </w:r>
      <w:r w:rsidR="003B1421">
        <w:instrText xml:space="preserve"> ADDIN ZOTERO_ITEM CSL_CITATION {"citationID":"62zY0ftN","properties":{"formattedCitation":"[13]","plainCitation":"[13]","noteIndex":0},"citationItems":[{"id":45,"uris":["http://zotero.org/users/9733613/items/NMJDNZQE"],"itemData":{"id":45,"type":"paper-conference","container-title":"Sixteenth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3B1421" w:rsidRPr="003B1421">
        <w:t>[13]</w:t>
      </w:r>
      <w:r w:rsidR="00AD1055">
        <w:fldChar w:fldCharType="end"/>
      </w:r>
      <w:r w:rsidR="00DD5C3F">
        <w:t xml:space="preserve">. </w:t>
      </w:r>
      <w:r>
        <w:t xml:space="preserve">Por </w:t>
      </w:r>
      <w:r w:rsidR="00DD5C3F">
        <w:t>lo tanto,</w:t>
      </w:r>
      <w:r>
        <w:t xml:space="preserve"> se va a utilizar este tipo de redes neuronales en este trabajo para intentar predecir el precio del </w:t>
      </w:r>
      <w:r w:rsidR="00DD5C3F">
        <w:t>B</w:t>
      </w:r>
      <w:r>
        <w:t>itcoin</w:t>
      </w:r>
      <w:r w:rsidR="00DD5C3F">
        <w:t>,</w:t>
      </w:r>
      <w:r>
        <w:t xml:space="preserve"> haciendo uso de datos de series temporales con su precio pasado</w:t>
      </w:r>
      <w:r w:rsidR="00330B75">
        <w:t xml:space="preserve"> poder hacer una predicción lo más precisa posible</w:t>
      </w:r>
      <w:r w:rsidR="00C47FAD">
        <w:t>.</w:t>
      </w:r>
    </w:p>
    <w:p w14:paraId="31FC004F" w14:textId="34023BFF" w:rsidR="004937C1" w:rsidRDefault="00841DE3" w:rsidP="0087693A">
      <w:pPr>
        <w:pStyle w:val="JENUINormal"/>
      </w:pPr>
      <w:r>
        <w:t xml:space="preserve">Este estudio </w:t>
      </w:r>
      <w:r w:rsidR="00573311">
        <w:t>utiliza cuatr</w:t>
      </w:r>
      <w:r w:rsidR="00D462DA">
        <w:t>o</w:t>
      </w:r>
      <w:r w:rsidR="00573311">
        <w:t xml:space="preserve"> tamaños de </w:t>
      </w:r>
      <w:proofErr w:type="spellStart"/>
      <w:r w:rsidR="00D462DA" w:rsidRPr="003F7DE0">
        <w:rPr>
          <w:i/>
          <w:iCs/>
        </w:rPr>
        <w:t>r</w:t>
      </w:r>
      <w:r w:rsidR="00573311" w:rsidRPr="003F7DE0">
        <w:rPr>
          <w:i/>
          <w:iCs/>
        </w:rPr>
        <w:t>olling</w:t>
      </w:r>
      <w:proofErr w:type="spellEnd"/>
      <w:r w:rsidR="00573311" w:rsidRPr="003F7DE0">
        <w:rPr>
          <w:i/>
          <w:iCs/>
        </w:rPr>
        <w:t xml:space="preserve"> </w:t>
      </w:r>
      <w:proofErr w:type="spellStart"/>
      <w:r w:rsidR="00573311" w:rsidRPr="003F7DE0">
        <w:rPr>
          <w:i/>
          <w:iCs/>
        </w:rPr>
        <w:t>window</w:t>
      </w:r>
      <w:proofErr w:type="spellEnd"/>
      <w:ins w:id="11" w:author="Victor" w:date="2022-08-23T11:00:00Z">
        <w:r w:rsidR="003F7DE0">
          <w:rPr>
            <w:i/>
            <w:iCs/>
          </w:rPr>
          <w:t xml:space="preserve"> </w:t>
        </w:r>
      </w:ins>
      <w:r w:rsidR="00D462DA">
        <w:rPr>
          <w:i/>
          <w:iCs/>
        </w:rPr>
        <w:fldChar w:fldCharType="begin"/>
      </w:r>
      <w:r w:rsidR="00D462DA">
        <w:rPr>
          <w:i/>
          <w:iCs/>
        </w:rPr>
        <w:instrText xml:space="preserve"> ADDIN ZOTERO_ITEM CSL_CITATION {"citationID":"lZJ5I3Mi","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D462DA">
        <w:rPr>
          <w:i/>
          <w:iCs/>
        </w:rPr>
        <w:fldChar w:fldCharType="separate"/>
      </w:r>
      <w:r w:rsidR="00D462DA" w:rsidRPr="00D462DA">
        <w:t>[14]</w:t>
      </w:r>
      <w:r w:rsidR="00D462DA">
        <w:rPr>
          <w:i/>
          <w:iCs/>
        </w:rPr>
        <w:fldChar w:fldCharType="end"/>
      </w:r>
      <w:r w:rsidR="00573311" w:rsidRPr="003F7DE0">
        <w:rPr>
          <w:i/>
          <w:iCs/>
        </w:rPr>
        <w:t xml:space="preserve"> </w:t>
      </w:r>
      <w:r w:rsidR="00573311">
        <w:t xml:space="preserve">distintos para generar modelos LSTM y escoge el mejor de ellos utilizando las medidas MAE, RMSE y el contraste de </w:t>
      </w:r>
      <w:proofErr w:type="spellStart"/>
      <w:r w:rsidR="00573311">
        <w:t>Diebold</w:t>
      </w:r>
      <w:proofErr w:type="spellEnd"/>
      <w:r w:rsidR="00573311">
        <w:t>-Mariano</w:t>
      </w:r>
      <w:ins w:id="12" w:author="Victor" w:date="2022-08-23T11:00:00Z">
        <w:r w:rsidR="003F7DE0">
          <w:t xml:space="preserve"> </w:t>
        </w:r>
      </w:ins>
      <w:r w:rsidR="00934992">
        <w:fldChar w:fldCharType="begin"/>
      </w:r>
      <w:r w:rsidR="00934992">
        <w:instrText xml:space="preserve"> ADDIN ZOTERO_ITEM CSL_CITATION {"citationID":"LZYxfFjS","properties":{"formattedCitation":"[15]","plainCitation":"[15]","noteIndex":0},"citationItems":[{"id":17,"uris":["http://zotero.org/users/9733613/items/QIAI8GYM"],"itemData":{"id":17,"type":"article-journal","container-title":"Journal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934992">
        <w:fldChar w:fldCharType="separate"/>
      </w:r>
      <w:r w:rsidR="00934992" w:rsidRPr="00934992">
        <w:t>[15]</w:t>
      </w:r>
      <w:r w:rsidR="00934992">
        <w:fldChar w:fldCharType="end"/>
      </w:r>
      <w:ins w:id="13" w:author="Victor" w:date="2022-08-23T11:00:00Z">
        <w:r w:rsidR="003F7DE0">
          <w:t xml:space="preserve">; se </w:t>
        </w:r>
      </w:ins>
      <w:r w:rsidR="00573311">
        <w:t xml:space="preserve"> </w:t>
      </w:r>
      <w:r>
        <w:t>confirma</w:t>
      </w:r>
      <w:del w:id="14" w:author="Victor" w:date="2022-08-23T11:01:00Z">
        <w:r w:rsidR="00573311" w:rsidDel="003F7DE0">
          <w:delText>ndo</w:delText>
        </w:r>
      </w:del>
      <w:r w:rsidR="00573311">
        <w:t xml:space="preserve"> que el mejor modelo es el de </w:t>
      </w:r>
      <w:r w:rsidR="0087693A">
        <w:t>90 días.</w:t>
      </w:r>
      <w:r>
        <w:t xml:space="preserve"> </w:t>
      </w:r>
      <w:r w:rsidR="0087693A">
        <w:t>Estos resultados co</w:t>
      </w:r>
      <w:r w:rsidR="007E17F1">
        <w:t>ncluyen</w:t>
      </w:r>
      <w:r w:rsidR="0087693A">
        <w:t xml:space="preserve"> que las redes LSTM </w:t>
      </w:r>
      <w:r>
        <w:t>puede</w:t>
      </w:r>
      <w:r w:rsidR="0087693A">
        <w:t>n</w:t>
      </w:r>
      <w:r>
        <w:t xml:space="preserve"> ser útil</w:t>
      </w:r>
      <w:r w:rsidR="0087693A">
        <w:t>es</w:t>
      </w:r>
      <w:r>
        <w:t xml:space="preserve"> a la hora de predecir </w:t>
      </w:r>
      <w:r w:rsidR="0087693A">
        <w:t>el precio de</w:t>
      </w:r>
      <w:r>
        <w:t xml:space="preserve"> apertura del Bitcoin</w:t>
      </w:r>
      <w:ins w:id="15" w:author="Victor" w:date="2022-08-23T11:01:00Z">
        <w:r w:rsidR="003F7DE0">
          <w:t>,</w:t>
        </w:r>
      </w:ins>
      <w:r>
        <w:t xml:space="preserve"> </w:t>
      </w:r>
      <w:r w:rsidR="00686C7E">
        <w:t>concordando con otros</w:t>
      </w:r>
      <w:r>
        <w:t xml:space="preserve"> estudios similares, que demuestran que el precio de las criptomonedas es predecible</w:t>
      </w:r>
      <w:ins w:id="16" w:author="Victor" w:date="2022-08-23T11:01:00Z">
        <w:r w:rsidR="003F7DE0">
          <w:t xml:space="preserve"> </w:t>
        </w:r>
      </w:ins>
      <w:r w:rsidR="00686C7E">
        <w:fldChar w:fldCharType="begin"/>
      </w:r>
      <w:r w:rsidR="00934992">
        <w:instrText xml:space="preserve"> ADDIN ZOTERO_ITEM CSL_CITATION {"citationID":"QRGq3iMn","properties":{"formattedCitation":"[16]","plainCitation":"[16]","noteIndex":0},"citationItems":[{"id":50,"uris":["http://zotero.org/users/9733613/items/KQ693KPF"],"itemData":{"id":50,"type":"paper-conference","container-title":"2019 5th International Conference on Information Management (ICIM)","page":"97–101","publisher":"IEEE","source":"Google Scholar","title":"Cryptocurrency price analysis with artificial intelligence","author":[{"family":"Yiying","given":"Wang"},{"family":"Yeze","given":"Zang"}],"issued":{"date-parts":[["2019"]]}}}],"schema":"https://github.com/citation-style-language/schema/raw/master/csl-citation.json"} </w:instrText>
      </w:r>
      <w:r w:rsidR="00686C7E">
        <w:fldChar w:fldCharType="separate"/>
      </w:r>
      <w:r w:rsidR="00934992" w:rsidRPr="00934992">
        <w:t>[16]</w:t>
      </w:r>
      <w:r w:rsidR="00686C7E">
        <w:fldChar w:fldCharType="end"/>
      </w:r>
      <w:r w:rsidR="00686C7E">
        <w:t xml:space="preserve">, </w:t>
      </w:r>
      <w:ins w:id="17" w:author="Victor" w:date="2022-08-23T11:01:00Z">
        <w:r w:rsidR="003F7DE0">
          <w:t xml:space="preserve">y que </w:t>
        </w:r>
      </w:ins>
      <w:r w:rsidR="00686C7E">
        <w:t>las redes LSTM repre</w:t>
      </w:r>
      <w:r w:rsidR="00C47157">
        <w:t>sen</w:t>
      </w:r>
      <w:r w:rsidR="00686C7E">
        <w:t>tan algoritmos con excelentes resultados a la hora de predecir el precio de las criptomonedas</w:t>
      </w:r>
      <w:ins w:id="18" w:author="Victor" w:date="2022-08-23T11:01:00Z">
        <w:r w:rsidR="003F7DE0">
          <w:t xml:space="preserve"> </w:t>
        </w:r>
      </w:ins>
      <w:r w:rsidR="00686C7E">
        <w:fldChar w:fldCharType="begin"/>
      </w:r>
      <w:r w:rsidR="00934992">
        <w:instrText xml:space="preserve"> ADDIN ZOTERO_ITEM CSL_CITATION {"citationID":"ANt69Hfe","properties":{"formattedCitation":"[17]","plainCitation":"[17]","noteIndex":0},"citationItems":[{"id":53,"uris":["http://zotero.org/users/9733613/items/FLWQ66NE"],"itemData":{"id":53,"type":"article-journal","container-title":"AI","issue":"4","note":"publisher: MDPI","page":"477–496","source":"Google Scholar","title":"A Novel Cryptocurrency Price Prediction Model Using GRU, LSTM and bi-LSTM Machine Learning Algorithms","volume":"2","author":[{"family":"Hamayel","given":"Mohammad J."},{"family":"Owda","given":"Amani Yousef"}],"issued":{"date-parts":[["2021"]]}}}],"schema":"https://github.com/citation-style-language/schema/raw/master/csl-citation.json"} </w:instrText>
      </w:r>
      <w:r w:rsidR="00686C7E">
        <w:fldChar w:fldCharType="separate"/>
      </w:r>
      <w:r w:rsidR="00934992" w:rsidRPr="00934992">
        <w:t>[17]</w:t>
      </w:r>
      <w:r w:rsidR="00686C7E">
        <w:fldChar w:fldCharType="end"/>
      </w:r>
      <w:r w:rsidR="00686C7E">
        <w:t>.</w:t>
      </w:r>
      <w:r w:rsidR="00D462DA">
        <w:t xml:space="preserve"> </w:t>
      </w:r>
      <w:r w:rsidR="00C47157">
        <w:t>Varios estudios</w:t>
      </w:r>
      <w:ins w:id="19" w:author="Victor" w:date="2022-08-23T11:01:00Z">
        <w:r w:rsidR="003F7DE0">
          <w:t xml:space="preserve"> </w:t>
        </w:r>
      </w:ins>
      <w:r w:rsidR="00C47157">
        <w:fldChar w:fldCharType="begin"/>
      </w:r>
      <w:r w:rsidR="00934992">
        <w:instrText xml:space="preserve"> ADDIN ZOTERO_ITEM CSL_CITATION {"citationID":"p5iEABY4","properties":{"formattedCitation":"[18], [19]","plainCitation":"[18], [19]","noteIndex":0},"citationItems":[{"id":48,"uris":["http://zotero.org/users/9733613/items/R7WPXXIR"],"itemData":{"id":48,"type":"paper-conference","container-title":"RTA-CSIT","page":"41–49","source":"Google Scholar","title":"Bitcoin Price Prediction with Neural Networks.","author":[{"family":"Struga","given":"Kejsi"},{"family":"Qirici","given":"Olti"}],"issued":{"date-parts":[["2018"]]}}},{"id":52,"uris":["http://zotero.org/users/9733613/items/ANBMD5FK"],"itemData":{"id":52,"type":"article-journal","container-title":"Data &amp; Knowledge Engineering","DOI":"10.1016/j.datak.2022.102009","ISSN":"0169023X","journalAbbreviation":"Data &amp; Knowledge Engineering","language":"en","page":"102009","source":"DOI.org (Crossref)","title":"Forecasting cryptocurrency prices using Recurrent Neural Network and Long Short-term Memory","volume":"139","author":[{"family":"Nasirtafreshi","given":"I."}],"issued":{"date-parts":[["2022",5]]}}}],"schema":"https://github.com/citation-style-language/schema/raw/master/csl-citation.json"} </w:instrText>
      </w:r>
      <w:r w:rsidR="00C47157">
        <w:fldChar w:fldCharType="separate"/>
      </w:r>
      <w:r w:rsidR="00934992" w:rsidRPr="00934992">
        <w:t>[18</w:t>
      </w:r>
      <w:del w:id="20" w:author="Victor" w:date="2022-08-23T11:01:00Z">
        <w:r w:rsidR="00934992" w:rsidRPr="00934992" w:rsidDel="003F7DE0">
          <w:delText>]</w:delText>
        </w:r>
      </w:del>
      <w:r w:rsidR="00934992" w:rsidRPr="00934992">
        <w:t xml:space="preserve">, </w:t>
      </w:r>
      <w:del w:id="21" w:author="Victor" w:date="2022-08-23T11:01:00Z">
        <w:r w:rsidR="00934992" w:rsidRPr="00934992" w:rsidDel="003F7DE0">
          <w:delText>[</w:delText>
        </w:r>
      </w:del>
      <w:r w:rsidR="00934992" w:rsidRPr="00934992">
        <w:t>19]</w:t>
      </w:r>
      <w:r w:rsidR="00C47157">
        <w:fldChar w:fldCharType="end"/>
      </w:r>
      <w:r w:rsidR="00C47157">
        <w:t xml:space="preserve"> han utilizado una metodología </w:t>
      </w:r>
      <w:r w:rsidR="00D462DA">
        <w:t xml:space="preserve">similar </w:t>
      </w:r>
      <w:r w:rsidR="00C47157">
        <w:t>a la hora de generar estos modelos con resultados similares.</w:t>
      </w:r>
    </w:p>
    <w:p w14:paraId="18240FE4" w14:textId="1E3F87DA" w:rsidR="00A4086B" w:rsidRDefault="00A4086B" w:rsidP="008854D5">
      <w:pPr>
        <w:pStyle w:val="JENUINormal"/>
      </w:pPr>
      <w:r>
        <w:t>El resto de este estudio está organizado</w:t>
      </w:r>
      <w:r w:rsidR="000B3F7C">
        <w:t xml:space="preserve"> como se explica a continuación. La Sección 2 describe los conceptos de red neuronal recurrente (RNR) que se van a utilizar en el trabajo.</w:t>
      </w:r>
      <w:r>
        <w:t xml:space="preserve"> </w:t>
      </w:r>
      <w:r w:rsidR="000B3F7C">
        <w:t>L</w:t>
      </w:r>
      <w:r>
        <w:t xml:space="preserve">a Sección </w:t>
      </w:r>
      <w:r w:rsidR="000B3F7C">
        <w:t>3</w:t>
      </w:r>
      <w:r>
        <w:t xml:space="preserve"> explica la metodología utilizada a la hora de seleccionar y ajusta la red neuronal, así como las técnicas de series temporales utilizadas para valorar </w:t>
      </w:r>
      <w:r w:rsidR="000C05FE">
        <w:t>las predicciones fuera de la muestra</w:t>
      </w:r>
      <w:r>
        <w:t xml:space="preserve">. La Sección </w:t>
      </w:r>
      <w:r w:rsidR="000C05FE">
        <w:t>4</w:t>
      </w:r>
      <w:r>
        <w:t xml:space="preserve"> presenta el análisis empírico</w:t>
      </w:r>
      <w:r w:rsidR="000C05FE">
        <w:t xml:space="preserve"> y el</w:t>
      </w:r>
      <w:r>
        <w:t xml:space="preserve"> desempeño de los distinto</w:t>
      </w:r>
      <w:r w:rsidR="000C05FE">
        <w:t>s</w:t>
      </w:r>
      <w:r>
        <w:t xml:space="preserve"> modelos</w:t>
      </w:r>
      <w:r w:rsidR="000C05FE">
        <w:t xml:space="preserve"> de predicción del precio del Bitcoin</w:t>
      </w:r>
      <w:r>
        <w:t xml:space="preserve">. Finalmente, la Sección </w:t>
      </w:r>
      <w:r w:rsidR="000C05FE">
        <w:t>5</w:t>
      </w:r>
      <w:r>
        <w:t xml:space="preserve"> concluye este estudio.</w:t>
      </w:r>
    </w:p>
    <w:p w14:paraId="5F54A2DC" w14:textId="3737C70F" w:rsidR="00A4086B" w:rsidRDefault="00A4086B" w:rsidP="003F7DE0">
      <w:pPr>
        <w:pStyle w:val="JENUITtulo1"/>
      </w:pPr>
      <w:r>
        <w:t>Redes neuronales recurrentes</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064B803A"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r w:rsidR="00D37352">
        <w:t>Tal y c</w:t>
      </w:r>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pPr>
        <w:pStyle w:val="JENUINormal"/>
        <w:ind w:firstLine="0"/>
        <w:jc w:val="center"/>
        <w:pPrChange w:id="22" w:author="Victor" w:date="2022-08-23T11:05:00Z">
          <w:pPr>
            <w:pStyle w:val="JENUINormal"/>
            <w:ind w:firstLine="0"/>
          </w:pPr>
        </w:pPrChange>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2360B639" w14:textId="1497B8CD" w:rsidR="00C0487F" w:rsidRPr="00C948D7" w:rsidRDefault="00C0643A" w:rsidP="003F7DE0">
      <w:pPr>
        <w:pStyle w:val="Descripcin"/>
        <w:jc w:val="center"/>
      </w:pPr>
      <w:bookmarkStart w:id="23" w:name="_Ref110962092"/>
      <w:r w:rsidRPr="003F7DE0">
        <w:rPr>
          <w:i w:val="0"/>
          <w:color w:val="auto"/>
          <w:sz w:val="20"/>
        </w:rPr>
        <w:t xml:space="preserve">Figura </w:t>
      </w:r>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3F7DE0">
        <w:rPr>
          <w:i w:val="0"/>
          <w:noProof/>
          <w:color w:val="auto"/>
          <w:sz w:val="20"/>
          <w:rPrChange w:id="24" w:author="Victor" w:date="2022-08-23T11:02:00Z">
            <w:rPr>
              <w:noProof/>
              <w:sz w:val="20"/>
            </w:rPr>
          </w:rPrChange>
        </w:rPr>
        <w:t>1</w:t>
      </w:r>
      <w:r w:rsidRPr="003F7DE0">
        <w:rPr>
          <w:i w:val="0"/>
          <w:color w:val="auto"/>
          <w:sz w:val="20"/>
        </w:rPr>
        <w:fldChar w:fldCharType="end"/>
      </w:r>
      <w:bookmarkEnd w:id="23"/>
      <w:r w:rsidR="002A1C4B" w:rsidRPr="003F7DE0">
        <w:rPr>
          <w:i w:val="0"/>
          <w:color w:val="auto"/>
          <w:sz w:val="20"/>
        </w:rPr>
        <w:t>: Diagrama de la red neuronal recurrente</w:t>
      </w:r>
    </w:p>
    <w:p w14:paraId="2738B76E" w14:textId="03E15EC9"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 xml:space="preserve">genera una característica distintiva, </w:t>
      </w:r>
      <w:r w:rsidR="0023238E">
        <w:t xml:space="preserve">por lo que </w:t>
      </w:r>
      <w:r w:rsidR="009403DF">
        <w:t>la red neuronal recurrente comparte el mismo parámetro de peso dentro de cada capa de la red</w:t>
      </w:r>
      <w:r w:rsidR="00342CFB">
        <w:t xml:space="preserve"> </w:t>
      </w:r>
      <w:r w:rsidR="00DB1B31">
        <w:fldChar w:fldCharType="begin"/>
      </w:r>
      <w:r w:rsidR="00934992">
        <w:instrText xml:space="preserve"> ADDIN ZOTERO_ITEM CSL_CITATION {"citationID":"aONzQHCK","properties":{"formattedCitation":"[20]","plainCitation":"[20]","noteIndex":0},"citationItems":[{"id":10,"uris":["http://zotero.org/users/9733613/items/IUJBIPU2"],"itemData":{"id":10,"type":"post-weblog","container-title":"IBM","title":"Recurrent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934992" w:rsidRPr="00934992">
        <w:t>[20]</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0182F8B5" w14:textId="1B99473F" w:rsidR="00C0487F" w:rsidRDefault="00C0487F" w:rsidP="003F7DE0">
      <w:pPr>
        <w:pStyle w:val="JENUINormal"/>
      </w:pPr>
      <w:r>
        <w:t xml:space="preserve">Este problema que presentan las redes neuronales recurrentes fue descubierto por Josep </w:t>
      </w:r>
      <w:proofErr w:type="spellStart"/>
      <w:r>
        <w:t>Hochreiter</w:t>
      </w:r>
      <w:proofErr w:type="spellEnd"/>
      <w:r>
        <w:t xml:space="preserve"> </w:t>
      </w:r>
      <w:r>
        <w:fldChar w:fldCharType="begin"/>
      </w:r>
      <w:r w:rsidR="00934992">
        <w:instrText xml:space="preserve"> ADDIN ZOTERO_ITEM CSL_CITATION {"citationID":"jEgTSin4","properties":{"formattedCitation":"[21]","plainCitation":"[21]","noteIndex":0},"citationItems":[{"id":11,"uris":["http://zotero.org/users/9733613/items/IAXDNUKX"],"itemData":{"id":11,"type":"article-journal","container-title":"International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934992" w:rsidRPr="00934992">
        <w:t>[21]</w:t>
      </w:r>
      <w:r>
        <w:fldChar w:fldCharType="end"/>
      </w:r>
      <w:r>
        <w:t>.</w:t>
      </w:r>
      <w:r w:rsidR="00D37352">
        <w:t xml:space="preserve"> </w:t>
      </w:r>
      <w:r>
        <w:t xml:space="preserve">El problema radica que la red neuronal utiliza </w:t>
      </w:r>
      <w:r>
        <w:lastRenderedPageBreak/>
        <w:t>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r w:rsidR="00703979">
        <w:t xml:space="preserve"> de una RNR</w:t>
      </w:r>
      <w:r w:rsidR="000923F0">
        <w:t>,</w:t>
      </w:r>
      <w:r w:rsidR="001C5E33">
        <w:t xml:space="preserve"> donde el módulo central permite ver el funcionamiento interno de ellos.</w:t>
      </w:r>
    </w:p>
    <w:p w14:paraId="229C59BE" w14:textId="77777777" w:rsidR="001E5DD4" w:rsidRDefault="001E5DD4" w:rsidP="003F7DE0">
      <w:pPr>
        <w:pStyle w:val="JENUINormal"/>
        <w:ind w:firstLine="0"/>
        <w:rPr>
          <w:color w:val="000000"/>
        </w:rPr>
      </w:pPr>
    </w:p>
    <w:p w14:paraId="2319AE5A" w14:textId="5A00DB9C" w:rsidR="00F5180A" w:rsidRDefault="004D06A0">
      <w:pPr>
        <w:pStyle w:val="JENUINormal"/>
        <w:ind w:firstLine="0"/>
        <w:jc w:val="center"/>
        <w:pPrChange w:id="25" w:author="Victor" w:date="2022-08-23T11:04:00Z">
          <w:pPr>
            <w:pStyle w:val="JENUINormal"/>
            <w:ind w:firstLine="0"/>
          </w:pPr>
        </w:pPrChange>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1145F9E1" w14:textId="1701FE05" w:rsidR="00807ACE" w:rsidRPr="003F7DE0" w:rsidRDefault="00F5180A">
      <w:pPr>
        <w:pStyle w:val="Descripcin"/>
        <w:jc w:val="center"/>
        <w:rPr>
          <w:i w:val="0"/>
          <w:color w:val="auto"/>
        </w:rPr>
        <w:pPrChange w:id="26" w:author="Victor" w:date="2022-08-23T11:05:00Z">
          <w:pPr>
            <w:pStyle w:val="Descripcin"/>
            <w:jc w:val="both"/>
          </w:pPr>
        </w:pPrChange>
      </w:pPr>
      <w:r w:rsidRPr="003F7DE0">
        <w:rPr>
          <w:i w:val="0"/>
          <w:color w:val="auto"/>
          <w:sz w:val="20"/>
        </w:rPr>
        <w:t xml:space="preserve">Figura </w:t>
      </w:r>
      <w:bookmarkStart w:id="27" w:name="_Ref110962334"/>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703979">
        <w:rPr>
          <w:i w:val="0"/>
          <w:iCs w:val="0"/>
          <w:noProof/>
          <w:color w:val="auto"/>
          <w:sz w:val="20"/>
          <w:szCs w:val="20"/>
        </w:rPr>
        <w:t>2</w:t>
      </w:r>
      <w:r w:rsidRPr="003F7DE0">
        <w:rPr>
          <w:i w:val="0"/>
          <w:color w:val="auto"/>
          <w:sz w:val="20"/>
        </w:rPr>
        <w:fldChar w:fldCharType="end"/>
      </w:r>
      <w:bookmarkEnd w:id="27"/>
      <w:r w:rsidR="00807ACE" w:rsidRPr="003F7DE0">
        <w:rPr>
          <w:i w:val="0"/>
          <w:color w:val="auto"/>
          <w:sz w:val="20"/>
        </w:rPr>
        <w:t>: Estructura de un módulo RNR clásico</w:t>
      </w:r>
      <w:r w:rsidR="005538C3" w:rsidRPr="003F7DE0">
        <w:rPr>
          <w:i w:val="0"/>
          <w:color w:val="auto"/>
        </w:rPr>
        <w:t xml:space="preserve"> </w:t>
      </w:r>
      <w:r w:rsidR="00807ACE" w:rsidRPr="003F7DE0">
        <w:rPr>
          <w:i w:val="0"/>
          <w:color w:val="auto"/>
          <w:sz w:val="20"/>
        </w:rPr>
        <w:t xml:space="preserve">Fuente: </w:t>
      </w:r>
      <w:proofErr w:type="spellStart"/>
      <w:r w:rsidR="00807ACE" w:rsidRPr="003F7DE0">
        <w:rPr>
          <w:i w:val="0"/>
          <w:color w:val="auto"/>
          <w:sz w:val="20"/>
        </w:rPr>
        <w:t>Colah’s</w:t>
      </w:r>
      <w:proofErr w:type="spellEnd"/>
      <w:r w:rsidR="00807ACE" w:rsidRPr="003F7DE0">
        <w:rPr>
          <w:i w:val="0"/>
          <w:color w:val="auto"/>
          <w:sz w:val="20"/>
        </w:rPr>
        <w:t xml:space="preserve"> </w:t>
      </w:r>
      <w:r w:rsidR="001E5DD4" w:rsidRPr="003F7DE0">
        <w:rPr>
          <w:i w:val="0"/>
          <w:color w:val="auto"/>
          <w:sz w:val="20"/>
        </w:rPr>
        <w:t>Blog</w:t>
      </w:r>
      <w:r w:rsidR="0043141C" w:rsidRPr="003F7DE0">
        <w:rPr>
          <w:i w:val="0"/>
          <w:color w:val="auto"/>
          <w:sz w:val="20"/>
        </w:rPr>
        <w:t xml:space="preserve"> </w:t>
      </w:r>
      <w:r w:rsidR="0043141C" w:rsidRPr="003F7DE0">
        <w:rPr>
          <w:i w:val="0"/>
          <w:color w:val="auto"/>
          <w:sz w:val="20"/>
        </w:rPr>
        <w:fldChar w:fldCharType="begin"/>
      </w:r>
      <w:r w:rsidR="00934992" w:rsidRPr="003F7DE0">
        <w:rPr>
          <w:i w:val="0"/>
          <w:iCs w:val="0"/>
          <w:color w:val="auto"/>
          <w:sz w:val="20"/>
          <w:szCs w:val="20"/>
        </w:rPr>
        <w:instrText xml:space="preserve"> ADDIN ZOTERO_ITEM CSL_CITATION {"citationID":"9Ce0Gb7Q","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3F7DE0">
        <w:rPr>
          <w:i w:val="0"/>
          <w:color w:val="auto"/>
          <w:sz w:val="20"/>
        </w:rPr>
        <w:fldChar w:fldCharType="separate"/>
      </w:r>
      <w:r w:rsidR="00934992" w:rsidRPr="003F7DE0">
        <w:rPr>
          <w:i w:val="0"/>
          <w:color w:val="auto"/>
          <w:sz w:val="20"/>
          <w:rPrChange w:id="28" w:author="Victor" w:date="2022-08-23T11:02:00Z">
            <w:rPr>
              <w:sz w:val="20"/>
            </w:rPr>
          </w:rPrChange>
        </w:rPr>
        <w:t>[22]</w:t>
      </w:r>
      <w:r w:rsidR="0043141C" w:rsidRPr="003F7DE0">
        <w:rPr>
          <w:i w:val="0"/>
          <w:color w:val="auto"/>
          <w:sz w:val="20"/>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pPr>
        <w:pStyle w:val="JENUINormal"/>
        <w:ind w:firstLine="0"/>
        <w:jc w:val="center"/>
        <w:pPrChange w:id="29" w:author="Victor" w:date="2022-08-23T11:04:00Z">
          <w:pPr>
            <w:pStyle w:val="JENUINormal"/>
            <w:ind w:firstLine="0"/>
          </w:pPr>
        </w:pPrChange>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722E2D" w:rsidRDefault="005538C3">
      <w:pPr>
        <w:pStyle w:val="Descripcin"/>
        <w:jc w:val="center"/>
        <w:rPr>
          <w:i w:val="0"/>
          <w:color w:val="auto"/>
        </w:rPr>
        <w:pPrChange w:id="30" w:author="Victor" w:date="2022-08-23T11:04:00Z">
          <w:pPr>
            <w:pStyle w:val="Descripcin"/>
            <w:jc w:val="both"/>
          </w:pPr>
        </w:pPrChange>
      </w:pPr>
      <w:bookmarkStart w:id="31" w:name="_Ref110962596"/>
      <w:r w:rsidRPr="00722E2D">
        <w:rPr>
          <w:i w:val="0"/>
          <w:color w:val="auto"/>
          <w:sz w:val="20"/>
        </w:rPr>
        <w:t xml:space="preserve">Figura </w:t>
      </w:r>
      <w:r w:rsidRPr="00722E2D">
        <w:rPr>
          <w:i w:val="0"/>
          <w:color w:val="auto"/>
          <w:sz w:val="20"/>
        </w:rPr>
        <w:fldChar w:fldCharType="begin"/>
      </w:r>
      <w:r w:rsidRPr="00722E2D">
        <w:rPr>
          <w:i w:val="0"/>
          <w:color w:val="auto"/>
          <w:sz w:val="20"/>
        </w:rPr>
        <w:instrText xml:space="preserve"> SEQ Figura \* ARABIC </w:instrText>
      </w:r>
      <w:r w:rsidRPr="00722E2D">
        <w:rPr>
          <w:i w:val="0"/>
          <w:color w:val="auto"/>
          <w:sz w:val="20"/>
        </w:rPr>
        <w:fldChar w:fldCharType="separate"/>
      </w:r>
      <w:r w:rsidR="00997E97" w:rsidRPr="00583C32">
        <w:rPr>
          <w:i w:val="0"/>
          <w:iCs w:val="0"/>
          <w:noProof/>
          <w:color w:val="auto"/>
          <w:sz w:val="20"/>
          <w:szCs w:val="20"/>
        </w:rPr>
        <w:t>3</w:t>
      </w:r>
      <w:r w:rsidRPr="00722E2D">
        <w:rPr>
          <w:i w:val="0"/>
          <w:color w:val="auto"/>
          <w:sz w:val="20"/>
        </w:rPr>
        <w:fldChar w:fldCharType="end"/>
      </w:r>
      <w:bookmarkEnd w:id="31"/>
      <w:r w:rsidR="007544B2" w:rsidRPr="00722E2D">
        <w:rPr>
          <w:i w:val="0"/>
          <w:color w:val="auto"/>
          <w:sz w:val="20"/>
        </w:rPr>
        <w:t>: Diagrama de</w:t>
      </w:r>
      <w:r w:rsidR="001110B8" w:rsidRPr="00722E2D">
        <w:rPr>
          <w:i w:val="0"/>
          <w:color w:val="auto"/>
          <w:sz w:val="20"/>
        </w:rPr>
        <w:t xml:space="preserve"> una</w:t>
      </w:r>
      <w:r w:rsidR="007544B2" w:rsidRPr="00722E2D">
        <w:rPr>
          <w:i w:val="0"/>
          <w:color w:val="auto"/>
          <w:sz w:val="20"/>
        </w:rPr>
        <w:t xml:space="preserve"> </w:t>
      </w:r>
      <w:r w:rsidR="00B509C3" w:rsidRPr="00722E2D">
        <w:rPr>
          <w:i w:val="0"/>
          <w:color w:val="auto"/>
          <w:sz w:val="20"/>
        </w:rPr>
        <w:t xml:space="preserve">RNR </w:t>
      </w:r>
      <w:proofErr w:type="spellStart"/>
      <w:r w:rsidR="00B509C3" w:rsidRPr="00722E2D">
        <w:rPr>
          <w:iCs w:val="0"/>
          <w:color w:val="auto"/>
          <w:sz w:val="20"/>
        </w:rPr>
        <w:t>Many</w:t>
      </w:r>
      <w:r w:rsidR="002B0D22" w:rsidRPr="00722E2D">
        <w:rPr>
          <w:iCs w:val="0"/>
          <w:color w:val="auto"/>
          <w:sz w:val="20"/>
        </w:rPr>
        <w:t>-</w:t>
      </w:r>
      <w:r w:rsidR="00B509C3" w:rsidRPr="00722E2D">
        <w:rPr>
          <w:iCs w:val="0"/>
          <w:color w:val="auto"/>
          <w:sz w:val="20"/>
        </w:rPr>
        <w:t>to</w:t>
      </w:r>
      <w:r w:rsidR="002B0D22" w:rsidRPr="00722E2D">
        <w:rPr>
          <w:iCs w:val="0"/>
          <w:color w:val="auto"/>
          <w:sz w:val="20"/>
        </w:rPr>
        <w:t>-o</w:t>
      </w:r>
      <w:r w:rsidR="00B509C3" w:rsidRPr="00722E2D">
        <w:rPr>
          <w:iCs w:val="0"/>
          <w:color w:val="auto"/>
          <w:sz w:val="20"/>
        </w:rPr>
        <w:t>ne</w:t>
      </w:r>
      <w:proofErr w:type="spellEnd"/>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78DF2F2E"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342CFB">
        <w:t xml:space="preserve"> </w:t>
      </w:r>
      <w:r w:rsidR="0043141C">
        <w:fldChar w:fldCharType="begin"/>
      </w:r>
      <w:r w:rsidR="003B1421">
        <w:instrText xml:space="preserve"> ADDIN ZOTERO_ITEM CSL_CITATION {"citationID":"igFDDWtG","properties":{"formattedCitation":"[10]","plainCitation":"[10]","noteIndex":0},"citationItems":[{"id":9,"uris":["http://zotero.org/users/9733613/items/LHNUXLBH"],"itemData":{"id":9,"type":"article-journal","abstract":"Learning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3B1421" w:rsidRPr="003B1421">
        <w:t>[10]</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w:t>
      </w:r>
      <w:r w:rsidR="005B2F00">
        <w:t>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pPr>
        <w:pStyle w:val="JENUINormal"/>
        <w:ind w:firstLine="0"/>
        <w:jc w:val="center"/>
        <w:pPrChange w:id="32" w:author="Victor" w:date="2022-08-23T11:03:00Z">
          <w:pPr>
            <w:pStyle w:val="JENUINormal"/>
            <w:ind w:firstLine="0"/>
          </w:pPr>
        </w:pPrChange>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pPr>
        <w:jc w:val="center"/>
        <w:pPrChange w:id="33" w:author="Victor" w:date="2022-08-23T11:03:00Z">
          <w:pPr>
            <w:jc w:val="both"/>
          </w:pPr>
        </w:pPrChange>
      </w:pPr>
      <w:bookmarkStart w:id="34" w:name="_Ref110962680"/>
      <w:r w:rsidRPr="00722E2D">
        <w:rPr>
          <w:iCs/>
          <w:sz w:val="20"/>
        </w:rPr>
        <w:t xml:space="preserve">Figura </w:t>
      </w:r>
      <w:r w:rsidRPr="00722E2D">
        <w:rPr>
          <w:iCs/>
          <w:sz w:val="20"/>
        </w:rPr>
        <w:fldChar w:fldCharType="begin"/>
      </w:r>
      <w:r w:rsidRPr="00722E2D">
        <w:rPr>
          <w:iCs/>
          <w:sz w:val="20"/>
        </w:rPr>
        <w:instrText xml:space="preserve"> SEQ Figura \* ARABIC </w:instrText>
      </w:r>
      <w:r w:rsidRPr="00722E2D">
        <w:rPr>
          <w:iCs/>
          <w:sz w:val="20"/>
        </w:rPr>
        <w:fldChar w:fldCharType="separate"/>
      </w:r>
      <w:r w:rsidR="00997E97" w:rsidRPr="00583C32">
        <w:rPr>
          <w:noProof/>
          <w:sz w:val="20"/>
        </w:rPr>
        <w:t>4</w:t>
      </w:r>
      <w:r w:rsidRPr="00722E2D">
        <w:rPr>
          <w:iCs/>
          <w:sz w:val="20"/>
        </w:rPr>
        <w:fldChar w:fldCharType="end"/>
      </w:r>
      <w:bookmarkEnd w:id="34"/>
      <w:r w:rsidR="00112666" w:rsidRPr="00722E2D">
        <w:rPr>
          <w:iCs/>
          <w:sz w:val="20"/>
        </w:rPr>
        <w:t>: Estructura de</w:t>
      </w:r>
      <w:r w:rsidR="009640C2" w:rsidRPr="00722E2D">
        <w:rPr>
          <w:iCs/>
          <w:sz w:val="20"/>
        </w:rPr>
        <w:t xml:space="preserve"> un</w:t>
      </w:r>
      <w:r w:rsidR="00112666" w:rsidRPr="00722E2D">
        <w:rPr>
          <w:iCs/>
          <w:sz w:val="20"/>
        </w:rPr>
        <w:t xml:space="preserve"> </w:t>
      </w:r>
      <w:r w:rsidR="009640C2" w:rsidRPr="00722E2D">
        <w:rPr>
          <w:iCs/>
          <w:sz w:val="20"/>
        </w:rPr>
        <w:t>módulo</w:t>
      </w:r>
      <w:r w:rsidR="00112666" w:rsidRPr="00722E2D">
        <w:rPr>
          <w:iCs/>
          <w:sz w:val="20"/>
        </w:rPr>
        <w:t xml:space="preserve"> LSTM</w:t>
      </w:r>
    </w:p>
    <w:p w14:paraId="037F37F0" w14:textId="5E0D261B" w:rsidR="005E7933" w:rsidRPr="00722E2D" w:rsidRDefault="009640C2">
      <w:pPr>
        <w:pStyle w:val="Descripcin"/>
        <w:jc w:val="center"/>
        <w:rPr>
          <w:color w:val="auto"/>
          <w:sz w:val="20"/>
        </w:rPr>
        <w:pPrChange w:id="35" w:author="Victor" w:date="2022-08-23T11:03:00Z">
          <w:pPr>
            <w:pStyle w:val="Descripcin"/>
            <w:jc w:val="both"/>
          </w:pPr>
        </w:pPrChange>
      </w:pPr>
      <w:r w:rsidRPr="00583C32">
        <w:rPr>
          <w:i w:val="0"/>
          <w:iCs w:val="0"/>
          <w:color w:val="auto"/>
          <w:sz w:val="20"/>
          <w:szCs w:val="20"/>
        </w:rPr>
        <w:t>Fuente: Adaptado de</w:t>
      </w:r>
      <w:r w:rsidRPr="00722E2D">
        <w:rPr>
          <w:i w:val="0"/>
          <w:iCs w:val="0"/>
          <w:color w:val="auto"/>
          <w:sz w:val="20"/>
          <w:szCs w:val="20"/>
        </w:rPr>
        <w:t xml:space="preserve"> </w:t>
      </w:r>
      <w:r w:rsidR="0043141C" w:rsidRPr="00722E2D">
        <w:rPr>
          <w:i w:val="0"/>
          <w:iCs w:val="0"/>
          <w:color w:val="auto"/>
          <w:sz w:val="20"/>
          <w:szCs w:val="20"/>
        </w:rPr>
        <w:fldChar w:fldCharType="begin"/>
      </w:r>
      <w:r w:rsidR="00934992" w:rsidRPr="00722E2D">
        <w:rPr>
          <w:i w:val="0"/>
          <w:iCs w:val="0"/>
          <w:color w:val="auto"/>
          <w:sz w:val="20"/>
          <w:szCs w:val="20"/>
        </w:rPr>
        <w:instrText xml:space="preserve"> ADDIN ZOTERO_ITEM CSL_CITATION {"citationID":"f9ajdwkc","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22E2D">
        <w:rPr>
          <w:i w:val="0"/>
          <w:iCs w:val="0"/>
          <w:color w:val="auto"/>
          <w:sz w:val="20"/>
          <w:szCs w:val="20"/>
        </w:rPr>
        <w:fldChar w:fldCharType="separate"/>
      </w:r>
      <w:r w:rsidR="00934992" w:rsidRPr="00722E2D">
        <w:rPr>
          <w:i w:val="0"/>
          <w:color w:val="auto"/>
          <w:sz w:val="20"/>
          <w:rPrChange w:id="36" w:author="Victor" w:date="2022-08-23T11:03:00Z">
            <w:rPr>
              <w:sz w:val="20"/>
            </w:rPr>
          </w:rPrChange>
        </w:rPr>
        <w:t>[22]</w:t>
      </w:r>
      <w:r w:rsidR="0043141C" w:rsidRPr="00722E2D">
        <w:rPr>
          <w:i w:val="0"/>
          <w:iCs w:val="0"/>
          <w:color w:val="auto"/>
          <w:sz w:val="20"/>
          <w:szCs w:val="20"/>
        </w:rPr>
        <w:fldChar w:fldCharType="end"/>
      </w:r>
    </w:p>
    <w:p w14:paraId="29AA8826" w14:textId="51E1C599" w:rsidR="005E7933" w:rsidRDefault="005E7933" w:rsidP="00380508">
      <w:pPr>
        <w:pStyle w:val="JENUINormal"/>
      </w:pPr>
      <w:r w:rsidRPr="00380508">
        <w:t>Haciendo uso esta modificación de red neuronal recurrente</w:t>
      </w:r>
      <w:r w:rsidR="00760F24">
        <w:t>,</w:t>
      </w:r>
      <w:r w:rsidR="00E978F5" w:rsidRPr="00380508">
        <w:t xml:space="preserve"> empleando </w:t>
      </w:r>
      <w:r w:rsidR="00380508" w:rsidRPr="00380508">
        <w:t xml:space="preserve">técnicas de predicción de series temporales </w:t>
      </w:r>
      <w:r w:rsidR="00760F24">
        <w:t xml:space="preserve">tales </w:t>
      </w:r>
      <w:r w:rsidR="00380508" w:rsidRPr="00380508">
        <w:t xml:space="preserve">como </w:t>
      </w:r>
      <w:proofErr w:type="spellStart"/>
      <w:r w:rsidR="00380508" w:rsidRPr="00722E2D">
        <w:rPr>
          <w:i/>
        </w:rPr>
        <w:t>rolling</w:t>
      </w:r>
      <w:proofErr w:type="spellEnd"/>
      <w:r w:rsidR="00380508" w:rsidRPr="00722E2D">
        <w:rPr>
          <w:i/>
        </w:rPr>
        <w:t xml:space="preserve"> </w:t>
      </w:r>
      <w:proofErr w:type="spellStart"/>
      <w:r w:rsidR="00380508" w:rsidRPr="00722E2D">
        <w:rPr>
          <w:i/>
        </w:rPr>
        <w:t>window</w:t>
      </w:r>
      <w:proofErr w:type="spellEnd"/>
      <w:r w:rsidR="00281EF6">
        <w:t xml:space="preserve"> y ajustando los </w:t>
      </w:r>
      <w:proofErr w:type="spellStart"/>
      <w:r w:rsidR="00281EF6">
        <w:t>hiperparámetros</w:t>
      </w:r>
      <w:proofErr w:type="spellEnd"/>
      <w:r w:rsidR="00281EF6">
        <w:t xml:space="preserve"> del modelo para tener resultados consistentes se ha demostrado que la red LSTM es una herramienta útil a la hora de hacer predicciones sobre el precio de apertura del </w:t>
      </w:r>
      <w:r w:rsidR="00760F24">
        <w:t>Bitcoin</w:t>
      </w:r>
      <w:r w:rsidR="00281EF6">
        <w:t>.</w:t>
      </w: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05CCA911"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AD7C3E">
        <w:t xml:space="preserve">, </w:t>
      </w:r>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w:t>
      </w:r>
      <w:r w:rsidR="001423E0">
        <w:lastRenderedPageBreak/>
        <w:t>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500CCDBD"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934992">
        <w:instrText xml:space="preserve"> ADDIN ZOTERO_ITEM CSL_CITATION {"citationID":"dr9oEmTZ","properties":{"formattedCitation":"[21]","plainCitation":"[21]","noteIndex":0},"citationItems":[{"id":11,"uris":["http://zotero.org/users/9733613/items/IAXDNUKX"],"itemData":{"id":11,"type":"article-journal","container-title":"International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934992" w:rsidRPr="00934992">
        <w:t>[21]</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C11CA4C"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934992">
        <w:instrText xml:space="preserve"> ADDIN ZOTERO_ITEM CSL_CITATION {"citationID":"vbniePIy","properties":{"formattedCitation":"[23]","plainCitation":"[23]","noteIndex":0},"citationItems":[{"id":15,"uris":["http://zotero.org/users/9733613/items/Z876DUCH"],"itemData":{"id":15,"type":"article-journal","abstract":"There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934992" w:rsidRPr="00934992">
        <w:t>[23]</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37"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7"/>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0273847A"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934992">
        <w:instrText xml:space="preserve"> ADDIN ZOTERO_ITEM CSL_CITATION {"citationID":"mpRGSWHU","properties":{"formattedCitation":"[24]","plainCitation":"[24]","noteIndex":0},"citationItems":[{"id":6,"uris":["http://zotero.org/users/9733613/items/5V6BFAUT"],"itemData":{"id":6,"type":"post-weblog","container-title":"Machine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rsidR="00B73885">
        <w:t>.</w:t>
      </w:r>
    </w:p>
    <w:p w14:paraId="497BB9AC" w14:textId="73249EA8"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934992">
        <w:instrText xml:space="preserve"> ADDIN ZOTERO_ITEM CSL_CITATION {"citationID":"9Au8cypm","properties":{"formattedCitation":"[25]","plainCitation":"[25]","noteIndex":0},"citationItems":[{"id":7,"uris":["http://zotero.org/users/9733613/items/BPX8R8XN"],"itemData":{"id":7,"type":"post-weblog","container-title":"Machine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934992" w:rsidRPr="00934992">
        <w:t>[25]</w:t>
      </w:r>
      <w:r w:rsidR="0011085C">
        <w:fldChar w:fldCharType="end"/>
      </w:r>
      <w:r w:rsidR="005578F1">
        <w:t>,</w:t>
      </w:r>
      <w:r w:rsidR="00235209">
        <w:t xml:space="preserve"> aparte de que el proceso converge rápidamente </w:t>
      </w:r>
      <w:r w:rsidR="0075696E">
        <w:t>para el coste computacional que supone.</w:t>
      </w:r>
    </w:p>
    <w:p w14:paraId="7E2994B4" w14:textId="605E2D15"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934992">
        <w:instrText xml:space="preserve"> ADDIN ZOTERO_ITEM CSL_CITATION {"citationID":"u333l5XP","properties":{"formattedCitation":"[24]","plainCitation":"[24]","noteIndex":0},"citationItems":[{"id":6,"uris":["http://zotero.org/users/9733613/items/5V6BFAUT"],"itemData":{"id":6,"type":"post-weblog","container-title":"Machine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111B9891"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D462DA">
        <w:rPr>
          <w:i/>
          <w:iCs/>
        </w:rPr>
        <w:instrText xml:space="preserve"> ADDIN ZOTERO_ITEM CSL_CITATION {"citationID":"XbG6v7QZ","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D462DA" w:rsidRPr="00D462DA">
        <w:t>[14]</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w:t>
      </w:r>
      <w:proofErr w:type="gramStart"/>
      <w:r w:rsidR="0090755F">
        <w:t xml:space="preserve">la inclusión de </w:t>
      </w:r>
      <w:r w:rsidR="003C7D3B">
        <w:t>otras variables aumentan</w:t>
      </w:r>
      <w:proofErr w:type="gramEnd"/>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w:t>
      </w:r>
      <w:proofErr w:type="gramStart"/>
      <w:r w:rsidR="00B0612D">
        <w:t>entrenamiento,</w:t>
      </w:r>
      <w:proofErr w:type="gramEnd"/>
      <w:r w:rsidR="00B0612D">
        <w:t xml:space="preserve">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w:t>
      </w:r>
      <w:r w:rsidR="005E6209">
        <w:t xml:space="preserve">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pPr>
        <w:pStyle w:val="JENUINormal"/>
        <w:ind w:firstLine="0"/>
        <w:jc w:val="center"/>
        <w:pPrChange w:id="38" w:author="Victor" w:date="2022-08-23T11:04:00Z">
          <w:pPr>
            <w:pStyle w:val="JENUINormal"/>
            <w:ind w:firstLine="0"/>
          </w:pPr>
        </w:pPrChange>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EC1186" w:rsidRDefault="00B97393">
      <w:pPr>
        <w:pStyle w:val="Descripcin"/>
        <w:jc w:val="center"/>
        <w:rPr>
          <w:i w:val="0"/>
          <w:color w:val="auto"/>
        </w:rPr>
        <w:pPrChange w:id="39" w:author="Victor" w:date="2022-08-23T11:04:00Z">
          <w:pPr>
            <w:pStyle w:val="Descripcin"/>
            <w:jc w:val="both"/>
          </w:pPr>
        </w:pPrChange>
      </w:pPr>
      <w:r w:rsidRPr="00EC1186">
        <w:rPr>
          <w:i w:val="0"/>
          <w:color w:val="auto"/>
          <w:sz w:val="20"/>
        </w:rPr>
        <w:t xml:space="preserve">Figura </w:t>
      </w:r>
      <w:r w:rsidRPr="00EC1186">
        <w:rPr>
          <w:i w:val="0"/>
          <w:color w:val="auto"/>
          <w:sz w:val="20"/>
        </w:rPr>
        <w:fldChar w:fldCharType="begin"/>
      </w:r>
      <w:r w:rsidRPr="00EC1186">
        <w:rPr>
          <w:i w:val="0"/>
          <w:color w:val="auto"/>
          <w:sz w:val="20"/>
        </w:rPr>
        <w:instrText xml:space="preserve"> SEQ Figura \* ARABIC </w:instrText>
      </w:r>
      <w:r w:rsidRPr="00EC1186">
        <w:rPr>
          <w:i w:val="0"/>
          <w:color w:val="auto"/>
          <w:sz w:val="20"/>
        </w:rPr>
        <w:fldChar w:fldCharType="separate"/>
      </w:r>
      <w:r w:rsidR="00997E97" w:rsidRPr="00817AEF">
        <w:rPr>
          <w:i w:val="0"/>
          <w:iCs w:val="0"/>
          <w:noProof/>
          <w:color w:val="auto"/>
          <w:sz w:val="20"/>
          <w:szCs w:val="20"/>
        </w:rPr>
        <w:t>5</w:t>
      </w:r>
      <w:r w:rsidRPr="00EC1186">
        <w:rPr>
          <w:i w:val="0"/>
          <w:color w:val="auto"/>
          <w:sz w:val="20"/>
        </w:rPr>
        <w:fldChar w:fldCharType="end"/>
      </w:r>
      <w:del w:id="40" w:author="Victor" w:date="2022-08-23T11:06:00Z">
        <w:r w:rsidRPr="00EC1186" w:rsidDel="00DE54E7">
          <w:rPr>
            <w:i w:val="0"/>
            <w:color w:val="auto"/>
            <w:sz w:val="20"/>
          </w:rPr>
          <w:delText xml:space="preserve"> </w:delText>
        </w:r>
      </w:del>
      <w:r w:rsidR="008A2FB2" w:rsidRPr="00EC1186">
        <w:rPr>
          <w:i w:val="0"/>
          <w:color w:val="auto"/>
          <w:sz w:val="20"/>
        </w:rPr>
        <w:t xml:space="preserve">: </w:t>
      </w:r>
      <w:r w:rsidR="00EC6EB0" w:rsidRPr="00EC1186">
        <w:rPr>
          <w:i w:val="0"/>
          <w:color w:val="auto"/>
          <w:sz w:val="20"/>
        </w:rPr>
        <w:t xml:space="preserve">Predicción </w:t>
      </w:r>
      <w:r w:rsidR="006D6217" w:rsidRPr="00EC1186">
        <w:rPr>
          <w:i w:val="0"/>
          <w:color w:val="auto"/>
          <w:sz w:val="20"/>
        </w:rPr>
        <w:t xml:space="preserve">con </w:t>
      </w:r>
      <w:proofErr w:type="spellStart"/>
      <w:r w:rsidR="009B346D" w:rsidRPr="00DE54E7">
        <w:rPr>
          <w:iCs w:val="0"/>
          <w:color w:val="auto"/>
          <w:sz w:val="20"/>
          <w:rPrChange w:id="41" w:author="Victor" w:date="2022-08-23T11:06:00Z">
            <w:rPr>
              <w:i w:val="0"/>
              <w:iCs w:val="0"/>
              <w:color w:val="auto"/>
              <w:sz w:val="20"/>
            </w:rPr>
          </w:rPrChange>
        </w:rPr>
        <w:t>rolling</w:t>
      </w:r>
      <w:proofErr w:type="spellEnd"/>
      <w:r w:rsidR="009B346D" w:rsidRPr="00DE54E7">
        <w:rPr>
          <w:iCs w:val="0"/>
          <w:color w:val="auto"/>
          <w:sz w:val="20"/>
          <w:rPrChange w:id="42" w:author="Victor" w:date="2022-08-23T11:06:00Z">
            <w:rPr>
              <w:i w:val="0"/>
              <w:iCs w:val="0"/>
              <w:color w:val="auto"/>
              <w:sz w:val="20"/>
            </w:rPr>
          </w:rPrChange>
        </w:rPr>
        <w:t xml:space="preserve"> </w:t>
      </w:r>
      <w:proofErr w:type="spellStart"/>
      <w:r w:rsidR="009B346D" w:rsidRPr="00DE54E7">
        <w:rPr>
          <w:iCs w:val="0"/>
          <w:color w:val="auto"/>
          <w:sz w:val="20"/>
          <w:rPrChange w:id="43" w:author="Victor" w:date="2022-08-23T11:06:00Z">
            <w:rPr>
              <w:i w:val="0"/>
              <w:iCs w:val="0"/>
              <w:color w:val="auto"/>
              <w:sz w:val="20"/>
            </w:rPr>
          </w:rPrChange>
        </w:rPr>
        <w:t>window</w:t>
      </w:r>
      <w:proofErr w:type="spellEnd"/>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609B8FB"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xml:space="preserve">, si el modelo con el periodo de 90 días predice mejor que el resto de </w:t>
      </w:r>
      <w:proofErr w:type="gramStart"/>
      <w:r w:rsidR="003514BB">
        <w:t>modelos</w:t>
      </w:r>
      <w:proofErr w:type="gramEnd"/>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934992">
        <w:instrText xml:space="preserve"> ADDIN ZOTERO_ITEM CSL_CITATION {"citationID":"liqLY9M9","properties":{"formattedCitation":"[15]","plainCitation":"[15]","noteIndex":0},"citationItems":[{"id":17,"uris":["http://zotero.org/users/9733613/items/QIAI8GYM"],"itemData":{"id":17,"type":"article-journal","container-title":"Journal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934992" w:rsidRPr="00934992">
        <w:t>[15]</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934992">
        <w:instrText xml:space="preserve"> ADDIN ZOTERO_ITEM CSL_CITATION {"citationID":"Ijf0vD0z","properties":{"formattedCitation":"[15]","plainCitation":"[15]","noteIndex":0},"citationItems":[{"id":17,"uris":["http://zotero.org/users/9733613/items/QIAI8GYM"],"itemData":{"id":17,"type":"article-journal","container-title":"Journal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934992" w:rsidRPr="00934992">
        <w:t>[15]</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1349C3D"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934992">
        <w:instrText xml:space="preserve"> ADDIN ZOTERO_ITEM CSL_CITATION {"citationID":"vFJ0d1cA","properties":{"formattedCitation":"[15]","plainCitation":"[15]","noteIndex":0},"citationItems":[{"id":17,"uris":["http://zotero.org/users/9733613/items/QIAI8GYM"],"itemData":{"id":17,"type":"article-journal","container-title":"Journal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934992" w:rsidRPr="00934992">
        <w:t>[15]</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4"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r w:rsidR="0055643F">
        <w:t>,</w:t>
      </w:r>
      <w:r>
        <w:t xml:space="preserve"> l</w:t>
      </w:r>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proofErr w:type="spellStart"/>
      <w:r w:rsidR="00366CE9">
        <w:rPr>
          <w:i/>
          <w:iCs/>
        </w:rPr>
        <w:t>steps</w:t>
      </w:r>
      <w:proofErr w:type="spellEnd"/>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pPr>
        <w:pStyle w:val="JENUINormal"/>
        <w:ind w:firstLine="0"/>
        <w:jc w:val="center"/>
        <w:pPrChange w:id="44" w:author="Victor" w:date="2022-08-23T11:05:00Z">
          <w:pPr>
            <w:pStyle w:val="JENUINormal"/>
            <w:ind w:firstLine="0"/>
          </w:pPr>
        </w:pPrChange>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675FC4F0" w14:textId="63F1E638" w:rsidR="00425B30" w:rsidRPr="0055643F" w:rsidRDefault="00B97393">
      <w:pPr>
        <w:pStyle w:val="Descripcin"/>
        <w:jc w:val="center"/>
        <w:rPr>
          <w:i w:val="0"/>
          <w:color w:val="auto"/>
          <w:rPrChange w:id="45" w:author="Victor" w:date="2022-08-16T15:18:00Z">
            <w:rPr/>
          </w:rPrChange>
        </w:rPr>
        <w:pPrChange w:id="46" w:author="Victor" w:date="2022-08-16T15:18:00Z">
          <w:pPr>
            <w:pStyle w:val="Descripcin"/>
          </w:pPr>
        </w:pPrChange>
      </w:pPr>
      <w:bookmarkStart w:id="47" w:name="_Ref110962872"/>
      <w:r w:rsidRPr="0055643F">
        <w:rPr>
          <w:i w:val="0"/>
          <w:color w:val="auto"/>
          <w:sz w:val="20"/>
          <w:rPrChange w:id="48" w:author="Victor" w:date="2022-08-16T15:18:00Z">
            <w:rPr>
              <w:sz w:val="20"/>
            </w:rPr>
          </w:rPrChange>
        </w:rPr>
        <w:t xml:space="preserve">Figura </w:t>
      </w:r>
      <w:r w:rsidRPr="0055643F">
        <w:rPr>
          <w:i w:val="0"/>
          <w:color w:val="auto"/>
          <w:sz w:val="20"/>
          <w:rPrChange w:id="49" w:author="Victor" w:date="2022-08-16T15:18:00Z">
            <w:rPr>
              <w:sz w:val="20"/>
            </w:rPr>
          </w:rPrChange>
        </w:rPr>
        <w:fldChar w:fldCharType="begin"/>
      </w:r>
      <w:r w:rsidRPr="0055643F">
        <w:rPr>
          <w:i w:val="0"/>
          <w:color w:val="auto"/>
          <w:sz w:val="20"/>
          <w:rPrChange w:id="50" w:author="Victor" w:date="2022-08-16T15:18:00Z">
            <w:rPr>
              <w:sz w:val="20"/>
            </w:rPr>
          </w:rPrChange>
        </w:rPr>
        <w:instrText xml:space="preserve"> SEQ Figura \* ARABIC </w:instrText>
      </w:r>
      <w:r w:rsidRPr="0055643F">
        <w:rPr>
          <w:i w:val="0"/>
          <w:color w:val="auto"/>
          <w:sz w:val="20"/>
          <w:rPrChange w:id="51"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52" w:author="Victor" w:date="2022-08-16T15:18:00Z">
            <w:rPr>
              <w:sz w:val="20"/>
            </w:rPr>
          </w:rPrChange>
        </w:rPr>
        <w:fldChar w:fldCharType="end"/>
      </w:r>
      <w:bookmarkEnd w:id="47"/>
      <w:del w:id="53" w:author="Victor" w:date="2022-08-23T11:06:00Z">
        <w:r w:rsidRPr="0055643F" w:rsidDel="00DE54E7">
          <w:rPr>
            <w:i w:val="0"/>
            <w:color w:val="auto"/>
            <w:sz w:val="20"/>
            <w:rPrChange w:id="54" w:author="Victor" w:date="2022-08-16T15:18:00Z">
              <w:rPr>
                <w:sz w:val="20"/>
              </w:rPr>
            </w:rPrChange>
          </w:rPr>
          <w:delText xml:space="preserve"> </w:delText>
        </w:r>
      </w:del>
      <w:r w:rsidR="00425B30" w:rsidRPr="0055643F">
        <w:rPr>
          <w:i w:val="0"/>
          <w:color w:val="auto"/>
          <w:sz w:val="20"/>
          <w:rPrChange w:id="55" w:author="Victor" w:date="2022-08-16T15:18:00Z">
            <w:rPr>
              <w:sz w:val="20"/>
            </w:rPr>
          </w:rPrChange>
        </w:rPr>
        <w:t xml:space="preserve">: Matriz de </w:t>
      </w:r>
      <w:r w:rsidR="00F11FDC" w:rsidRPr="0055643F">
        <w:rPr>
          <w:i w:val="0"/>
          <w:color w:val="auto"/>
          <w:sz w:val="20"/>
          <w:rPrChange w:id="56"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pPr>
        <w:pStyle w:val="JENUINormal"/>
        <w:ind w:firstLine="0"/>
        <w:jc w:val="center"/>
        <w:pPrChange w:id="57" w:author="Victor" w:date="2022-08-23T11:05:00Z">
          <w:pPr>
            <w:pStyle w:val="JENUINormal"/>
            <w:ind w:firstLine="0"/>
          </w:pPr>
        </w:pPrChange>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pPr>
        <w:pStyle w:val="Descripcin"/>
        <w:jc w:val="center"/>
        <w:rPr>
          <w:i w:val="0"/>
          <w:color w:val="auto"/>
          <w:rPrChange w:id="58" w:author="Victor" w:date="2022-08-16T15:18:00Z">
            <w:rPr/>
          </w:rPrChange>
        </w:rPr>
        <w:pPrChange w:id="59" w:author="Victor" w:date="2022-08-23T11:05:00Z">
          <w:pPr>
            <w:pStyle w:val="Descripcin"/>
          </w:pPr>
        </w:pPrChange>
      </w:pPr>
      <w:r w:rsidRPr="0055643F">
        <w:rPr>
          <w:i w:val="0"/>
          <w:color w:val="auto"/>
          <w:sz w:val="20"/>
          <w:rPrChange w:id="60" w:author="Victor" w:date="2022-08-16T15:18:00Z">
            <w:rPr>
              <w:sz w:val="20"/>
            </w:rPr>
          </w:rPrChange>
        </w:rPr>
        <w:t xml:space="preserve">Figura </w:t>
      </w:r>
      <w:r w:rsidRPr="0055643F">
        <w:rPr>
          <w:i w:val="0"/>
          <w:color w:val="auto"/>
          <w:sz w:val="20"/>
          <w:rPrChange w:id="61" w:author="Victor" w:date="2022-08-16T15:18:00Z">
            <w:rPr>
              <w:sz w:val="20"/>
            </w:rPr>
          </w:rPrChange>
        </w:rPr>
        <w:fldChar w:fldCharType="begin"/>
      </w:r>
      <w:r w:rsidRPr="0055643F">
        <w:rPr>
          <w:i w:val="0"/>
          <w:color w:val="auto"/>
          <w:sz w:val="20"/>
          <w:rPrChange w:id="62" w:author="Victor" w:date="2022-08-16T15:18:00Z">
            <w:rPr>
              <w:sz w:val="20"/>
            </w:rPr>
          </w:rPrChange>
        </w:rPr>
        <w:instrText xml:space="preserve"> SEQ Figura \* ARABIC </w:instrText>
      </w:r>
      <w:r w:rsidRPr="0055643F">
        <w:rPr>
          <w:i w:val="0"/>
          <w:color w:val="auto"/>
          <w:sz w:val="20"/>
          <w:rPrChange w:id="63"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64" w:author="Victor" w:date="2022-08-16T15:18:00Z">
            <w:rPr>
              <w:sz w:val="20"/>
            </w:rPr>
          </w:rPrChange>
        </w:rPr>
        <w:fldChar w:fldCharType="end"/>
      </w:r>
      <w:del w:id="65" w:author="Victor" w:date="2022-08-23T11:06:00Z">
        <w:r w:rsidRPr="0055643F" w:rsidDel="00DE54E7">
          <w:rPr>
            <w:i w:val="0"/>
            <w:color w:val="auto"/>
            <w:sz w:val="20"/>
            <w:rPrChange w:id="66" w:author="Victor" w:date="2022-08-16T15:18:00Z">
              <w:rPr>
                <w:sz w:val="20"/>
              </w:rPr>
            </w:rPrChange>
          </w:rPr>
          <w:delText xml:space="preserve"> </w:delText>
        </w:r>
      </w:del>
      <w:r w:rsidR="00435247" w:rsidRPr="0055643F">
        <w:rPr>
          <w:i w:val="0"/>
          <w:color w:val="auto"/>
          <w:sz w:val="20"/>
          <w:rPrChange w:id="67"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pPr>
        <w:pStyle w:val="JENUINormal"/>
        <w:ind w:firstLine="0"/>
        <w:jc w:val="center"/>
        <w:rPr>
          <w:color w:val="FF0000"/>
        </w:rPr>
        <w:pPrChange w:id="68" w:author="Victor" w:date="2022-08-23T11:06:00Z">
          <w:pPr>
            <w:pStyle w:val="JENUINormal"/>
            <w:ind w:firstLine="0"/>
          </w:pPr>
        </w:pPrChange>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DE54E7" w:rsidRDefault="00B97393">
      <w:pPr>
        <w:pStyle w:val="Descripcin"/>
        <w:jc w:val="center"/>
        <w:rPr>
          <w:i w:val="0"/>
          <w:color w:val="auto"/>
        </w:rPr>
        <w:pPrChange w:id="69" w:author="Victor" w:date="2022-08-23T11:06:00Z">
          <w:pPr>
            <w:pStyle w:val="Descripcin"/>
            <w:jc w:val="both"/>
          </w:pPr>
        </w:pPrChange>
      </w:pPr>
      <w:bookmarkStart w:id="70" w:name="_Ref110962943"/>
      <w:r w:rsidRPr="00DE54E7">
        <w:rPr>
          <w:i w:val="0"/>
          <w:color w:val="auto"/>
          <w:sz w:val="20"/>
        </w:rPr>
        <w:t xml:space="preserve">Figura </w:t>
      </w:r>
      <w:r w:rsidRPr="00DE54E7">
        <w:rPr>
          <w:i w:val="0"/>
          <w:color w:val="auto"/>
          <w:sz w:val="20"/>
        </w:rPr>
        <w:fldChar w:fldCharType="begin"/>
      </w:r>
      <w:r w:rsidRPr="00DE54E7">
        <w:rPr>
          <w:i w:val="0"/>
          <w:color w:val="auto"/>
          <w:sz w:val="20"/>
        </w:rPr>
        <w:instrText xml:space="preserve"> SEQ Figura \* ARABIC </w:instrText>
      </w:r>
      <w:r w:rsidRPr="00DE54E7">
        <w:rPr>
          <w:i w:val="0"/>
          <w:color w:val="auto"/>
          <w:sz w:val="20"/>
        </w:rPr>
        <w:fldChar w:fldCharType="separate"/>
      </w:r>
      <w:r w:rsidR="00997E97" w:rsidRPr="001D70DC">
        <w:rPr>
          <w:i w:val="0"/>
          <w:iCs w:val="0"/>
          <w:noProof/>
          <w:color w:val="auto"/>
          <w:sz w:val="20"/>
          <w:szCs w:val="20"/>
        </w:rPr>
        <w:t>8</w:t>
      </w:r>
      <w:r w:rsidRPr="00DE54E7">
        <w:rPr>
          <w:i w:val="0"/>
          <w:color w:val="auto"/>
          <w:sz w:val="20"/>
        </w:rPr>
        <w:fldChar w:fldCharType="end"/>
      </w:r>
      <w:bookmarkEnd w:id="70"/>
      <w:del w:id="71" w:author="Victor" w:date="2022-08-23T11:06:00Z">
        <w:r w:rsidRPr="00DE54E7" w:rsidDel="00DE54E7">
          <w:rPr>
            <w:i w:val="0"/>
            <w:color w:val="auto"/>
            <w:sz w:val="20"/>
          </w:rPr>
          <w:delText xml:space="preserve"> </w:delText>
        </w:r>
      </w:del>
      <w:r w:rsidR="00CD7AE9" w:rsidRPr="00DE54E7">
        <w:rPr>
          <w:i w:val="0"/>
          <w:color w:val="auto"/>
          <w:sz w:val="20"/>
        </w:rPr>
        <w:t>: Ritmo de aprendizaje de la RNR</w:t>
      </w:r>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pPr>
        <w:pStyle w:val="JENUINormal"/>
        <w:ind w:firstLine="0"/>
        <w:jc w:val="center"/>
        <w:pPrChange w:id="72" w:author="Victor" w:date="2022-08-23T11:06:00Z">
          <w:pPr>
            <w:pStyle w:val="JENUINormal"/>
            <w:ind w:firstLine="0"/>
          </w:pPr>
        </w:pPrChange>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pPr>
        <w:pStyle w:val="Descripcin"/>
        <w:jc w:val="center"/>
        <w:pPrChange w:id="73" w:author="Victor" w:date="2022-08-23T11:06:00Z">
          <w:pPr>
            <w:pStyle w:val="Descripcin"/>
            <w:jc w:val="both"/>
          </w:pPr>
        </w:pPrChange>
      </w:pPr>
      <w:r w:rsidRPr="00DE54E7">
        <w:rPr>
          <w:i w:val="0"/>
          <w:iCs w:val="0"/>
          <w:color w:val="auto"/>
          <w:sz w:val="20"/>
        </w:rPr>
        <w:t xml:space="preserve">Figura </w:t>
      </w:r>
      <w:r w:rsidRPr="00DE54E7">
        <w:rPr>
          <w:i w:val="0"/>
          <w:iCs w:val="0"/>
          <w:color w:val="auto"/>
          <w:sz w:val="20"/>
        </w:rPr>
        <w:fldChar w:fldCharType="begin"/>
      </w:r>
      <w:r w:rsidRPr="00DE54E7">
        <w:rPr>
          <w:i w:val="0"/>
          <w:iCs w:val="0"/>
          <w:color w:val="auto"/>
          <w:sz w:val="20"/>
        </w:rPr>
        <w:instrText xml:space="preserve"> SEQ Figura \* ARABIC </w:instrText>
      </w:r>
      <w:r w:rsidRPr="00DE54E7">
        <w:rPr>
          <w:i w:val="0"/>
          <w:iCs w:val="0"/>
          <w:color w:val="auto"/>
          <w:sz w:val="20"/>
        </w:rPr>
        <w:fldChar w:fldCharType="separate"/>
      </w:r>
      <w:r w:rsidR="00997E97" w:rsidRPr="006D67F3">
        <w:rPr>
          <w:i w:val="0"/>
          <w:iCs w:val="0"/>
          <w:noProof/>
          <w:color w:val="auto"/>
          <w:sz w:val="20"/>
          <w:szCs w:val="20"/>
        </w:rPr>
        <w:t>9</w:t>
      </w:r>
      <w:r w:rsidRPr="00DE54E7">
        <w:rPr>
          <w:i w:val="0"/>
          <w:iCs w:val="0"/>
          <w:color w:val="auto"/>
          <w:sz w:val="20"/>
        </w:rPr>
        <w:fldChar w:fldCharType="end"/>
      </w:r>
      <w:del w:id="74" w:author="Victor" w:date="2022-08-23T11:06:00Z">
        <w:r w:rsidRPr="00DE54E7" w:rsidDel="00DE54E7">
          <w:rPr>
            <w:i w:val="0"/>
            <w:iCs w:val="0"/>
            <w:color w:val="auto"/>
            <w:sz w:val="20"/>
          </w:rPr>
          <w:delText xml:space="preserve"> </w:delText>
        </w:r>
      </w:del>
      <w:r w:rsidR="009E0992" w:rsidRPr="00DE54E7">
        <w:rPr>
          <w:i w:val="0"/>
          <w:iCs w:val="0"/>
          <w:color w:val="auto"/>
          <w:sz w:val="20"/>
        </w:rPr>
        <w:t>: Predicción</w:t>
      </w:r>
      <w:r w:rsidR="00D10FE8" w:rsidRPr="00DE54E7">
        <w:rPr>
          <w:i w:val="0"/>
          <w:iCs w:val="0"/>
          <w:color w:val="auto"/>
          <w:sz w:val="20"/>
        </w:rPr>
        <w:t xml:space="preserve"> de la red neuronal</w:t>
      </w:r>
      <w:r w:rsidR="00D10FE8" w:rsidRPr="00DE54E7">
        <w:rPr>
          <w:i w:val="0"/>
          <w:iCs w:val="0"/>
          <w:color w:val="auto"/>
        </w:rPr>
        <w:t xml:space="preserve"> (</w:t>
      </w:r>
      <w:r w:rsidR="00D10FE8" w:rsidRPr="001D70DC">
        <w:rPr>
          <w:b/>
          <w:bCs/>
          <w:i w:val="0"/>
          <w:iCs w:val="0"/>
          <w:color w:val="5B9BD5" w:themeColor="accent5"/>
          <w:szCs w:val="24"/>
          <w:lang w:eastAsia="en-US"/>
        </w:rPr>
        <w:t>–</w:t>
      </w:r>
      <w:r w:rsidR="00D10FE8" w:rsidRPr="00DE54E7">
        <w:rPr>
          <w:i w:val="0"/>
          <w:iCs w:val="0"/>
          <w:color w:val="auto"/>
          <w:sz w:val="20"/>
          <w:szCs w:val="20"/>
          <w:lang w:eastAsia="en-US"/>
        </w:rPr>
        <w:t>)</w:t>
      </w:r>
      <w:r w:rsidR="009E0992" w:rsidRPr="00DE54E7">
        <w:rPr>
          <w:i w:val="0"/>
          <w:iCs w:val="0"/>
          <w:color w:val="auto"/>
          <w:sz w:val="20"/>
        </w:rPr>
        <w:t xml:space="preserve"> </w:t>
      </w:r>
      <w:r w:rsidR="003001CE" w:rsidRPr="00DE54E7">
        <w:rPr>
          <w:i w:val="0"/>
          <w:iCs w:val="0"/>
          <w:color w:val="auto"/>
          <w:sz w:val="20"/>
        </w:rPr>
        <w:t>d</w:t>
      </w:r>
      <w:r w:rsidR="00D10FE8" w:rsidRPr="00DE54E7">
        <w:rPr>
          <w:i w:val="0"/>
          <w:iCs w:val="0"/>
          <w:color w:val="auto"/>
          <w:sz w:val="20"/>
        </w:rPr>
        <w:t>el</w:t>
      </w:r>
      <w:r w:rsidR="00F43C99" w:rsidRPr="00DE54E7">
        <w:rPr>
          <w:i w:val="0"/>
          <w:iCs w:val="0"/>
          <w:color w:val="auto"/>
          <w:sz w:val="20"/>
        </w:rPr>
        <w:t xml:space="preserve"> precio de</w:t>
      </w:r>
      <w:r w:rsidR="006D67F3">
        <w:rPr>
          <w:i w:val="0"/>
          <w:iCs w:val="0"/>
          <w:color w:val="auto"/>
          <w:sz w:val="20"/>
        </w:rPr>
        <w:t>l</w:t>
      </w:r>
      <w:r w:rsidR="00F43C99" w:rsidRPr="00DE54E7">
        <w:rPr>
          <w:i w:val="0"/>
          <w:iCs w:val="0"/>
          <w:color w:val="auto"/>
          <w:sz w:val="20"/>
        </w:rPr>
        <w:t xml:space="preserve"> </w:t>
      </w:r>
      <w:r w:rsidR="00D10FE8" w:rsidRPr="00DE54E7">
        <w:rPr>
          <w:i w:val="0"/>
          <w:iCs w:val="0"/>
          <w:color w:val="auto"/>
          <w:sz w:val="20"/>
        </w:rPr>
        <w:t>bitcoin (</w:t>
      </w:r>
      <w:r w:rsidR="00D10FE8" w:rsidRPr="001D70DC">
        <w:rPr>
          <w:b/>
          <w:bCs/>
          <w:i w:val="0"/>
          <w:iCs w:val="0"/>
          <w:color w:val="FF0000"/>
          <w:szCs w:val="24"/>
          <w:lang w:eastAsia="en-US"/>
        </w:rPr>
        <w:t>–</w:t>
      </w:r>
      <w:r w:rsidRPr="00DE54E7">
        <w:rPr>
          <w:i w:val="0"/>
          <w:iCs w:val="0"/>
          <w:color w:val="auto"/>
          <w:sz w:val="20"/>
          <w:szCs w:val="20"/>
          <w:lang w:eastAsia="en-US"/>
        </w:rPr>
        <w:t>)</w:t>
      </w:r>
      <w:r w:rsidR="00F43C99" w:rsidRPr="00DE54E7">
        <w:rPr>
          <w:i w:val="0"/>
          <w:iCs w:val="0"/>
          <w:color w:val="auto"/>
          <w:sz w:val="20"/>
        </w:rPr>
        <w:t>:</w:t>
      </w:r>
      <w:r w:rsidR="009E0992" w:rsidRPr="001D70DC">
        <w:rPr>
          <w:i w:val="0"/>
          <w:iCs w:val="0"/>
          <w:sz w:val="20"/>
        </w:rPr>
        <w:t xml:space="preserve"> </w:t>
      </w:r>
      <w:r w:rsidR="009E0992" w:rsidRPr="00DE54E7">
        <w:rPr>
          <w:i w:val="0"/>
          <w:iCs w:val="0"/>
          <w:color w:val="auto"/>
          <w:sz w:val="20"/>
        </w:rPr>
        <w:t xml:space="preserve">muestra de </w:t>
      </w:r>
      <w:r w:rsidR="000B6E2F" w:rsidRPr="00DE54E7">
        <w:rPr>
          <w:i w:val="0"/>
          <w:iCs w:val="0"/>
          <w:color w:val="auto"/>
          <w:sz w:val="20"/>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725912FE" w14:textId="7A0BAE79" w:rsidR="009E0992" w:rsidRDefault="00203BE3">
      <w:pPr>
        <w:pStyle w:val="Descripcin"/>
        <w:jc w:val="center"/>
        <w:pPrChange w:id="75" w:author="Victor" w:date="2022-08-23T11:06:00Z">
          <w:pPr>
            <w:pStyle w:val="Descripcin"/>
            <w:jc w:val="both"/>
          </w:pPr>
        </w:pPrChange>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DE54E7">
        <w:rPr>
          <w:i w:val="0"/>
          <w:color w:val="auto"/>
          <w:sz w:val="20"/>
        </w:rPr>
        <w:t xml:space="preserve">Figura </w:t>
      </w:r>
      <w:r w:rsidR="00997E97" w:rsidRPr="00DE54E7">
        <w:rPr>
          <w:i w:val="0"/>
          <w:color w:val="auto"/>
          <w:sz w:val="20"/>
        </w:rPr>
        <w:fldChar w:fldCharType="begin"/>
      </w:r>
      <w:r w:rsidR="00997E97" w:rsidRPr="00DE54E7">
        <w:rPr>
          <w:i w:val="0"/>
          <w:color w:val="auto"/>
          <w:sz w:val="20"/>
        </w:rPr>
        <w:instrText xml:space="preserve"> SEQ Figura \* ARABIC </w:instrText>
      </w:r>
      <w:r w:rsidR="00997E97" w:rsidRPr="00DE54E7">
        <w:rPr>
          <w:i w:val="0"/>
          <w:color w:val="auto"/>
          <w:sz w:val="20"/>
        </w:rPr>
        <w:fldChar w:fldCharType="separate"/>
      </w:r>
      <w:r w:rsidR="00997E97" w:rsidRPr="00DE54E7">
        <w:rPr>
          <w:i w:val="0"/>
          <w:noProof/>
          <w:color w:val="auto"/>
          <w:sz w:val="20"/>
        </w:rPr>
        <w:t>10</w:t>
      </w:r>
      <w:r w:rsidR="00997E97" w:rsidRPr="00DE54E7">
        <w:rPr>
          <w:i w:val="0"/>
          <w:color w:val="auto"/>
          <w:sz w:val="20"/>
        </w:rPr>
        <w:fldChar w:fldCharType="end"/>
      </w:r>
      <w:r w:rsidR="00997E97" w:rsidRPr="00DE54E7">
        <w:rPr>
          <w:i w:val="0"/>
          <w:color w:val="auto"/>
          <w:sz w:val="20"/>
        </w:rPr>
        <w:t xml:space="preserve">: </w:t>
      </w:r>
      <w:r w:rsidR="00D10FE8" w:rsidRPr="00DE54E7">
        <w:rPr>
          <w:i w:val="0"/>
          <w:color w:val="auto"/>
          <w:sz w:val="20"/>
        </w:rPr>
        <w:t>Predicción de la red neuronal (</w:t>
      </w:r>
      <w:r w:rsidR="00D10FE8" w:rsidRPr="00DE54E7">
        <w:rPr>
          <w:b/>
          <w:bCs/>
          <w:i w:val="0"/>
          <w:iCs w:val="0"/>
          <w:color w:val="5B9BD5" w:themeColor="accent5"/>
          <w:szCs w:val="24"/>
          <w:lang w:eastAsia="en-US"/>
        </w:rPr>
        <w:t>–</w:t>
      </w:r>
      <w:r w:rsidR="00D10FE8" w:rsidRPr="00DE54E7">
        <w:rPr>
          <w:bCs/>
          <w:i w:val="0"/>
          <w:iCs w:val="0"/>
          <w:color w:val="auto"/>
          <w:sz w:val="20"/>
          <w:szCs w:val="20"/>
          <w:lang w:eastAsia="en-US"/>
        </w:rPr>
        <w:t>)</w:t>
      </w:r>
      <w:r w:rsidR="00D10FE8" w:rsidRPr="00DE54E7">
        <w:rPr>
          <w:bCs/>
          <w:i w:val="0"/>
          <w:sz w:val="20"/>
        </w:rPr>
        <w:t xml:space="preserve"> </w:t>
      </w:r>
      <w:r w:rsidR="003001CE" w:rsidRPr="00DE54E7">
        <w:rPr>
          <w:i w:val="0"/>
          <w:color w:val="auto"/>
          <w:sz w:val="20"/>
        </w:rPr>
        <w:t>d</w:t>
      </w:r>
      <w:r w:rsidR="00D10FE8" w:rsidRPr="00DE54E7">
        <w:rPr>
          <w:i w:val="0"/>
          <w:color w:val="auto"/>
          <w:sz w:val="20"/>
        </w:rPr>
        <w:t>el precio de</w:t>
      </w:r>
      <w:r w:rsidR="006D67F3">
        <w:rPr>
          <w:i w:val="0"/>
          <w:color w:val="auto"/>
          <w:sz w:val="20"/>
        </w:rPr>
        <w:t>l</w:t>
      </w:r>
      <w:r w:rsidR="00D10FE8" w:rsidRPr="00DE54E7">
        <w:rPr>
          <w:i w:val="0"/>
          <w:color w:val="auto"/>
          <w:sz w:val="20"/>
        </w:rPr>
        <w:t xml:space="preserve"> bitcoin (</w:t>
      </w:r>
      <w:r w:rsidR="00D10FE8" w:rsidRPr="00DE54E7">
        <w:rPr>
          <w:b/>
          <w:bCs/>
          <w:i w:val="0"/>
          <w:iCs w:val="0"/>
          <w:color w:val="FF0000"/>
          <w:szCs w:val="24"/>
          <w:lang w:eastAsia="en-US"/>
        </w:rPr>
        <w:t>–</w:t>
      </w:r>
      <w:r w:rsidR="00D10FE8" w:rsidRPr="00DE54E7">
        <w:rPr>
          <w:bCs/>
          <w:i w:val="0"/>
          <w:iCs w:val="0"/>
          <w:color w:val="auto"/>
          <w:sz w:val="20"/>
          <w:szCs w:val="20"/>
          <w:lang w:eastAsia="en-US"/>
        </w:rPr>
        <w:t>)</w:t>
      </w:r>
      <w:r w:rsidR="00D10FE8" w:rsidRPr="00DE54E7">
        <w:rPr>
          <w:i w:val="0"/>
          <w:color w:val="auto"/>
          <w:sz w:val="20"/>
          <w:szCs w:val="20"/>
        </w:rPr>
        <w:t xml:space="preserve">: </w:t>
      </w:r>
      <w:r w:rsidR="009E0992" w:rsidRPr="00DE54E7">
        <w:rPr>
          <w:i w:val="0"/>
          <w:color w:val="auto"/>
          <w:sz w:val="20"/>
          <w:szCs w:val="20"/>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rsidRPr="00DE54E7">
        <w:rPr>
          <w:i/>
          <w:iCs/>
        </w:rPr>
        <w:t>epochs</w:t>
      </w:r>
      <w:proofErr w:type="spellEnd"/>
      <w:r w:rsidR="00DA2709">
        <w:t xml:space="preserve">, 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73A1C86A" w14:textId="6058DF63" w:rsidR="00F27904" w:rsidRPr="008A42CA"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w:t>
            </w:r>
            <w:r w:rsidR="00466761">
              <w:rPr>
                <w:bCs/>
                <w:sz w:val="16"/>
                <w:szCs w:val="16"/>
                <w:lang w:val="es-ES_tradnl"/>
              </w:rPr>
              <w:lastRenderedPageBreak/>
              <w:t xml:space="preserve">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1321D89E"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934992">
              <w:rPr>
                <w:bCs/>
                <w:i/>
                <w:iCs/>
                <w:sz w:val="16"/>
                <w:szCs w:val="16"/>
                <w:lang w:val="es-ES_tradnl"/>
              </w:rPr>
              <w:instrText xml:space="preserve"> ADDIN ZOTERO_ITEM CSL_CITATION {"citationID":"XkigOlfU","properties":{"formattedCitation":"[15]","plainCitation":"[15]","noteIndex":0},"citationItems":[{"id":17,"uris":["http://zotero.org/users/9733613/items/QIAI8GYM"],"itemData":{"id":17,"type":"article-journal","container-title":"Journal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934992" w:rsidRPr="00934992">
              <w:rPr>
                <w:sz w:val="16"/>
              </w:rPr>
              <w:t>[15]</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09C57AE8"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934992">
        <w:instrText xml:space="preserve"> ADDIN ZOTERO_ITEM CSL_CITATION {"citationID":"jgx7tTeh","properties":{"formattedCitation":"[15]","plainCitation":"[15]","noteIndex":0},"citationItems":[{"id":17,"uris":["http://zotero.org/users/9733613/items/QIAI8GYM"],"itemData":{"id":17,"type":"article-journal","container-title":"Journal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934992" w:rsidRPr="00934992">
        <w:t>[15]</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xml:space="preserve">. La facilidad para </w:t>
      </w:r>
      <w:r>
        <w:t>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 xml:space="preserve">se han utilizado los precios de apertura y cierre del Bitcoin para intentar predecir su precio futuro mediante redes neuronales recurrentes (RNR), en concreto, </w:t>
      </w:r>
      <w:r>
        <w:rPr>
          <w:i/>
          <w:iCs/>
        </w:rPr>
        <w:t>Long Short-</w:t>
      </w:r>
      <w:proofErr w:type="spellStart"/>
      <w:r>
        <w:rPr>
          <w:i/>
          <w:iCs/>
        </w:rPr>
        <w:t>Term</w:t>
      </w:r>
      <w:proofErr w:type="spellEnd"/>
      <w:r>
        <w:t xml:space="preserve"> </w:t>
      </w:r>
      <w:proofErr w:type="spellStart"/>
      <w:r w:rsidRPr="00742E48">
        <w:rPr>
          <w:i/>
          <w:iCs/>
        </w:rPr>
        <w:t>Memory</w:t>
      </w:r>
      <w:proofErr w:type="spellEnd"/>
      <w:r>
        <w:t xml:space="preserve">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proofErr w:type="spellStart"/>
      <w:r w:rsidRPr="005155E8">
        <w:rPr>
          <w:i/>
          <w:iCs/>
        </w:rPr>
        <w:t>dropout</w:t>
      </w:r>
      <w:proofErr w:type="spellEnd"/>
      <w:r>
        <w:t xml:space="preserve"> para evitar el sobreajuste. Este tipo de estructura ofrece una elevada dimensionalidad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proofErr w:type="spellStart"/>
      <w:r w:rsidRPr="005155E8">
        <w:rPr>
          <w:i/>
          <w:iCs/>
        </w:rPr>
        <w:t>epochs</w:t>
      </w:r>
      <w:proofErr w:type="spellEnd"/>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proofErr w:type="spellStart"/>
      <w:r w:rsidR="00C56426">
        <w:rPr>
          <w:i/>
          <w:iCs/>
        </w:rPr>
        <w:t>r</w:t>
      </w:r>
      <w:r w:rsidR="00C56426" w:rsidRPr="00C56426">
        <w:rPr>
          <w:i/>
          <w:iCs/>
        </w:rPr>
        <w:t>olling</w:t>
      </w:r>
      <w:proofErr w:type="spellEnd"/>
      <w:r w:rsidR="00C56426" w:rsidRPr="00C56426">
        <w:rPr>
          <w:i/>
          <w:iCs/>
        </w:rPr>
        <w:t xml:space="preserve"> </w:t>
      </w:r>
      <w:proofErr w:type="spellStart"/>
      <w:r w:rsidRPr="00C56426">
        <w:rPr>
          <w:i/>
          <w:iCs/>
        </w:rPr>
        <w:t>window</w:t>
      </w:r>
      <w:proofErr w:type="spellEnd"/>
      <w:r w:rsidR="00C56426">
        <w:rPr>
          <w:i/>
          <w:iCs/>
        </w:rPr>
        <w:t xml:space="preserve"> </w:t>
      </w:r>
      <w:r w:rsidR="00C56426">
        <w:rPr>
          <w:iCs/>
        </w:rPr>
        <w:t>–</w:t>
      </w:r>
      <w:r>
        <w:t>30, 60, 90 y 120 días</w:t>
      </w:r>
      <w:r w:rsidR="00C56426">
        <w:t>–</w:t>
      </w:r>
      <w:r>
        <w:t xml:space="preserve"> y se han puntuado los modelos según las medidas de MAE y RMSE</w:t>
      </w:r>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w:t>
      </w:r>
      <w:proofErr w:type="spellStart"/>
      <w:r>
        <w:t>Diebold</w:t>
      </w:r>
      <w:proofErr w:type="spellEnd"/>
      <w:r>
        <w:t>-Mariano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06F99027" w:rsidR="00DE3242" w:rsidRDefault="002B6D50" w:rsidP="00517DF2">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6CBB1A27" w14:textId="46C5ECCE" w:rsidR="002B6D50" w:rsidRDefault="002B6D50" w:rsidP="00DE3242">
      <w:pPr>
        <w:pStyle w:val="JENUINormal"/>
      </w:pPr>
      <w:r>
        <w:lastRenderedPageBreak/>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413422D6" w14:textId="77777777" w:rsidR="00D81417" w:rsidRPr="00E24E85" w:rsidRDefault="00D81417" w:rsidP="00517DF2">
      <w:pPr>
        <w:pStyle w:val="JENUINormal"/>
        <w:ind w:firstLine="0"/>
      </w:pPr>
    </w:p>
    <w:bookmarkEnd w:id="0"/>
    <w:p w14:paraId="3DD3AD60" w14:textId="20E34232" w:rsidR="00130685" w:rsidRDefault="00172CF3" w:rsidP="00742E48">
      <w:pPr>
        <w:pStyle w:val="JENUITtulo1"/>
        <w:numPr>
          <w:ilvl w:val="0"/>
          <w:numId w:val="0"/>
        </w:numPr>
        <w:ind w:left="360" w:hanging="360"/>
      </w:pPr>
      <w:r>
        <w:t>Referencias</w:t>
      </w:r>
    </w:p>
    <w:p w14:paraId="18599C6E" w14:textId="77777777" w:rsidR="005F4D58" w:rsidRPr="005F4D58" w:rsidRDefault="00D70044" w:rsidP="005F4D58">
      <w:pPr>
        <w:pStyle w:val="Bibliografa"/>
        <w:rPr>
          <w:sz w:val="20"/>
        </w:rPr>
      </w:pPr>
      <w:r w:rsidRPr="00742E48">
        <w:rPr>
          <w:sz w:val="20"/>
        </w:rPr>
        <w:fldChar w:fldCharType="begin"/>
      </w:r>
      <w:r w:rsidR="005F4D58">
        <w:rPr>
          <w:sz w:val="20"/>
        </w:rPr>
        <w:instrText xml:space="preserve"> ADDIN ZOTERO_BIBL {"uncited":[],"omitted":[],"custom":[]} CSL_BIBLIOGRAPHY </w:instrText>
      </w:r>
      <w:r w:rsidRPr="00742E48">
        <w:rPr>
          <w:sz w:val="20"/>
        </w:rPr>
        <w:fldChar w:fldCharType="separate"/>
      </w:r>
      <w:r w:rsidR="005F4D58" w:rsidRPr="005F4D58">
        <w:rPr>
          <w:sz w:val="20"/>
        </w:rPr>
        <w:t>[1]</w:t>
      </w:r>
      <w:r w:rsidR="005F4D58" w:rsidRPr="005F4D58">
        <w:rPr>
          <w:sz w:val="20"/>
        </w:rPr>
        <w:tab/>
        <w:t>D. Yaga, P. Mell, N. Roby, y K. Scarfone, «Blockchain Technology Overview», 2019, doi: 10.48550/ARXIV.1906.11078.</w:t>
      </w:r>
    </w:p>
    <w:p w14:paraId="40D2F00B" w14:textId="77777777" w:rsidR="005F4D58" w:rsidRPr="005F4D58" w:rsidRDefault="005F4D58" w:rsidP="005F4D58">
      <w:pPr>
        <w:pStyle w:val="Bibliografa"/>
        <w:rPr>
          <w:sz w:val="20"/>
        </w:rPr>
      </w:pPr>
      <w:r w:rsidRPr="005F4D58">
        <w:rPr>
          <w:sz w:val="20"/>
        </w:rPr>
        <w:t>[2]</w:t>
      </w:r>
      <w:r w:rsidRPr="005F4D58">
        <w:rPr>
          <w:sz w:val="20"/>
        </w:rPr>
        <w:tab/>
        <w:t xml:space="preserve">K. K. Lai, L. Yu, y S. Wang, «A Neural Network and Web-Based Decision Support System for Forex Forecasting and Trading», en </w:t>
      </w:r>
      <w:r w:rsidRPr="005F4D58">
        <w:rPr>
          <w:i/>
          <w:iCs/>
          <w:sz w:val="20"/>
        </w:rPr>
        <w:t>Data Mining and Knowledge Management</w:t>
      </w:r>
      <w:r w:rsidRPr="005F4D58">
        <w:rPr>
          <w:sz w:val="20"/>
        </w:rPr>
        <w:t>, vol. 3327, Y. Shi, W. Xu, y Z. Chen, Eds. Berlin, Heidelberg: Springer Berlin Heidelberg, 2005, pp. 243-253. doi: 10.1007/978-3-540-30537-8_27.</w:t>
      </w:r>
    </w:p>
    <w:p w14:paraId="774FA5CB" w14:textId="77777777" w:rsidR="005F4D58" w:rsidRPr="005F4D58" w:rsidRDefault="005F4D58" w:rsidP="005F4D58">
      <w:pPr>
        <w:pStyle w:val="Bibliografa"/>
        <w:rPr>
          <w:sz w:val="20"/>
        </w:rPr>
      </w:pPr>
      <w:r w:rsidRPr="005F4D58">
        <w:rPr>
          <w:sz w:val="20"/>
        </w:rPr>
        <w:t>[3]</w:t>
      </w:r>
      <w:r w:rsidRPr="005F4D58">
        <w:rPr>
          <w:sz w:val="20"/>
        </w:rPr>
        <w:tab/>
        <w:t xml:space="preserve">J. Yao y C. L. Tan, «A case study on using neural networks to perform technical forecasting of forex», </w:t>
      </w:r>
      <w:r w:rsidRPr="005F4D58">
        <w:rPr>
          <w:i/>
          <w:iCs/>
          <w:sz w:val="20"/>
        </w:rPr>
        <w:t>Neurocomputing</w:t>
      </w:r>
      <w:r w:rsidRPr="005F4D58">
        <w:rPr>
          <w:sz w:val="20"/>
        </w:rPr>
        <w:t>, vol. 34, n.</w:t>
      </w:r>
      <w:r w:rsidRPr="005F4D58">
        <w:rPr>
          <w:sz w:val="20"/>
          <w:vertAlign w:val="superscript"/>
        </w:rPr>
        <w:t>o</w:t>
      </w:r>
      <w:r w:rsidRPr="005F4D58">
        <w:rPr>
          <w:sz w:val="20"/>
        </w:rPr>
        <w:t xml:space="preserve"> 1-4, pp. 79-98, sep. 2000, doi: 10.1016/S0925-2312(00)00300-3.</w:t>
      </w:r>
    </w:p>
    <w:p w14:paraId="459847BE" w14:textId="77777777" w:rsidR="005F4D58" w:rsidRPr="005F4D58" w:rsidRDefault="005F4D58" w:rsidP="005F4D58">
      <w:pPr>
        <w:pStyle w:val="Bibliografa"/>
        <w:rPr>
          <w:sz w:val="20"/>
        </w:rPr>
      </w:pPr>
      <w:r w:rsidRPr="005F4D58">
        <w:rPr>
          <w:sz w:val="20"/>
        </w:rPr>
        <w:t>[4]</w:t>
      </w:r>
      <w:r w:rsidRPr="005F4D58">
        <w:rPr>
          <w:sz w:val="20"/>
        </w:rPr>
        <w:tab/>
        <w:t xml:space="preserve">L. Ni, Y. Li, X. Wang, J. Zhang, J. Yu, y C. Qi, «Forecasting of Forex Time Series Data Based on Deep Learning», </w:t>
      </w:r>
      <w:r w:rsidRPr="005F4D58">
        <w:rPr>
          <w:i/>
          <w:iCs/>
          <w:sz w:val="20"/>
        </w:rPr>
        <w:t>Procedia Comput. Sci.</w:t>
      </w:r>
      <w:r w:rsidRPr="005F4D58">
        <w:rPr>
          <w:sz w:val="20"/>
        </w:rPr>
        <w:t>, vol. 147, pp. 647-652, 2019, doi: 10.1016/j.procs.2019.01.189.</w:t>
      </w:r>
    </w:p>
    <w:p w14:paraId="7E052C8C" w14:textId="77777777" w:rsidR="005F4D58" w:rsidRPr="005F4D58" w:rsidRDefault="005F4D58" w:rsidP="005F4D58">
      <w:pPr>
        <w:pStyle w:val="Bibliografa"/>
        <w:rPr>
          <w:sz w:val="20"/>
        </w:rPr>
      </w:pPr>
      <w:r w:rsidRPr="005F4D58">
        <w:rPr>
          <w:sz w:val="20"/>
        </w:rPr>
        <w:t>[5]</w:t>
      </w:r>
      <w:r w:rsidRPr="005F4D58">
        <w:rPr>
          <w:sz w:val="20"/>
        </w:rPr>
        <w:tab/>
        <w:t xml:space="preserve">K. Kamijo y T. Tanigawa, «Stock price pattern recognition-a recurrent neural network approach», en </w:t>
      </w:r>
      <w:r w:rsidRPr="005F4D58">
        <w:rPr>
          <w:i/>
          <w:iCs/>
          <w:sz w:val="20"/>
        </w:rPr>
        <w:t>1990 IJCNN international joint conference on neural networks</w:t>
      </w:r>
      <w:r w:rsidRPr="005F4D58">
        <w:rPr>
          <w:sz w:val="20"/>
        </w:rPr>
        <w:t>, 1990, pp. 215-221.</w:t>
      </w:r>
    </w:p>
    <w:p w14:paraId="278ADF9C" w14:textId="77777777" w:rsidR="005F4D58" w:rsidRPr="005F4D58" w:rsidRDefault="005F4D58" w:rsidP="005F4D58">
      <w:pPr>
        <w:pStyle w:val="Bibliografa"/>
        <w:rPr>
          <w:sz w:val="20"/>
        </w:rPr>
      </w:pPr>
      <w:r w:rsidRPr="005F4D58">
        <w:rPr>
          <w:sz w:val="20"/>
        </w:rPr>
        <w:t>[6]</w:t>
      </w:r>
      <w:r w:rsidRPr="005F4D58">
        <w:rPr>
          <w:sz w:val="20"/>
        </w:rPr>
        <w:tab/>
        <w:t xml:space="preserve">J.-Z. Wang, J.-J. Wang, Z.-G. Zhang, y S.-P. Guo, «Forecasting stock indices with back propagation neural network», </w:t>
      </w:r>
      <w:r w:rsidRPr="005F4D58">
        <w:rPr>
          <w:i/>
          <w:iCs/>
          <w:sz w:val="20"/>
        </w:rPr>
        <w:t>Expert Syst. Appl.</w:t>
      </w:r>
      <w:r w:rsidRPr="005F4D58">
        <w:rPr>
          <w:sz w:val="20"/>
        </w:rPr>
        <w:t>, vol. 38, n.</w:t>
      </w:r>
      <w:r w:rsidRPr="005F4D58">
        <w:rPr>
          <w:sz w:val="20"/>
          <w:vertAlign w:val="superscript"/>
        </w:rPr>
        <w:t>o</w:t>
      </w:r>
      <w:r w:rsidRPr="005F4D58">
        <w:rPr>
          <w:sz w:val="20"/>
        </w:rPr>
        <w:t xml:space="preserve"> 11, pp. 14346-14355, oct. 2011, doi: 10.1016/j.eswa.2011.04.222.</w:t>
      </w:r>
    </w:p>
    <w:p w14:paraId="15B13B1E" w14:textId="77777777" w:rsidR="005F4D58" w:rsidRPr="005F4D58" w:rsidRDefault="005F4D58" w:rsidP="005F4D58">
      <w:pPr>
        <w:pStyle w:val="Bibliografa"/>
        <w:rPr>
          <w:sz w:val="20"/>
        </w:rPr>
      </w:pPr>
      <w:r w:rsidRPr="005F4D58">
        <w:rPr>
          <w:sz w:val="20"/>
        </w:rPr>
        <w:t>[7]</w:t>
      </w:r>
      <w:r w:rsidRPr="005F4D58">
        <w:rPr>
          <w:sz w:val="20"/>
        </w:rPr>
        <w:tab/>
        <w:t xml:space="preserve">D. Olson y C. Mossman, «Neural network forecasts of Canadian stock returns using accounting ratios», </w:t>
      </w:r>
      <w:r w:rsidRPr="005F4D58">
        <w:rPr>
          <w:i/>
          <w:iCs/>
          <w:sz w:val="20"/>
        </w:rPr>
        <w:t>Int. J. Forecast.</w:t>
      </w:r>
      <w:r w:rsidRPr="005F4D58">
        <w:rPr>
          <w:sz w:val="20"/>
        </w:rPr>
        <w:t>, vol. 19, n.</w:t>
      </w:r>
      <w:r w:rsidRPr="005F4D58">
        <w:rPr>
          <w:sz w:val="20"/>
          <w:vertAlign w:val="superscript"/>
        </w:rPr>
        <w:t>o</w:t>
      </w:r>
      <w:r w:rsidRPr="005F4D58">
        <w:rPr>
          <w:sz w:val="20"/>
        </w:rPr>
        <w:t xml:space="preserve"> 3, pp. 453-465, jul. 2003, doi: 10.1016/S0169-2070(02)00058-4.</w:t>
      </w:r>
    </w:p>
    <w:p w14:paraId="4B35A066" w14:textId="77777777" w:rsidR="005F4D58" w:rsidRPr="005F4D58" w:rsidRDefault="005F4D58" w:rsidP="005F4D58">
      <w:pPr>
        <w:pStyle w:val="Bibliografa"/>
        <w:rPr>
          <w:sz w:val="20"/>
        </w:rPr>
      </w:pPr>
      <w:r w:rsidRPr="005F4D58">
        <w:rPr>
          <w:sz w:val="20"/>
        </w:rPr>
        <w:t>[8]</w:t>
      </w:r>
      <w:r w:rsidRPr="005F4D58">
        <w:rPr>
          <w:sz w:val="20"/>
        </w:rPr>
        <w:tab/>
        <w:t xml:space="preserve">J. Qiu, B. Wang, y C. Zhou, «Forecasting stock prices with long-short term memory neural network based on attention mechanism», </w:t>
      </w:r>
      <w:r w:rsidRPr="005F4D58">
        <w:rPr>
          <w:i/>
          <w:iCs/>
          <w:sz w:val="20"/>
        </w:rPr>
        <w:t>PLOS ONE</w:t>
      </w:r>
      <w:r w:rsidRPr="005F4D58">
        <w:rPr>
          <w:sz w:val="20"/>
        </w:rPr>
        <w:t>, vol. 15, n.</w:t>
      </w:r>
      <w:r w:rsidRPr="005F4D58">
        <w:rPr>
          <w:sz w:val="20"/>
          <w:vertAlign w:val="superscript"/>
        </w:rPr>
        <w:t>o</w:t>
      </w:r>
      <w:r w:rsidRPr="005F4D58">
        <w:rPr>
          <w:sz w:val="20"/>
        </w:rPr>
        <w:t xml:space="preserve"> 1, p. e0227222, ene. 2020, doi: 10.1371/journal.pone.0227222.</w:t>
      </w:r>
    </w:p>
    <w:p w14:paraId="6357533A" w14:textId="77777777" w:rsidR="005F4D58" w:rsidRPr="005F4D58" w:rsidRDefault="005F4D58" w:rsidP="005F4D58">
      <w:pPr>
        <w:pStyle w:val="Bibliografa"/>
        <w:rPr>
          <w:sz w:val="20"/>
        </w:rPr>
      </w:pPr>
      <w:r w:rsidRPr="005F4D58">
        <w:rPr>
          <w:sz w:val="20"/>
        </w:rPr>
        <w:t>[9]</w:t>
      </w:r>
      <w:r w:rsidRPr="005F4D58">
        <w:rPr>
          <w:sz w:val="20"/>
        </w:rPr>
        <w:tab/>
        <w:t>America Digital News, «¿Cuál es la importancia del Bitcoin?» [En línea]. Disponible en: https://news.america-digital.com/que-es-bitcoin/#:~:text=Bitcoin%20resuelve%20el%20%C2%ABproblema%20del,de%20criptograf%C3%ADa%20e%20incentivos%20econ%C3%B3micos.</w:t>
      </w:r>
    </w:p>
    <w:p w14:paraId="2820C0AC" w14:textId="77777777" w:rsidR="005F4D58" w:rsidRPr="005F4D58" w:rsidRDefault="005F4D58" w:rsidP="005F4D58">
      <w:pPr>
        <w:pStyle w:val="Bibliografa"/>
        <w:rPr>
          <w:sz w:val="20"/>
        </w:rPr>
      </w:pPr>
      <w:r w:rsidRPr="005F4D58">
        <w:rPr>
          <w:sz w:val="20"/>
        </w:rPr>
        <w:t>[10]</w:t>
      </w:r>
      <w:r w:rsidRPr="005F4D58">
        <w:rPr>
          <w:sz w:val="20"/>
        </w:rPr>
        <w:tab/>
        <w:t xml:space="preserve">S. Hochreiter y J. Schmidhuber, «Long Short-Term Memory», </w:t>
      </w:r>
      <w:r w:rsidRPr="005F4D58">
        <w:rPr>
          <w:i/>
          <w:iCs/>
          <w:sz w:val="20"/>
        </w:rPr>
        <w:t>Neural Comput.</w:t>
      </w:r>
      <w:r w:rsidRPr="005F4D58">
        <w:rPr>
          <w:sz w:val="20"/>
        </w:rPr>
        <w:t>, vol. 9, n.</w:t>
      </w:r>
      <w:r w:rsidRPr="005F4D58">
        <w:rPr>
          <w:sz w:val="20"/>
          <w:vertAlign w:val="superscript"/>
        </w:rPr>
        <w:t>o</w:t>
      </w:r>
      <w:r w:rsidRPr="005F4D58">
        <w:rPr>
          <w:sz w:val="20"/>
        </w:rPr>
        <w:t xml:space="preserve"> 8, pp. 1735-1780, nov. 1997, doi: 10.1162/neco.1997.9.8.1735.</w:t>
      </w:r>
    </w:p>
    <w:p w14:paraId="0B8C4FD8" w14:textId="77777777" w:rsidR="005F4D58" w:rsidRPr="005F4D58" w:rsidRDefault="005F4D58" w:rsidP="005F4D58">
      <w:pPr>
        <w:pStyle w:val="Bibliografa"/>
        <w:rPr>
          <w:sz w:val="20"/>
        </w:rPr>
      </w:pPr>
      <w:r w:rsidRPr="005F4D58">
        <w:rPr>
          <w:sz w:val="20"/>
        </w:rPr>
        <w:t>[11]</w:t>
      </w:r>
      <w:r w:rsidRPr="005F4D58">
        <w:rPr>
          <w:sz w:val="20"/>
        </w:rPr>
        <w:tab/>
        <w:t>H. Sak, A. Senior, y F. Beaufays, «Long Short-Term Memory Based Recurrent Neural Network Architectures for Large Vocabulary Speech Recognition», 2014, doi: 10.48550/ARXIV.1402.1128.</w:t>
      </w:r>
    </w:p>
    <w:p w14:paraId="20DFBE47" w14:textId="77777777" w:rsidR="005F4D58" w:rsidRPr="005F4D58" w:rsidRDefault="005F4D58" w:rsidP="005F4D58">
      <w:pPr>
        <w:pStyle w:val="Bibliografa"/>
        <w:rPr>
          <w:sz w:val="20"/>
        </w:rPr>
      </w:pPr>
      <w:r w:rsidRPr="005F4D58">
        <w:rPr>
          <w:sz w:val="20"/>
        </w:rPr>
        <w:t>[12]</w:t>
      </w:r>
      <w:r w:rsidRPr="005F4D58">
        <w:rPr>
          <w:sz w:val="20"/>
        </w:rPr>
        <w:tab/>
        <w:t>J. Cheng, L. Dong, y M. Lapata, «Long Short-Term Memory-Networks for Machine Reading», 2016, doi: 10.48550/ARXIV.1601.06733.</w:t>
      </w:r>
    </w:p>
    <w:p w14:paraId="42937519" w14:textId="77777777" w:rsidR="005F4D58" w:rsidRPr="005F4D58" w:rsidRDefault="005F4D58" w:rsidP="005F4D58">
      <w:pPr>
        <w:pStyle w:val="Bibliografa"/>
        <w:rPr>
          <w:sz w:val="20"/>
        </w:rPr>
      </w:pPr>
      <w:r w:rsidRPr="005F4D58">
        <w:rPr>
          <w:sz w:val="20"/>
        </w:rPr>
        <w:t>[13]</w:t>
      </w:r>
      <w:r w:rsidRPr="005F4D58">
        <w:rPr>
          <w:sz w:val="20"/>
        </w:rPr>
        <w:tab/>
        <w:t>X. Li y X. Wu, «Modeling speaker variability using long short-term memory networks for speech recognition», 2015.</w:t>
      </w:r>
    </w:p>
    <w:p w14:paraId="2E00089D" w14:textId="77777777" w:rsidR="005F4D58" w:rsidRPr="005F4D58" w:rsidRDefault="005F4D58" w:rsidP="005F4D58">
      <w:pPr>
        <w:pStyle w:val="Bibliografa"/>
        <w:rPr>
          <w:sz w:val="20"/>
        </w:rPr>
      </w:pPr>
      <w:r w:rsidRPr="005F4D58">
        <w:rPr>
          <w:sz w:val="20"/>
        </w:rPr>
        <w:t>[14]</w:t>
      </w:r>
      <w:r w:rsidRPr="005F4D58">
        <w:rPr>
          <w:sz w:val="20"/>
        </w:rPr>
        <w:tab/>
        <w:t xml:space="preserve">MathWorks, «Rolling-Window Analysis of Time-Series Models», </w:t>
      </w:r>
      <w:r w:rsidRPr="005F4D58">
        <w:rPr>
          <w:i/>
          <w:iCs/>
          <w:sz w:val="20"/>
        </w:rPr>
        <w:t>MathWorks</w:t>
      </w:r>
      <w:r w:rsidRPr="005F4D58">
        <w:rPr>
          <w:sz w:val="20"/>
        </w:rPr>
        <w:t>, 2022. https://www.mathworks.com/help/econ/rolling-window-estimation-of-state-space-models.html (accedido 3 de julio de 2022).</w:t>
      </w:r>
    </w:p>
    <w:p w14:paraId="52574248" w14:textId="77777777" w:rsidR="005F4D58" w:rsidRPr="005F4D58" w:rsidRDefault="005F4D58" w:rsidP="005F4D58">
      <w:pPr>
        <w:pStyle w:val="Bibliografa"/>
        <w:rPr>
          <w:sz w:val="20"/>
        </w:rPr>
      </w:pPr>
      <w:r w:rsidRPr="005F4D58">
        <w:rPr>
          <w:sz w:val="20"/>
        </w:rPr>
        <w:t>[15]</w:t>
      </w:r>
      <w:r w:rsidRPr="005F4D58">
        <w:rPr>
          <w:sz w:val="20"/>
        </w:rPr>
        <w:tab/>
        <w:t xml:space="preserve">F. X. Diebold y R. S. Mariano, «Comparing predictive accuracy», </w:t>
      </w:r>
      <w:r w:rsidRPr="005F4D58">
        <w:rPr>
          <w:i/>
          <w:iCs/>
          <w:sz w:val="20"/>
        </w:rPr>
        <w:t>J. Bus. Econ. Stat.</w:t>
      </w:r>
      <w:r w:rsidRPr="005F4D58">
        <w:rPr>
          <w:sz w:val="20"/>
        </w:rPr>
        <w:t>, vol. 20, n.</w:t>
      </w:r>
      <w:r w:rsidRPr="005F4D58">
        <w:rPr>
          <w:sz w:val="20"/>
          <w:vertAlign w:val="superscript"/>
        </w:rPr>
        <w:t>o</w:t>
      </w:r>
      <w:r w:rsidRPr="005F4D58">
        <w:rPr>
          <w:sz w:val="20"/>
        </w:rPr>
        <w:t xml:space="preserve"> 1, pp. 134-144, 2002.</w:t>
      </w:r>
    </w:p>
    <w:p w14:paraId="7896966D" w14:textId="77777777" w:rsidR="005F4D58" w:rsidRPr="005F4D58" w:rsidRDefault="005F4D58" w:rsidP="005F4D58">
      <w:pPr>
        <w:pStyle w:val="Bibliografa"/>
        <w:rPr>
          <w:sz w:val="20"/>
        </w:rPr>
      </w:pPr>
      <w:r w:rsidRPr="005F4D58">
        <w:rPr>
          <w:sz w:val="20"/>
        </w:rPr>
        <w:t>[16]</w:t>
      </w:r>
      <w:r w:rsidRPr="005F4D58">
        <w:rPr>
          <w:sz w:val="20"/>
        </w:rPr>
        <w:tab/>
        <w:t xml:space="preserve">W. Yiying y Z. Yeze, «Cryptocurrency price analysis with artificial intelligence», en </w:t>
      </w:r>
      <w:r w:rsidRPr="005F4D58">
        <w:rPr>
          <w:i/>
          <w:iCs/>
          <w:sz w:val="20"/>
        </w:rPr>
        <w:t>2019 5th International Conference on Information Management (ICIM)</w:t>
      </w:r>
      <w:r w:rsidRPr="005F4D58">
        <w:rPr>
          <w:sz w:val="20"/>
        </w:rPr>
        <w:t>, 2019, pp. 97-101.</w:t>
      </w:r>
    </w:p>
    <w:p w14:paraId="4415BE5F" w14:textId="77777777" w:rsidR="005F4D58" w:rsidRPr="005F4D58" w:rsidRDefault="005F4D58" w:rsidP="005F4D58">
      <w:pPr>
        <w:pStyle w:val="Bibliografa"/>
        <w:rPr>
          <w:sz w:val="20"/>
        </w:rPr>
      </w:pPr>
      <w:r w:rsidRPr="005F4D58">
        <w:rPr>
          <w:sz w:val="20"/>
        </w:rPr>
        <w:t>[17]</w:t>
      </w:r>
      <w:r w:rsidRPr="005F4D58">
        <w:rPr>
          <w:sz w:val="20"/>
        </w:rPr>
        <w:tab/>
        <w:t xml:space="preserve">M. J. Hamayel y A. Y. Owda, «A Novel Cryptocurrency Price Prediction Model Using GRU, LSTM and bi-LSTM Machine Learning Algorithms», </w:t>
      </w:r>
      <w:r w:rsidRPr="005F4D58">
        <w:rPr>
          <w:i/>
          <w:iCs/>
          <w:sz w:val="20"/>
        </w:rPr>
        <w:t>AI</w:t>
      </w:r>
      <w:r w:rsidRPr="005F4D58">
        <w:rPr>
          <w:sz w:val="20"/>
        </w:rPr>
        <w:t>, vol. 2, n.</w:t>
      </w:r>
      <w:r w:rsidRPr="005F4D58">
        <w:rPr>
          <w:sz w:val="20"/>
          <w:vertAlign w:val="superscript"/>
        </w:rPr>
        <w:t>o</w:t>
      </w:r>
      <w:r w:rsidRPr="005F4D58">
        <w:rPr>
          <w:sz w:val="20"/>
        </w:rPr>
        <w:t xml:space="preserve"> 4, pp. 477-496, 2021.</w:t>
      </w:r>
    </w:p>
    <w:p w14:paraId="11351636" w14:textId="77777777" w:rsidR="005F4D58" w:rsidRPr="005F4D58" w:rsidRDefault="005F4D58" w:rsidP="005F4D58">
      <w:pPr>
        <w:pStyle w:val="Bibliografa"/>
        <w:rPr>
          <w:sz w:val="20"/>
        </w:rPr>
      </w:pPr>
      <w:r w:rsidRPr="005F4D58">
        <w:rPr>
          <w:sz w:val="20"/>
        </w:rPr>
        <w:t>[18]</w:t>
      </w:r>
      <w:r w:rsidRPr="005F4D58">
        <w:rPr>
          <w:sz w:val="20"/>
        </w:rPr>
        <w:tab/>
        <w:t xml:space="preserve">K. Struga y O. Qirici, «Bitcoin Price Prediction with Neural Networks.», en </w:t>
      </w:r>
      <w:r w:rsidRPr="005F4D58">
        <w:rPr>
          <w:i/>
          <w:iCs/>
          <w:sz w:val="20"/>
        </w:rPr>
        <w:t>RTA-CSIT</w:t>
      </w:r>
      <w:r w:rsidRPr="005F4D58">
        <w:rPr>
          <w:sz w:val="20"/>
        </w:rPr>
        <w:t>, 2018, pp. 41-49.</w:t>
      </w:r>
    </w:p>
    <w:p w14:paraId="3CA1C4F9" w14:textId="77777777" w:rsidR="005F4D58" w:rsidRPr="005F4D58" w:rsidRDefault="005F4D58" w:rsidP="005F4D58">
      <w:pPr>
        <w:pStyle w:val="Bibliografa"/>
        <w:rPr>
          <w:sz w:val="20"/>
        </w:rPr>
      </w:pPr>
      <w:r w:rsidRPr="005F4D58">
        <w:rPr>
          <w:sz w:val="20"/>
        </w:rPr>
        <w:t>[19]</w:t>
      </w:r>
      <w:r w:rsidRPr="005F4D58">
        <w:rPr>
          <w:sz w:val="20"/>
        </w:rPr>
        <w:tab/>
        <w:t xml:space="preserve">I. Nasirtafreshi, «Forecasting cryptocurrency prices using Recurrent Neural Network and Long Short-term Memory», </w:t>
      </w:r>
      <w:r w:rsidRPr="005F4D58">
        <w:rPr>
          <w:i/>
          <w:iCs/>
          <w:sz w:val="20"/>
        </w:rPr>
        <w:t>Data Knowl. Eng.</w:t>
      </w:r>
      <w:r w:rsidRPr="005F4D58">
        <w:rPr>
          <w:sz w:val="20"/>
        </w:rPr>
        <w:t>, vol. 139, p. 102009, may 2022, doi: 10.1016/j.datak.2022.102009.</w:t>
      </w:r>
    </w:p>
    <w:p w14:paraId="250E5681" w14:textId="77777777" w:rsidR="005F4D58" w:rsidRPr="005F4D58" w:rsidRDefault="005F4D58" w:rsidP="005F4D58">
      <w:pPr>
        <w:pStyle w:val="Bibliografa"/>
        <w:rPr>
          <w:sz w:val="20"/>
        </w:rPr>
      </w:pPr>
      <w:r w:rsidRPr="005F4D58">
        <w:rPr>
          <w:sz w:val="20"/>
        </w:rPr>
        <w:t>[20]</w:t>
      </w:r>
      <w:r w:rsidRPr="005F4D58">
        <w:rPr>
          <w:sz w:val="20"/>
        </w:rPr>
        <w:tab/>
        <w:t xml:space="preserve">IBM Cloud Education, «Recurrent Neural Networks», </w:t>
      </w:r>
      <w:r w:rsidRPr="005F4D58">
        <w:rPr>
          <w:i/>
          <w:iCs/>
          <w:sz w:val="20"/>
        </w:rPr>
        <w:t>IBM</w:t>
      </w:r>
      <w:r w:rsidRPr="005F4D58">
        <w:rPr>
          <w:sz w:val="20"/>
        </w:rPr>
        <w:t>, 14 de septiembre de 2020. https://www.ibm.com/cloud/learn/recurrent-neural-networks (accedido 19 de mayo de 2022).</w:t>
      </w:r>
    </w:p>
    <w:p w14:paraId="321968BB" w14:textId="77777777" w:rsidR="005F4D58" w:rsidRPr="005F4D58" w:rsidRDefault="005F4D58" w:rsidP="005F4D58">
      <w:pPr>
        <w:pStyle w:val="Bibliografa"/>
        <w:rPr>
          <w:sz w:val="20"/>
        </w:rPr>
      </w:pPr>
      <w:r w:rsidRPr="005F4D58">
        <w:rPr>
          <w:sz w:val="20"/>
        </w:rPr>
        <w:t>[21]</w:t>
      </w:r>
      <w:r w:rsidRPr="005F4D58">
        <w:rPr>
          <w:sz w:val="20"/>
        </w:rPr>
        <w:tab/>
        <w:t xml:space="preserve">S. Hochreiter, «The vanishing gradient problem during learning recurrent neural nets and problem solutions», </w:t>
      </w:r>
      <w:r w:rsidRPr="005F4D58">
        <w:rPr>
          <w:i/>
          <w:iCs/>
          <w:sz w:val="20"/>
        </w:rPr>
        <w:t>Int. J. Uncertain. Fuzziness Knowl.-Based Syst.</w:t>
      </w:r>
      <w:r w:rsidRPr="005F4D58">
        <w:rPr>
          <w:sz w:val="20"/>
        </w:rPr>
        <w:t>, vol. 6, n.</w:t>
      </w:r>
      <w:r w:rsidRPr="005F4D58">
        <w:rPr>
          <w:sz w:val="20"/>
          <w:vertAlign w:val="superscript"/>
        </w:rPr>
        <w:t>o</w:t>
      </w:r>
      <w:r w:rsidRPr="005F4D58">
        <w:rPr>
          <w:sz w:val="20"/>
        </w:rPr>
        <w:t xml:space="preserve"> 02, pp. 107-116, 1998.</w:t>
      </w:r>
    </w:p>
    <w:p w14:paraId="13D3ADEB" w14:textId="77777777" w:rsidR="005F4D58" w:rsidRPr="005F4D58" w:rsidRDefault="005F4D58" w:rsidP="005F4D58">
      <w:pPr>
        <w:pStyle w:val="Bibliografa"/>
        <w:rPr>
          <w:sz w:val="20"/>
        </w:rPr>
      </w:pPr>
      <w:r w:rsidRPr="005F4D58">
        <w:rPr>
          <w:sz w:val="20"/>
        </w:rPr>
        <w:t>[22]</w:t>
      </w:r>
      <w:r w:rsidRPr="005F4D58">
        <w:rPr>
          <w:sz w:val="20"/>
        </w:rPr>
        <w:tab/>
        <w:t xml:space="preserve">«Understanding LSTM Networks», </w:t>
      </w:r>
      <w:r w:rsidRPr="005F4D58">
        <w:rPr>
          <w:i/>
          <w:iCs/>
          <w:sz w:val="20"/>
        </w:rPr>
        <w:t>Colah.github.io</w:t>
      </w:r>
      <w:r w:rsidRPr="005F4D58">
        <w:rPr>
          <w:sz w:val="20"/>
        </w:rPr>
        <w:t>, 27 de agosto de 2015. https://colah.github.io/posts/2015-08-Understanding-LSTMs/ (accedido 20 de mayo de 2022).</w:t>
      </w:r>
    </w:p>
    <w:p w14:paraId="3AC3DDFF" w14:textId="77777777" w:rsidR="005F4D58" w:rsidRPr="005F4D58" w:rsidRDefault="005F4D58" w:rsidP="005F4D58">
      <w:pPr>
        <w:pStyle w:val="Bibliografa"/>
        <w:rPr>
          <w:sz w:val="20"/>
        </w:rPr>
      </w:pPr>
      <w:r w:rsidRPr="005F4D58">
        <w:rPr>
          <w:sz w:val="20"/>
        </w:rPr>
        <w:t>[23]</w:t>
      </w:r>
      <w:r w:rsidRPr="005F4D58">
        <w:rPr>
          <w:sz w:val="20"/>
        </w:rPr>
        <w:tab/>
        <w:t>R. Pascanu, T. Mikolov, y Y. Bengio, «On the diﬃculty of training recurrent neural networks», p. 9.</w:t>
      </w:r>
    </w:p>
    <w:p w14:paraId="0728605F" w14:textId="77777777" w:rsidR="005F4D58" w:rsidRPr="005F4D58" w:rsidRDefault="005F4D58" w:rsidP="005F4D58">
      <w:pPr>
        <w:pStyle w:val="Bibliografa"/>
        <w:rPr>
          <w:sz w:val="20"/>
        </w:rPr>
      </w:pPr>
      <w:r w:rsidRPr="005F4D58">
        <w:rPr>
          <w:sz w:val="20"/>
        </w:rPr>
        <w:lastRenderedPageBreak/>
        <w:t>[24]</w:t>
      </w:r>
      <w:r w:rsidRPr="005F4D58">
        <w:rPr>
          <w:sz w:val="20"/>
        </w:rPr>
        <w:tab/>
        <w:t xml:space="preserve">J. Brownlee, «Difference Between a Batch and an Epoch in a Neural Network», </w:t>
      </w:r>
      <w:r w:rsidRPr="005F4D58">
        <w:rPr>
          <w:i/>
          <w:iCs/>
          <w:sz w:val="20"/>
        </w:rPr>
        <w:t>Machine Learning Mastery</w:t>
      </w:r>
      <w:r w:rsidRPr="005F4D58">
        <w:rPr>
          <w:sz w:val="20"/>
        </w:rPr>
        <w:t>, 20 de julio de 2018. https://machinelearningmastery.com/difference-between-a-batch-and-an-epoch/ (accedido 22 de mayo de 2022).</w:t>
      </w:r>
    </w:p>
    <w:p w14:paraId="3305E318" w14:textId="77777777" w:rsidR="005F4D58" w:rsidRPr="005F4D58" w:rsidRDefault="005F4D58" w:rsidP="005F4D58">
      <w:pPr>
        <w:pStyle w:val="Bibliografa"/>
        <w:rPr>
          <w:sz w:val="20"/>
        </w:rPr>
      </w:pPr>
      <w:r w:rsidRPr="005F4D58">
        <w:rPr>
          <w:sz w:val="20"/>
        </w:rPr>
        <w:t>[25]</w:t>
      </w:r>
      <w:r w:rsidRPr="005F4D58">
        <w:rPr>
          <w:sz w:val="20"/>
        </w:rPr>
        <w:tab/>
        <w:t xml:space="preserve">J. Brownlee, «A Gentle Introduction to Mini-Batch Gradient Descent and How to Configure Batch Size», </w:t>
      </w:r>
      <w:r w:rsidRPr="005F4D58">
        <w:rPr>
          <w:i/>
          <w:iCs/>
          <w:sz w:val="20"/>
        </w:rPr>
        <w:t>Machine Learning Mastery</w:t>
      </w:r>
      <w:r w:rsidRPr="005F4D58">
        <w:rPr>
          <w:sz w:val="20"/>
        </w:rPr>
        <w:t>, julio de 2021. https://machinelearningmastery.com/gentle-introduction-mini-batch-gradient-descent-configure-batch-size/ (accedido 22 de mayo de 2022).</w:t>
      </w:r>
    </w:p>
    <w:p w14:paraId="0BB914F9" w14:textId="26D91DA4" w:rsidR="00D70044" w:rsidRPr="00D70044" w:rsidRDefault="00D70044" w:rsidP="00742E48">
      <w:pPr>
        <w:pStyle w:val="Bibliografa"/>
        <w:tabs>
          <w:tab w:val="left" w:pos="504"/>
        </w:tabs>
        <w:spacing w:line="240" w:lineRule="atLeast"/>
        <w:ind w:left="504" w:hanging="504"/>
      </w:pPr>
      <w:r w:rsidRPr="00742E48">
        <w:rPr>
          <w:sz w:val="20"/>
        </w:rP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8939" w14:textId="77777777" w:rsidR="00A53DAE" w:rsidRDefault="00A53DAE">
      <w:pPr>
        <w:spacing w:line="240" w:lineRule="auto"/>
      </w:pPr>
      <w:r>
        <w:separator/>
      </w:r>
    </w:p>
  </w:endnote>
  <w:endnote w:type="continuationSeparator" w:id="0">
    <w:p w14:paraId="6A206B1F" w14:textId="77777777" w:rsidR="00A53DAE" w:rsidRDefault="00A53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742E48" w:rsidRPr="00742E48">
          <w:rPr>
            <w:noProof/>
            <w:sz w:val="20"/>
            <w:szCs w:val="20"/>
            <w:lang w:val="es-ES"/>
          </w:rPr>
          <w:t>3</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4B916" w14:textId="77777777" w:rsidR="00A53DAE" w:rsidRDefault="00A53DAE">
      <w:pPr>
        <w:spacing w:line="240" w:lineRule="auto"/>
      </w:pPr>
      <w:r>
        <w:separator/>
      </w:r>
    </w:p>
  </w:footnote>
  <w:footnote w:type="continuationSeparator" w:id="0">
    <w:p w14:paraId="18C716D4" w14:textId="77777777" w:rsidR="00A53DAE" w:rsidRDefault="00A53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2598">
    <w:abstractNumId w:val="11"/>
  </w:num>
  <w:num w:numId="2" w16cid:durableId="865605772">
    <w:abstractNumId w:val="12"/>
  </w:num>
  <w:num w:numId="3" w16cid:durableId="134689509">
    <w:abstractNumId w:val="13"/>
  </w:num>
  <w:num w:numId="4" w16cid:durableId="923034662">
    <w:abstractNumId w:val="14"/>
  </w:num>
  <w:num w:numId="5" w16cid:durableId="698551462">
    <w:abstractNumId w:val="15"/>
  </w:num>
  <w:num w:numId="6" w16cid:durableId="1828401420">
    <w:abstractNumId w:val="16"/>
  </w:num>
  <w:num w:numId="7" w16cid:durableId="575407375">
    <w:abstractNumId w:val="17"/>
  </w:num>
  <w:num w:numId="8" w16cid:durableId="1210916548">
    <w:abstractNumId w:val="18"/>
  </w:num>
  <w:num w:numId="9" w16cid:durableId="1116369228">
    <w:abstractNumId w:val="19"/>
  </w:num>
  <w:num w:numId="10" w16cid:durableId="1181698920">
    <w:abstractNumId w:val="33"/>
  </w:num>
  <w:num w:numId="11" w16cid:durableId="546987906">
    <w:abstractNumId w:val="9"/>
  </w:num>
  <w:num w:numId="12" w16cid:durableId="1883209174">
    <w:abstractNumId w:val="4"/>
  </w:num>
  <w:num w:numId="13" w16cid:durableId="884026295">
    <w:abstractNumId w:val="3"/>
  </w:num>
  <w:num w:numId="14" w16cid:durableId="1262449324">
    <w:abstractNumId w:val="2"/>
  </w:num>
  <w:num w:numId="15" w16cid:durableId="157811918">
    <w:abstractNumId w:val="1"/>
  </w:num>
  <w:num w:numId="16" w16cid:durableId="1287740833">
    <w:abstractNumId w:val="10"/>
  </w:num>
  <w:num w:numId="17" w16cid:durableId="1435512205">
    <w:abstractNumId w:val="8"/>
  </w:num>
  <w:num w:numId="18" w16cid:durableId="1791045861">
    <w:abstractNumId w:val="7"/>
  </w:num>
  <w:num w:numId="19" w16cid:durableId="1664895896">
    <w:abstractNumId w:val="6"/>
  </w:num>
  <w:num w:numId="20" w16cid:durableId="1334182509">
    <w:abstractNumId w:val="5"/>
  </w:num>
  <w:num w:numId="21" w16cid:durableId="1321226973">
    <w:abstractNumId w:val="25"/>
  </w:num>
  <w:num w:numId="22" w16cid:durableId="1590770106">
    <w:abstractNumId w:val="23"/>
  </w:num>
  <w:num w:numId="23" w16cid:durableId="133569208">
    <w:abstractNumId w:val="32"/>
  </w:num>
  <w:num w:numId="24" w16cid:durableId="1764185690">
    <w:abstractNumId w:val="21"/>
  </w:num>
  <w:num w:numId="25" w16cid:durableId="1187131861">
    <w:abstractNumId w:val="29"/>
  </w:num>
  <w:num w:numId="26" w16cid:durableId="1240872119">
    <w:abstractNumId w:val="20"/>
  </w:num>
  <w:num w:numId="27" w16cid:durableId="1520924988">
    <w:abstractNumId w:val="26"/>
  </w:num>
  <w:num w:numId="28" w16cid:durableId="1522742061">
    <w:abstractNumId w:val="30"/>
  </w:num>
  <w:num w:numId="29" w16cid:durableId="817720633">
    <w:abstractNumId w:val="34"/>
  </w:num>
  <w:num w:numId="30" w16cid:durableId="1607035404">
    <w:abstractNumId w:val="28"/>
  </w:num>
  <w:num w:numId="31" w16cid:durableId="533007487">
    <w:abstractNumId w:val="0"/>
  </w:num>
  <w:num w:numId="32" w16cid:durableId="1977835358">
    <w:abstractNumId w:val="24"/>
  </w:num>
  <w:num w:numId="33" w16cid:durableId="1701319774">
    <w:abstractNumId w:val="27"/>
  </w:num>
  <w:num w:numId="34" w16cid:durableId="1387876757">
    <w:abstractNumId w:val="31"/>
  </w:num>
  <w:num w:numId="35" w16cid:durableId="1628463432">
    <w:abstractNumId w:val="26"/>
  </w:num>
  <w:num w:numId="36" w16cid:durableId="420567150">
    <w:abstractNumId w:val="26"/>
  </w:num>
  <w:num w:numId="37" w16cid:durableId="462697454">
    <w:abstractNumId w:val="26"/>
  </w:num>
  <w:num w:numId="38" w16cid:durableId="49504722">
    <w:abstractNumId w:val="26"/>
  </w:num>
  <w:num w:numId="39" w16cid:durableId="1150898746">
    <w:abstractNumId w:val="26"/>
  </w:num>
  <w:num w:numId="40" w16cid:durableId="1115251006">
    <w:abstractNumId w:val="26"/>
  </w:num>
  <w:num w:numId="41" w16cid:durableId="1101225346">
    <w:abstractNumId w:val="26"/>
  </w:num>
  <w:num w:numId="42" w16cid:durableId="2000378979">
    <w:abstractNumId w:val="26"/>
  </w:num>
  <w:num w:numId="43" w16cid:durableId="943147481">
    <w:abstractNumId w:val="26"/>
  </w:num>
  <w:num w:numId="44" w16cid:durableId="2069113456">
    <w:abstractNumId w:val="26"/>
  </w:num>
  <w:num w:numId="45" w16cid:durableId="1403214945">
    <w:abstractNumId w:val="26"/>
  </w:num>
  <w:num w:numId="46" w16cid:durableId="830409060">
    <w:abstractNumId w:val="26"/>
  </w:num>
  <w:num w:numId="47" w16cid:durableId="1218929044">
    <w:abstractNumId w:val="22"/>
  </w:num>
  <w:num w:numId="48" w16cid:durableId="385035960">
    <w:abstractNumId w:val="26"/>
  </w:num>
  <w:num w:numId="49" w16cid:durableId="107270277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1379"/>
    <w:rsid w:val="00083A5A"/>
    <w:rsid w:val="0008676C"/>
    <w:rsid w:val="00087B83"/>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6CF"/>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1C07"/>
    <w:rsid w:val="00172CF3"/>
    <w:rsid w:val="001768FB"/>
    <w:rsid w:val="00181B72"/>
    <w:rsid w:val="0018366A"/>
    <w:rsid w:val="001859F0"/>
    <w:rsid w:val="00190A13"/>
    <w:rsid w:val="00195F10"/>
    <w:rsid w:val="00196153"/>
    <w:rsid w:val="001A383C"/>
    <w:rsid w:val="001B214A"/>
    <w:rsid w:val="001B4E84"/>
    <w:rsid w:val="001B5911"/>
    <w:rsid w:val="001B65BA"/>
    <w:rsid w:val="001C1E98"/>
    <w:rsid w:val="001C28F2"/>
    <w:rsid w:val="001C54CC"/>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7C2"/>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C73FE"/>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376C"/>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3560"/>
    <w:rsid w:val="003A4E61"/>
    <w:rsid w:val="003B0C52"/>
    <w:rsid w:val="003B10B8"/>
    <w:rsid w:val="003B1421"/>
    <w:rsid w:val="003B55CB"/>
    <w:rsid w:val="003B65AD"/>
    <w:rsid w:val="003B694D"/>
    <w:rsid w:val="003C0700"/>
    <w:rsid w:val="003C3C85"/>
    <w:rsid w:val="003C4B3B"/>
    <w:rsid w:val="003C7D3B"/>
    <w:rsid w:val="003D3608"/>
    <w:rsid w:val="003D3B00"/>
    <w:rsid w:val="003E6AD7"/>
    <w:rsid w:val="003F720B"/>
    <w:rsid w:val="003F7DE0"/>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0DD"/>
    <w:rsid w:val="004655BE"/>
    <w:rsid w:val="00466761"/>
    <w:rsid w:val="00467096"/>
    <w:rsid w:val="0047120E"/>
    <w:rsid w:val="004744E6"/>
    <w:rsid w:val="00480AB6"/>
    <w:rsid w:val="004817DE"/>
    <w:rsid w:val="004829C8"/>
    <w:rsid w:val="00483D74"/>
    <w:rsid w:val="004856DB"/>
    <w:rsid w:val="00485A53"/>
    <w:rsid w:val="00492134"/>
    <w:rsid w:val="004937C1"/>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3311"/>
    <w:rsid w:val="005759ED"/>
    <w:rsid w:val="005804FF"/>
    <w:rsid w:val="00580FEF"/>
    <w:rsid w:val="0058113B"/>
    <w:rsid w:val="00582762"/>
    <w:rsid w:val="00583C32"/>
    <w:rsid w:val="005848D4"/>
    <w:rsid w:val="005851EF"/>
    <w:rsid w:val="00592B31"/>
    <w:rsid w:val="005962CC"/>
    <w:rsid w:val="005970E1"/>
    <w:rsid w:val="005A20A1"/>
    <w:rsid w:val="005A2EC0"/>
    <w:rsid w:val="005A5B04"/>
    <w:rsid w:val="005B2F00"/>
    <w:rsid w:val="005B3BE7"/>
    <w:rsid w:val="005C031A"/>
    <w:rsid w:val="005D17E1"/>
    <w:rsid w:val="005D5CE6"/>
    <w:rsid w:val="005E0413"/>
    <w:rsid w:val="005E36BF"/>
    <w:rsid w:val="005E521C"/>
    <w:rsid w:val="005E6209"/>
    <w:rsid w:val="005E7933"/>
    <w:rsid w:val="005F4D58"/>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86C7E"/>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2E2D"/>
    <w:rsid w:val="007264E3"/>
    <w:rsid w:val="0073130A"/>
    <w:rsid w:val="00731520"/>
    <w:rsid w:val="007315C2"/>
    <w:rsid w:val="007354FE"/>
    <w:rsid w:val="00736BDD"/>
    <w:rsid w:val="00741BB0"/>
    <w:rsid w:val="00741EFC"/>
    <w:rsid w:val="00742E48"/>
    <w:rsid w:val="00751C92"/>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17F1"/>
    <w:rsid w:val="007E2CDF"/>
    <w:rsid w:val="007E32A2"/>
    <w:rsid w:val="007E39A5"/>
    <w:rsid w:val="007E5D16"/>
    <w:rsid w:val="007E7CC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7317"/>
    <w:rsid w:val="008275CA"/>
    <w:rsid w:val="00830396"/>
    <w:rsid w:val="0083097E"/>
    <w:rsid w:val="00831BF3"/>
    <w:rsid w:val="008320B5"/>
    <w:rsid w:val="00833C55"/>
    <w:rsid w:val="00834832"/>
    <w:rsid w:val="00834C65"/>
    <w:rsid w:val="00841DE3"/>
    <w:rsid w:val="0084709D"/>
    <w:rsid w:val="0085003C"/>
    <w:rsid w:val="008509DE"/>
    <w:rsid w:val="008536B1"/>
    <w:rsid w:val="008573C7"/>
    <w:rsid w:val="00861F0E"/>
    <w:rsid w:val="0086445E"/>
    <w:rsid w:val="008732D7"/>
    <w:rsid w:val="00873F6A"/>
    <w:rsid w:val="00875196"/>
    <w:rsid w:val="0087693A"/>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34992"/>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53DAE"/>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5DAD"/>
    <w:rsid w:val="00AD7C3E"/>
    <w:rsid w:val="00AE0453"/>
    <w:rsid w:val="00AE6392"/>
    <w:rsid w:val="00AE7714"/>
    <w:rsid w:val="00AF0E59"/>
    <w:rsid w:val="00AF5C9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157"/>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48D7"/>
    <w:rsid w:val="00C9605D"/>
    <w:rsid w:val="00CA4E34"/>
    <w:rsid w:val="00CA797A"/>
    <w:rsid w:val="00CB11AD"/>
    <w:rsid w:val="00CB30B0"/>
    <w:rsid w:val="00CB380B"/>
    <w:rsid w:val="00CC1B83"/>
    <w:rsid w:val="00CC564A"/>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462DA"/>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C6E4F"/>
    <w:rsid w:val="00DD4DE9"/>
    <w:rsid w:val="00DD54B2"/>
    <w:rsid w:val="00DD5C3F"/>
    <w:rsid w:val="00DE1463"/>
    <w:rsid w:val="00DE3242"/>
    <w:rsid w:val="00DE4051"/>
    <w:rsid w:val="00DE4FEC"/>
    <w:rsid w:val="00DE54E7"/>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58B"/>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186"/>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904"/>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4BCA"/>
    <w:rsid w:val="00F875E0"/>
    <w:rsid w:val="00F9147D"/>
    <w:rsid w:val="00F96A36"/>
    <w:rsid w:val="00F96EFD"/>
    <w:rsid w:val="00FA058A"/>
    <w:rsid w:val="00FA09DB"/>
    <w:rsid w:val="00FA393A"/>
    <w:rsid w:val="00FA4554"/>
    <w:rsid w:val="00FA4D14"/>
    <w:rsid w:val="00FA7164"/>
    <w:rsid w:val="00FB07D3"/>
    <w:rsid w:val="00FB4AAE"/>
    <w:rsid w:val="00FB4F81"/>
    <w:rsid w:val="00FB7E0B"/>
    <w:rsid w:val="00FC5229"/>
    <w:rsid w:val="00FC643E"/>
    <w:rsid w:val="00FC6CA7"/>
    <w:rsid w:val="00FD0B25"/>
    <w:rsid w:val="00FD5521"/>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nance.yaho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3C3407-3940-4E10-8D64-97C85E3B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10610</Words>
  <Characters>58356</Characters>
  <Application>Microsoft Office Word</Application>
  <DocSecurity>0</DocSecurity>
  <Lines>486</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13</cp:revision>
  <cp:lastPrinted>2022-05-17T16:45:00Z</cp:lastPrinted>
  <dcterms:created xsi:type="dcterms:W3CDTF">2022-08-22T07:58:00Z</dcterms:created>
  <dcterms:modified xsi:type="dcterms:W3CDTF">2022-08-24T14:57:00Z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zotero-version="6.0.12"&gt;&lt;session id="ZCBZSz47"/&gt;&lt;style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