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65D3" w14:textId="77777777" w:rsidR="00976365" w:rsidRDefault="00976365" w:rsidP="00976365">
      <w:pPr>
        <w:pStyle w:val="Corpsdetexte"/>
        <w:spacing w:before="2"/>
        <w:rPr>
          <w:rFonts w:ascii="Times New Roman"/>
          <w:sz w:val="15"/>
        </w:rPr>
      </w:pPr>
    </w:p>
    <w:p w14:paraId="24D8649B" w14:textId="75917AB7" w:rsidR="00976365" w:rsidRDefault="00976365" w:rsidP="00976365">
      <w:pPr>
        <w:pStyle w:val="Corpsdetexte"/>
        <w:jc w:val="center"/>
        <w:rPr>
          <w:sz w:val="36"/>
        </w:rPr>
      </w:pPr>
      <w:r w:rsidRPr="00976365">
        <w:rPr>
          <w:sz w:val="36"/>
          <w:szCs w:val="22"/>
        </w:rPr>
        <w:t xml:space="preserve">Travail pratique 1 partie </w:t>
      </w:r>
      <w:r w:rsidR="00102587" w:rsidRPr="00976365">
        <w:rPr>
          <w:sz w:val="36"/>
          <w:szCs w:val="22"/>
        </w:rPr>
        <w:t>1 :</w:t>
      </w:r>
      <w:r w:rsidRPr="00976365">
        <w:rPr>
          <w:sz w:val="36"/>
          <w:szCs w:val="22"/>
        </w:rPr>
        <w:t xml:space="preserve"> utilisation de git</w:t>
      </w:r>
    </w:p>
    <w:p w14:paraId="1C984515" w14:textId="77777777" w:rsidR="00976365" w:rsidRDefault="00976365" w:rsidP="00976365">
      <w:pPr>
        <w:pStyle w:val="Corpsdetexte"/>
        <w:rPr>
          <w:sz w:val="36"/>
        </w:rPr>
      </w:pPr>
    </w:p>
    <w:p w14:paraId="189F0801" w14:textId="77777777" w:rsidR="00976365" w:rsidRDefault="00976365" w:rsidP="00976365">
      <w:pPr>
        <w:pStyle w:val="Titre1"/>
        <w:spacing w:before="260"/>
        <w:ind w:left="1473" w:right="1452"/>
        <w:jc w:val="center"/>
      </w:pPr>
      <w:bookmarkStart w:id="0" w:name="_Toc160058557"/>
      <w:bookmarkStart w:id="1" w:name="_Toc160058771"/>
      <w:r>
        <w:t>Par</w:t>
      </w:r>
      <w:bookmarkEnd w:id="0"/>
      <w:bookmarkEnd w:id="1"/>
    </w:p>
    <w:p w14:paraId="2802CBE2" w14:textId="77777777" w:rsidR="00976365" w:rsidRDefault="00976365" w:rsidP="00976365">
      <w:pPr>
        <w:spacing w:before="195"/>
        <w:ind w:left="1473" w:right="1453"/>
        <w:jc w:val="center"/>
        <w:rPr>
          <w:sz w:val="32"/>
        </w:rPr>
      </w:pPr>
      <w:r>
        <w:rPr>
          <w:sz w:val="32"/>
        </w:rPr>
        <w:t>Mansouri, Zidane Rakane</w:t>
      </w:r>
    </w:p>
    <w:p w14:paraId="0E545573" w14:textId="77777777" w:rsidR="00976365" w:rsidRDefault="00976365" w:rsidP="00976365">
      <w:pPr>
        <w:pStyle w:val="Titre1"/>
        <w:spacing w:before="195"/>
        <w:ind w:left="1473" w:right="1453"/>
        <w:jc w:val="center"/>
      </w:pPr>
      <w:bookmarkStart w:id="2" w:name="_Toc160058558"/>
      <w:bookmarkStart w:id="3" w:name="_Toc160058772"/>
      <w:r>
        <w:t>202153433</w:t>
      </w:r>
      <w:bookmarkEnd w:id="2"/>
      <w:bookmarkEnd w:id="3"/>
    </w:p>
    <w:p w14:paraId="545EE708" w14:textId="77777777" w:rsidR="00976365" w:rsidRDefault="00976365" w:rsidP="00976365">
      <w:pPr>
        <w:pStyle w:val="Corpsdetexte"/>
        <w:rPr>
          <w:sz w:val="32"/>
        </w:rPr>
      </w:pPr>
    </w:p>
    <w:p w14:paraId="57D1F7F8" w14:textId="77777777" w:rsidR="00976365" w:rsidRDefault="00976365" w:rsidP="00976365">
      <w:pPr>
        <w:pStyle w:val="Corpsdetexte"/>
        <w:jc w:val="center"/>
        <w:rPr>
          <w:sz w:val="32"/>
        </w:rPr>
      </w:pPr>
    </w:p>
    <w:p w14:paraId="2D22CBAC" w14:textId="77777777" w:rsidR="00976365" w:rsidRDefault="00976365" w:rsidP="00976365">
      <w:pPr>
        <w:pStyle w:val="Corpsdetexte"/>
        <w:jc w:val="center"/>
        <w:rPr>
          <w:sz w:val="32"/>
        </w:rPr>
      </w:pPr>
    </w:p>
    <w:p w14:paraId="2AEC5283" w14:textId="77777777" w:rsidR="00976365" w:rsidRDefault="00976365" w:rsidP="00976365">
      <w:pPr>
        <w:spacing w:before="224"/>
        <w:ind w:left="1469" w:right="1453"/>
        <w:jc w:val="center"/>
        <w:rPr>
          <w:sz w:val="32"/>
        </w:rPr>
      </w:pPr>
      <w:r>
        <w:rPr>
          <w:sz w:val="32"/>
        </w:rPr>
        <w:t>Travail</w:t>
      </w:r>
      <w:r>
        <w:rPr>
          <w:spacing w:val="-5"/>
          <w:sz w:val="32"/>
        </w:rPr>
        <w:t xml:space="preserve"> </w:t>
      </w:r>
      <w:r>
        <w:rPr>
          <w:sz w:val="32"/>
        </w:rPr>
        <w:t>présenté</w:t>
      </w:r>
      <w:r>
        <w:rPr>
          <w:spacing w:val="-4"/>
          <w:sz w:val="32"/>
        </w:rPr>
        <w:t xml:space="preserve"> </w:t>
      </w:r>
      <w:r>
        <w:rPr>
          <w:sz w:val="32"/>
        </w:rPr>
        <w:t>à</w:t>
      </w:r>
    </w:p>
    <w:p w14:paraId="19EA62C9" w14:textId="77777777" w:rsidR="00976365" w:rsidRDefault="00976365" w:rsidP="00976365">
      <w:pPr>
        <w:pStyle w:val="Titre1"/>
        <w:spacing w:before="195" w:line="360" w:lineRule="auto"/>
        <w:ind w:left="3352" w:right="3331" w:hanging="3"/>
        <w:jc w:val="center"/>
        <w:rPr>
          <w:szCs w:val="22"/>
        </w:rPr>
      </w:pPr>
      <w:bookmarkStart w:id="4" w:name="_Toc160058559"/>
      <w:bookmarkStart w:id="5" w:name="_Toc160058773"/>
      <w:r w:rsidRPr="00976365">
        <w:rPr>
          <w:szCs w:val="22"/>
        </w:rPr>
        <w:t>Mohammed Salim</w:t>
      </w:r>
      <w:r>
        <w:rPr>
          <w:szCs w:val="22"/>
        </w:rPr>
        <w:t xml:space="preserve"> </w:t>
      </w:r>
      <w:r w:rsidRPr="00976365">
        <w:rPr>
          <w:szCs w:val="22"/>
        </w:rPr>
        <w:t>MEFLAH</w:t>
      </w:r>
      <w:bookmarkEnd w:id="4"/>
      <w:bookmarkEnd w:id="5"/>
      <w:r w:rsidRPr="00976365">
        <w:rPr>
          <w:szCs w:val="22"/>
        </w:rPr>
        <w:t xml:space="preserve"> </w:t>
      </w:r>
    </w:p>
    <w:p w14:paraId="20AFF0BE" w14:textId="576A090F" w:rsidR="00976365" w:rsidRDefault="00976365" w:rsidP="00976365">
      <w:pPr>
        <w:pStyle w:val="Titre1"/>
        <w:spacing w:before="195" w:line="360" w:lineRule="auto"/>
        <w:ind w:left="3352" w:right="3331" w:hanging="3"/>
        <w:jc w:val="center"/>
      </w:pPr>
      <w:bookmarkStart w:id="6" w:name="_Toc160058560"/>
      <w:bookmarkStart w:id="7" w:name="_Toc160058774"/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cours</w:t>
      </w:r>
      <w:bookmarkEnd w:id="6"/>
      <w:bookmarkEnd w:id="7"/>
    </w:p>
    <w:p w14:paraId="18B35D8D" w14:textId="6455240E" w:rsidR="00976365" w:rsidRDefault="00976365" w:rsidP="00976365">
      <w:pPr>
        <w:spacing w:line="360" w:lineRule="auto"/>
        <w:ind w:left="2920" w:right="2891"/>
        <w:jc w:val="center"/>
        <w:rPr>
          <w:sz w:val="32"/>
          <w:lang w:val="fr-CA"/>
        </w:rPr>
      </w:pPr>
      <w:r>
        <w:rPr>
          <w:sz w:val="32"/>
        </w:rPr>
        <w:t>Application Web</w:t>
      </w:r>
    </w:p>
    <w:p w14:paraId="3418AA5D" w14:textId="297B3B4B" w:rsidR="00976365" w:rsidRPr="00D96F0F" w:rsidRDefault="00976365" w:rsidP="00976365">
      <w:pPr>
        <w:spacing w:line="360" w:lineRule="auto"/>
        <w:ind w:left="2920" w:right="2891"/>
        <w:jc w:val="center"/>
        <w:rPr>
          <w:sz w:val="32"/>
          <w:lang w:val="fr-CA"/>
        </w:rPr>
      </w:pPr>
      <w:r>
        <w:rPr>
          <w:sz w:val="32"/>
        </w:rPr>
        <w:t>Groupe</w:t>
      </w:r>
      <w:r>
        <w:rPr>
          <w:spacing w:val="-2"/>
          <w:sz w:val="32"/>
        </w:rPr>
        <w:t xml:space="preserve"> </w:t>
      </w:r>
      <w:r>
        <w:rPr>
          <w:sz w:val="32"/>
        </w:rPr>
        <w:t>0</w:t>
      </w:r>
      <w:r>
        <w:rPr>
          <w:sz w:val="32"/>
        </w:rPr>
        <w:t>1</w:t>
      </w:r>
    </w:p>
    <w:p w14:paraId="314C77D8" w14:textId="77777777" w:rsidR="00976365" w:rsidRDefault="00976365" w:rsidP="00976365">
      <w:pPr>
        <w:pStyle w:val="Corpsdetexte"/>
        <w:rPr>
          <w:sz w:val="32"/>
        </w:rPr>
      </w:pPr>
    </w:p>
    <w:p w14:paraId="5D9E6CF0" w14:textId="77777777" w:rsidR="00976365" w:rsidRDefault="00976365" w:rsidP="00976365">
      <w:pPr>
        <w:pStyle w:val="Corpsdetexte"/>
        <w:rPr>
          <w:sz w:val="32"/>
        </w:rPr>
      </w:pPr>
    </w:p>
    <w:p w14:paraId="21C61A5E" w14:textId="77777777" w:rsidR="00976365" w:rsidRDefault="00976365" w:rsidP="00976365">
      <w:pPr>
        <w:pStyle w:val="Corpsdetexte"/>
        <w:rPr>
          <w:sz w:val="32"/>
        </w:rPr>
      </w:pPr>
    </w:p>
    <w:p w14:paraId="47EE4032" w14:textId="77777777" w:rsidR="00976365" w:rsidRDefault="00976365" w:rsidP="00976365">
      <w:pPr>
        <w:pStyle w:val="Corpsdetexte"/>
        <w:rPr>
          <w:sz w:val="32"/>
        </w:rPr>
      </w:pPr>
    </w:p>
    <w:p w14:paraId="1A2192E9" w14:textId="77777777" w:rsidR="00976365" w:rsidRDefault="00976365" w:rsidP="00976365">
      <w:pPr>
        <w:spacing w:before="170"/>
        <w:ind w:left="1471" w:right="1453"/>
        <w:jc w:val="center"/>
        <w:rPr>
          <w:sz w:val="28"/>
          <w:szCs w:val="28"/>
        </w:rPr>
      </w:pPr>
      <w:r w:rsidRPr="00D96F0F">
        <w:rPr>
          <w:sz w:val="28"/>
          <w:szCs w:val="28"/>
        </w:rPr>
        <w:t>Collège de Bois-de-Boulogne</w:t>
      </w:r>
    </w:p>
    <w:p w14:paraId="150DB8D5" w14:textId="77777777" w:rsidR="00976365" w:rsidRDefault="00976365" w:rsidP="00976365">
      <w:pPr>
        <w:pStyle w:val="Titre2"/>
        <w:spacing w:before="172"/>
        <w:rPr>
          <w:szCs w:val="22"/>
        </w:rPr>
      </w:pPr>
      <w:bookmarkStart w:id="8" w:name="_Toc160058561"/>
      <w:bookmarkStart w:id="9" w:name="_Toc160058775"/>
      <w:r w:rsidRPr="00D96F0F">
        <w:rPr>
          <w:szCs w:val="22"/>
        </w:rPr>
        <w:t>420.GL, Génie logiciel</w:t>
      </w:r>
      <w:bookmarkEnd w:id="8"/>
      <w:bookmarkEnd w:id="9"/>
    </w:p>
    <w:p w14:paraId="4A788218" w14:textId="614A1800" w:rsidR="00976365" w:rsidRDefault="00976365" w:rsidP="00976365">
      <w:pPr>
        <w:pStyle w:val="Titre2"/>
        <w:spacing w:before="172"/>
      </w:pPr>
      <w:bookmarkStart w:id="10" w:name="_Toc160058562"/>
      <w:bookmarkStart w:id="11" w:name="_Toc160058776"/>
      <w:r>
        <w:t>202</w:t>
      </w:r>
      <w:r>
        <w:t>4-02-29</w:t>
      </w:r>
      <w:bookmarkEnd w:id="10"/>
      <w:bookmarkEnd w:id="11"/>
    </w:p>
    <w:p w14:paraId="0C23ADD6" w14:textId="77777777" w:rsidR="00976365" w:rsidRDefault="00976365" w:rsidP="00976365">
      <w:pPr>
        <w:pStyle w:val="Corpsdetex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738CF2" wp14:editId="70F2F6D4">
            <wp:simplePos x="0" y="0"/>
            <wp:positionH relativeFrom="page">
              <wp:posOffset>900430</wp:posOffset>
            </wp:positionH>
            <wp:positionV relativeFrom="paragraph">
              <wp:posOffset>139000</wp:posOffset>
            </wp:positionV>
            <wp:extent cx="973965" cy="140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965" cy="14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0996C" w14:textId="77777777" w:rsidR="00976365" w:rsidRDefault="00976365" w:rsidP="00976365">
      <w:pPr>
        <w:rPr>
          <w:sz w:val="14"/>
        </w:rPr>
        <w:sectPr w:rsidR="00976365" w:rsidSect="00410E61">
          <w:pgSz w:w="12240" w:h="15840"/>
          <w:pgMar w:top="1500" w:right="1320" w:bottom="280" w:left="1300" w:header="720" w:footer="720" w:gutter="0"/>
          <w:cols w:space="720"/>
        </w:sectPr>
      </w:pPr>
    </w:p>
    <w:p w14:paraId="109AA44C" w14:textId="77777777" w:rsidR="00976365" w:rsidRDefault="00976365" w:rsidP="00976365">
      <w:pPr>
        <w:pStyle w:val="Corpsdetexte"/>
        <w:rPr>
          <w:sz w:val="20"/>
        </w:rPr>
      </w:pPr>
    </w:p>
    <w:p w14:paraId="179DA5D8" w14:textId="77777777" w:rsidR="00976365" w:rsidRDefault="00976365" w:rsidP="00976365">
      <w:pPr>
        <w:pStyle w:val="Corpsdetexte"/>
        <w:rPr>
          <w:sz w:val="20"/>
        </w:rPr>
      </w:pPr>
    </w:p>
    <w:p w14:paraId="15F005B8" w14:textId="77777777" w:rsidR="00976365" w:rsidRDefault="00976365" w:rsidP="00976365">
      <w:pPr>
        <w:pStyle w:val="Corpsdetexte"/>
        <w:spacing w:before="6"/>
        <w:rPr>
          <w:sz w:val="23"/>
        </w:rPr>
      </w:pPr>
    </w:p>
    <w:p w14:paraId="34182ACD" w14:textId="77777777" w:rsidR="00976365" w:rsidRDefault="00976365" w:rsidP="00976365">
      <w:pPr>
        <w:spacing w:before="27"/>
        <w:ind w:left="1468" w:right="1453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MATIÈRES</w:t>
      </w:r>
    </w:p>
    <w:p w14:paraId="1E2ED4D7" w14:textId="77777777" w:rsidR="00976365" w:rsidRDefault="00976365" w:rsidP="00976365">
      <w:pPr>
        <w:pStyle w:val="Corpsdetexte"/>
        <w:rPr>
          <w:b/>
          <w:sz w:val="36"/>
        </w:rPr>
      </w:pPr>
    </w:p>
    <w:p w14:paraId="05A7F1D5" w14:textId="77777777" w:rsidR="00976365" w:rsidRDefault="00976365" w:rsidP="00976365">
      <w:pPr>
        <w:pStyle w:val="Corpsdetexte"/>
        <w:spacing w:before="5"/>
        <w:rPr>
          <w:b/>
          <w:sz w:val="49"/>
        </w:rPr>
      </w:pPr>
    </w:p>
    <w:sdt>
      <w:sdtPr>
        <w:rPr>
          <w:lang w:val="fr-FR"/>
        </w:rPr>
        <w:id w:val="17700449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373F7E19" w14:textId="77777777" w:rsidR="00102587" w:rsidRDefault="00102587" w:rsidP="00102587">
          <w:pPr>
            <w:pStyle w:val="En-ttedetabledesmatires"/>
            <w:rPr>
              <w:noProof/>
            </w:rPr>
          </w:pPr>
          <w:r>
            <w:rPr>
              <w:lang w:val="fr-FR"/>
            </w:rPr>
            <w:t>Table des matière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6D2EDD" w14:textId="7E4795AF" w:rsidR="00102587" w:rsidRDefault="00102587">
          <w:pPr>
            <w:pStyle w:val="TM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058777" w:history="1">
            <w:r w:rsidRPr="00FB03DC">
              <w:rPr>
                <w:rStyle w:val="Lienhypertexte"/>
                <w:rFonts w:ascii="Calibri Light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B8EA" w14:textId="728313BA" w:rsidR="00102587" w:rsidRDefault="00102587">
          <w:pPr>
            <w:pStyle w:val="TM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058778" w:history="1">
            <w:r w:rsidRPr="00FB03DC">
              <w:rPr>
                <w:rStyle w:val="Lienhypertexte"/>
                <w:rFonts w:ascii="Calibri Light"/>
                <w:noProof/>
              </w:rPr>
              <w:t>Section</w:t>
            </w:r>
            <w:r w:rsidRPr="00FB03DC">
              <w:rPr>
                <w:rStyle w:val="Lienhypertexte"/>
                <w:rFonts w:ascii="Calibri Light"/>
                <w:noProof/>
                <w:spacing w:val="-2"/>
              </w:rPr>
              <w:t xml:space="preserve"> </w:t>
            </w:r>
            <w:r w:rsidRPr="00FB03DC">
              <w:rPr>
                <w:rStyle w:val="Lienhypertexte"/>
                <w:rFonts w:ascii="Calibri Light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C0AD" w14:textId="64C68EFC" w:rsidR="00102587" w:rsidRDefault="00102587">
          <w:pPr>
            <w:pStyle w:val="TM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058779" w:history="1">
            <w:r w:rsidRPr="00FB03DC">
              <w:rPr>
                <w:rStyle w:val="Lienhypertexte"/>
                <w:rFonts w:ascii="Calibri Light"/>
                <w:noProof/>
              </w:rPr>
              <w:t>Section</w:t>
            </w:r>
            <w:r w:rsidRPr="00FB03DC">
              <w:rPr>
                <w:rStyle w:val="Lienhypertexte"/>
                <w:rFonts w:ascii="Calibri Light"/>
                <w:noProof/>
                <w:spacing w:val="-2"/>
              </w:rPr>
              <w:t xml:space="preserve"> </w:t>
            </w:r>
            <w:r w:rsidRPr="00FB03DC">
              <w:rPr>
                <w:rStyle w:val="Lienhypertexte"/>
                <w:rFonts w:ascii="Calibri Light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7441" w14:textId="28BECC2E" w:rsidR="00102587" w:rsidRDefault="00102587">
          <w:pPr>
            <w:pStyle w:val="TM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058780" w:history="1">
            <w:r w:rsidRPr="00FB03DC">
              <w:rPr>
                <w:rStyle w:val="Lienhypertexte"/>
                <w:rFonts w:ascii="Calibri Light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49B6" w14:textId="6059AC7E" w:rsidR="00102587" w:rsidRDefault="00102587">
          <w:r>
            <w:rPr>
              <w:b/>
              <w:bCs/>
            </w:rPr>
            <w:fldChar w:fldCharType="end"/>
          </w:r>
        </w:p>
      </w:sdtContent>
    </w:sdt>
    <w:p w14:paraId="7D43F360" w14:textId="77777777" w:rsidR="00976365" w:rsidRDefault="00976365" w:rsidP="00976365">
      <w:pPr>
        <w:sectPr w:rsidR="00976365" w:rsidSect="00410E61">
          <w:pgSz w:w="12240" w:h="15840"/>
          <w:pgMar w:top="1500" w:right="1320" w:bottom="280" w:left="1300" w:header="720" w:footer="720" w:gutter="0"/>
          <w:cols w:space="720"/>
        </w:sectPr>
      </w:pPr>
    </w:p>
    <w:p w14:paraId="32DC92A0" w14:textId="77777777" w:rsidR="00976365" w:rsidRDefault="00976365" w:rsidP="00976365">
      <w:pPr>
        <w:pStyle w:val="Titre1"/>
        <w:spacing w:before="199"/>
        <w:rPr>
          <w:rFonts w:ascii="Calibri Light"/>
        </w:rPr>
      </w:pPr>
      <w:bookmarkStart w:id="12" w:name="_Toc160058777"/>
      <w:r>
        <w:rPr>
          <w:rFonts w:ascii="Calibri Light"/>
          <w:color w:val="2E5395"/>
        </w:rPr>
        <w:lastRenderedPageBreak/>
        <w:t>Introduction</w:t>
      </w:r>
      <w:bookmarkEnd w:id="12"/>
    </w:p>
    <w:p w14:paraId="0B090432" w14:textId="7AA97C51" w:rsidR="00976365" w:rsidRDefault="00321E6D" w:rsidP="002E694D">
      <w:pPr>
        <w:pStyle w:val="Corpsdetexte"/>
        <w:spacing w:before="197"/>
        <w:ind w:left="118"/>
      </w:pPr>
      <w:r>
        <w:t>Il a été compliqué d</w:t>
      </w:r>
      <w:r w:rsidR="002E694D">
        <w:t>e démêler toutes les connaissances acquises et de les utiliser, il y a aussi eu présence de quelques problèmes concernant le partage exact des tâches. Pourtant, il a été beaucoup plus simple de travailler après qu’on a eu saisi le concept.</w:t>
      </w:r>
    </w:p>
    <w:p w14:paraId="7D9F3BFD" w14:textId="77777777" w:rsidR="002E694D" w:rsidRDefault="002E694D" w:rsidP="002E694D">
      <w:pPr>
        <w:pStyle w:val="Corpsdetexte"/>
        <w:spacing w:before="197"/>
      </w:pPr>
    </w:p>
    <w:p w14:paraId="6FEC3DB6" w14:textId="77777777" w:rsidR="002E694D" w:rsidRDefault="002E694D" w:rsidP="002E694D">
      <w:pPr>
        <w:pStyle w:val="Corpsdetexte"/>
        <w:spacing w:before="197"/>
      </w:pPr>
    </w:p>
    <w:p w14:paraId="55086D12" w14:textId="77777777" w:rsidR="00102587" w:rsidRDefault="00102587" w:rsidP="00102587">
      <w:pPr>
        <w:pStyle w:val="Titre1"/>
        <w:spacing w:before="199"/>
        <w:rPr>
          <w:rFonts w:ascii="Calibri Light"/>
        </w:rPr>
      </w:pPr>
      <w:bookmarkStart w:id="13" w:name="_Toc160058778"/>
      <w:r>
        <w:rPr>
          <w:rFonts w:ascii="Calibri Light"/>
          <w:color w:val="2E5395"/>
        </w:rPr>
        <w:t>Section</w:t>
      </w:r>
      <w:r>
        <w:rPr>
          <w:rFonts w:ascii="Calibri Light"/>
          <w:color w:val="2E5395"/>
          <w:spacing w:val="-2"/>
        </w:rPr>
        <w:t xml:space="preserve"> </w:t>
      </w:r>
      <w:r>
        <w:rPr>
          <w:rFonts w:ascii="Calibri Light"/>
          <w:color w:val="2E5395"/>
        </w:rPr>
        <w:t>1</w:t>
      </w:r>
      <w:bookmarkEnd w:id="13"/>
    </w:p>
    <w:p w14:paraId="3F4D326A" w14:textId="77777777" w:rsidR="00102587" w:rsidRDefault="00102587" w:rsidP="00102587">
      <w:pPr>
        <w:pStyle w:val="Corpsdetexte"/>
        <w:spacing w:before="197"/>
        <w:ind w:left="118"/>
      </w:pPr>
      <w:r>
        <w:t xml:space="preserve">Concernant l’utilisation de git Bash afin de commit et de push les changements accordés, il a été compliqué au début de comprendre comment lier ce dernier avec le répertoire du </w:t>
      </w:r>
      <w:proofErr w:type="spellStart"/>
      <w:r>
        <w:t>github</w:t>
      </w:r>
      <w:proofErr w:type="spellEnd"/>
      <w:r>
        <w:t xml:space="preserve">. Mais après une </w:t>
      </w:r>
      <w:proofErr w:type="spellStart"/>
      <w:r>
        <w:t>reconsultation</w:t>
      </w:r>
      <w:proofErr w:type="spellEnd"/>
      <w:r>
        <w:t xml:space="preserve"> des commandes et plusieurs essais et erreurs, il m’a été possible d’utiliser chaque commande correspondante à son utilité.</w:t>
      </w:r>
    </w:p>
    <w:p w14:paraId="0F93F569" w14:textId="77777777" w:rsidR="00102587" w:rsidRDefault="00102587" w:rsidP="00102587">
      <w:pPr>
        <w:pStyle w:val="Corpsdetexte"/>
        <w:spacing w:before="197"/>
        <w:ind w:left="118"/>
      </w:pPr>
    </w:p>
    <w:p w14:paraId="3A3A7C03" w14:textId="77777777" w:rsidR="00102587" w:rsidRDefault="00102587" w:rsidP="00102587">
      <w:pPr>
        <w:pStyle w:val="Titre1"/>
        <w:ind w:left="0"/>
        <w:rPr>
          <w:rFonts w:ascii="Calibri Light"/>
        </w:rPr>
      </w:pPr>
      <w:bookmarkStart w:id="14" w:name="_Toc160058779"/>
      <w:r>
        <w:rPr>
          <w:rFonts w:ascii="Calibri Light"/>
          <w:color w:val="2E5395"/>
        </w:rPr>
        <w:t>Section</w:t>
      </w:r>
      <w:r>
        <w:rPr>
          <w:rFonts w:ascii="Calibri Light"/>
          <w:color w:val="2E5395"/>
          <w:spacing w:val="-2"/>
        </w:rPr>
        <w:t xml:space="preserve"> </w:t>
      </w:r>
      <w:r>
        <w:rPr>
          <w:rFonts w:ascii="Calibri Light"/>
          <w:color w:val="2E5395"/>
        </w:rPr>
        <w:t>2</w:t>
      </w:r>
      <w:bookmarkEnd w:id="14"/>
    </w:p>
    <w:p w14:paraId="70B441C6" w14:textId="77777777" w:rsidR="00102587" w:rsidRDefault="00102587" w:rsidP="00102587">
      <w:pPr>
        <w:pStyle w:val="Corpsdetexte"/>
        <w:spacing w:before="196"/>
        <w:ind w:left="118"/>
      </w:pPr>
      <w:r>
        <w:t xml:space="preserve">En deuxième lieu, il m’a </w:t>
      </w:r>
      <w:proofErr w:type="spellStart"/>
      <w:r>
        <w:t>fallut</w:t>
      </w:r>
      <w:proofErr w:type="spellEnd"/>
      <w:r>
        <w:t xml:space="preserve"> m’habituer à l’utilisation de VS Code. En effet, il m’est inhabituel d’utiliser cet outil pour coder et d’utiliser le langage html. Il m’a fallu m’habituer, mais comme </w:t>
      </w:r>
      <w:proofErr w:type="gramStart"/>
      <w:r>
        <w:t>les autres compétences mentionnés</w:t>
      </w:r>
      <w:proofErr w:type="gramEnd"/>
      <w:r>
        <w:t xml:space="preserve"> précédemment, il est simple d’avancer après essais et erreurs.</w:t>
      </w:r>
    </w:p>
    <w:p w14:paraId="07EBFF22" w14:textId="77777777" w:rsidR="00102587" w:rsidRDefault="00102587" w:rsidP="002E694D">
      <w:pPr>
        <w:pStyle w:val="Corpsdetexte"/>
        <w:spacing w:before="197"/>
      </w:pPr>
    </w:p>
    <w:p w14:paraId="03A7749A" w14:textId="77777777" w:rsidR="00102587" w:rsidRDefault="00102587" w:rsidP="00102587">
      <w:pPr>
        <w:pStyle w:val="Corpsdetexte"/>
        <w:spacing w:before="6"/>
        <w:rPr>
          <w:sz w:val="13"/>
        </w:rPr>
      </w:pPr>
    </w:p>
    <w:p w14:paraId="69FBF2FC" w14:textId="3153228A" w:rsidR="00102587" w:rsidRPr="00102587" w:rsidRDefault="00102587" w:rsidP="00102587">
      <w:pPr>
        <w:pStyle w:val="Titre1"/>
        <w:rPr>
          <w:rFonts w:ascii="Calibri Light"/>
        </w:rPr>
      </w:pPr>
      <w:bookmarkStart w:id="15" w:name="_Toc160058780"/>
      <w:r>
        <w:rPr>
          <w:rFonts w:ascii="Calibri Light"/>
          <w:color w:val="2E5395"/>
        </w:rPr>
        <w:t>Conclusion</w:t>
      </w:r>
      <w:bookmarkEnd w:id="15"/>
    </w:p>
    <w:p w14:paraId="29098282" w14:textId="75E31388" w:rsidR="0005081A" w:rsidRDefault="00102587" w:rsidP="00102587">
      <w:pPr>
        <w:pStyle w:val="Corpsdetexte"/>
        <w:spacing w:before="196"/>
      </w:pPr>
      <w:r>
        <w:t xml:space="preserve">En conclusion, malgré </w:t>
      </w:r>
      <w:proofErr w:type="gramStart"/>
      <w:r>
        <w:t>toute les difficultés</w:t>
      </w:r>
      <w:proofErr w:type="gramEnd"/>
      <w:r>
        <w:t xml:space="preserve"> que j’ai appris à surmonter durant ce TP, j’ai pu persévérer et je pense avoir acquis les compétences nécessaires pour utiliser VS Code avec </w:t>
      </w:r>
      <w:proofErr w:type="spellStart"/>
      <w:r>
        <w:t>Github</w:t>
      </w:r>
      <w:proofErr w:type="spellEnd"/>
      <w:r>
        <w:t xml:space="preserve"> et Git Bash tout en travaillant avec un coéquipier/collègue.</w:t>
      </w:r>
    </w:p>
    <w:sectPr w:rsidR="0005081A" w:rsidSect="00410E61">
      <w:pgSz w:w="12240" w:h="15840"/>
      <w:pgMar w:top="15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B"/>
    <w:rsid w:val="0005081A"/>
    <w:rsid w:val="00102587"/>
    <w:rsid w:val="002E694D"/>
    <w:rsid w:val="00321E6D"/>
    <w:rsid w:val="00410E61"/>
    <w:rsid w:val="009267CD"/>
    <w:rsid w:val="00976365"/>
    <w:rsid w:val="00D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4569"/>
  <w15:chartTrackingRefBased/>
  <w15:docId w15:val="{E7A97985-5C42-49FF-86CD-B621D88D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fr-FR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976365"/>
    <w:pPr>
      <w:spacing w:before="35"/>
      <w:ind w:left="118"/>
      <w:outlineLvl w:val="0"/>
    </w:pPr>
    <w:rPr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976365"/>
    <w:pPr>
      <w:spacing w:before="170"/>
      <w:ind w:left="1473" w:right="1453"/>
      <w:jc w:val="center"/>
      <w:outlineLvl w:val="1"/>
    </w:pPr>
    <w:rPr>
      <w:sz w:val="28"/>
      <w:szCs w:val="28"/>
    </w:rPr>
  </w:style>
  <w:style w:type="paragraph" w:styleId="Titre3">
    <w:name w:val="heading 3"/>
    <w:basedOn w:val="Normal"/>
    <w:link w:val="Titre3Car"/>
    <w:uiPriority w:val="9"/>
    <w:unhideWhenUsed/>
    <w:qFormat/>
    <w:rsid w:val="00976365"/>
    <w:pPr>
      <w:ind w:left="118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365"/>
    <w:rPr>
      <w:rFonts w:ascii="Calibri" w:eastAsia="Calibri" w:hAnsi="Calibri" w:cs="Calibri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76365"/>
    <w:rPr>
      <w:rFonts w:ascii="Calibri" w:eastAsia="Calibri" w:hAnsi="Calibri" w:cs="Calibri"/>
      <w:kern w:val="0"/>
      <w:sz w:val="28"/>
      <w:szCs w:val="28"/>
      <w:lang w:val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76365"/>
    <w:rPr>
      <w:rFonts w:ascii="Calibri Light" w:eastAsia="Calibri Light" w:hAnsi="Calibri Light" w:cs="Calibri Light"/>
      <w:kern w:val="0"/>
      <w:sz w:val="26"/>
      <w:szCs w:val="26"/>
      <w:lang w:val="fr-FR"/>
      <w14:ligatures w14:val="none"/>
    </w:rPr>
  </w:style>
  <w:style w:type="paragraph" w:styleId="TM1">
    <w:name w:val="toc 1"/>
    <w:basedOn w:val="Normal"/>
    <w:uiPriority w:val="39"/>
    <w:qFormat/>
    <w:rsid w:val="00976365"/>
    <w:pPr>
      <w:spacing w:before="247"/>
      <w:ind w:left="118"/>
    </w:pPr>
    <w:rPr>
      <w:sz w:val="24"/>
      <w:szCs w:val="24"/>
    </w:rPr>
  </w:style>
  <w:style w:type="paragraph" w:styleId="TM2">
    <w:name w:val="toc 2"/>
    <w:basedOn w:val="Normal"/>
    <w:uiPriority w:val="39"/>
    <w:qFormat/>
    <w:rsid w:val="00976365"/>
    <w:pPr>
      <w:spacing w:before="248"/>
      <w:ind w:left="339"/>
    </w:pPr>
    <w:rPr>
      <w:sz w:val="24"/>
      <w:szCs w:val="24"/>
    </w:rPr>
  </w:style>
  <w:style w:type="paragraph" w:styleId="TM3">
    <w:name w:val="toc 3"/>
    <w:basedOn w:val="Normal"/>
    <w:uiPriority w:val="1"/>
    <w:qFormat/>
    <w:rsid w:val="00976365"/>
    <w:pPr>
      <w:spacing w:before="247"/>
      <w:ind w:left="558"/>
    </w:pPr>
    <w:rPr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976365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76365"/>
    <w:rPr>
      <w:rFonts w:ascii="Calibri" w:eastAsia="Calibri" w:hAnsi="Calibri" w:cs="Calibri"/>
      <w:kern w:val="0"/>
      <w:sz w:val="24"/>
      <w:szCs w:val="24"/>
      <w:lang w:val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258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CA" w:eastAsia="en-CA"/>
    </w:rPr>
  </w:style>
  <w:style w:type="character" w:styleId="Lienhypertexte">
    <w:name w:val="Hyperlink"/>
    <w:basedOn w:val="Policepardfaut"/>
    <w:uiPriority w:val="99"/>
    <w:unhideWhenUsed/>
    <w:rsid w:val="00102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Zidane Rakane</dc:creator>
  <cp:keywords/>
  <dc:description/>
  <cp:lastModifiedBy>Mansouri, Zidane Rakane</cp:lastModifiedBy>
  <cp:revision>3</cp:revision>
  <dcterms:created xsi:type="dcterms:W3CDTF">2024-02-29T04:48:00Z</dcterms:created>
  <dcterms:modified xsi:type="dcterms:W3CDTF">2024-02-29T05:26:00Z</dcterms:modified>
</cp:coreProperties>
</file>