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after="80" w:before="280" w:line="259" w:lineRule="auto"/>
        <w:jc w:val="center"/>
        <w:rPr>
          <w:rFonts w:ascii="Calibri" w:cs="Calibri" w:eastAsia="Calibri" w:hAnsi="Calibri"/>
          <w:sz w:val="36"/>
          <w:szCs w:val="36"/>
        </w:rPr>
      </w:pPr>
      <w:bookmarkStart w:colFirst="0" w:colLast="0" w:name="_heading=h.jyed6vjn8oxz" w:id="0"/>
      <w:bookmarkEnd w:id="0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Release del Sprint 4</w:t>
      </w:r>
    </w:p>
    <w:p w:rsidR="00000000" w:rsidDel="00000000" w:rsidP="00000000" w:rsidRDefault="00000000" w:rsidRPr="00000000" w14:paraId="00000002">
      <w:pPr>
        <w:pStyle w:val="Heading4"/>
        <w:spacing w:after="40" w:before="24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q05pbom1hq9l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Objetivo del Release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Completar las funcionalidades clave relacionadas con la gestión de ventas, integración de pagos y optimización de la experiencia del usuario. Se abordarán las tareas pendientes de integración con sistemas de pago, mejoras en la interfaz de usuario y la validación de las funcionalidades críticas para asegurar que el sistema esté listo para el lanzamiento.</w:t>
      </w:r>
    </w:p>
    <w:p w:rsidR="00000000" w:rsidDel="00000000" w:rsidP="00000000" w:rsidRDefault="00000000" w:rsidRPr="00000000" w14:paraId="00000004">
      <w:pPr>
        <w:pStyle w:val="Heading4"/>
        <w:spacing w:after="40" w:before="24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qzms6iufh05o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Alcance del Release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ventas</w:t>
      </w:r>
      <w:r w:rsidDel="00000000" w:rsidR="00000000" w:rsidRPr="00000000">
        <w:rPr>
          <w:rtl w:val="0"/>
        </w:rPr>
        <w:t xml:space="preserve">: Finalización de los reportes de ventas y validación de la información.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Optimización de la experiencia del cliente</w:t>
      </w:r>
      <w:r w:rsidDel="00000000" w:rsidR="00000000" w:rsidRPr="00000000">
        <w:rPr>
          <w:rtl w:val="0"/>
        </w:rPr>
        <w:t xml:space="preserve">: Mejoras en la carga de páginas y la funcionalidad del carrito de compras.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sistemas de pago</w:t>
      </w:r>
      <w:r w:rsidDel="00000000" w:rsidR="00000000" w:rsidRPr="00000000">
        <w:rPr>
          <w:rtl w:val="0"/>
        </w:rPr>
        <w:t xml:space="preserve">: Validación de la integración con Transbank/Webpay y aseguramiento de pagos exitosos.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Finalización de pruebas</w:t>
      </w:r>
      <w:r w:rsidDel="00000000" w:rsidR="00000000" w:rsidRPr="00000000">
        <w:rPr>
          <w:rtl w:val="0"/>
        </w:rPr>
        <w:t xml:space="preserve">: Últimas pruebas de integración y validación del sistema completo.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after="40" w:before="24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k3vxfnfszbfy" w:id="3"/>
      <w:bookmarkEnd w:id="3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Actividades del Sprint 4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1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1-2</w:t>
      </w:r>
      <w:r w:rsidDel="00000000" w:rsidR="00000000" w:rsidRPr="00000000">
        <w:rPr>
          <w:rtl w:val="0"/>
        </w:rPr>
        <w:t xml:space="preserve">: Revisión y finalización de los reportes de ventas y la validación de los inventarios.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3-4</w:t>
      </w:r>
      <w:r w:rsidDel="00000000" w:rsidR="00000000" w:rsidRPr="00000000">
        <w:rPr>
          <w:rtl w:val="0"/>
        </w:rPr>
        <w:t xml:space="preserve">: Optimización de la interfaz de usuario y mejoras en la carga de páginas del sistema.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5-6</w:t>
      </w:r>
      <w:r w:rsidDel="00000000" w:rsidR="00000000" w:rsidRPr="00000000">
        <w:rPr>
          <w:rtl w:val="0"/>
        </w:rPr>
        <w:t xml:space="preserve">: Continuación de las pruebas de integración y ajustes en los sistemas de pago.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Semana 2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7-8</w:t>
      </w:r>
      <w:r w:rsidDel="00000000" w:rsidR="00000000" w:rsidRPr="00000000">
        <w:rPr>
          <w:rtl w:val="0"/>
        </w:rPr>
        <w:t xml:space="preserve">: Finalización de las pruebas de integración y pruebas con Transbank/Webpay.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9-10</w:t>
      </w:r>
      <w:r w:rsidDel="00000000" w:rsidR="00000000" w:rsidRPr="00000000">
        <w:rPr>
          <w:rtl w:val="0"/>
        </w:rPr>
        <w:t xml:space="preserve">: Validación de la experiencia de usuario y revisión de los comentarios del equipo.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11-12</w:t>
      </w:r>
      <w:r w:rsidDel="00000000" w:rsidR="00000000" w:rsidRPr="00000000">
        <w:rPr>
          <w:rtl w:val="0"/>
        </w:rPr>
        <w:t xml:space="preserve">: Revisión final de la documentación y pruebas de aceptación del cliente.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Día 13-14</w:t>
      </w:r>
      <w:r w:rsidDel="00000000" w:rsidR="00000000" w:rsidRPr="00000000">
        <w:rPr>
          <w:rtl w:val="0"/>
        </w:rPr>
        <w:t xml:space="preserve">: Preparación para el lanzamiento, resolución de últimos detalles y creación de documentación para el equipo.</w:t>
      </w:r>
    </w:p>
    <w:p w:rsidR="00000000" w:rsidDel="00000000" w:rsidP="00000000" w:rsidRDefault="00000000" w:rsidRPr="00000000" w14:paraId="00000014">
      <w:pPr>
        <w:pStyle w:val="Heading4"/>
        <w:spacing w:after="40" w:before="24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eading=h.wg65chqzhzpv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Riesgos y Mitigaciones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con sistemas de pago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Dificultades técnicas o demoras en la integración con Webpay/Transbank.</w:t>
        <w:br w:type="textWrapping"/>
      </w:r>
      <w:r w:rsidDel="00000000" w:rsidR="00000000" w:rsidRPr="00000000">
        <w:rPr>
          <w:i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Pruebas de integración previas al sprint, trabajar estrechamente con el soporte técnico del proveedor.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Problemas de rendimiento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i w:val="1"/>
          <w:rtl w:val="0"/>
        </w:rPr>
        <w:t xml:space="preserve">Riesgo</w:t>
      </w:r>
      <w:r w:rsidDel="00000000" w:rsidR="00000000" w:rsidRPr="00000000">
        <w:rPr>
          <w:rtl w:val="0"/>
        </w:rPr>
        <w:t xml:space="preserve">: La optimización de la carga de páginas podría no ser suficiente para mantener la velocidad del sitio.</w:t>
        <w:br w:type="textWrapping"/>
      </w:r>
      <w:r w:rsidDel="00000000" w:rsidR="00000000" w:rsidRPr="00000000">
        <w:rPr>
          <w:i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 Realizar pruebas de rendimiento constantes, aplicar mejoras de código y caché.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40" w:before="24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eading=h.8dlq9go57fjz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Criterios de Aceptación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reportes de ventas deben estar completos y ser precisos.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debe ser fácil de usar y navegar, con tiempos de carga optimizados.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pagos deben ser procesados correctamente y la validación de pagos debe funcionar sin errores.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las pruebas de integración deben ser exitosas y las funcionalidades del sistema deben ser validadas.</w:t>
      </w:r>
    </w:p>
    <w:p w:rsidR="00000000" w:rsidDel="00000000" w:rsidP="00000000" w:rsidRDefault="00000000" w:rsidRPr="00000000" w14:paraId="0000001D">
      <w:pPr>
        <w:pStyle w:val="Heading4"/>
        <w:spacing w:after="40" w:before="24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eading=h.9p32swov7u25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Próximos Pasos Post-Sprint 4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la aceptación del cliente</w:t>
      </w:r>
      <w:r w:rsidDel="00000000" w:rsidR="00000000" w:rsidRPr="00000000">
        <w:rPr>
          <w:rtl w:val="0"/>
        </w:rPr>
        <w:t xml:space="preserve">: Realizar las pruebas finales con el cliente para asegurar que todas las funcionalidades operan correctamente antes del lanzamiento.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 Generar la documentación necesaria para la transición del proyecto a producción y el mantenimiento posterior.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4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4170"/>
  </w:style>
  <w:style w:type="paragraph" w:styleId="Ttulo3">
    <w:name w:val="heading 3"/>
    <w:basedOn w:val="Normal"/>
    <w:link w:val="Ttulo3Car"/>
    <w:uiPriority w:val="9"/>
    <w:qFormat w:val="1"/>
    <w:rsid w:val="00B4417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 w:val="1"/>
    <w:rsid w:val="00B4417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B44170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Ttulo4Car" w:customStyle="1">
    <w:name w:val="Título 4 Car"/>
    <w:basedOn w:val="Fuentedeprrafopredeter"/>
    <w:link w:val="Ttulo4"/>
    <w:uiPriority w:val="9"/>
    <w:rsid w:val="00B44170"/>
    <w:rPr>
      <w:rFonts w:ascii="Times New Roman" w:cs="Times New Roman" w:eastAsia="Times New Roman" w:hAnsi="Times New Roman"/>
      <w:b w:val="1"/>
      <w:bCs w:val="1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B44170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B441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4417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B4417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JPBcK5mkU+6w/cc2Z4tMV+3IQw==">CgMxLjAyDmguanllZDZ2am44b3h6Mg5oLnEwNXBib20xaHE5bDIOaC5xem1zNml1ZmgwNW8yDmguazN2eGZuZnN6YmZ5Mg5oLndnNjVjaHF6aHpwdjIOaC44ZGxxOWdvNTdmanoyDmguOXAzMnN3b3Y3dTI1OAByITE3YVYyQkdkSzUxd1NTYkhpWkhRbzZSVEJhR2JENGh6NQ==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2024-11-22T21:13:00Z</dcterms:created>
  <dc:creator>duoc</dc:creator>
</cp:coreProperties>
</file>