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A1" w:rsidRDefault="00583444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Sprint Planning</w:t>
      </w:r>
    </w:p>
    <w:p w:rsidR="00321CA1" w:rsidRDefault="00321CA1">
      <w:pPr>
        <w:jc w:val="both"/>
        <w:rPr>
          <w:sz w:val="24"/>
          <w:szCs w:val="24"/>
        </w:rPr>
      </w:pPr>
    </w:p>
    <w:p w:rsidR="00321CA1" w:rsidRDefault="00583444">
      <w:pPr>
        <w:rPr>
          <w:sz w:val="20"/>
          <w:szCs w:val="20"/>
        </w:rPr>
      </w:pPr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 xml:space="preserve">En la planificación de Sprint definimos </w:t>
      </w:r>
      <w:proofErr w:type="gramStart"/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>qué  entregar</w:t>
      </w:r>
      <w:proofErr w:type="gramEnd"/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 xml:space="preserve"> en el sprint  1 y cómo se va a conseguir ese trabajo.</w:t>
      </w:r>
    </w:p>
    <w:p w:rsidR="00321CA1" w:rsidRDefault="00321CA1"/>
    <w:p w:rsidR="00321CA1" w:rsidRDefault="00321CA1"/>
    <w:p w:rsidR="00321CA1" w:rsidRDefault="00583444">
      <w:pPr>
        <w:numPr>
          <w:ilvl w:val="0"/>
          <w:numId w:val="1"/>
        </w:numPr>
      </w:pPr>
      <w:r>
        <w:t xml:space="preserve">Product </w:t>
      </w:r>
      <w:proofErr w:type="spellStart"/>
      <w:r>
        <w:t>Owner</w:t>
      </w:r>
      <w:proofErr w:type="spellEnd"/>
      <w:r>
        <w:t xml:space="preserve"> presenta al </w:t>
      </w:r>
      <w:proofErr w:type="spellStart"/>
      <w:r>
        <w:t>team</w:t>
      </w:r>
      <w:proofErr w:type="spellEnd"/>
      <w:r>
        <w:t xml:space="preserve"> Scrum las historias de usuario que se desarrollarán en el sprint 1.</w:t>
      </w:r>
    </w:p>
    <w:p w:rsidR="00321CA1" w:rsidRDefault="00321CA1"/>
    <w:tbl>
      <w:tblPr>
        <w:tblStyle w:val="a"/>
        <w:tblW w:w="902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1"/>
        <w:gridCol w:w="7950"/>
        <w:gridCol w:w="13"/>
      </w:tblGrid>
      <w:tr w:rsidR="00321CA1" w:rsidTr="00C2782B">
        <w:trPr>
          <w:trHeight w:val="257"/>
        </w:trPr>
        <w:tc>
          <w:tcPr>
            <w:tcW w:w="1061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7963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</w:pPr>
            <w:r>
              <w:t>Historia de Usuario</w:t>
            </w:r>
          </w:p>
        </w:tc>
      </w:tr>
      <w:tr w:rsidR="00793A31" w:rsidTr="00C2782B">
        <w:trPr>
          <w:trHeight w:val="605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HU-001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visitante, quiero ver un banner llamativo al inicio de la página para una buena primera impresión.</w:t>
            </w:r>
          </w:p>
        </w:tc>
      </w:tr>
      <w:tr w:rsidR="00793A31" w:rsidTr="00C2782B">
        <w:trPr>
          <w:trHeight w:val="621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HU-002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visitante, quiero ver información breve del local para entender rápidamente de qué trata.</w:t>
            </w:r>
          </w:p>
        </w:tc>
      </w:tr>
      <w:tr w:rsidR="00793A31" w:rsidTr="00C2782B">
        <w:trPr>
          <w:trHeight w:val="621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HU-003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ver categorías de productos en la página principal para entender la oferta.</w:t>
            </w:r>
          </w:p>
        </w:tc>
      </w:tr>
      <w:tr w:rsidR="00C2782B" w:rsidTr="00C2782B">
        <w:trPr>
          <w:gridAfter w:val="1"/>
          <w:wAfter w:w="13" w:type="dxa"/>
          <w:trHeight w:val="621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HU-008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tabs>
                <w:tab w:val="left" w:pos="3255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567D81">
              <w:rPr>
                <w:rFonts w:ascii="Calibri" w:hAnsi="Calibri" w:cs="Calibri"/>
                <w:color w:val="000000"/>
              </w:rPr>
              <w:t>Como visitante con móvil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67D81">
              <w:rPr>
                <w:rFonts w:ascii="Calibri" w:hAnsi="Calibri" w:cs="Calibri"/>
                <w:color w:val="000000"/>
              </w:rPr>
              <w:t>Quiero que la página se adapte a mi dispositivo móvil para una navegación fluida</w:t>
            </w:r>
          </w:p>
        </w:tc>
      </w:tr>
      <w:tr w:rsidR="00C2782B" w:rsidTr="00C2782B">
        <w:trPr>
          <w:trHeight w:val="621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HU-009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tabs>
                <w:tab w:val="left" w:pos="300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567D81">
              <w:rPr>
                <w:rFonts w:ascii="Calibri" w:hAnsi="Calibri" w:cs="Calibri"/>
                <w:color w:val="000000"/>
              </w:rPr>
              <w:t>Como visitante del sitio web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67D81">
              <w:rPr>
                <w:rFonts w:ascii="Calibri" w:hAnsi="Calibri" w:cs="Calibri"/>
                <w:color w:val="000000"/>
              </w:rPr>
              <w:t>Quiero acceder fácilmente al menú de navegación para explorar secciones sin desplazarme mucho</w:t>
            </w:r>
          </w:p>
        </w:tc>
      </w:tr>
      <w:tr w:rsidR="0036632A" w:rsidTr="00C2782B">
        <w:trPr>
          <w:trHeight w:val="575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32A" w:rsidRDefault="00C2782B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HU-011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32A" w:rsidRDefault="00C2782B" w:rsidP="00BD41BC">
            <w:pPr>
              <w:tabs>
                <w:tab w:val="left" w:pos="300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t>Como administrador, quiero poder crear, editar, actualizar y eliminar productos del menú.</w:t>
            </w:r>
          </w:p>
        </w:tc>
      </w:tr>
      <w:tr w:rsidR="0036632A" w:rsidTr="00C2782B">
        <w:trPr>
          <w:trHeight w:val="302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32A" w:rsidRDefault="00C2782B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HU-012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32A" w:rsidRPr="00C2782B" w:rsidRDefault="00C2782B" w:rsidP="00BD41BC">
            <w:pPr>
              <w:jc w:val="center"/>
            </w:pPr>
            <w:r>
              <w:t>Como administrador, quiero poder crear, editar, actualizar y eliminar categorías para organizar los productos.</w:t>
            </w:r>
          </w:p>
        </w:tc>
      </w:tr>
      <w:tr w:rsidR="00C2782B" w:rsidTr="00C2782B">
        <w:trPr>
          <w:trHeight w:val="302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HU-013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Pr="00C2782B" w:rsidRDefault="00C2782B" w:rsidP="00BD41BC">
            <w:pPr>
              <w:jc w:val="center"/>
            </w:pPr>
            <w:r>
              <w:t>Como usuario (cliente, administrador o empleado), quiero iniciar sesión y que el sistema reconozca mi rol.</w:t>
            </w:r>
          </w:p>
        </w:tc>
      </w:tr>
      <w:tr w:rsidR="00C2782B" w:rsidTr="00C2782B">
        <w:trPr>
          <w:trHeight w:val="302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HU-027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tabs>
                <w:tab w:val="left" w:pos="2955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t>Como cliente, quiero realizar el pago a través de un método de pago seguro (</w:t>
            </w:r>
            <w:proofErr w:type="spellStart"/>
            <w:r>
              <w:t>Transbank</w:t>
            </w:r>
            <w:proofErr w:type="spellEnd"/>
            <w:r>
              <w:t xml:space="preserve"> o </w:t>
            </w:r>
            <w:proofErr w:type="spellStart"/>
            <w:r>
              <w:t>Webpay</w:t>
            </w:r>
            <w:proofErr w:type="spellEnd"/>
            <w:r>
              <w:t>).</w:t>
            </w:r>
          </w:p>
        </w:tc>
      </w:tr>
      <w:tr w:rsidR="00C2782B" w:rsidTr="00C2782B">
        <w:trPr>
          <w:trHeight w:val="318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HU-028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BD41BC">
            <w:pPr>
              <w:tabs>
                <w:tab w:val="left" w:pos="2955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t>Como cliente, quiero que el sistema valide si el pago ha sido exitoso.</w:t>
            </w:r>
          </w:p>
        </w:tc>
      </w:tr>
    </w:tbl>
    <w:p w:rsidR="00321CA1" w:rsidRDefault="00321CA1"/>
    <w:p w:rsidR="00321CA1" w:rsidRDefault="00583444">
      <w:pPr>
        <w:numPr>
          <w:ilvl w:val="0"/>
          <w:numId w:val="1"/>
        </w:numPr>
      </w:pPr>
      <w:r>
        <w:t xml:space="preserve">El </w:t>
      </w:r>
      <w:proofErr w:type="spellStart"/>
      <w:r>
        <w:t>team</w:t>
      </w:r>
      <w:proofErr w:type="spellEnd"/>
      <w:r>
        <w:t xml:space="preserve"> scrum define la prioridad de las historias de usuario para comenzar con el desarrollo del entregable, obteniendo el backlog sprint 1.</w:t>
      </w:r>
    </w:p>
    <w:p w:rsidR="00321CA1" w:rsidRDefault="00321CA1">
      <w:bookmarkStart w:id="0" w:name="_GoBack"/>
      <w:bookmarkEnd w:id="0"/>
    </w:p>
    <w:tbl>
      <w:tblPr>
        <w:tblStyle w:val="a0"/>
        <w:tblpPr w:leftFromText="141" w:rightFromText="141" w:vertAnchor="text" w:horzAnchor="margin" w:tblpXSpec="center" w:tblpY="76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630"/>
        <w:gridCol w:w="645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C2782B" w:rsidTr="00C2782B"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793A31">
            <w:pPr>
              <w:widowControl w:val="0"/>
              <w:spacing w:line="240" w:lineRule="auto"/>
            </w:pPr>
            <w:r>
              <w:t>HU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793A3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793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793A3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825" w:type="dxa"/>
          </w:tcPr>
          <w:p w:rsidR="00C2782B" w:rsidRDefault="005E40D9" w:rsidP="005E40D9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</w:tr>
      <w:tr w:rsidR="00C2782B" w:rsidTr="00C2782B"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C2782B" w:rsidP="00793A31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467D86" w:rsidP="00793A3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467D86" w:rsidP="00793A3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467D86" w:rsidP="00793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82B" w:rsidRDefault="00467D86" w:rsidP="005E40D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25" w:type="dxa"/>
          </w:tcPr>
          <w:p w:rsidR="00C2782B" w:rsidRDefault="00467D86" w:rsidP="005E40D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25" w:type="dxa"/>
          </w:tcPr>
          <w:p w:rsidR="00C2782B" w:rsidRDefault="00467D86" w:rsidP="005E40D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25" w:type="dxa"/>
          </w:tcPr>
          <w:p w:rsidR="00C2782B" w:rsidRDefault="00467D86" w:rsidP="005E40D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25" w:type="dxa"/>
          </w:tcPr>
          <w:p w:rsidR="00C2782B" w:rsidRDefault="00467D86" w:rsidP="005E40D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25" w:type="dxa"/>
          </w:tcPr>
          <w:p w:rsidR="00C2782B" w:rsidRDefault="00467D86" w:rsidP="005E40D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25" w:type="dxa"/>
          </w:tcPr>
          <w:p w:rsidR="00C2782B" w:rsidRDefault="00362C68" w:rsidP="005E40D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</w:tbl>
    <w:p w:rsidR="00E30BD5" w:rsidRDefault="00E30BD5" w:rsidP="00701418">
      <w:pPr>
        <w:rPr>
          <w:b/>
          <w:sz w:val="28"/>
          <w:szCs w:val="28"/>
          <w:u w:val="single"/>
        </w:rPr>
      </w:pPr>
    </w:p>
    <w:p w:rsidR="00701418" w:rsidRDefault="00701418" w:rsidP="0036632A">
      <w:pPr>
        <w:rPr>
          <w:rFonts w:ascii="Roboto" w:eastAsia="Roboto" w:hAnsi="Roboto" w:cs="Roboto"/>
          <w:color w:val="253858"/>
          <w:sz w:val="28"/>
          <w:szCs w:val="28"/>
          <w:highlight w:val="white"/>
        </w:rPr>
      </w:pPr>
    </w:p>
    <w:p w:rsidR="0036632A" w:rsidRDefault="0036632A"/>
    <w:sectPr w:rsidR="0036632A" w:rsidSect="00701418">
      <w:pgSz w:w="11909" w:h="16834"/>
      <w:pgMar w:top="1134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F5C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805BDB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577C8B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9912B3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A1"/>
    <w:rsid w:val="002F47ED"/>
    <w:rsid w:val="00321CA1"/>
    <w:rsid w:val="00362C68"/>
    <w:rsid w:val="0036632A"/>
    <w:rsid w:val="0046313C"/>
    <w:rsid w:val="00467D86"/>
    <w:rsid w:val="004750B0"/>
    <w:rsid w:val="00567D81"/>
    <w:rsid w:val="00583444"/>
    <w:rsid w:val="005E3D48"/>
    <w:rsid w:val="005E40D9"/>
    <w:rsid w:val="00675256"/>
    <w:rsid w:val="00701418"/>
    <w:rsid w:val="00793A31"/>
    <w:rsid w:val="0094410B"/>
    <w:rsid w:val="00AD7AAA"/>
    <w:rsid w:val="00B24797"/>
    <w:rsid w:val="00BD41BC"/>
    <w:rsid w:val="00C2782B"/>
    <w:rsid w:val="00CD5384"/>
    <w:rsid w:val="00E30BD5"/>
    <w:rsid w:val="00E4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ADB4"/>
  <w15:docId w15:val="{799E7456-A50C-43E6-9DAD-9DEA4560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1418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475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7F1BB-0055-4A1A-8819-DDF374D5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duoc</cp:lastModifiedBy>
  <cp:revision>10</cp:revision>
  <dcterms:created xsi:type="dcterms:W3CDTF">2024-10-07T12:22:00Z</dcterms:created>
  <dcterms:modified xsi:type="dcterms:W3CDTF">2024-11-22T23:44:00Z</dcterms:modified>
</cp:coreProperties>
</file>