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1"/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114300</wp:posOffset>
                </wp:positionV>
                <wp:extent cx="7572375" cy="96829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5243250" y="7075"/>
                          <a:ext cx="57318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114300</wp:posOffset>
                </wp:positionV>
                <wp:extent cx="7572375" cy="96829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2375" cy="96829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REFLEXIÓN</w:t>
      </w:r>
    </w:p>
    <w:p w:rsidR="00000000" w:rsidDel="00000000" w:rsidP="00000000" w:rsidRDefault="00000000" w:rsidRPr="00000000" w14:paraId="0000000B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before="400" w:lineRule="auto"/>
        <w:ind w:left="720" w:firstLine="0"/>
        <w:rPr>
          <w:b w:val="0"/>
          <w:bCs w:val="0"/>
          <w:sz w:val="40"/>
          <w:szCs w:val="40"/>
        </w:rPr>
      </w:pPr>
      <w:bookmarkStart w:colFirst="0" w:colLast="0" w:name="_dsbpxh7ghtwb" w:id="0"/>
      <w:bookmarkEnd w:id="0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INDICE</w:t>
      </w:r>
    </w:p>
    <w:sdt>
      <w:sdtPr>
        <w:id w:val="18723289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dsbpxh7ghtw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INDICE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gxmhdto5bsw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REFLEXIÓN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22d4eksxw9mm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Facilidad de uso de la herramienta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84ra1oaenms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Ventajas y desventajas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a9hft1xlciv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Ventajas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lu3h3dozush0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Desventajas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b44n9ae0181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Recomendación para proyectos colaborativos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pStyle w:val="Heading1"/>
        <w:spacing w:before="400" w:lineRule="auto"/>
        <w:rPr>
          <w:b w:val="0"/>
          <w:bCs w:val="0"/>
          <w:sz w:val="40"/>
          <w:szCs w:val="40"/>
        </w:rPr>
      </w:pPr>
      <w:bookmarkStart w:colFirst="0" w:colLast="0" w:name="_jdtoo8iwedpu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gxmhdto5bswd" w:id="2"/>
      <w:bookmarkEnd w:id="2"/>
      <w:r w:rsidDel="00000000" w:rsidR="00000000" w:rsidRPr="00000000">
        <w:rPr>
          <w:sz w:val="46"/>
          <w:szCs w:val="46"/>
          <w:rtl w:val="0"/>
        </w:rPr>
        <w:t xml:space="preserve">REFLEXIÓN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2d4eksxw9mm" w:id="3"/>
      <w:bookmarkEnd w:id="3"/>
      <w:r w:rsidDel="00000000" w:rsidR="00000000" w:rsidRPr="00000000">
        <w:rPr>
          <w:sz w:val="34"/>
          <w:szCs w:val="34"/>
          <w:rtl w:val="0"/>
        </w:rPr>
        <w:t xml:space="preserve">Facilidad de uso de la herramienta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sido bastante fácil de utilizar el Javadoc. Lo único que he tenido que hacer ha sido irme al proyecto, hacer clic derecho sobre él y darle a generar Javadoc. Automáticamente se abre una pestaña de Google Chrome y desde ahí lo he podido descargar sin problemas.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84ra1oaenms" w:id="4"/>
      <w:bookmarkEnd w:id="4"/>
      <w:r w:rsidDel="00000000" w:rsidR="00000000" w:rsidRPr="00000000">
        <w:rPr>
          <w:sz w:val="34"/>
          <w:szCs w:val="34"/>
          <w:rtl w:val="0"/>
        </w:rPr>
        <w:t xml:space="preserve">Ventajas y desventajas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a9hft1xlcivo" w:id="5"/>
      <w:bookmarkEnd w:id="5"/>
      <w:r w:rsidDel="00000000" w:rsidR="00000000" w:rsidRPr="00000000">
        <w:rPr>
          <w:sz w:val="26"/>
          <w:szCs w:val="26"/>
          <w:rtl w:val="0"/>
        </w:rPr>
        <w:t xml:space="preserve">Ventajas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Automático:</w:t>
      </w:r>
      <w:r w:rsidDel="00000000" w:rsidR="00000000" w:rsidRPr="00000000">
        <w:rPr>
          <w:rtl w:val="0"/>
        </w:rPr>
        <w:t xml:space="preserve"> Transforma los comentarios del código a una página web navegable de forma automática.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Sincronización:</w:t>
      </w:r>
      <w:r w:rsidDel="00000000" w:rsidR="00000000" w:rsidRPr="00000000">
        <w:rPr>
          <w:rtl w:val="0"/>
        </w:rPr>
        <w:t xml:space="preserve"> Al escribir la documentación directamente sobre el código, cualquier modificación en la lógica o en la firma de un método se actualiza de inmediato en el Javadoc.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lu3h3dozush0" w:id="6"/>
      <w:bookmarkEnd w:id="6"/>
      <w:r w:rsidDel="00000000" w:rsidR="00000000" w:rsidRPr="00000000">
        <w:rPr>
          <w:sz w:val="26"/>
          <w:szCs w:val="26"/>
          <w:rtl w:val="0"/>
        </w:rPr>
        <w:t xml:space="preserve">Desventajas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El resultado en HTML generado por defecto utiliza un diseño básico y poco personalizable.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b44n9ae01816" w:id="7"/>
      <w:bookmarkEnd w:id="7"/>
      <w:r w:rsidDel="00000000" w:rsidR="00000000" w:rsidRPr="00000000">
        <w:rPr>
          <w:sz w:val="34"/>
          <w:szCs w:val="34"/>
          <w:rtl w:val="0"/>
        </w:rPr>
        <w:t xml:space="preserve">Recomendación para proyectos colaborativos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recomiendo. En un equipo de desarrollo, la documentación actualizada es fundamental para reducir la curva de aprendizaje de los miembros que entran al proyecto y minimizar el tiempo dedicado a intentar aprender el código de otra persona, que normalmente suele ser lo peor al empezar un proyecto.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  <w:t xml:space="preserve">DanielRonceroGuijarro</w:t>
      <w:tab/>
      <w:tab/>
      <w:tab/>
      <w:tab/>
      <w:tab/>
      <w:t xml:space="preserve">     Generador documentación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  <w:t xml:space="preserve">DAW2</w:t>
      <w:tab/>
      <w:t xml:space="preserve">                                    </w:t>
      <w:tab/>
      <w:tab/>
      <w:tab/>
      <w:tab/>
      <w:t xml:space="preserve">   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