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0EF" w:rsidRDefault="00872421" w:rsidP="00872421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872421">
        <w:rPr>
          <w:rFonts w:ascii="Arial" w:hAnsi="Arial" w:cs="Arial"/>
          <w:sz w:val="24"/>
          <w:szCs w:val="24"/>
          <w:lang w:val="es-CO"/>
        </w:rPr>
        <w:t>Solución de la prueba teórica</w:t>
      </w:r>
    </w:p>
    <w:p w:rsidR="009A16F9" w:rsidRDefault="00BF41C1" w:rsidP="002268B8">
      <w:pPr>
        <w:pStyle w:val="Prrafode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teoría existe un error </w:t>
      </w:r>
      <w:r w:rsidR="009A16F9">
        <w:rPr>
          <w:rFonts w:ascii="Arial" w:hAnsi="Arial" w:cs="Arial"/>
          <w:sz w:val="24"/>
          <w:szCs w:val="24"/>
          <w:lang w:val="es-CO"/>
        </w:rPr>
        <w:t xml:space="preserve">en la ejecución del código porque </w:t>
      </w:r>
      <w:r>
        <w:rPr>
          <w:rFonts w:ascii="Arial" w:hAnsi="Arial" w:cs="Arial"/>
          <w:sz w:val="24"/>
          <w:szCs w:val="24"/>
          <w:lang w:val="es-CO"/>
        </w:rPr>
        <w:t xml:space="preserve">en el </w:t>
      </w:r>
      <w:r w:rsidR="009A16F9">
        <w:rPr>
          <w:rFonts w:ascii="Arial" w:hAnsi="Arial" w:cs="Arial"/>
          <w:sz w:val="24"/>
          <w:szCs w:val="24"/>
          <w:lang w:val="es-CO"/>
        </w:rPr>
        <w:t>método</w:t>
      </w:r>
      <w:r>
        <w:rPr>
          <w:rFonts w:ascii="Arial" w:hAnsi="Arial" w:cs="Arial"/>
          <w:sz w:val="24"/>
          <w:szCs w:val="24"/>
          <w:lang w:val="es-CO"/>
        </w:rPr>
        <w:t xml:space="preserve"> Main debe contener la palabra async Task </w:t>
      </w:r>
      <w:r w:rsidR="009A16F9">
        <w:rPr>
          <w:rFonts w:ascii="Arial" w:hAnsi="Arial" w:cs="Arial"/>
          <w:sz w:val="24"/>
          <w:szCs w:val="24"/>
          <w:lang w:val="es-CO"/>
        </w:rPr>
        <w:t>y cuando</w:t>
      </w:r>
      <w:r>
        <w:rPr>
          <w:rFonts w:ascii="Arial" w:hAnsi="Arial" w:cs="Arial"/>
          <w:sz w:val="24"/>
          <w:szCs w:val="24"/>
          <w:lang w:val="es-CO"/>
        </w:rPr>
        <w:t xml:space="preserve"> se invoca el método </w:t>
      </w:r>
      <w:r w:rsidR="009A16F9">
        <w:rPr>
          <w:rFonts w:ascii="Arial" w:hAnsi="Arial" w:cs="Arial"/>
          <w:sz w:val="24"/>
          <w:szCs w:val="24"/>
          <w:lang w:val="es-CO"/>
        </w:rPr>
        <w:t>Method () debe</w:t>
      </w:r>
      <w:r>
        <w:rPr>
          <w:rFonts w:ascii="Arial" w:hAnsi="Arial" w:cs="Arial"/>
          <w:sz w:val="24"/>
          <w:szCs w:val="24"/>
          <w:lang w:val="es-CO"/>
        </w:rPr>
        <w:t xml:space="preserve"> ir acompañado </w:t>
      </w:r>
      <w:r w:rsidR="009A16F9">
        <w:rPr>
          <w:rFonts w:ascii="Arial" w:hAnsi="Arial" w:cs="Arial"/>
          <w:sz w:val="24"/>
          <w:szCs w:val="24"/>
          <w:lang w:val="es-CO"/>
        </w:rPr>
        <w:t xml:space="preserve">con la palabra await. </w:t>
      </w:r>
    </w:p>
    <w:p w:rsidR="009A16F9" w:rsidRPr="00AE6FF9" w:rsidRDefault="009A16F9" w:rsidP="009A16F9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Agregando las observaciones anteriores quedaría así:</w:t>
      </w:r>
      <w:r>
        <w:rPr>
          <w:rFonts w:ascii="Arial" w:hAnsi="Arial" w:cs="Arial"/>
          <w:sz w:val="24"/>
          <w:szCs w:val="24"/>
          <w:lang w:val="es-CO"/>
        </w:rPr>
        <w:br/>
      </w:r>
      <w:r>
        <w:rPr>
          <w:rFonts w:ascii="Arial" w:hAnsi="Arial" w:cs="Arial"/>
          <w:sz w:val="24"/>
          <w:szCs w:val="24"/>
          <w:lang w:val="es-CO"/>
        </w:rPr>
        <w:br/>
      </w:r>
      <w:proofErr w:type="spellStart"/>
      <w:r w:rsidRPr="00AE6FF9">
        <w:rPr>
          <w:rFonts w:ascii="Arial" w:hAnsi="Arial" w:cs="Arial"/>
          <w:lang w:val="es-CO"/>
        </w:rPr>
        <w:t>class</w:t>
      </w:r>
      <w:proofErr w:type="spellEnd"/>
      <w:r w:rsidRPr="00AE6FF9">
        <w:rPr>
          <w:rFonts w:ascii="Arial" w:hAnsi="Arial" w:cs="Arial"/>
          <w:lang w:val="es-CO"/>
        </w:rPr>
        <w:t xml:space="preserve"> </w:t>
      </w:r>
      <w:proofErr w:type="spellStart"/>
      <w:r w:rsidRPr="00AE6FF9">
        <w:rPr>
          <w:rFonts w:ascii="Arial" w:hAnsi="Arial" w:cs="Arial"/>
          <w:lang w:val="es-CO"/>
        </w:rPr>
        <w:t>Program</w:t>
      </w:r>
      <w:proofErr w:type="spellEnd"/>
    </w:p>
    <w:p w:rsidR="009A16F9" w:rsidRPr="00AE6FF9" w:rsidRDefault="009A16F9" w:rsidP="009A16F9">
      <w:pPr>
        <w:pStyle w:val="Prrafodelista"/>
        <w:rPr>
          <w:rFonts w:ascii="Arial" w:hAnsi="Arial" w:cs="Arial"/>
          <w:lang w:val="es-CO"/>
        </w:rPr>
      </w:pPr>
      <w:r w:rsidRPr="00AE6FF9">
        <w:rPr>
          <w:rFonts w:ascii="Arial" w:hAnsi="Arial" w:cs="Arial"/>
          <w:lang w:val="es-CO"/>
        </w:rPr>
        <w:t>{</w:t>
      </w:r>
    </w:p>
    <w:p w:rsidR="009A16F9" w:rsidRPr="00FC10F0" w:rsidRDefault="009A16F9" w:rsidP="009A16F9">
      <w:pPr>
        <w:pStyle w:val="Prrafodelista"/>
        <w:ind w:left="1416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static </w:t>
      </w:r>
      <w:proofErr w:type="spell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async</w:t>
      </w:r>
      <w:proofErr w:type="spell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Task Main(</w:t>
      </w:r>
      <w:proofErr w:type="gram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string[</w:t>
      </w:r>
      <w:proofErr w:type="gram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] </w:t>
      </w:r>
      <w:proofErr w:type="spell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args</w:t>
      </w:r>
      <w:proofErr w:type="spell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) </w:t>
      </w:r>
    </w:p>
    <w:p w:rsidR="009A16F9" w:rsidRPr="00FC10F0" w:rsidRDefault="009A16F9" w:rsidP="009A16F9">
      <w:pPr>
        <w:pStyle w:val="Prrafodelista"/>
        <w:ind w:left="1416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{ </w:t>
      </w:r>
    </w:p>
    <w:p w:rsidR="009A16F9" w:rsidRPr="00FC10F0" w:rsidRDefault="009A16F9" w:rsidP="009A16F9">
      <w:pPr>
        <w:pStyle w:val="Prrafodelista"/>
        <w:ind w:left="2124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await </w:t>
      </w:r>
      <w:proofErr w:type="gram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Method(</w:t>
      </w:r>
      <w:proofErr w:type="gram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);</w:t>
      </w:r>
    </w:p>
    <w:p w:rsidR="009A16F9" w:rsidRPr="00FC10F0" w:rsidRDefault="009A16F9" w:rsidP="009A16F9">
      <w:pPr>
        <w:pStyle w:val="Prrafodelista"/>
        <w:ind w:left="2124"/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Console.WriteLine</w:t>
      </w:r>
      <w:proofErr w:type="spell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(res); </w:t>
      </w:r>
    </w:p>
    <w:p w:rsidR="009A16F9" w:rsidRPr="00AE6FF9" w:rsidRDefault="009A16F9" w:rsidP="009A16F9">
      <w:pPr>
        <w:pStyle w:val="Prrafodelista"/>
        <w:ind w:left="2124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E6FF9">
        <w:rPr>
          <w:rFonts w:ascii="Arial" w:hAnsi="Arial" w:cs="Arial"/>
          <w:color w:val="202124"/>
          <w:shd w:val="clear" w:color="auto" w:fill="FFFFFF"/>
        </w:rPr>
        <w:t>Console.ReadKey</w:t>
      </w:r>
      <w:proofErr w:type="spellEnd"/>
      <w:r w:rsidRPr="00AE6FF9">
        <w:rPr>
          <w:rFonts w:ascii="Arial" w:hAnsi="Arial" w:cs="Arial"/>
          <w:color w:val="202124"/>
          <w:shd w:val="clear" w:color="auto" w:fill="FFFFFF"/>
        </w:rPr>
        <w:t xml:space="preserve">(); </w:t>
      </w:r>
    </w:p>
    <w:p w:rsidR="009A16F9" w:rsidRPr="00AE6FF9" w:rsidRDefault="009A16F9" w:rsidP="009A16F9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 w:rsidRPr="00AE6FF9">
        <w:rPr>
          <w:rFonts w:ascii="Arial" w:hAnsi="Arial" w:cs="Arial"/>
          <w:color w:val="202124"/>
          <w:shd w:val="clear" w:color="auto" w:fill="FFFFFF"/>
        </w:rPr>
        <w:t xml:space="preserve">             } </w:t>
      </w:r>
    </w:p>
    <w:p w:rsidR="009A16F9" w:rsidRPr="00AE6FF9" w:rsidRDefault="009A16F9" w:rsidP="009A16F9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:rsidR="009A16F9" w:rsidRPr="00FC10F0" w:rsidRDefault="009A16F9" w:rsidP="009A16F9">
      <w:pPr>
        <w:pStyle w:val="Prrafodelista"/>
        <w:ind w:left="1416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static </w:t>
      </w:r>
      <w:proofErr w:type="spell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async</w:t>
      </w:r>
      <w:proofErr w:type="spell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Task&lt;string&gt; </w:t>
      </w:r>
      <w:proofErr w:type="gram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Method(</w:t>
      </w:r>
      <w:proofErr w:type="gram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:rsidR="009A16F9" w:rsidRPr="00FC10F0" w:rsidRDefault="009A16F9" w:rsidP="009A16F9">
      <w:pPr>
        <w:pStyle w:val="Prrafodelista"/>
        <w:ind w:left="1416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{</w:t>
      </w:r>
    </w:p>
    <w:p w:rsidR="009A16F9" w:rsidRPr="00FC10F0" w:rsidRDefault="009A16F9" w:rsidP="009A16F9">
      <w:pPr>
        <w:pStyle w:val="Prrafodelista"/>
        <w:ind w:left="2112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await </w:t>
      </w:r>
      <w:proofErr w:type="spellStart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>Task.Delay</w:t>
      </w:r>
      <w:proofErr w:type="spellEnd"/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(5); </w:t>
      </w:r>
    </w:p>
    <w:p w:rsidR="009A16F9" w:rsidRPr="00FC10F0" w:rsidRDefault="008962D9" w:rsidP="009A16F9">
      <w:pPr>
        <w:pStyle w:val="Prrafodelista"/>
        <w:ind w:left="2112"/>
        <w:rPr>
          <w:rFonts w:ascii="Arial" w:hAnsi="Arial" w:cs="Arial"/>
          <w:color w:val="202124"/>
          <w:shd w:val="clear" w:color="auto" w:fill="FFFFFF"/>
          <w:lang w:val="en-US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9A16F9" w:rsidRPr="00FC10F0">
        <w:rPr>
          <w:rFonts w:ascii="Arial" w:hAnsi="Arial" w:cs="Arial"/>
          <w:color w:val="202124"/>
          <w:shd w:val="clear" w:color="auto" w:fill="FFFFFF"/>
          <w:lang w:val="en-US"/>
        </w:rPr>
        <w:t>res = "</w:t>
      </w:r>
      <w:proofErr w:type="spellStart"/>
      <w:r w:rsidR="009A16F9" w:rsidRPr="00FC10F0">
        <w:rPr>
          <w:rFonts w:ascii="Arial" w:hAnsi="Arial" w:cs="Arial"/>
          <w:color w:val="202124"/>
          <w:shd w:val="clear" w:color="auto" w:fill="FFFFFF"/>
          <w:lang w:val="en-US"/>
        </w:rPr>
        <w:t>Hola</w:t>
      </w:r>
      <w:proofErr w:type="spellEnd"/>
      <w:r w:rsidR="009A16F9"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proofErr w:type="spellStart"/>
      <w:r w:rsidR="009A16F9" w:rsidRPr="00FC10F0">
        <w:rPr>
          <w:rFonts w:ascii="Arial" w:hAnsi="Arial" w:cs="Arial"/>
          <w:color w:val="202124"/>
          <w:shd w:val="clear" w:color="auto" w:fill="FFFFFF"/>
          <w:lang w:val="en-US"/>
        </w:rPr>
        <w:t>Mundo</w:t>
      </w:r>
      <w:proofErr w:type="spellEnd"/>
      <w:r w:rsidR="009A16F9" w:rsidRPr="00FC10F0">
        <w:rPr>
          <w:rFonts w:ascii="Arial" w:hAnsi="Arial" w:cs="Arial"/>
          <w:color w:val="202124"/>
          <w:shd w:val="clear" w:color="auto" w:fill="FFFFFF"/>
          <w:lang w:val="en-US"/>
        </w:rPr>
        <w:t>!";</w:t>
      </w:r>
    </w:p>
    <w:p w:rsidR="009A16F9" w:rsidRPr="00AE6FF9" w:rsidRDefault="009A16F9" w:rsidP="009A16F9">
      <w:pPr>
        <w:pStyle w:val="Prrafodelista"/>
        <w:ind w:left="2112"/>
        <w:rPr>
          <w:rFonts w:ascii="Arial" w:hAnsi="Arial" w:cs="Arial"/>
          <w:color w:val="202124"/>
          <w:shd w:val="clear" w:color="auto" w:fill="FFFFFF"/>
        </w:rPr>
      </w:pPr>
      <w:r w:rsidRPr="00FC10F0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proofErr w:type="spellStart"/>
      <w:r w:rsidRPr="00AE6FF9">
        <w:rPr>
          <w:rFonts w:ascii="Arial" w:hAnsi="Arial" w:cs="Arial"/>
          <w:color w:val="202124"/>
          <w:shd w:val="clear" w:color="auto" w:fill="FFFFFF"/>
        </w:rPr>
        <w:t>return</w:t>
      </w:r>
      <w:proofErr w:type="spellEnd"/>
      <w:r w:rsidRPr="00AE6FF9">
        <w:rPr>
          <w:rFonts w:ascii="Arial" w:hAnsi="Arial" w:cs="Arial"/>
          <w:color w:val="202124"/>
          <w:shd w:val="clear" w:color="auto" w:fill="FFFFFF"/>
        </w:rPr>
        <w:t xml:space="preserve"> "Algo";</w:t>
      </w:r>
    </w:p>
    <w:p w:rsidR="009A16F9" w:rsidRPr="00AE6FF9" w:rsidRDefault="009A16F9" w:rsidP="009A16F9">
      <w:pPr>
        <w:pStyle w:val="Prrafodelista"/>
        <w:ind w:left="1416"/>
        <w:rPr>
          <w:rFonts w:ascii="Arial" w:hAnsi="Arial" w:cs="Arial"/>
          <w:color w:val="202124"/>
          <w:shd w:val="clear" w:color="auto" w:fill="FFFFFF"/>
        </w:rPr>
      </w:pPr>
      <w:r w:rsidRPr="00AE6FF9">
        <w:rPr>
          <w:rFonts w:ascii="Arial" w:hAnsi="Arial" w:cs="Arial"/>
          <w:color w:val="202124"/>
          <w:shd w:val="clear" w:color="auto" w:fill="FFFFFF"/>
        </w:rPr>
        <w:t xml:space="preserve"> } </w:t>
      </w:r>
    </w:p>
    <w:p w:rsidR="009A16F9" w:rsidRPr="00AE6FF9" w:rsidRDefault="009A16F9" w:rsidP="009A16F9">
      <w:pPr>
        <w:pStyle w:val="Prrafodelista"/>
        <w:rPr>
          <w:rFonts w:ascii="Arial" w:hAnsi="Arial" w:cs="Arial"/>
          <w:color w:val="202124"/>
          <w:shd w:val="clear" w:color="auto" w:fill="FFFFFF"/>
        </w:rPr>
      </w:pPr>
      <w:r w:rsidRPr="00AE6FF9">
        <w:rPr>
          <w:rFonts w:ascii="Arial" w:hAnsi="Arial" w:cs="Arial"/>
          <w:color w:val="202124"/>
          <w:shd w:val="clear" w:color="auto" w:fill="FFFFFF"/>
        </w:rPr>
        <w:t>}</w:t>
      </w:r>
    </w:p>
    <w:p w:rsidR="009A16F9" w:rsidRDefault="009A16F9" w:rsidP="009A16F9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A16F9" w:rsidRDefault="009A16F9" w:rsidP="008962D9">
      <w:pPr>
        <w:pStyle w:val="Prrafodelista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A16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 respuesta a estos cambios es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“</w:t>
      </w:r>
      <w:r w:rsidRPr="009A16F9">
        <w:rPr>
          <w:rFonts w:ascii="Arial" w:hAnsi="Arial" w:cs="Arial"/>
          <w:color w:val="202124"/>
          <w:sz w:val="24"/>
          <w:szCs w:val="24"/>
          <w:shd w:val="clear" w:color="auto" w:fill="FFFFFF"/>
        </w:rPr>
        <w:t>Hola Mundo!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”</w:t>
      </w:r>
      <w:r w:rsidRPr="009A16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y</w:t>
      </w:r>
      <w:r w:rsidRPr="009A16F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que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cuando es un método asíncrono ejecuta todo lo que se encuentra en dicho método.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</w:r>
      <w:r w:rsid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Cuando reemplazo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>Task.Delay</w:t>
      </w:r>
      <w:proofErr w:type="spellEnd"/>
      <w:r w:rsid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(5) por </w:t>
      </w:r>
      <w:proofErr w:type="spellStart"/>
      <w:r w:rsidR="008962D9" w:rsidRP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>Thread.Sleep</w:t>
      </w:r>
      <w:proofErr w:type="spellEnd"/>
      <w:r w:rsidR="008962D9" w:rsidRP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>(5)</w:t>
      </w:r>
      <w:r w:rsidR="008962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existe un error en el código.</w:t>
      </w:r>
    </w:p>
    <w:p w:rsidR="009A16F9" w:rsidRDefault="009A16F9" w:rsidP="008962D9">
      <w:pPr>
        <w:pStyle w:val="Prrafodelista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A16F9" w:rsidRPr="008962D9" w:rsidRDefault="009A16F9" w:rsidP="008962D9">
      <w:pPr>
        <w:pStyle w:val="Prrafodelista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9A16F9" w:rsidRDefault="009A16F9" w:rsidP="009A16F9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72421" w:rsidRDefault="00872421" w:rsidP="0087242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2)Si, existe un tipo Object que </w:t>
      </w:r>
      <w:r w:rsidR="009F11C9">
        <w:rPr>
          <w:rFonts w:ascii="Arial" w:hAnsi="Arial" w:cs="Arial"/>
          <w:sz w:val="24"/>
          <w:szCs w:val="24"/>
          <w:lang w:val="es-CO"/>
        </w:rPr>
        <w:t>integra</w:t>
      </w:r>
      <w:r>
        <w:rPr>
          <w:rFonts w:ascii="Arial" w:hAnsi="Arial" w:cs="Arial"/>
          <w:sz w:val="24"/>
          <w:szCs w:val="24"/>
          <w:lang w:val="es-CO"/>
        </w:rPr>
        <w:t xml:space="preserve"> todo tipo de dato</w:t>
      </w:r>
      <w:r w:rsidR="009F11C9">
        <w:rPr>
          <w:rFonts w:ascii="Arial" w:hAnsi="Arial" w:cs="Arial"/>
          <w:sz w:val="24"/>
          <w:szCs w:val="24"/>
          <w:lang w:val="es-CO"/>
        </w:rPr>
        <w:t>, int, string, char, decimal, etc,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O"/>
        </w:rPr>
        <w:t xml:space="preserve"> lo que permite almacenar </w:t>
      </w:r>
      <w:r w:rsidR="009F11C9">
        <w:rPr>
          <w:rFonts w:ascii="Arial" w:hAnsi="Arial" w:cs="Arial"/>
          <w:sz w:val="24"/>
          <w:szCs w:val="24"/>
          <w:lang w:val="es-CO"/>
        </w:rPr>
        <w:t>varios tipos de datos</w:t>
      </w:r>
      <w:r>
        <w:rPr>
          <w:rFonts w:ascii="Arial" w:hAnsi="Arial" w:cs="Arial"/>
          <w:sz w:val="24"/>
          <w:szCs w:val="24"/>
          <w:lang w:val="es-CO"/>
        </w:rPr>
        <w:t xml:space="preserve"> en una </w:t>
      </w:r>
      <w:r w:rsidR="009F11C9">
        <w:rPr>
          <w:rFonts w:ascii="Arial" w:hAnsi="Arial" w:cs="Arial"/>
          <w:sz w:val="24"/>
          <w:szCs w:val="24"/>
          <w:lang w:val="es-CO"/>
        </w:rPr>
        <w:t xml:space="preserve">misma </w:t>
      </w:r>
      <w:r>
        <w:rPr>
          <w:rFonts w:ascii="Arial" w:hAnsi="Arial" w:cs="Arial"/>
          <w:sz w:val="24"/>
          <w:szCs w:val="24"/>
          <w:lang w:val="es-CO"/>
        </w:rPr>
        <w:t>matriz.</w:t>
      </w:r>
      <w:r w:rsidR="009F11C9">
        <w:rPr>
          <w:rFonts w:ascii="Arial" w:hAnsi="Arial" w:cs="Arial"/>
          <w:sz w:val="24"/>
          <w:szCs w:val="24"/>
          <w:lang w:val="es-CO"/>
        </w:rPr>
        <w:br/>
        <w:t>3)Un struct  son estructuras, una estructura es una agrupación lógica y tiene varias propied</w:t>
      </w:r>
      <w:r w:rsidR="007D4EC0">
        <w:rPr>
          <w:rFonts w:ascii="Arial" w:hAnsi="Arial" w:cs="Arial"/>
          <w:sz w:val="24"/>
          <w:szCs w:val="24"/>
          <w:lang w:val="es-CO"/>
        </w:rPr>
        <w:t>ades similares a una clase.</w:t>
      </w:r>
    </w:p>
    <w:p w:rsidR="001E4FBE" w:rsidRDefault="001E4FBE" w:rsidP="001E4FB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de las diferencias entre clases y estructura es la visibilidad de sus miembros, siendo los miembros de struct públicos por defecto mientras que los de class son privados por defecto.</w:t>
      </w:r>
    </w:p>
    <w:p w:rsidR="001E682A" w:rsidRDefault="001E682A" w:rsidP="0087242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4) </w:t>
      </w:r>
      <w:r w:rsidR="00265989">
        <w:rPr>
          <w:rFonts w:ascii="Arial" w:hAnsi="Arial" w:cs="Arial"/>
          <w:sz w:val="24"/>
          <w:szCs w:val="24"/>
          <w:lang w:val="es-CO"/>
        </w:rPr>
        <w:t xml:space="preserve"> Para realizar </w:t>
      </w:r>
      <w:r w:rsidR="00AE6FF9">
        <w:rPr>
          <w:rFonts w:ascii="Arial" w:hAnsi="Arial" w:cs="Arial"/>
          <w:sz w:val="24"/>
          <w:szCs w:val="24"/>
          <w:lang w:val="es-CO"/>
        </w:rPr>
        <w:t xml:space="preserve">el </w:t>
      </w:r>
      <w:r w:rsidR="00265989">
        <w:rPr>
          <w:rFonts w:ascii="Arial" w:hAnsi="Arial" w:cs="Arial"/>
          <w:sz w:val="24"/>
          <w:szCs w:val="24"/>
          <w:lang w:val="es-CO"/>
        </w:rPr>
        <w:t>procedimiento utilizamos el método Regex.Replace, lo que hace dicho método es reemplazar las cadenas que coinciden con un patrón de expresión regular con una cadena de reemplazo especificada</w:t>
      </w:r>
      <w:r w:rsidR="007D4EC0">
        <w:rPr>
          <w:rFonts w:ascii="Arial" w:hAnsi="Arial" w:cs="Arial"/>
          <w:sz w:val="24"/>
          <w:szCs w:val="24"/>
          <w:lang w:val="es-CO"/>
        </w:rPr>
        <w:t xml:space="preserve">, </w:t>
      </w:r>
    </w:p>
    <w:p w:rsidR="002268B8" w:rsidRPr="001E4FBE" w:rsidRDefault="002268B8" w:rsidP="001E4FB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ES"/>
        </w:rPr>
      </w:pPr>
    </w:p>
    <w:p w:rsidR="004D2730" w:rsidRPr="00872421" w:rsidRDefault="004D2730" w:rsidP="00872421">
      <w:pPr>
        <w:jc w:val="center"/>
        <w:rPr>
          <w:rFonts w:ascii="Arial" w:hAnsi="Arial" w:cs="Arial"/>
          <w:sz w:val="24"/>
          <w:szCs w:val="24"/>
          <w:lang w:val="es-CO"/>
        </w:rPr>
      </w:pPr>
    </w:p>
    <w:sectPr w:rsidR="004D2730" w:rsidRPr="0087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077"/>
    <w:multiLevelType w:val="multilevel"/>
    <w:tmpl w:val="A91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3C1F2A"/>
    <w:multiLevelType w:val="multilevel"/>
    <w:tmpl w:val="AAC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F499A"/>
    <w:multiLevelType w:val="hybridMultilevel"/>
    <w:tmpl w:val="36585E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21"/>
    <w:rsid w:val="0007495D"/>
    <w:rsid w:val="001E4FBE"/>
    <w:rsid w:val="001E682A"/>
    <w:rsid w:val="002268B8"/>
    <w:rsid w:val="00233AA4"/>
    <w:rsid w:val="00265989"/>
    <w:rsid w:val="00397A08"/>
    <w:rsid w:val="00476069"/>
    <w:rsid w:val="004C09CB"/>
    <w:rsid w:val="004D2730"/>
    <w:rsid w:val="004F5E37"/>
    <w:rsid w:val="0054331E"/>
    <w:rsid w:val="00652CA6"/>
    <w:rsid w:val="006977FB"/>
    <w:rsid w:val="007D4EC0"/>
    <w:rsid w:val="00872421"/>
    <w:rsid w:val="008962D9"/>
    <w:rsid w:val="009110EF"/>
    <w:rsid w:val="009A16F9"/>
    <w:rsid w:val="009F11C9"/>
    <w:rsid w:val="00AE6FF9"/>
    <w:rsid w:val="00B85BA8"/>
    <w:rsid w:val="00BF41C1"/>
    <w:rsid w:val="00C710F9"/>
    <w:rsid w:val="00CD7302"/>
    <w:rsid w:val="00D4473A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1C68"/>
  <w15:chartTrackingRefBased/>
  <w15:docId w15:val="{CFFC2B72-75ED-4123-9C06-782EE674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11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268B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E6FF9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E4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3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5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60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18</cp:revision>
  <dcterms:created xsi:type="dcterms:W3CDTF">2020-05-19T22:39:00Z</dcterms:created>
  <dcterms:modified xsi:type="dcterms:W3CDTF">2020-07-31T00:11:00Z</dcterms:modified>
</cp:coreProperties>
</file>