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3"/>
              </w:numPr>
              <w:ind w:left="720" w:hanging="360"/>
              <w:rPr>
                <w:color w:val="767171"/>
                <w:sz w:val="24"/>
                <w:szCs w:val="24"/>
                <w:u w:val="none"/>
              </w:rPr>
            </w:pPr>
            <w:r w:rsidDel="00000000" w:rsidR="00000000" w:rsidRPr="00000000">
              <w:rPr>
                <w:color w:val="767171"/>
                <w:sz w:val="24"/>
                <w:szCs w:val="24"/>
                <w:rtl w:val="0"/>
              </w:rPr>
              <w:t xml:space="preserve">Análisis y Planificación de Requerimientos Informáticos / Gestión de Proyectos Informáticos: Lo que más me gustó fue aprender a estructurar el alcance de un proyecto, entender el levantamiento de procesos y traducir las necesidades reales del usuario y la organización en requerimientos funcionales y técnicos claros.</w:t>
            </w:r>
          </w:p>
          <w:p w:rsidR="00000000" w:rsidDel="00000000" w:rsidP="00000000" w:rsidRDefault="00000000" w:rsidRPr="00000000" w14:paraId="0000000F">
            <w:pPr>
              <w:numPr>
                <w:ilvl w:val="0"/>
                <w:numId w:val="3"/>
              </w:numPr>
              <w:ind w:left="720" w:hanging="360"/>
              <w:rPr>
                <w:color w:val="767171"/>
                <w:sz w:val="24"/>
                <w:szCs w:val="24"/>
                <w:u w:val="none"/>
              </w:rPr>
            </w:pPr>
            <w:r w:rsidDel="00000000" w:rsidR="00000000" w:rsidRPr="00000000">
              <w:rPr>
                <w:color w:val="767171"/>
                <w:sz w:val="24"/>
                <w:szCs w:val="24"/>
                <w:rtl w:val="0"/>
              </w:rPr>
              <w:t xml:space="preserve">Calidad de Software / Arquitectura de Software: Me atrajo el enfoque centrado en estándares, buenas prácticas y diseño orientado a la accesibilidad y experiencia de usuario (UX).</w:t>
            </w:r>
          </w:p>
          <w:p w:rsidR="00000000" w:rsidDel="00000000" w:rsidP="00000000" w:rsidRDefault="00000000" w:rsidRPr="00000000" w14:paraId="00000010">
            <w:pPr>
              <w:numPr>
                <w:ilvl w:val="0"/>
                <w:numId w:val="3"/>
              </w:numPr>
              <w:ind w:left="720" w:hanging="360"/>
              <w:rPr>
                <w:color w:val="767171"/>
                <w:sz w:val="24"/>
                <w:szCs w:val="24"/>
                <w:u w:val="none"/>
              </w:rPr>
            </w:pPr>
            <w:r w:rsidDel="00000000" w:rsidR="00000000" w:rsidRPr="00000000">
              <w:rPr>
                <w:color w:val="767171"/>
                <w:sz w:val="24"/>
                <w:szCs w:val="24"/>
                <w:rtl w:val="0"/>
              </w:rPr>
              <w:t xml:space="preserve">Análisis y Desarrollo de Modelos de Datos: Me resultó muy interesante la organización de la información y la estructuración de bases de datos tanto relacionales como NoSQL.</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Sí, existe un valor muy significativo. Las certificaciones intermedias entregadas por Duoc UC validan ante el mercado laboral habilidades específicas y progresivas antes de obtener el título profesional. Permiten demostrar el dominio práctico en áreas clave como gestión de proyectos, modelos de datos y análisis de requerimientos.</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Ingeniería de Requisitos y Análisis Funcional: Levantamiento y definición de requerimientos para optimizar procesos.</w:t>
            </w:r>
          </w:p>
          <w:p w:rsidR="00000000" w:rsidDel="00000000" w:rsidP="00000000" w:rsidRDefault="00000000" w:rsidRPr="00000000" w14:paraId="00000026">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Diseño centrado en Experiencia de Usuario (UX) e Interfaz: Aplicación de diseño adaptable, accesibilidad y maquetación responsiva.</w:t>
            </w:r>
          </w:p>
          <w:p w:rsidR="00000000" w:rsidDel="00000000" w:rsidP="00000000" w:rsidRDefault="00000000" w:rsidRPr="00000000" w14:paraId="00000027">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Gestión y Planificación de Proyectos TI: Organización, estructuración de etapas y trabajo en equipo.</w:t>
            </w:r>
          </w:p>
          <w:p w:rsidR="00000000" w:rsidDel="00000000" w:rsidP="00000000" w:rsidRDefault="00000000" w:rsidRPr="00000000" w14:paraId="00000028">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Gestión de Bases de Datos NoSQL y Relacionales: Modelado de datos y operaciones CRUD (como el trabajo realizado con Cloud Firestore).</w:t>
            </w:r>
          </w:p>
          <w:p w:rsidR="00000000" w:rsidDel="00000000" w:rsidP="00000000" w:rsidRDefault="00000000" w:rsidRPr="00000000" w14:paraId="00000029">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Programación Backend Compleja / Desarrollo Lógico de Bajo Nivel: Profundización en arquitectura de código pesado o algoritmos avanzados.</w:t>
            </w:r>
          </w:p>
          <w:p w:rsidR="00000000" w:rsidDel="00000000" w:rsidP="00000000" w:rsidRDefault="00000000" w:rsidRPr="00000000" w14:paraId="0000002A">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Despliegue e Infraestructura TI: Configuración avanzada de servidores o entornos de integración continua complejos.</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B">
            <w:pPr>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enfocan en la Gestión de Proyectos TI, el Análisis de Requerimientos / Funcional, el Diseño de Experiencia de Usuario (UX Research/UI) y la Documentación Técnica. Me interesa especialmente el área donde se articula la comunicación entre los usuarios/cliente y los equipos técnicos.</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numPr>
                <w:ilvl w:val="0"/>
                <w:numId w:val="2"/>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Se relacionan directamente el Análisis y Planificación de Requerimientos, la Gestión de Proyectos TI y el Diseño de Soluciones centradas en el Usuario. </w:t>
            </w:r>
          </w:p>
          <w:p w:rsidR="00000000" w:rsidDel="00000000" w:rsidP="00000000" w:rsidRDefault="00000000" w:rsidRPr="00000000" w14:paraId="00000051">
            <w:pPr>
              <w:numPr>
                <w:ilvl w:val="0"/>
                <w:numId w:val="2"/>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Siento que requiero fortalecer la medición de métricas de impacto (KPIs de proyectos y analítica UX) e integración de metodologías ágiles a mayor escala.</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En 5 años me imagino trabajando como UX Researcher, Product Owner o Analista Funcional/Technical Specialist en un equipo multidisciplinario. Me gustaría estar liderando el levantamiento de necesidades, diseñando la experiencia funcional de soluciones digitales y asegurando que los productos entreguen un valor real a las personas de manera accesible e intuitiva.</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7">
            <w:pPr>
              <w:jc w:val="both"/>
              <w:rPr>
                <w:rFonts w:ascii="Century Gothic" w:cs="Century Gothic" w:eastAsia="Century Gothic" w:hAnsi="Century Gothic"/>
                <w:sz w:val="20"/>
                <w:szCs w:val="20"/>
              </w:rPr>
            </w:pPr>
            <w:bookmarkStart w:colFirst="0" w:colLast="0" w:name="_heading=h.jkgp6xrp2s71"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8">
            <w:pPr>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A">
            <w:pPr>
              <w:numPr>
                <w:ilvl w:val="0"/>
                <w:numId w:val="5"/>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Sí se relacionan, en especial aquellos orientados al desarrollo de soluciones web y aplicaciones para PYMEs con foco en la interacción con el cliente y gestión de productos.</w:t>
            </w:r>
          </w:p>
          <w:p w:rsidR="00000000" w:rsidDel="00000000" w:rsidP="00000000" w:rsidRDefault="00000000" w:rsidRPr="00000000" w14:paraId="0000006B">
            <w:pPr>
              <w:numPr>
                <w:ilvl w:val="0"/>
                <w:numId w:val="5"/>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Ajuste necesario: El proyecto requiere ajustar su enfoque para que el núcleo de la evaluación no sea únicamente la codificación, sino la profundidad del diagnóstico de necesidades, el diseño de la arquitectura de la información, la accesibilidad UX y el plan de gestión del proyecto.</w:t>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767171"/>
                <w:sz w:val="24"/>
                <w:szCs w:val="24"/>
              </w:rPr>
            </w:pPr>
            <w:r w:rsidDel="00000000" w:rsidR="00000000" w:rsidRPr="00000000">
              <w:rPr>
                <w:color w:val="767171"/>
                <w:sz w:val="24"/>
                <w:szCs w:val="24"/>
                <w:rtl w:val="0"/>
              </w:rPr>
              <w:t xml:space="preserve">Análisis de procesos, ingeniería de requerimientos, diseño de experiencia de usuario (UX) y gestión del proyecto.</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767171"/>
                <w:sz w:val="24"/>
                <w:szCs w:val="24"/>
              </w:rPr>
            </w:pPr>
            <w:r w:rsidDel="00000000" w:rsidR="00000000" w:rsidRPr="00000000">
              <w:rPr>
                <w:color w:val="767171"/>
                <w:sz w:val="24"/>
                <w:szCs w:val="24"/>
                <w:rtl w:val="0"/>
              </w:rPr>
              <w:t xml:space="preserve">Una solución digital (plataforma web o app) enfocada en resolver una problemática real de una organización o PYME, donde la documentación técnica, el mapa de navegación, los prototipos y la validación con usuarios tengan un rol protagónico.</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Entorno organizacional real o simulación de consultoría TI, priorizando la calidad, la usabilidad y la correcta planificación.</w:t>
            </w:r>
          </w:p>
          <w:p w:rsidR="00000000" w:rsidDel="00000000" w:rsidP="00000000" w:rsidRDefault="00000000" w:rsidRPr="00000000" w14:paraId="0000007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mqXwsBAQbU0+qCS2ciZbm3KeyQ==">CgMxLjAyDmguamtncDZ4cnAyczcxOAByITEyNVB3ZHotU2F3bmNha1pUMEliNDh5RTl1NkFnQjRJbA==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