
<file path=[Content_Types].xml><?xml version="1.0" encoding="utf-8"?>
<Types xmlns="http://schemas.openxmlformats.org/package/2006/content-types">
  <Default ContentType="application/xml" Extension="xml"/>
  <Default ContentType="application/x-font-ttf" Extension="ttf"/>
  <Default ContentType="image/png" Extension="png"/>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xml" PartName="/customXML/item1.xml"/>
  <Override ContentType="application/vnd.openxmlformats-officedocument.custom-properties+xml" PartName="/docProps/custom.xml"/>
  <Override ContentType="application/vnd.openxmlformats-officedocument.customXmlProperties+xml" PartName="/customXML/itemProps1.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package.core-properties+xml" PartName="/docProps/core.xml"/>
  <Override ContentType="application/vnd.openxmlformats-officedocument.wordprocessingml.document.main+xml" PartName="/word/document.xml"/>
  <Override ContentType="application/vnd.openxmlformats-officedocument.theme+xml" PartName="/word/theme/theme1.xml"/>
  <Override ContentType="application/vnd.openxmlformats-officedocument.wordprocessingml.header+xml" PartName="/word/header1.xml"/>
</Types>
</file>

<file path=_rels/.rels><?xml version="1.0" encoding="UTF-8" standalone="yes"?><Relationships xmlns="http://schemas.openxmlformats.org/package/2006/relationships"><Relationship Id="rId1" Type="http://schemas.openxmlformats.org/officeDocument/2006/relationships/custom-properties" Target="docProps/custom.xml"/><Relationship Id="rId2" Type="http://schemas.openxmlformats.org/package/2006/relationships/metadata/core-properties" Target="docProps/core.xml"/><Relationship Id="rId3"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rPr/>
      </w:pPr>
      <w:r w:rsidDel="00000000" w:rsidR="00000000" w:rsidRPr="00000000">
        <w:rPr>
          <w:rtl w:val="0"/>
        </w:rPr>
        <w:t xml:space="preserve">}</w:t>
      </w:r>
      <w:r w:rsidDel="00000000" w:rsidR="00000000" w:rsidRPr="00000000">
        <mc:AlternateContent>
          <mc:Choice Requires="wpg">
            <w:drawing>
              <wp:anchor allowOverlap="1" behindDoc="0" distB="0" distT="0" distL="114300" distR="114300" hidden="0" layoutInCell="1" locked="0" relativeHeight="0" simplePos="0">
                <wp:simplePos x="0" y="0"/>
                <wp:positionH relativeFrom="column">
                  <wp:posOffset>-435398</wp:posOffset>
                </wp:positionH>
                <wp:positionV relativeFrom="paragraph">
                  <wp:posOffset>33444</wp:posOffset>
                </wp:positionV>
                <wp:extent cx="6580505" cy="1486535"/>
                <wp:effectExtent b="0" l="0" r="0" t="0"/>
                <wp:wrapNone/>
                <wp:docPr id="48" name=""/>
                <a:graphic>
                  <a:graphicData uri="http://schemas.microsoft.com/office/word/2010/wordprocessingGroup">
                    <wpg:wgp>
                      <wpg:cNvGrpSpPr/>
                      <wpg:grpSpPr>
                        <a:xfrm>
                          <a:off x="2055725" y="3036725"/>
                          <a:ext cx="6580505" cy="1486535"/>
                          <a:chOff x="2055725" y="3036725"/>
                          <a:chExt cx="6580550" cy="1486550"/>
                        </a:xfrm>
                      </wpg:grpSpPr>
                      <wpg:grpSp>
                        <wpg:cNvGrpSpPr/>
                        <wpg:grpSpPr>
                          <a:xfrm>
                            <a:off x="2055748" y="3036733"/>
                            <a:ext cx="6580505" cy="1486535"/>
                            <a:chOff x="0" y="0"/>
                            <a:chExt cx="5903463" cy="1486894"/>
                          </a:xfrm>
                        </wpg:grpSpPr>
                        <wps:wsp>
                          <wps:cNvSpPr/>
                          <wps:cNvPr id="3" name="Shape 3"/>
                          <wps:spPr>
                            <a:xfrm>
                              <a:off x="0" y="0"/>
                              <a:ext cx="5903450" cy="1486875"/>
                            </a:xfrm>
                            <a:prstGeom prst="rect">
                              <a:avLst/>
                            </a:prstGeom>
                            <a:noFill/>
                            <a:ln>
                              <a:noFill/>
                            </a:ln>
                          </wps:spPr>
                          <wps:txbx>
                            <w:txbxContent>
                              <w:p w:rsidR="00000000" w:rsidDel="00000000" w:rsidP="00000000" w:rsidRDefault="00000000" w:rsidRPr="00000000">
                                <w:pPr>
                                  <w:spacing w:after="0" w:before="0" w:line="240"/>
                                  <w:ind w:left="0" w:right="0" w:firstLine="0"/>
                                  <w:jc w:val="left"/>
                                  <w:textDirection w:val="btLr"/>
                                </w:pPr>
                              </w:p>
                            </w:txbxContent>
                          </wps:txbx>
                          <wps:bodyPr anchorCtr="0" anchor="ctr" bIns="91425" lIns="91425" spcFirstLastPara="1" rIns="91425" wrap="square" tIns="91425">
                            <a:noAutofit/>
                          </wps:bodyPr>
                        </wps:wsp>
                        <wps:wsp>
                          <wps:cNvSpPr/>
                          <wps:cNvPr id="4" name="Shape 4"/>
                          <wps:spPr>
                            <a:xfrm>
                              <a:off x="1024758" y="239160"/>
                              <a:ext cx="4878705" cy="1236313"/>
                            </a:xfrm>
                            <a:prstGeom prst="rect">
                              <a:avLst/>
                            </a:prstGeom>
                            <a:noFill/>
                            <a:ln>
                              <a:noFill/>
                            </a:ln>
                          </wps:spPr>
                          <wps:txbx>
                            <w:txbxContent>
                              <w:p w:rsidR="00000000" w:rsidDel="00000000" w:rsidP="00000000" w:rsidRDefault="00000000" w:rsidRPr="00000000">
                                <w:pPr>
                                  <w:spacing w:after="0" w:before="0" w:line="240"/>
                                  <w:ind w:left="0" w:right="0" w:firstLine="0"/>
                                  <w:jc w:val="left"/>
                                  <w:textDirection w:val="btLr"/>
                                </w:pPr>
                              </w:p>
                              <w:p w:rsidR="00000000" w:rsidDel="00000000" w:rsidP="00000000" w:rsidRDefault="00000000" w:rsidRPr="00000000">
                                <w:pPr>
                                  <w:spacing w:after="0" w:before="0" w:line="240"/>
                                  <w:ind w:left="0" w:right="0" w:firstLine="0"/>
                                  <w:jc w:val="left"/>
                                  <w:textDirection w:val="btLr"/>
                                </w:pPr>
                                <w:r w:rsidDel="00000000" w:rsidR="00000000" w:rsidRPr="00000000">
                                  <w:rPr>
                                    <w:rFonts w:ascii="Calibri" w:cs="Calibri" w:eastAsia="Calibri" w:hAnsi="Calibri"/>
                                    <w:b w:val="1"/>
                                    <w:i w:val="0"/>
                                    <w:smallCaps w:val="0"/>
                                    <w:strike w:val="0"/>
                                    <w:color w:val="ff0000"/>
                                    <w:sz w:val="48"/>
                                    <w:vertAlign w:val="baseline"/>
                                  </w:rPr>
                                </w:r>
                                <w:r w:rsidDel="00000000" w:rsidR="00000000" w:rsidRPr="00000000">
                                  <w:rPr>
                                    <w:rFonts w:ascii="Calibri" w:cs="Calibri" w:eastAsia="Calibri" w:hAnsi="Calibri"/>
                                    <w:b w:val="1"/>
                                    <w:i w:val="0"/>
                                    <w:smallCaps w:val="0"/>
                                    <w:strike w:val="0"/>
                                    <w:color w:val="1f3864"/>
                                    <w:sz w:val="48"/>
                                    <w:vertAlign w:val="baseline"/>
                                  </w:rPr>
                                  <w:t xml:space="preserve">Guía1. Definición Proyecto APT </w:t>
                                </w:r>
                              </w:p>
                              <w:p w:rsidR="00000000" w:rsidDel="00000000" w:rsidP="00000000" w:rsidRDefault="00000000" w:rsidRPr="00000000">
                                <w:pPr>
                                  <w:spacing w:after="0" w:before="0" w:line="240"/>
                                  <w:ind w:left="0" w:right="0" w:firstLine="0"/>
                                  <w:jc w:val="left"/>
                                  <w:textDirection w:val="btLr"/>
                                </w:pPr>
                                <w:r w:rsidDel="00000000" w:rsidR="00000000" w:rsidRPr="00000000">
                                  <w:rPr>
                                    <w:rFonts w:ascii="Calibri" w:cs="Calibri" w:eastAsia="Calibri" w:hAnsi="Calibri"/>
                                    <w:b w:val="1"/>
                                    <w:i w:val="0"/>
                                    <w:smallCaps w:val="0"/>
                                    <w:strike w:val="0"/>
                                    <w:color w:val="1f3864"/>
                                    <w:sz w:val="48"/>
                                    <w:vertAlign w:val="baseline"/>
                                  </w:rPr>
                                </w:r>
                                <w:r w:rsidDel="00000000" w:rsidR="00000000" w:rsidRPr="00000000">
                                  <w:rPr>
                                    <w:rFonts w:ascii="Calibri" w:cs="Calibri" w:eastAsia="Calibri" w:hAnsi="Calibri"/>
                                    <w:b w:val="1"/>
                                    <w:i w:val="0"/>
                                    <w:smallCaps w:val="0"/>
                                    <w:strike w:val="0"/>
                                    <w:color w:val="1f3864"/>
                                    <w:sz w:val="48"/>
                                    <w:vertAlign w:val="baseline"/>
                                  </w:rPr>
                                  <w:t xml:space="preserve">Asignatura Capstone</w:t>
                                </w:r>
                              </w:p>
                            </w:txbxContent>
                          </wps:txbx>
                          <wps:bodyPr anchorCtr="0" anchor="t" bIns="45700" lIns="91425" spcFirstLastPara="1" rIns="91425" wrap="square" tIns="45700">
                            <a:noAutofit/>
                          </wps:bodyPr>
                        </wps:wsp>
                        <wps:wsp>
                          <wps:cNvSpPr/>
                          <wps:cNvPr id="5" name="Shape 5"/>
                          <wps:spPr>
                            <a:xfrm>
                              <a:off x="0" y="0"/>
                              <a:ext cx="993140" cy="1486894"/>
                            </a:xfrm>
                            <a:prstGeom prst="rect">
                              <a:avLst/>
                            </a:prstGeom>
                            <a:solidFill>
                              <a:srgbClr val="1F3864"/>
                            </a:solidFill>
                            <a:ln>
                              <a:noFill/>
                            </a:ln>
                          </wps:spPr>
                          <wps:txbx>
                            <w:txbxContent>
                              <w:p w:rsidR="00000000" w:rsidDel="00000000" w:rsidP="00000000" w:rsidRDefault="00000000" w:rsidRPr="00000000">
                                <w:pPr>
                                  <w:spacing w:after="0" w:before="0" w:line="240"/>
                                  <w:ind w:left="0" w:right="0" w:firstLine="0"/>
                                  <w:jc w:val="left"/>
                                  <w:textDirection w:val="btLr"/>
                                </w:pPr>
                              </w:p>
                            </w:txbxContent>
                          </wps:txbx>
                          <wps:bodyPr anchorCtr="0" anchor="ctr" bIns="91425" lIns="91425" spcFirstLastPara="1" rIns="91425" wrap="square" tIns="91425">
                            <a:noAutofit/>
                          </wps:bodyPr>
                        </wps:wsp>
                      </wpg:grpSp>
                    </wpg:wgp>
                  </a:graphicData>
                </a:graphic>
              </wp:anchor>
            </w:drawing>
          </mc:Choice>
          <mc:Fallback>
            <w:drawing>
              <wp:anchor allowOverlap="1" behindDoc="0" distB="0" distT="0" distL="114300" distR="114300" hidden="0" layoutInCell="1" locked="0" relativeHeight="0" simplePos="0">
                <wp:simplePos x="0" y="0"/>
                <wp:positionH relativeFrom="column">
                  <wp:posOffset>-435398</wp:posOffset>
                </wp:positionH>
                <wp:positionV relativeFrom="paragraph">
                  <wp:posOffset>33444</wp:posOffset>
                </wp:positionV>
                <wp:extent cx="6580505" cy="1486535"/>
                <wp:effectExtent b="0" l="0" r="0" t="0"/>
                <wp:wrapNone/>
                <wp:docPr id="48" name="image2.png"/>
                <a:graphic>
                  <a:graphicData uri="http://schemas.openxmlformats.org/drawingml/2006/picture">
                    <pic:pic>
                      <pic:nvPicPr>
                        <pic:cNvPr id="0" name="image2.png"/>
                        <pic:cNvPicPr preferRelativeResize="0"/>
                      </pic:nvPicPr>
                      <pic:blipFill>
                        <a:blip r:embed="rId7"/>
                        <a:srcRect/>
                        <a:stretch>
                          <a:fillRect/>
                        </a:stretch>
                      </pic:blipFill>
                      <pic:spPr>
                        <a:xfrm>
                          <a:off x="0" y="0"/>
                          <a:ext cx="6580505" cy="1486535"/>
                        </a:xfrm>
                        <a:prstGeom prst="rect"/>
                        <a:ln/>
                      </pic:spPr>
                    </pic:pic>
                  </a:graphicData>
                </a:graphic>
              </wp:anchor>
            </w:drawing>
          </mc:Fallback>
        </mc:AlternateContent>
      </w:r>
    </w:p>
    <w:p w:rsidR="00000000" w:rsidDel="00000000" w:rsidP="00000000" w:rsidRDefault="00000000" w:rsidRPr="00000000" w14:paraId="00000002">
      <w:pPr>
        <w:rPr/>
      </w:pPr>
      <w:r w:rsidDel="00000000" w:rsidR="00000000" w:rsidRPr="00000000">
        <w:rPr>
          <w:rtl w:val="0"/>
        </w:rPr>
      </w:r>
    </w:p>
    <w:p w:rsidR="00000000" w:rsidDel="00000000" w:rsidP="00000000" w:rsidRDefault="00000000" w:rsidRPr="00000000" w14:paraId="00000003">
      <w:pPr>
        <w:rPr/>
      </w:pPr>
      <w:r w:rsidDel="00000000" w:rsidR="00000000" w:rsidRPr="00000000">
        <w:rPr>
          <w:rtl w:val="0"/>
        </w:rPr>
      </w:r>
    </w:p>
    <w:p w:rsidR="00000000" w:rsidDel="00000000" w:rsidP="00000000" w:rsidRDefault="00000000" w:rsidRPr="00000000" w14:paraId="00000004">
      <w:pPr>
        <w:rPr/>
      </w:pPr>
      <w:r w:rsidDel="00000000" w:rsidR="00000000" w:rsidRPr="00000000">
        <w:rPr>
          <w:rtl w:val="0"/>
        </w:rPr>
      </w:r>
    </w:p>
    <w:p w:rsidR="00000000" w:rsidDel="00000000" w:rsidP="00000000" w:rsidRDefault="00000000" w:rsidRPr="00000000" w14:paraId="00000005">
      <w:pPr>
        <w:rPr/>
      </w:pPr>
      <w:r w:rsidDel="00000000" w:rsidR="00000000" w:rsidRPr="00000000">
        <w:rPr>
          <w:rtl w:val="0"/>
        </w:rPr>
      </w:r>
    </w:p>
    <w:p w:rsidR="00000000" w:rsidDel="00000000" w:rsidP="00000000" w:rsidRDefault="00000000" w:rsidRPr="00000000" w14:paraId="00000006">
      <w:pPr>
        <w:rPr/>
      </w:pPr>
      <w:r w:rsidDel="00000000" w:rsidR="00000000" w:rsidRPr="00000000">
        <w:rPr>
          <w:rtl w:val="0"/>
        </w:rPr>
      </w:r>
    </w:p>
    <w:p w:rsidR="00000000" w:rsidDel="00000000" w:rsidP="00000000" w:rsidRDefault="00000000" w:rsidRPr="00000000" w14:paraId="00000007">
      <w:pPr>
        <w:rPr>
          <w:b w:val="1"/>
          <w:bCs w:val="1"/>
        </w:rPr>
      </w:pPr>
      <w:r w:rsidDel="00000000" w:rsidR="00000000" w:rsidRPr="00000000">
        <w:rPr>
          <w:b w:val="1"/>
          <w:bCs w:val="1"/>
          <w:rtl w:val="0"/>
        </w:rPr>
        <w:tab/>
      </w:r>
    </w:p>
    <w:p w:rsidR="00000000" w:rsidDel="00000000" w:rsidP="00000000" w:rsidRDefault="00000000" w:rsidRPr="00000000" w14:paraId="00000008">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160" w:before="0" w:line="259" w:lineRule="auto"/>
        <w:ind w:left="720" w:right="0" w:hanging="360"/>
        <w:jc w:val="left"/>
        <w:rPr>
          <w:b w:val="1"/>
          <w:bCs w:val="1"/>
          <w:i w:val="0"/>
          <w:iCs w:val="0"/>
          <w:smallCaps w:val="0"/>
          <w:strike w:val="0"/>
          <w:color w:val="4472c4"/>
          <w:sz w:val="32"/>
          <w:szCs w:val="32"/>
          <w:u w:val="none"/>
          <w:shd w:fill="auto" w:val="clear"/>
          <w:vertAlign w:val="baseline"/>
        </w:rPr>
      </w:pPr>
      <w:r w:rsidDel="00000000" w:rsidR="00000000" w:rsidRPr="00000000">
        <w:rPr>
          <w:rFonts w:ascii="Calibri" w:cs="Calibri" w:eastAsia="Calibri" w:hAnsi="Calibri"/>
          <w:b w:val="1"/>
          <w:bCs w:val="1"/>
          <w:i w:val="0"/>
          <w:iCs w:val="0"/>
          <w:smallCaps w:val="0"/>
          <w:strike w:val="0"/>
          <w:color w:val="4472c4"/>
          <w:sz w:val="32"/>
          <w:szCs w:val="32"/>
          <w:u w:val="none"/>
          <w:shd w:fill="auto" w:val="clear"/>
          <w:vertAlign w:val="baseline"/>
          <w:rtl w:val="0"/>
        </w:rPr>
        <w:t xml:space="preserve">PARTE I</w:t>
      </w:r>
    </w:p>
    <w:tbl>
      <w:tblPr>
        <w:tblStyle w:val="Table1"/>
        <w:tblW w:w="9498.0" w:type="dxa"/>
        <w:jc w:val="left"/>
        <w:tblInd w:w="-714.0" w:type="dxa"/>
        <w:tblBorders>
          <w:top w:color="bfbfbf" w:space="0" w:sz="4" w:val="single"/>
          <w:left w:color="bfbfbf" w:space="0" w:sz="4" w:val="single"/>
          <w:bottom w:color="bfbfbf" w:space="0" w:sz="4" w:val="single"/>
          <w:right w:color="bfbfbf" w:space="0" w:sz="4" w:val="single"/>
          <w:insideH w:color="bfbfbf" w:space="0" w:sz="4" w:val="single"/>
          <w:insideV w:color="bfbfbf" w:space="0" w:sz="4" w:val="single"/>
        </w:tblBorders>
        <w:tblLayout w:type="fixed"/>
        <w:tblLook w:val="0400"/>
      </w:tblPr>
      <w:tblGrid>
        <w:gridCol w:w="9498"/>
        <w:tblGridChange w:id="0">
          <w:tblGrid>
            <w:gridCol w:w="9498"/>
          </w:tblGrid>
        </w:tblGridChange>
      </w:tblGrid>
      <w:tr>
        <w:trPr>
          <w:cantSplit w:val="0"/>
          <w:trHeight w:val="440" w:hRule="atLeast"/>
          <w:tblHeader w:val="0"/>
        </w:trPr>
        <w:tc>
          <w:tcPr>
            <w:vAlign w:val="center"/>
          </w:tcPr>
          <w:p w:rsidR="00000000" w:rsidDel="00000000" w:rsidP="00000000" w:rsidRDefault="00000000" w:rsidRPr="00000000" w14:paraId="00000009">
            <w:pPr>
              <w:rPr>
                <w:b w:val="1"/>
                <w:bCs w:val="1"/>
                <w:color w:val="1f3864"/>
                <w:sz w:val="28"/>
                <w:szCs w:val="28"/>
              </w:rPr>
            </w:pPr>
            <w:r w:rsidDel="00000000" w:rsidR="00000000" w:rsidRPr="00000000">
              <w:rPr>
                <w:b w:val="1"/>
                <w:bCs w:val="1"/>
                <w:color w:val="1f3864"/>
                <w:sz w:val="28"/>
                <w:szCs w:val="28"/>
                <w:rtl w:val="0"/>
              </w:rPr>
              <w:t xml:space="preserve">1. Antecedentes Personales</w:t>
            </w:r>
          </w:p>
        </w:tc>
      </w:tr>
      <w:tr>
        <w:trPr>
          <w:cantSplit w:val="0"/>
          <w:trHeight w:val="440" w:hRule="atLeast"/>
          <w:tblHeader w:val="0"/>
        </w:trPr>
        <w:tc>
          <w:tcPr>
            <w:shd w:fill="d9e2f3" w:val="clear"/>
            <w:vAlign w:val="center"/>
          </w:tcPr>
          <w:p w:rsidR="00000000" w:rsidDel="00000000" w:rsidP="00000000" w:rsidRDefault="00000000" w:rsidRPr="00000000" w14:paraId="0000000A">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40" w:lineRule="auto"/>
              <w:ind w:left="0" w:right="0" w:firstLine="0"/>
              <w:jc w:val="left"/>
              <w:rPr>
                <w:rFonts w:ascii="Calibri" w:cs="Calibri" w:eastAsia="Calibri" w:hAnsi="Calibri"/>
                <w:b w:val="0"/>
                <w:bCs w:val="0"/>
                <w:i w:val="0"/>
                <w:iCs w:val="0"/>
                <w:smallCaps w:val="0"/>
                <w:strike w:val="0"/>
                <w:color w:val="1f3864"/>
                <w:sz w:val="22"/>
                <w:szCs w:val="22"/>
                <w:u w:val="none"/>
                <w:shd w:fill="auto" w:val="clear"/>
                <w:vertAlign w:val="baseline"/>
              </w:rPr>
            </w:pPr>
            <w:r w:rsidDel="00000000" w:rsidR="00000000" w:rsidRPr="00000000">
              <w:rPr>
                <w:rFonts w:ascii="Calibri" w:cs="Calibri" w:eastAsia="Calibri" w:hAnsi="Calibri"/>
                <w:b w:val="0"/>
                <w:bCs w:val="0"/>
                <w:i w:val="0"/>
                <w:iCs w:val="0"/>
                <w:smallCaps w:val="0"/>
                <w:strike w:val="0"/>
                <w:color w:val="1f3864"/>
                <w:sz w:val="22"/>
                <w:szCs w:val="22"/>
                <w:u w:val="none"/>
                <w:shd w:fill="auto" w:val="clear"/>
                <w:vertAlign w:val="baseline"/>
                <w:rtl w:val="0"/>
              </w:rPr>
              <w:t xml:space="preserve">A continuación, se presenta una tabla en la que debes completar la información solicitada. </w:t>
            </w:r>
          </w:p>
        </w:tc>
      </w:tr>
    </w:tbl>
    <w:p w:rsidR="00000000" w:rsidDel="00000000" w:rsidP="00000000" w:rsidRDefault="00000000" w:rsidRPr="00000000" w14:paraId="0000000B">
      <w:pPr>
        <w:rPr>
          <w:b w:val="1"/>
          <w:bCs w:val="1"/>
          <w:color w:val="4472c4"/>
          <w:sz w:val="24"/>
          <w:szCs w:val="24"/>
        </w:rPr>
      </w:pPr>
      <w:r w:rsidDel="00000000" w:rsidR="00000000" w:rsidRPr="00000000">
        <w:rPr>
          <w:rtl w:val="0"/>
        </w:rPr>
      </w:r>
    </w:p>
    <w:tbl>
      <w:tblPr>
        <w:tblStyle w:val="Table2"/>
        <w:tblW w:w="9498.0" w:type="dxa"/>
        <w:jc w:val="left"/>
        <w:tblInd w:w="-714.0" w:type="dxa"/>
        <w:tblBorders>
          <w:top w:color="bfbfbf" w:space="0" w:sz="4" w:val="single"/>
          <w:left w:color="bfbfbf" w:space="0" w:sz="4" w:val="single"/>
          <w:bottom w:color="bfbfbf" w:space="0" w:sz="4" w:val="single"/>
          <w:right w:color="bfbfbf" w:space="0" w:sz="4" w:val="single"/>
          <w:insideH w:color="bfbfbf" w:space="0" w:sz="4" w:val="single"/>
          <w:insideV w:color="bfbfbf" w:space="0" w:sz="4" w:val="single"/>
        </w:tblBorders>
        <w:tblLayout w:type="fixed"/>
        <w:tblLook w:val="0400"/>
      </w:tblPr>
      <w:tblGrid>
        <w:gridCol w:w="2534"/>
        <w:gridCol w:w="6964"/>
        <w:tblGridChange w:id="0">
          <w:tblGrid>
            <w:gridCol w:w="2534"/>
            <w:gridCol w:w="6964"/>
          </w:tblGrid>
        </w:tblGridChange>
      </w:tblGrid>
      <w:tr>
        <w:trPr>
          <w:cantSplit w:val="0"/>
          <w:trHeight w:val="440" w:hRule="atLeast"/>
          <w:tblHeader w:val="0"/>
        </w:trPr>
        <w:tc>
          <w:tcPr>
            <w:vAlign w:val="center"/>
          </w:tcPr>
          <w:p w:rsidR="00000000" w:rsidDel="00000000" w:rsidP="00000000" w:rsidRDefault="00000000" w:rsidRPr="00000000" w14:paraId="0000000C">
            <w:pPr>
              <w:rPr>
                <w:rFonts w:ascii="Calibri" w:cs="Calibri" w:eastAsia="Calibri" w:hAnsi="Calibri"/>
                <w:color w:val="1f3864"/>
              </w:rPr>
            </w:pPr>
            <w:r w:rsidDel="00000000" w:rsidR="00000000" w:rsidRPr="00000000">
              <w:rPr>
                <w:rFonts w:ascii="Calibri" w:cs="Calibri" w:eastAsia="Calibri" w:hAnsi="Calibri"/>
                <w:color w:val="1f3864"/>
                <w:rtl w:val="0"/>
              </w:rPr>
              <w:t xml:space="preserve">Nombre estudiante</w:t>
            </w:r>
          </w:p>
        </w:tc>
        <w:tc>
          <w:tcPr>
            <w:vAlign w:val="center"/>
          </w:tcPr>
          <w:p w:rsidR="00000000" w:rsidDel="00000000" w:rsidP="00000000" w:rsidRDefault="00000000" w:rsidRPr="00000000" w14:paraId="0000000D">
            <w:pPr>
              <w:rPr>
                <w:b w:val="1"/>
                <w:bCs w:val="1"/>
              </w:rPr>
            </w:pPr>
            <w:r w:rsidDel="00000000" w:rsidR="00000000" w:rsidRPr="00000000">
              <w:rPr>
                <w:b w:val="1"/>
                <w:bCs w:val="1"/>
                <w:rtl w:val="0"/>
              </w:rPr>
              <w:t xml:space="preserve">Martina Gutierrez, Daniel Rodriguez y Martina Venegas</w:t>
            </w:r>
          </w:p>
        </w:tc>
      </w:tr>
      <w:tr>
        <w:trPr>
          <w:cantSplit w:val="0"/>
          <w:trHeight w:val="418" w:hRule="atLeast"/>
          <w:tblHeader w:val="0"/>
        </w:trPr>
        <w:tc>
          <w:tcPr>
            <w:vAlign w:val="center"/>
          </w:tcPr>
          <w:p w:rsidR="00000000" w:rsidDel="00000000" w:rsidP="00000000" w:rsidRDefault="00000000" w:rsidRPr="00000000" w14:paraId="0000000E">
            <w:pPr>
              <w:rPr>
                <w:rFonts w:ascii="Calibri" w:cs="Calibri" w:eastAsia="Calibri" w:hAnsi="Calibri"/>
                <w:color w:val="1f3864"/>
              </w:rPr>
            </w:pPr>
            <w:r w:rsidDel="00000000" w:rsidR="00000000" w:rsidRPr="00000000">
              <w:rPr>
                <w:rFonts w:ascii="Calibri" w:cs="Calibri" w:eastAsia="Calibri" w:hAnsi="Calibri"/>
                <w:color w:val="1f3864"/>
                <w:rtl w:val="0"/>
              </w:rPr>
              <w:t xml:space="preserve">Rut</w:t>
            </w:r>
          </w:p>
        </w:tc>
        <w:tc>
          <w:tcPr>
            <w:vAlign w:val="center"/>
          </w:tcPr>
          <w:p w:rsidR="00000000" w:rsidDel="00000000" w:rsidP="00000000" w:rsidRDefault="00000000" w:rsidRPr="00000000" w14:paraId="0000000F">
            <w:pPr>
              <w:rPr>
                <w:b w:val="1"/>
                <w:bCs w:val="1"/>
              </w:rPr>
            </w:pPr>
            <w:r w:rsidDel="00000000" w:rsidR="00000000" w:rsidRPr="00000000">
              <w:rPr>
                <w:b w:val="1"/>
                <w:bCs w:val="1"/>
                <w:rtl w:val="0"/>
              </w:rPr>
              <w:t xml:space="preserve">21.455.032-6, 21.565.232-7, 21.778.626-6</w:t>
            </w:r>
          </w:p>
        </w:tc>
      </w:tr>
      <w:tr>
        <w:trPr>
          <w:cantSplit w:val="0"/>
          <w:trHeight w:val="425" w:hRule="atLeast"/>
          <w:tblHeader w:val="0"/>
        </w:trPr>
        <w:tc>
          <w:tcPr>
            <w:vAlign w:val="center"/>
          </w:tcPr>
          <w:p w:rsidR="00000000" w:rsidDel="00000000" w:rsidP="00000000" w:rsidRDefault="00000000" w:rsidRPr="00000000" w14:paraId="00000010">
            <w:pPr>
              <w:rPr>
                <w:rFonts w:ascii="Calibri" w:cs="Calibri" w:eastAsia="Calibri" w:hAnsi="Calibri"/>
                <w:color w:val="1f3864"/>
              </w:rPr>
            </w:pPr>
            <w:r w:rsidDel="00000000" w:rsidR="00000000" w:rsidRPr="00000000">
              <w:rPr>
                <w:rFonts w:ascii="Calibri" w:cs="Calibri" w:eastAsia="Calibri" w:hAnsi="Calibri"/>
                <w:color w:val="1f3864"/>
                <w:rtl w:val="0"/>
              </w:rPr>
              <w:t xml:space="preserve">Carrera</w:t>
            </w:r>
          </w:p>
        </w:tc>
        <w:tc>
          <w:tcPr>
            <w:vAlign w:val="center"/>
          </w:tcPr>
          <w:p w:rsidR="00000000" w:rsidDel="00000000" w:rsidP="00000000" w:rsidRDefault="00000000" w:rsidRPr="00000000" w14:paraId="00000011">
            <w:pPr>
              <w:rPr>
                <w:b w:val="1"/>
                <w:bCs w:val="1"/>
              </w:rPr>
            </w:pPr>
            <w:r w:rsidDel="00000000" w:rsidR="00000000" w:rsidRPr="00000000">
              <w:rPr>
                <w:b w:val="1"/>
                <w:bCs w:val="1"/>
                <w:rtl w:val="0"/>
              </w:rPr>
              <w:t xml:space="preserve">Ingeniería en Informática</w:t>
            </w:r>
          </w:p>
        </w:tc>
      </w:tr>
      <w:tr>
        <w:trPr>
          <w:cantSplit w:val="0"/>
          <w:trHeight w:val="417" w:hRule="atLeast"/>
          <w:tblHeader w:val="0"/>
        </w:trPr>
        <w:tc>
          <w:tcPr>
            <w:vAlign w:val="center"/>
          </w:tcPr>
          <w:p w:rsidR="00000000" w:rsidDel="00000000" w:rsidP="00000000" w:rsidRDefault="00000000" w:rsidRPr="00000000" w14:paraId="00000012">
            <w:pPr>
              <w:rPr>
                <w:rFonts w:ascii="Calibri" w:cs="Calibri" w:eastAsia="Calibri" w:hAnsi="Calibri"/>
                <w:color w:val="1f3864"/>
              </w:rPr>
            </w:pPr>
            <w:r w:rsidDel="00000000" w:rsidR="00000000" w:rsidRPr="00000000">
              <w:rPr>
                <w:rFonts w:ascii="Calibri" w:cs="Calibri" w:eastAsia="Calibri" w:hAnsi="Calibri"/>
                <w:color w:val="1f3864"/>
                <w:rtl w:val="0"/>
              </w:rPr>
              <w:t xml:space="preserve">Sede</w:t>
            </w:r>
          </w:p>
        </w:tc>
        <w:tc>
          <w:tcPr>
            <w:vAlign w:val="center"/>
          </w:tcPr>
          <w:p w:rsidR="00000000" w:rsidDel="00000000" w:rsidP="00000000" w:rsidRDefault="00000000" w:rsidRPr="00000000" w14:paraId="00000013">
            <w:pPr>
              <w:rPr>
                <w:b w:val="1"/>
                <w:bCs w:val="1"/>
              </w:rPr>
            </w:pPr>
            <w:r w:rsidDel="00000000" w:rsidR="00000000" w:rsidRPr="00000000">
              <w:rPr>
                <w:b w:val="1"/>
                <w:bCs w:val="1"/>
                <w:rtl w:val="0"/>
              </w:rPr>
              <w:t xml:space="preserve">Maipú</w:t>
            </w:r>
          </w:p>
        </w:tc>
      </w:tr>
    </w:tbl>
    <w:p w:rsidR="00000000" w:rsidDel="00000000" w:rsidP="00000000" w:rsidRDefault="00000000" w:rsidRPr="00000000" w14:paraId="00000014">
      <w:pPr>
        <w:rPr>
          <w:b w:val="1"/>
          <w:bCs w:val="1"/>
          <w:color w:val="4472c4"/>
          <w:sz w:val="24"/>
          <w:szCs w:val="24"/>
        </w:rPr>
      </w:pPr>
      <w:r w:rsidDel="00000000" w:rsidR="00000000" w:rsidRPr="00000000">
        <w:rPr>
          <w:rtl w:val="0"/>
        </w:rPr>
      </w:r>
    </w:p>
    <w:tbl>
      <w:tblPr>
        <w:tblStyle w:val="Table3"/>
        <w:tblW w:w="9498.0" w:type="dxa"/>
        <w:jc w:val="left"/>
        <w:tblInd w:w="-714.0" w:type="dxa"/>
        <w:tblBorders>
          <w:top w:color="bfbfbf" w:space="0" w:sz="4" w:val="single"/>
          <w:left w:color="bfbfbf" w:space="0" w:sz="4" w:val="single"/>
          <w:bottom w:color="bfbfbf" w:space="0" w:sz="4" w:val="single"/>
          <w:right w:color="bfbfbf" w:space="0" w:sz="4" w:val="single"/>
          <w:insideH w:color="bfbfbf" w:space="0" w:sz="4" w:val="single"/>
          <w:insideV w:color="bfbfbf" w:space="0" w:sz="4" w:val="single"/>
        </w:tblBorders>
        <w:tblLayout w:type="fixed"/>
        <w:tblLook w:val="0400"/>
      </w:tblPr>
      <w:tblGrid>
        <w:gridCol w:w="9498"/>
        <w:tblGridChange w:id="0">
          <w:tblGrid>
            <w:gridCol w:w="9498"/>
          </w:tblGrid>
        </w:tblGridChange>
      </w:tblGrid>
      <w:tr>
        <w:trPr>
          <w:cantSplit w:val="0"/>
          <w:trHeight w:val="440" w:hRule="atLeast"/>
          <w:tblHeader w:val="0"/>
        </w:trPr>
        <w:tc>
          <w:tcPr>
            <w:vAlign w:val="center"/>
          </w:tcPr>
          <w:p w:rsidR="00000000" w:rsidDel="00000000" w:rsidP="00000000" w:rsidRDefault="00000000" w:rsidRPr="00000000" w14:paraId="00000015">
            <w:pPr>
              <w:rPr>
                <w:b w:val="1"/>
                <w:bCs w:val="1"/>
                <w:color w:val="1f3864"/>
                <w:sz w:val="28"/>
                <w:szCs w:val="28"/>
              </w:rPr>
            </w:pPr>
            <w:r w:rsidDel="00000000" w:rsidR="00000000" w:rsidRPr="00000000">
              <w:rPr>
                <w:b w:val="1"/>
                <w:bCs w:val="1"/>
                <w:color w:val="1f3864"/>
                <w:sz w:val="28"/>
                <w:szCs w:val="28"/>
                <w:rtl w:val="0"/>
              </w:rPr>
              <w:t xml:space="preserve">2. Descripción Proyecto APT</w:t>
            </w:r>
          </w:p>
        </w:tc>
      </w:tr>
      <w:tr>
        <w:trPr>
          <w:cantSplit w:val="0"/>
          <w:trHeight w:val="440" w:hRule="atLeast"/>
          <w:tblHeader w:val="0"/>
        </w:trPr>
        <w:tc>
          <w:tcPr>
            <w:shd w:fill="d9e2f3" w:val="clear"/>
            <w:vAlign w:val="center"/>
          </w:tcPr>
          <w:p w:rsidR="00000000" w:rsidDel="00000000" w:rsidP="00000000" w:rsidRDefault="00000000" w:rsidRPr="00000000" w14:paraId="00000016">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40" w:lineRule="auto"/>
              <w:ind w:left="0" w:right="0" w:firstLine="0"/>
              <w:jc w:val="left"/>
              <w:rPr>
                <w:color w:val="1f3864"/>
              </w:rPr>
            </w:pPr>
            <w:r w:rsidDel="00000000" w:rsidR="00000000" w:rsidRPr="00000000">
              <w:rPr>
                <w:rFonts w:ascii="Calibri" w:cs="Calibri" w:eastAsia="Calibri" w:hAnsi="Calibri"/>
                <w:b w:val="0"/>
                <w:bCs w:val="0"/>
                <w:i w:val="0"/>
                <w:iCs w:val="0"/>
                <w:smallCaps w:val="0"/>
                <w:strike w:val="0"/>
                <w:color w:val="1f3864"/>
                <w:sz w:val="22"/>
                <w:szCs w:val="22"/>
                <w:u w:val="none"/>
                <w:shd w:fill="auto" w:val="clear"/>
                <w:vertAlign w:val="baseline"/>
                <w:rtl w:val="0"/>
              </w:rPr>
              <w:t xml:space="preserve">En la descripción debes señalar brevemente el nombre de tu proyecto APT y las competencias del perfil de egreso que vas a poner en práctica. Si en tu carrera están definidas las áreas de desempeño, también menciona a qué áreas de desempeño está vinculado el proyecto. </w:t>
            </w:r>
            <w:r w:rsidDel="00000000" w:rsidR="00000000" w:rsidRPr="00000000">
              <w:rPr>
                <w:rtl w:val="0"/>
              </w:rPr>
            </w:r>
          </w:p>
        </w:tc>
      </w:tr>
    </w:tbl>
    <w:p w:rsidR="00000000" w:rsidDel="00000000" w:rsidP="00000000" w:rsidRDefault="00000000" w:rsidRPr="00000000" w14:paraId="00000017">
      <w:pPr>
        <w:spacing w:after="0" w:lineRule="auto"/>
        <w:rPr>
          <w:b w:val="1"/>
          <w:bCs w:val="1"/>
          <w:sz w:val="24"/>
          <w:szCs w:val="24"/>
        </w:rPr>
      </w:pPr>
      <w:r w:rsidDel="00000000" w:rsidR="00000000" w:rsidRPr="00000000">
        <w:rPr>
          <w:rtl w:val="0"/>
        </w:rPr>
      </w:r>
    </w:p>
    <w:tbl>
      <w:tblPr>
        <w:tblStyle w:val="Table4"/>
        <w:tblW w:w="9498.0" w:type="dxa"/>
        <w:jc w:val="left"/>
        <w:tblInd w:w="-714.0" w:type="dxa"/>
        <w:tblBorders>
          <w:top w:color="bfbfbf" w:space="0" w:sz="4" w:val="single"/>
          <w:left w:color="bfbfbf" w:space="0" w:sz="4" w:val="single"/>
          <w:bottom w:color="bfbfbf" w:space="0" w:sz="4" w:val="single"/>
          <w:right w:color="bfbfbf" w:space="0" w:sz="4" w:val="single"/>
          <w:insideH w:color="bfbfbf" w:space="0" w:sz="4" w:val="single"/>
          <w:insideV w:color="bfbfbf" w:space="0" w:sz="4" w:val="single"/>
        </w:tblBorders>
        <w:tblLayout w:type="fixed"/>
        <w:tblLook w:val="0400"/>
      </w:tblPr>
      <w:tblGrid>
        <w:gridCol w:w="2587"/>
        <w:gridCol w:w="6911"/>
        <w:tblGridChange w:id="0">
          <w:tblGrid>
            <w:gridCol w:w="2587"/>
            <w:gridCol w:w="6911"/>
          </w:tblGrid>
        </w:tblGridChange>
      </w:tblGrid>
      <w:tr>
        <w:trPr>
          <w:cantSplit w:val="0"/>
          <w:trHeight w:val="440" w:hRule="atLeast"/>
          <w:tblHeader w:val="0"/>
        </w:trPr>
        <w:tc>
          <w:tcPr>
            <w:vAlign w:val="center"/>
          </w:tcPr>
          <w:p w:rsidR="00000000" w:rsidDel="00000000" w:rsidP="00000000" w:rsidRDefault="00000000" w:rsidRPr="00000000" w14:paraId="00000018">
            <w:pPr>
              <w:rPr>
                <w:rFonts w:ascii="Calibri" w:cs="Calibri" w:eastAsia="Calibri" w:hAnsi="Calibri"/>
                <w:color w:val="1f3864"/>
              </w:rPr>
            </w:pPr>
            <w:r w:rsidDel="00000000" w:rsidR="00000000" w:rsidRPr="00000000">
              <w:rPr>
                <w:rFonts w:ascii="Calibri" w:cs="Calibri" w:eastAsia="Calibri" w:hAnsi="Calibri"/>
                <w:color w:val="1f3864"/>
                <w:rtl w:val="0"/>
              </w:rPr>
              <w:t xml:space="preserve">Nombre del proyecto</w:t>
            </w:r>
          </w:p>
        </w:tc>
        <w:tc>
          <w:tcPr>
            <w:vAlign w:val="center"/>
          </w:tcPr>
          <w:p w:rsidR="00000000" w:rsidDel="00000000" w:rsidP="00000000" w:rsidRDefault="00000000" w:rsidRPr="00000000" w14:paraId="00000019">
            <w:pPr>
              <w:rPr>
                <w:b w:val="1"/>
                <w:bCs w:val="1"/>
              </w:rPr>
            </w:pPr>
            <w:r w:rsidDel="00000000" w:rsidR="00000000" w:rsidRPr="00000000">
              <w:rPr>
                <w:b w:val="1"/>
                <w:bCs w:val="1"/>
                <w:color w:val="548dd4"/>
                <w:sz w:val="20"/>
                <w:szCs w:val="20"/>
                <w:rtl w:val="0"/>
              </w:rPr>
              <w:t xml:space="preserve">ExpertiMente</w:t>
            </w:r>
            <w:r w:rsidDel="00000000" w:rsidR="00000000" w:rsidRPr="00000000">
              <w:rPr>
                <w:rtl w:val="0"/>
              </w:rPr>
            </w:r>
          </w:p>
        </w:tc>
      </w:tr>
      <w:tr>
        <w:trPr>
          <w:cantSplit w:val="0"/>
          <w:trHeight w:val="418" w:hRule="atLeast"/>
          <w:tblHeader w:val="0"/>
        </w:trPr>
        <w:tc>
          <w:tcPr>
            <w:vAlign w:val="center"/>
          </w:tcPr>
          <w:p w:rsidR="00000000" w:rsidDel="00000000" w:rsidP="00000000" w:rsidRDefault="00000000" w:rsidRPr="00000000" w14:paraId="0000001A">
            <w:pPr>
              <w:rPr>
                <w:rFonts w:ascii="Calibri" w:cs="Calibri" w:eastAsia="Calibri" w:hAnsi="Calibri"/>
                <w:color w:val="1f3864"/>
              </w:rPr>
            </w:pPr>
            <w:r w:rsidDel="00000000" w:rsidR="00000000" w:rsidRPr="00000000">
              <w:rPr>
                <w:rFonts w:ascii="Calibri" w:cs="Calibri" w:eastAsia="Calibri" w:hAnsi="Calibri"/>
                <w:color w:val="1f3864"/>
                <w:rtl w:val="0"/>
              </w:rPr>
              <w:t xml:space="preserve">Área (s) de desempeño(s)</w:t>
            </w:r>
          </w:p>
        </w:tc>
        <w:tc>
          <w:tcPr>
            <w:vAlign w:val="center"/>
          </w:tcPr>
          <w:p w:rsidR="00000000" w:rsidDel="00000000" w:rsidP="00000000" w:rsidRDefault="00000000" w:rsidRPr="00000000" w14:paraId="0000001B">
            <w:pPr>
              <w:rPr>
                <w:color w:val="548dd4"/>
                <w:sz w:val="20"/>
                <w:szCs w:val="20"/>
              </w:rPr>
            </w:pPr>
            <w:r w:rsidDel="00000000" w:rsidR="00000000" w:rsidRPr="00000000">
              <w:rPr>
                <w:color w:val="548dd4"/>
                <w:sz w:val="20"/>
                <w:szCs w:val="20"/>
                <w:rtl w:val="0"/>
              </w:rPr>
              <w:t xml:space="preserve">Desarrollo de aplicaciones móviles y web, análisis y diseño de sistemas, gestión y modelamiento de bases de datos NoSQL/SQL, arquitectura de software Cliente-Servidor (API REST), experiencia de usuario e interfaces accesibles (UX/UI para inclusión digital), aseguramiento de la calidad de software e integración de motores de Inteligencia Artificial.</w:t>
            </w:r>
          </w:p>
        </w:tc>
      </w:tr>
      <w:tr>
        <w:trPr>
          <w:cantSplit w:val="0"/>
          <w:trHeight w:val="425" w:hRule="atLeast"/>
          <w:tblHeader w:val="0"/>
        </w:trPr>
        <w:tc>
          <w:tcPr>
            <w:vAlign w:val="center"/>
          </w:tcPr>
          <w:p w:rsidR="00000000" w:rsidDel="00000000" w:rsidP="00000000" w:rsidRDefault="00000000" w:rsidRPr="00000000" w14:paraId="0000001C">
            <w:pPr>
              <w:rPr>
                <w:rFonts w:ascii="Calibri" w:cs="Calibri" w:eastAsia="Calibri" w:hAnsi="Calibri"/>
                <w:color w:val="1f3864"/>
              </w:rPr>
            </w:pPr>
            <w:r w:rsidDel="00000000" w:rsidR="00000000" w:rsidRPr="00000000">
              <w:rPr>
                <w:rFonts w:ascii="Calibri" w:cs="Calibri" w:eastAsia="Calibri" w:hAnsi="Calibri"/>
                <w:color w:val="1f3864"/>
                <w:rtl w:val="0"/>
              </w:rPr>
              <w:t xml:space="preserve">Competencias </w:t>
            </w:r>
          </w:p>
          <w:p w:rsidR="00000000" w:rsidDel="00000000" w:rsidP="00000000" w:rsidRDefault="00000000" w:rsidRPr="00000000" w14:paraId="0000001D">
            <w:pPr>
              <w:rPr>
                <w:rFonts w:ascii="Calibri" w:cs="Calibri" w:eastAsia="Calibri" w:hAnsi="Calibri"/>
                <w:color w:val="1f3864"/>
              </w:rPr>
            </w:pPr>
            <w:r w:rsidDel="00000000" w:rsidR="00000000" w:rsidRPr="00000000">
              <w:rPr>
                <w:rtl w:val="0"/>
              </w:rPr>
            </w:r>
          </w:p>
        </w:tc>
        <w:tc>
          <w:tcPr>
            <w:vAlign w:val="center"/>
          </w:tcPr>
          <w:p w:rsidR="00000000" w:rsidDel="00000000" w:rsidP="00000000" w:rsidRDefault="00000000" w:rsidRPr="00000000" w14:paraId="0000001E">
            <w:pPr>
              <w:rPr>
                <w:b w:val="1"/>
                <w:bCs w:val="1"/>
              </w:rPr>
            </w:pPr>
            <w:r w:rsidDel="00000000" w:rsidR="00000000" w:rsidRPr="00000000">
              <w:rPr>
                <w:color w:val="548dd4"/>
                <w:sz w:val="20"/>
                <w:szCs w:val="20"/>
                <w:rtl w:val="0"/>
              </w:rPr>
              <w:t xml:space="preserve">El proyecto permitirá aplicar competencias técnicas orientadas a la identificación de requerimientos e Historias de Usuario, el diseño de soluciones con criterios de accesibilidad universal, el desarrollo de aplicaciones móviles y plataformas web, la estructuración de arquitecturas backend desacopladas sobre Node.js/Express, el modelamiento de bases de datos escalables en Firebase Cloud Firestore, la integración de servicios de IA para análisis semántico, y la ejecución de pruebas de calidad y usabilidad con usuarios del público objetivo.</w:t>
            </w:r>
            <w:r w:rsidDel="00000000" w:rsidR="00000000" w:rsidRPr="00000000">
              <w:rPr>
                <w:rtl w:val="0"/>
              </w:rPr>
            </w:r>
          </w:p>
        </w:tc>
      </w:tr>
    </w:tbl>
    <w:p w:rsidR="00000000" w:rsidDel="00000000" w:rsidP="00000000" w:rsidRDefault="00000000" w:rsidRPr="00000000" w14:paraId="0000001F">
      <w:pPr>
        <w:spacing w:after="0" w:line="240" w:lineRule="auto"/>
        <w:rPr>
          <w:b w:val="1"/>
          <w:bCs w:val="1"/>
          <w:sz w:val="24"/>
          <w:szCs w:val="24"/>
        </w:rPr>
      </w:pPr>
      <w:r w:rsidDel="00000000" w:rsidR="00000000" w:rsidRPr="00000000">
        <w:rPr>
          <w:rtl w:val="0"/>
        </w:rPr>
      </w:r>
    </w:p>
    <w:tbl>
      <w:tblPr>
        <w:tblStyle w:val="Table5"/>
        <w:tblW w:w="9498.0" w:type="dxa"/>
        <w:jc w:val="left"/>
        <w:tblInd w:w="-714.0" w:type="dxa"/>
        <w:tblBorders>
          <w:top w:color="bfbfbf" w:space="0" w:sz="4" w:val="single"/>
          <w:left w:color="bfbfbf" w:space="0" w:sz="4" w:val="single"/>
          <w:bottom w:color="bfbfbf" w:space="0" w:sz="4" w:val="single"/>
          <w:right w:color="bfbfbf" w:space="0" w:sz="4" w:val="single"/>
          <w:insideH w:color="bfbfbf" w:space="0" w:sz="4" w:val="single"/>
          <w:insideV w:color="bfbfbf" w:space="0" w:sz="4" w:val="single"/>
        </w:tblBorders>
        <w:tblLayout w:type="fixed"/>
        <w:tblLook w:val="0400"/>
      </w:tblPr>
      <w:tblGrid>
        <w:gridCol w:w="9498"/>
        <w:tblGridChange w:id="0">
          <w:tblGrid>
            <w:gridCol w:w="9498"/>
          </w:tblGrid>
        </w:tblGridChange>
      </w:tblGrid>
      <w:tr>
        <w:trPr>
          <w:cantSplit w:val="0"/>
          <w:trHeight w:val="440" w:hRule="atLeast"/>
          <w:tblHeader w:val="0"/>
        </w:trPr>
        <w:tc>
          <w:tcPr>
            <w:vAlign w:val="center"/>
          </w:tcPr>
          <w:p w:rsidR="00000000" w:rsidDel="00000000" w:rsidP="00000000" w:rsidRDefault="00000000" w:rsidRPr="00000000" w14:paraId="00000020">
            <w:pPr>
              <w:rPr>
                <w:b w:val="1"/>
                <w:bCs w:val="1"/>
                <w:color w:val="1f3864"/>
                <w:sz w:val="28"/>
                <w:szCs w:val="28"/>
              </w:rPr>
            </w:pPr>
            <w:r w:rsidDel="00000000" w:rsidR="00000000" w:rsidRPr="00000000">
              <w:rPr>
                <w:b w:val="1"/>
                <w:bCs w:val="1"/>
                <w:color w:val="1f3864"/>
                <w:sz w:val="28"/>
                <w:szCs w:val="28"/>
                <w:rtl w:val="0"/>
              </w:rPr>
              <w:t xml:space="preserve">3. Fundamentación Proyecto APT</w:t>
            </w:r>
          </w:p>
        </w:tc>
      </w:tr>
      <w:tr>
        <w:trPr>
          <w:cantSplit w:val="0"/>
          <w:trHeight w:val="440" w:hRule="atLeast"/>
          <w:tblHeader w:val="0"/>
        </w:trPr>
        <w:tc>
          <w:tcPr>
            <w:shd w:fill="d9e2f3" w:val="clear"/>
            <w:vAlign w:val="center"/>
          </w:tcPr>
          <w:p w:rsidR="00000000" w:rsidDel="00000000" w:rsidP="00000000" w:rsidRDefault="00000000" w:rsidRPr="00000000" w14:paraId="00000021">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40" w:lineRule="auto"/>
              <w:ind w:left="0" w:right="0" w:firstLine="0"/>
              <w:jc w:val="both"/>
              <w:rPr>
                <w:rFonts w:ascii="Calibri" w:cs="Calibri" w:eastAsia="Calibri" w:hAnsi="Calibri"/>
                <w:b w:val="0"/>
                <w:bCs w:val="0"/>
                <w:i w:val="0"/>
                <w:iCs w:val="0"/>
                <w:smallCaps w:val="0"/>
                <w:strike w:val="0"/>
                <w:color w:val="1f3864"/>
                <w:sz w:val="22"/>
                <w:szCs w:val="22"/>
                <w:u w:val="none"/>
                <w:shd w:fill="auto" w:val="clear"/>
                <w:vertAlign w:val="baseline"/>
              </w:rPr>
            </w:pPr>
            <w:r w:rsidDel="00000000" w:rsidR="00000000" w:rsidRPr="00000000">
              <w:rPr>
                <w:rFonts w:ascii="Calibri" w:cs="Calibri" w:eastAsia="Calibri" w:hAnsi="Calibri"/>
                <w:b w:val="0"/>
                <w:bCs w:val="0"/>
                <w:i w:val="0"/>
                <w:iCs w:val="0"/>
                <w:smallCaps w:val="0"/>
                <w:strike w:val="0"/>
                <w:color w:val="1f3864"/>
                <w:sz w:val="22"/>
                <w:szCs w:val="22"/>
                <w:u w:val="none"/>
                <w:shd w:fill="auto" w:val="clear"/>
                <w:vertAlign w:val="baseline"/>
                <w:rtl w:val="0"/>
              </w:rPr>
              <w:t xml:space="preserve">A continuación, se presentan distintos campos que debes completar con la información solicitada. Esta sección busca que describas en detalle tu proyecto y justifiques su relevancia y pertinencia.  </w:t>
            </w:r>
          </w:p>
        </w:tc>
      </w:tr>
    </w:tbl>
    <w:p w:rsidR="00000000" w:rsidDel="00000000" w:rsidP="00000000" w:rsidRDefault="00000000" w:rsidRPr="00000000" w14:paraId="00000022">
      <w:pPr>
        <w:spacing w:after="0" w:line="360" w:lineRule="auto"/>
        <w:jc w:val="both"/>
        <w:rPr>
          <w:b w:val="1"/>
          <w:bCs w:val="1"/>
          <w:sz w:val="24"/>
          <w:szCs w:val="24"/>
        </w:rPr>
      </w:pPr>
      <w:r w:rsidDel="00000000" w:rsidR="00000000" w:rsidRPr="00000000">
        <w:rPr>
          <w:rtl w:val="0"/>
        </w:rPr>
      </w:r>
    </w:p>
    <w:tbl>
      <w:tblPr>
        <w:tblStyle w:val="Table6"/>
        <w:tblW w:w="9498.0" w:type="dxa"/>
        <w:jc w:val="left"/>
        <w:tblInd w:w="-714.0" w:type="dxa"/>
        <w:tblBorders>
          <w:top w:color="bfbfbf" w:space="0" w:sz="4" w:val="single"/>
          <w:left w:color="bfbfbf" w:space="0" w:sz="4" w:val="single"/>
          <w:bottom w:color="bfbfbf" w:space="0" w:sz="4" w:val="single"/>
          <w:right w:color="bfbfbf" w:space="0" w:sz="4" w:val="single"/>
          <w:insideH w:color="bfbfbf" w:space="0" w:sz="4" w:val="single"/>
          <w:insideV w:color="bfbfbf" w:space="0" w:sz="4" w:val="single"/>
        </w:tblBorders>
        <w:tblLayout w:type="fixed"/>
        <w:tblLook w:val="0400"/>
      </w:tblPr>
      <w:tblGrid>
        <w:gridCol w:w="2386"/>
        <w:gridCol w:w="7112"/>
        <w:tblGridChange w:id="0">
          <w:tblGrid>
            <w:gridCol w:w="2386"/>
            <w:gridCol w:w="7112"/>
          </w:tblGrid>
        </w:tblGridChange>
      </w:tblGrid>
      <w:tr>
        <w:trPr>
          <w:cantSplit w:val="0"/>
          <w:trHeight w:val="2443" w:hRule="atLeast"/>
          <w:tblHeader w:val="0"/>
        </w:trPr>
        <w:tc>
          <w:tcPr>
            <w:vAlign w:val="center"/>
          </w:tcPr>
          <w:p w:rsidR="00000000" w:rsidDel="00000000" w:rsidP="00000000" w:rsidRDefault="00000000" w:rsidRPr="00000000" w14:paraId="00000023">
            <w:pPr>
              <w:jc w:val="center"/>
              <w:rPr>
                <w:rFonts w:ascii="Calibri" w:cs="Calibri" w:eastAsia="Calibri" w:hAnsi="Calibri"/>
                <w:color w:val="1f3864"/>
              </w:rPr>
            </w:pPr>
            <w:r w:rsidDel="00000000" w:rsidR="00000000" w:rsidRPr="00000000">
              <w:rPr>
                <w:rFonts w:ascii="Calibri" w:cs="Calibri" w:eastAsia="Calibri" w:hAnsi="Calibri"/>
                <w:color w:val="1f3864"/>
                <w:rtl w:val="0"/>
              </w:rPr>
              <w:t xml:space="preserve">Relevancia del proyecto APT</w:t>
            </w:r>
          </w:p>
        </w:tc>
        <w:tc>
          <w:tcPr>
            <w:vAlign w:val="center"/>
          </w:tcPr>
          <w:p w:rsidR="00000000" w:rsidDel="00000000" w:rsidP="00000000" w:rsidRDefault="00000000" w:rsidRPr="00000000" w14:paraId="00000024">
            <w:pPr>
              <w:ind w:left="0" w:firstLine="0"/>
              <w:jc w:val="both"/>
              <w:rPr>
                <w:color w:val="548dd4"/>
                <w:sz w:val="20"/>
                <w:szCs w:val="20"/>
              </w:rPr>
            </w:pPr>
            <w:r w:rsidDel="00000000" w:rsidR="00000000" w:rsidRPr="00000000">
              <w:rPr>
                <w:color w:val="548dd4"/>
                <w:sz w:val="20"/>
                <w:szCs w:val="20"/>
                <w:rtl w:val="0"/>
              </w:rPr>
              <w:t xml:space="preserve">La inserción y reinserción laboral de personas con amplia trayectoria profesional, en particular adultos mayores o personas con poca experiencia en el uso de herramientas digitales, enfrenta barreras significativas al interactuar con plataformas de empleo tradicionales. Dichos portales requieren la navegación por menús complejos, la carga manual y repetitiva de antecedentes y la postulación activa a múltiples vacantes. Por otro lado, las empresas que necesitan cubrir cargos operativos o técnicos con rapidez pierden tiempo valioso filtrando manualmente cientos de currículums.  </w:t>
            </w:r>
          </w:p>
          <w:p w:rsidR="00000000" w:rsidDel="00000000" w:rsidP="00000000" w:rsidRDefault="00000000" w:rsidRPr="00000000" w14:paraId="00000025">
            <w:pPr>
              <w:ind w:left="0" w:firstLine="0"/>
              <w:jc w:val="both"/>
              <w:rPr>
                <w:color w:val="548dd4"/>
                <w:sz w:val="20"/>
                <w:szCs w:val="20"/>
              </w:rPr>
            </w:pPr>
            <w:r w:rsidDel="00000000" w:rsidR="00000000" w:rsidRPr="00000000">
              <w:rPr>
                <w:color w:val="548dd4"/>
                <w:sz w:val="20"/>
                <w:szCs w:val="20"/>
                <w:rtl w:val="0"/>
              </w:rPr>
              <w:t xml:space="preserve">ExpertiMente aborda esta problemática invirtiendo el modelo de reclutamiento tradicional: elimina la necesidad de que las empresas publiquen ofertas y que los usuarios postulen de forma individual. En su lugar, el candidato se registra, sube su CV o completa un formulario guiado y responde un cuestionario por cargo; luego, un motor de Inteligencia Artificial califica la idoneidad y posiciona al candidato en una vitrina o ranking de talento directamente accesible para los reclutadores.  </w:t>
            </w:r>
          </w:p>
          <w:p w:rsidR="00000000" w:rsidDel="00000000" w:rsidP="00000000" w:rsidRDefault="00000000" w:rsidRPr="00000000" w14:paraId="00000026">
            <w:pPr>
              <w:ind w:left="0" w:firstLine="0"/>
              <w:jc w:val="both"/>
              <w:rPr>
                <w:color w:val="548dd4"/>
                <w:sz w:val="20"/>
                <w:szCs w:val="20"/>
              </w:rPr>
            </w:pPr>
            <w:r w:rsidDel="00000000" w:rsidR="00000000" w:rsidRPr="00000000">
              <w:rPr>
                <w:color w:val="548dd4"/>
                <w:sz w:val="20"/>
                <w:szCs w:val="20"/>
                <w:rtl w:val="0"/>
              </w:rPr>
              <w:t xml:space="preserve">La relevancia del proyecto para la carrera de Ingeniería en Informática radica en aplicar una arquitectura Cliente-Servidor integrada con servicios en la nube e Inteligencia Artificial para ofrecer una solución con un alto impacto social, promoviendo la inclusión laboral y digital mediante el uso práctico de la tecnología.</w:t>
            </w:r>
            <w:r w:rsidDel="00000000" w:rsidR="00000000" w:rsidRPr="00000000">
              <w:rPr>
                <w:rtl w:val="0"/>
              </w:rPr>
            </w:r>
          </w:p>
        </w:tc>
      </w:tr>
      <w:tr>
        <w:trPr>
          <w:cantSplit w:val="0"/>
          <w:trHeight w:val="1037" w:hRule="atLeast"/>
          <w:tblHeader w:val="0"/>
        </w:trPr>
        <w:tc>
          <w:tcPr>
            <w:vAlign w:val="center"/>
          </w:tcPr>
          <w:p w:rsidR="00000000" w:rsidDel="00000000" w:rsidP="00000000" w:rsidRDefault="00000000" w:rsidRPr="00000000" w14:paraId="00000027">
            <w:pPr>
              <w:rPr>
                <w:rFonts w:ascii="Calibri" w:cs="Calibri" w:eastAsia="Calibri" w:hAnsi="Calibri"/>
                <w:color w:val="1f3864"/>
              </w:rPr>
            </w:pPr>
            <w:r w:rsidDel="00000000" w:rsidR="00000000" w:rsidRPr="00000000">
              <w:rPr>
                <w:rFonts w:ascii="Calibri" w:cs="Calibri" w:eastAsia="Calibri" w:hAnsi="Calibri"/>
                <w:color w:val="1f3864"/>
                <w:rtl w:val="0"/>
              </w:rPr>
              <w:t xml:space="preserve">Descripción del Proyecto APT</w:t>
            </w:r>
          </w:p>
        </w:tc>
        <w:tc>
          <w:tcPr>
            <w:vAlign w:val="center"/>
          </w:tcPr>
          <w:p w:rsidR="00000000" w:rsidDel="00000000" w:rsidP="00000000" w:rsidRDefault="00000000" w:rsidRPr="00000000" w14:paraId="00000028">
            <w:pPr>
              <w:jc w:val="both"/>
              <w:rPr>
                <w:color w:val="548dd4"/>
                <w:sz w:val="20"/>
                <w:szCs w:val="20"/>
              </w:rPr>
            </w:pPr>
            <w:r w:rsidDel="00000000" w:rsidR="00000000" w:rsidRPr="00000000">
              <w:rPr>
                <w:color w:val="548dd4"/>
                <w:sz w:val="20"/>
                <w:szCs w:val="20"/>
                <w:rtl w:val="0"/>
              </w:rPr>
              <w:t xml:space="preserve">El sistema funcionará mediante dos entornos interconectados a un backend centralizado:  </w:t>
            </w:r>
          </w:p>
          <w:p w:rsidR="00000000" w:rsidDel="00000000" w:rsidP="00000000" w:rsidRDefault="00000000" w:rsidRPr="00000000" w14:paraId="00000029">
            <w:pPr>
              <w:jc w:val="both"/>
              <w:rPr>
                <w:color w:val="548dd4"/>
                <w:sz w:val="20"/>
                <w:szCs w:val="20"/>
              </w:rPr>
            </w:pPr>
            <w:r w:rsidDel="00000000" w:rsidR="00000000" w:rsidRPr="00000000">
              <w:rPr>
                <w:color w:val="548dd4"/>
                <w:sz w:val="20"/>
                <w:szCs w:val="20"/>
                <w:rtl w:val="0"/>
              </w:rPr>
              <w:t xml:space="preserve">Entorno Móvil (Candidato): Diseñado con enfoque en accesibilidad visual e interacción sencilla (Ionic/Angular). Permite al postulante crear su perfil, cargar su CV en PDF o completar sus antecedentes paso a paso, seleccionar su área de interés y responder un cuestionario técnico corto.  </w:t>
            </w:r>
          </w:p>
          <w:p w:rsidR="00000000" w:rsidDel="00000000" w:rsidP="00000000" w:rsidRDefault="00000000" w:rsidRPr="00000000" w14:paraId="0000002A">
            <w:pPr>
              <w:jc w:val="both"/>
              <w:rPr>
                <w:color w:val="548dd4"/>
                <w:sz w:val="20"/>
                <w:szCs w:val="20"/>
              </w:rPr>
            </w:pPr>
            <w:r w:rsidDel="00000000" w:rsidR="00000000" w:rsidRPr="00000000">
              <w:rPr>
                <w:color w:val="548dd4"/>
                <w:sz w:val="20"/>
                <w:szCs w:val="20"/>
                <w:rtl w:val="0"/>
              </w:rPr>
              <w:t xml:space="preserve">Motor de Calificación e IA: Una API de IA (Gemini/</w:t>
            </w:r>
            <w:r w:rsidDel="00000000" w:rsidR="00000000" w:rsidRPr="00000000">
              <w:rPr>
                <w:color w:val="548dd4"/>
                <w:sz w:val="20"/>
                <w:szCs w:val="20"/>
                <w:rtl w:val="0"/>
              </w:rPr>
              <w:t xml:space="preserve">OpenAI</w:t>
            </w:r>
            <w:r w:rsidDel="00000000" w:rsidR="00000000" w:rsidRPr="00000000">
              <w:rPr>
                <w:color w:val="548dd4"/>
                <w:sz w:val="20"/>
                <w:szCs w:val="20"/>
                <w:rtl w:val="0"/>
              </w:rPr>
              <w:t xml:space="preserve">) analiza la coherencia entre el CV y el cuestionario técnico, genera un puntaje de idoneidad e integra al candidato dentro del ranking de su rol.  </w:t>
            </w:r>
          </w:p>
          <w:p w:rsidR="00000000" w:rsidDel="00000000" w:rsidP="00000000" w:rsidRDefault="00000000" w:rsidRPr="00000000" w14:paraId="0000002B">
            <w:pPr>
              <w:jc w:val="both"/>
              <w:rPr>
                <w:color w:val="548dd4"/>
                <w:sz w:val="20"/>
                <w:szCs w:val="20"/>
              </w:rPr>
            </w:pPr>
            <w:r w:rsidDel="00000000" w:rsidR="00000000" w:rsidRPr="00000000">
              <w:rPr>
                <w:color w:val="548dd4"/>
                <w:sz w:val="20"/>
                <w:szCs w:val="20"/>
                <w:rtl w:val="0"/>
              </w:rPr>
              <w:t xml:space="preserve">Entorno Web (Reclutador y Administrador): Diseñado para pantallas amplias en Angular/Ionic. Permite al reclutador buscar cargos específicos, consultar el ranking de profesionales mejor posicionados, revisar su ficha de idoneidad (fortalezas y puntaje) y contactar directamente al postulante por teléfono, correo o WhatsApp. La decisión final de contacto y contratación recae siempre en el reclutador humano. </w:t>
            </w:r>
          </w:p>
          <w:p w:rsidR="00000000" w:rsidDel="00000000" w:rsidP="00000000" w:rsidRDefault="00000000" w:rsidRPr="00000000" w14:paraId="0000002C">
            <w:pPr>
              <w:jc w:val="both"/>
              <w:rPr>
                <w:color w:val="548dd4"/>
                <w:sz w:val="20"/>
                <w:szCs w:val="20"/>
              </w:rPr>
            </w:pPr>
            <w:r w:rsidDel="00000000" w:rsidR="00000000" w:rsidRPr="00000000">
              <w:rPr>
                <w:rtl w:val="0"/>
              </w:rPr>
            </w:r>
          </w:p>
          <w:p w:rsidR="00000000" w:rsidDel="00000000" w:rsidP="00000000" w:rsidRDefault="00000000" w:rsidRPr="00000000" w14:paraId="0000002D">
            <w:pPr>
              <w:jc w:val="both"/>
              <w:rPr>
                <w:color w:val="548dd4"/>
                <w:sz w:val="20"/>
                <w:szCs w:val="20"/>
              </w:rPr>
            </w:pPr>
            <w:r w:rsidDel="00000000" w:rsidR="00000000" w:rsidRPr="00000000">
              <w:rPr>
                <w:rtl w:val="0"/>
              </w:rPr>
            </w:r>
          </w:p>
          <w:p w:rsidR="00000000" w:rsidDel="00000000" w:rsidP="00000000" w:rsidRDefault="00000000" w:rsidRPr="00000000" w14:paraId="0000002E">
            <w:pPr>
              <w:jc w:val="both"/>
              <w:rPr>
                <w:color w:val="548dd4"/>
                <w:sz w:val="20"/>
                <w:szCs w:val="20"/>
              </w:rPr>
            </w:pPr>
            <w:r w:rsidDel="00000000" w:rsidR="00000000" w:rsidRPr="00000000">
              <w:rPr>
                <w:color w:val="548dd4"/>
                <w:sz w:val="20"/>
                <w:szCs w:val="20"/>
                <w:rtl w:val="0"/>
              </w:rPr>
              <w:t xml:space="preserve">Qué resolverá (Inclusiones): Registro e inicio de sesión para candidatos, reclutadores y administradores; carga asistida de CV en PDF o formulario guiado; cuestionarios por cargo; clasificación semántica de idoneidad mediante IA; ranking de talento por puesto; ficha detallada de idoneidad y botón de contacto directo; panel de administración para validación de reclutadores.  </w:t>
            </w:r>
          </w:p>
          <w:p w:rsidR="00000000" w:rsidDel="00000000" w:rsidP="00000000" w:rsidRDefault="00000000" w:rsidRPr="00000000" w14:paraId="0000002F">
            <w:pPr>
              <w:jc w:val="both"/>
              <w:rPr>
                <w:color w:val="548dd4"/>
                <w:sz w:val="20"/>
                <w:szCs w:val="20"/>
              </w:rPr>
            </w:pPr>
            <w:r w:rsidDel="00000000" w:rsidR="00000000" w:rsidRPr="00000000">
              <w:rPr>
                <w:color w:val="548dd4"/>
                <w:sz w:val="20"/>
                <w:szCs w:val="20"/>
                <w:rtl w:val="0"/>
              </w:rPr>
              <w:t xml:space="preserve">Qué quedará fuera por ahora (Exclusiones): Integración o importación automática con portales externos de empleo (Trabajando, Laborum, LinkedIn); descarte o selección automática de candidatos ejecutada exclusivamente por IA sin revisión humana; entrevistas en vivo dentro de la plataforma; gestión de firmas de contrato, liquidaciones de sueldo o enrolamiento corporativo.</w:t>
            </w:r>
            <w:r w:rsidDel="00000000" w:rsidR="00000000" w:rsidRPr="00000000">
              <w:rPr>
                <w:rtl w:val="0"/>
              </w:rPr>
            </w:r>
          </w:p>
        </w:tc>
      </w:tr>
      <w:tr>
        <w:trPr>
          <w:cantSplit w:val="0"/>
          <w:trHeight w:val="866" w:hRule="atLeast"/>
          <w:tblHeader w:val="0"/>
        </w:trPr>
        <w:tc>
          <w:tcPr>
            <w:vAlign w:val="center"/>
          </w:tcPr>
          <w:p w:rsidR="00000000" w:rsidDel="00000000" w:rsidP="00000000" w:rsidRDefault="00000000" w:rsidRPr="00000000" w14:paraId="00000030">
            <w:pPr>
              <w:rPr>
                <w:rFonts w:ascii="Calibri" w:cs="Calibri" w:eastAsia="Calibri" w:hAnsi="Calibri"/>
                <w:color w:val="1f3864"/>
              </w:rPr>
            </w:pPr>
            <w:r w:rsidDel="00000000" w:rsidR="00000000" w:rsidRPr="00000000">
              <w:rPr>
                <w:rFonts w:ascii="Calibri" w:cs="Calibri" w:eastAsia="Calibri" w:hAnsi="Calibri"/>
                <w:color w:val="1f3864"/>
                <w:rtl w:val="0"/>
              </w:rPr>
              <w:t xml:space="preserve">Pertinencia del proyecto con el perfil de egreso</w:t>
            </w:r>
          </w:p>
        </w:tc>
        <w:tc>
          <w:tcPr>
            <w:vAlign w:val="center"/>
          </w:tcPr>
          <w:p w:rsidR="00000000" w:rsidDel="00000000" w:rsidP="00000000" w:rsidRDefault="00000000" w:rsidRPr="00000000" w14:paraId="00000031">
            <w:pPr>
              <w:jc w:val="both"/>
              <w:rPr>
                <w:color w:val="548dd4"/>
                <w:sz w:val="20"/>
                <w:szCs w:val="20"/>
              </w:rPr>
            </w:pPr>
            <w:r w:rsidDel="00000000" w:rsidR="00000000" w:rsidRPr="00000000">
              <w:rPr>
                <w:color w:val="548dd4"/>
                <w:sz w:val="20"/>
                <w:szCs w:val="20"/>
                <w:rtl w:val="0"/>
              </w:rPr>
              <w:t xml:space="preserve">El Proyecto APT se relaciona de forma directa con el perfil de egreso de Ingeniería en Informática al abordar de extremo a extremo las etapas del ciclo de vida del software:  </w:t>
            </w:r>
          </w:p>
          <w:p w:rsidR="00000000" w:rsidDel="00000000" w:rsidP="00000000" w:rsidRDefault="00000000" w:rsidRPr="00000000" w14:paraId="00000032">
            <w:pPr>
              <w:jc w:val="both"/>
              <w:rPr>
                <w:color w:val="548dd4"/>
                <w:sz w:val="20"/>
                <w:szCs w:val="20"/>
              </w:rPr>
            </w:pPr>
            <w:r w:rsidDel="00000000" w:rsidR="00000000" w:rsidRPr="00000000">
              <w:rPr>
                <w:color w:val="548dd4"/>
                <w:sz w:val="20"/>
                <w:szCs w:val="20"/>
                <w:rtl w:val="0"/>
              </w:rPr>
              <w:t xml:space="preserve">Análisis de Requerimientos: Estandarización de 22 Historias de Usuario (HU01 a </w:t>
            </w:r>
            <w:r w:rsidDel="00000000" w:rsidR="00000000" w:rsidRPr="00000000">
              <w:rPr>
                <w:color w:val="548dd4"/>
                <w:sz w:val="20"/>
                <w:szCs w:val="20"/>
                <w:rtl w:val="0"/>
              </w:rPr>
              <w:t xml:space="preserve">HU22</w:t>
            </w:r>
            <w:r w:rsidDel="00000000" w:rsidR="00000000" w:rsidRPr="00000000">
              <w:rPr>
                <w:color w:val="548dd4"/>
                <w:sz w:val="20"/>
                <w:szCs w:val="20"/>
                <w:rtl w:val="0"/>
              </w:rPr>
              <w:t xml:space="preserve">) diferenciadas por actor.  </w:t>
            </w:r>
          </w:p>
          <w:p w:rsidR="00000000" w:rsidDel="00000000" w:rsidP="00000000" w:rsidRDefault="00000000" w:rsidRPr="00000000" w14:paraId="00000033">
            <w:pPr>
              <w:jc w:val="both"/>
              <w:rPr>
                <w:color w:val="548dd4"/>
                <w:sz w:val="20"/>
                <w:szCs w:val="20"/>
              </w:rPr>
            </w:pPr>
            <w:r w:rsidDel="00000000" w:rsidR="00000000" w:rsidRPr="00000000">
              <w:rPr>
                <w:color w:val="548dd4"/>
                <w:sz w:val="20"/>
                <w:szCs w:val="20"/>
                <w:rtl w:val="0"/>
              </w:rPr>
              <w:t xml:space="preserve">Arquitectura de Software: Construcción de una arquitectura Cliente-Servidor desacoplada que expone una API RESTful centralizada.  </w:t>
            </w:r>
          </w:p>
          <w:p w:rsidR="00000000" w:rsidDel="00000000" w:rsidP="00000000" w:rsidRDefault="00000000" w:rsidRPr="00000000" w14:paraId="00000034">
            <w:pPr>
              <w:jc w:val="both"/>
              <w:rPr>
                <w:color w:val="548dd4"/>
                <w:sz w:val="20"/>
                <w:szCs w:val="20"/>
              </w:rPr>
            </w:pPr>
            <w:r w:rsidDel="00000000" w:rsidR="00000000" w:rsidRPr="00000000">
              <w:rPr>
                <w:color w:val="548dd4"/>
                <w:sz w:val="20"/>
                <w:szCs w:val="20"/>
                <w:rtl w:val="0"/>
              </w:rPr>
              <w:t xml:space="preserve">Desarrollo Web y Móvil: Construcción de la App Móvil en Ionic/Angular para candidatos y la Plataforma Web para reclutadores/administradores.  </w:t>
            </w:r>
          </w:p>
          <w:p w:rsidR="00000000" w:rsidDel="00000000" w:rsidP="00000000" w:rsidRDefault="00000000" w:rsidRPr="00000000" w14:paraId="00000035">
            <w:pPr>
              <w:jc w:val="both"/>
              <w:rPr>
                <w:color w:val="548dd4"/>
                <w:sz w:val="20"/>
                <w:szCs w:val="20"/>
              </w:rPr>
            </w:pPr>
            <w:r w:rsidDel="00000000" w:rsidR="00000000" w:rsidRPr="00000000">
              <w:rPr>
                <w:color w:val="548dd4"/>
                <w:sz w:val="20"/>
                <w:szCs w:val="20"/>
                <w:rtl w:val="0"/>
              </w:rPr>
              <w:t xml:space="preserve">Gestión de Bases de Datos: Diseño e implementación del esquema NoSQL en Firebase Cloud Firestore, estructurado en 10 entidades principales (Usuario, Postulante, Reclutador, Administrador, Empresa, Ubicación, Cargo, Cuestionario, Resultado, Selección).  </w:t>
            </w:r>
          </w:p>
          <w:p w:rsidR="00000000" w:rsidDel="00000000" w:rsidP="00000000" w:rsidRDefault="00000000" w:rsidRPr="00000000" w14:paraId="00000036">
            <w:pPr>
              <w:jc w:val="both"/>
              <w:rPr>
                <w:color w:val="548dd4"/>
                <w:sz w:val="20"/>
                <w:szCs w:val="20"/>
              </w:rPr>
            </w:pPr>
            <w:r w:rsidDel="00000000" w:rsidR="00000000" w:rsidRPr="00000000">
              <w:rPr>
                <w:color w:val="548dd4"/>
                <w:sz w:val="20"/>
                <w:szCs w:val="20"/>
                <w:rtl w:val="0"/>
              </w:rPr>
              <w:t xml:space="preserve">Integración de Tecnologías Emergentes: Consumo de APIs de Inteligencia Artificial (Gemini / OpenAI) para procesamiento de lenguaje natural y evaluación de perfiles.</w:t>
            </w:r>
          </w:p>
          <w:p w:rsidR="00000000" w:rsidDel="00000000" w:rsidP="00000000" w:rsidRDefault="00000000" w:rsidRPr="00000000" w14:paraId="00000037">
            <w:pPr>
              <w:jc w:val="both"/>
              <w:rPr>
                <w:color w:val="548dd4"/>
                <w:sz w:val="20"/>
                <w:szCs w:val="20"/>
              </w:rPr>
            </w:pPr>
            <w:r w:rsidDel="00000000" w:rsidR="00000000" w:rsidRPr="00000000">
              <w:rPr>
                <w:color w:val="548dd4"/>
                <w:sz w:val="20"/>
                <w:szCs w:val="20"/>
                <w:rtl w:val="0"/>
              </w:rPr>
              <w:t xml:space="preserve">Calidad y Pruebas: Ejecución de pruebas de usabilidad, integración y funcionamiento con usuarios reales del público objetivo. </w:t>
            </w:r>
            <w:r w:rsidDel="00000000" w:rsidR="00000000" w:rsidRPr="00000000">
              <w:rPr>
                <w:rtl w:val="0"/>
              </w:rPr>
            </w:r>
          </w:p>
        </w:tc>
      </w:tr>
      <w:tr>
        <w:trPr>
          <w:cantSplit w:val="0"/>
          <w:trHeight w:val="866" w:hRule="atLeast"/>
          <w:tblHeader w:val="0"/>
        </w:trPr>
        <w:tc>
          <w:tcPr>
            <w:vAlign w:val="center"/>
          </w:tcPr>
          <w:p w:rsidR="00000000" w:rsidDel="00000000" w:rsidP="00000000" w:rsidRDefault="00000000" w:rsidRPr="00000000" w14:paraId="00000038">
            <w:pPr>
              <w:rPr>
                <w:rFonts w:ascii="Calibri" w:cs="Calibri" w:eastAsia="Calibri" w:hAnsi="Calibri"/>
                <w:color w:val="1f3864"/>
              </w:rPr>
            </w:pPr>
            <w:r w:rsidDel="00000000" w:rsidR="00000000" w:rsidRPr="00000000">
              <w:rPr>
                <w:rFonts w:ascii="Calibri" w:cs="Calibri" w:eastAsia="Calibri" w:hAnsi="Calibri"/>
                <w:color w:val="1f3864"/>
                <w:rtl w:val="0"/>
              </w:rPr>
              <w:t xml:space="preserve">Relación con los intereses profesionales</w:t>
            </w:r>
          </w:p>
        </w:tc>
        <w:tc>
          <w:tcPr>
            <w:vAlign w:val="center"/>
          </w:tcPr>
          <w:p w:rsidR="00000000" w:rsidDel="00000000" w:rsidP="00000000" w:rsidRDefault="00000000" w:rsidRPr="00000000" w14:paraId="00000039">
            <w:pPr>
              <w:jc w:val="both"/>
              <w:rPr>
                <w:i w:val="1"/>
                <w:iCs w:val="1"/>
                <w:color w:val="548dd4"/>
                <w:sz w:val="20"/>
                <w:szCs w:val="20"/>
              </w:rPr>
            </w:pPr>
            <w:r w:rsidDel="00000000" w:rsidR="00000000" w:rsidRPr="00000000">
              <w:rPr>
                <w:i w:val="1"/>
                <w:iCs w:val="1"/>
                <w:color w:val="548dd4"/>
                <w:sz w:val="20"/>
                <w:szCs w:val="20"/>
                <w:rtl w:val="0"/>
              </w:rPr>
              <w:t xml:space="preserve">El proyecto se alinea con los intereses del equipo en el desarrollo de software moderno, la experiencia de usuario (UX/UI) y la adopción de tecnologías de Inteligencia Artificial. Permite adquirir experiencia práctica en la integración de plataformas web y móviles conectadas a un backend común, el manejo de bases de datos no relacionales en tiempo real con Firebase, la calibración de servicios de IA para casos de uso reales y el liderazgo de proyectos bajo metodologías ágiles como Scrum.</w:t>
            </w:r>
          </w:p>
        </w:tc>
      </w:tr>
      <w:tr>
        <w:trPr>
          <w:cantSplit w:val="0"/>
          <w:trHeight w:val="132" w:hRule="atLeast"/>
          <w:tblHeader w:val="0"/>
        </w:trPr>
        <w:tc>
          <w:tcPr>
            <w:vAlign w:val="center"/>
          </w:tcPr>
          <w:p w:rsidR="00000000" w:rsidDel="00000000" w:rsidP="00000000" w:rsidRDefault="00000000" w:rsidRPr="00000000" w14:paraId="0000003A">
            <w:pPr>
              <w:rPr>
                <w:rFonts w:ascii="Calibri" w:cs="Calibri" w:eastAsia="Calibri" w:hAnsi="Calibri"/>
                <w:color w:val="1f3864"/>
              </w:rPr>
            </w:pPr>
            <w:r w:rsidDel="00000000" w:rsidR="00000000" w:rsidRPr="00000000">
              <w:rPr>
                <w:rFonts w:ascii="Calibri" w:cs="Calibri" w:eastAsia="Calibri" w:hAnsi="Calibri"/>
                <w:color w:val="1f3864"/>
                <w:rtl w:val="0"/>
              </w:rPr>
              <w:t xml:space="preserve">Factibilidad de desarrollo del Proyecto APT</w:t>
            </w:r>
          </w:p>
        </w:tc>
        <w:tc>
          <w:tcPr>
            <w:vAlign w:val="center"/>
          </w:tcPr>
          <w:p w:rsidR="00000000" w:rsidDel="00000000" w:rsidP="00000000" w:rsidRDefault="00000000" w:rsidRPr="00000000" w14:paraId="0000003B">
            <w:pPr>
              <w:ind w:left="0" w:firstLine="0"/>
              <w:rPr>
                <w:i w:val="1"/>
                <w:iCs w:val="1"/>
                <w:color w:val="548dd4"/>
                <w:sz w:val="20"/>
                <w:szCs w:val="20"/>
              </w:rPr>
            </w:pPr>
            <w:r w:rsidDel="00000000" w:rsidR="00000000" w:rsidRPr="00000000">
              <w:rPr>
                <w:i w:val="1"/>
                <w:iCs w:val="1"/>
                <w:color w:val="548dd4"/>
                <w:sz w:val="20"/>
                <w:szCs w:val="20"/>
                <w:rtl w:val="0"/>
              </w:rPr>
              <w:t xml:space="preserve">Dedicación temporal: </w:t>
            </w:r>
          </w:p>
          <w:p w:rsidR="00000000" w:rsidDel="00000000" w:rsidP="00000000" w:rsidRDefault="00000000" w:rsidRPr="00000000" w14:paraId="0000003C">
            <w:pPr>
              <w:ind w:left="0" w:firstLine="0"/>
              <w:rPr>
                <w:i w:val="1"/>
                <w:iCs w:val="1"/>
                <w:color w:val="548dd4"/>
                <w:sz w:val="20"/>
                <w:szCs w:val="20"/>
              </w:rPr>
            </w:pPr>
            <w:r w:rsidDel="00000000" w:rsidR="00000000" w:rsidRPr="00000000">
              <w:rPr>
                <w:i w:val="1"/>
                <w:iCs w:val="1"/>
                <w:color w:val="548dd4"/>
                <w:sz w:val="20"/>
                <w:szCs w:val="20"/>
                <w:rtl w:val="0"/>
              </w:rPr>
              <w:t xml:space="preserve">El proyecto se desarrollará a lo largo de 18 semanas (~180,5 horas totales entre trabajo en clases y autónomo), divididas en las 3 fases de Portafolio de Título.  </w:t>
            </w:r>
          </w:p>
          <w:p w:rsidR="00000000" w:rsidDel="00000000" w:rsidP="00000000" w:rsidRDefault="00000000" w:rsidRPr="00000000" w14:paraId="0000003D">
            <w:pPr>
              <w:ind w:left="0" w:firstLine="0"/>
              <w:rPr>
                <w:i w:val="1"/>
                <w:iCs w:val="1"/>
                <w:color w:val="548dd4"/>
                <w:sz w:val="20"/>
                <w:szCs w:val="20"/>
              </w:rPr>
            </w:pPr>
            <w:r w:rsidDel="00000000" w:rsidR="00000000" w:rsidRPr="00000000">
              <w:rPr>
                <w:i w:val="1"/>
                <w:iCs w:val="1"/>
                <w:color w:val="548dd4"/>
                <w:sz w:val="20"/>
                <w:szCs w:val="20"/>
                <w:rtl w:val="0"/>
              </w:rPr>
              <w:t xml:space="preserve">Materiales y recursos requeridos: </w:t>
            </w:r>
          </w:p>
          <w:p w:rsidR="00000000" w:rsidDel="00000000" w:rsidP="00000000" w:rsidRDefault="00000000" w:rsidRPr="00000000" w14:paraId="0000003E">
            <w:pPr>
              <w:ind w:left="0" w:firstLine="0"/>
              <w:rPr>
                <w:i w:val="1"/>
                <w:iCs w:val="1"/>
                <w:color w:val="548dd4"/>
                <w:sz w:val="20"/>
                <w:szCs w:val="20"/>
              </w:rPr>
            </w:pPr>
            <w:r w:rsidDel="00000000" w:rsidR="00000000" w:rsidRPr="00000000">
              <w:rPr>
                <w:i w:val="1"/>
                <w:iCs w:val="1"/>
                <w:color w:val="548dd4"/>
                <w:sz w:val="20"/>
                <w:szCs w:val="20"/>
                <w:rtl w:val="0"/>
              </w:rPr>
              <w:t xml:space="preserve">Equipos de cómputo con conexión a internet, Visual Studio Code, Git/GitHub, Figma para prototipado, proyecto en Firebase (Authentication y Cloud Firestore), entorno Node.js/Express y claves de acceso a APIs de IA (Gemini/OpenAI).  </w:t>
            </w:r>
          </w:p>
          <w:p w:rsidR="00000000" w:rsidDel="00000000" w:rsidP="00000000" w:rsidRDefault="00000000" w:rsidRPr="00000000" w14:paraId="0000003F">
            <w:pPr>
              <w:ind w:left="0" w:firstLine="0"/>
              <w:rPr>
                <w:i w:val="1"/>
                <w:iCs w:val="1"/>
                <w:color w:val="548dd4"/>
                <w:sz w:val="20"/>
                <w:szCs w:val="20"/>
              </w:rPr>
            </w:pPr>
            <w:r w:rsidDel="00000000" w:rsidR="00000000" w:rsidRPr="00000000">
              <w:rPr>
                <w:i w:val="1"/>
                <w:iCs w:val="1"/>
                <w:color w:val="548dd4"/>
                <w:sz w:val="20"/>
                <w:szCs w:val="20"/>
                <w:rtl w:val="0"/>
              </w:rPr>
              <w:t xml:space="preserve">Factores externos facilitadores:</w:t>
            </w:r>
          </w:p>
          <w:p w:rsidR="00000000" w:rsidDel="00000000" w:rsidP="00000000" w:rsidRDefault="00000000" w:rsidRPr="00000000" w14:paraId="00000040">
            <w:pPr>
              <w:ind w:left="0" w:firstLine="0"/>
              <w:rPr>
                <w:i w:val="1"/>
                <w:iCs w:val="1"/>
                <w:color w:val="548dd4"/>
                <w:sz w:val="20"/>
                <w:szCs w:val="20"/>
              </w:rPr>
            </w:pPr>
            <w:r w:rsidDel="00000000" w:rsidR="00000000" w:rsidRPr="00000000">
              <w:rPr>
                <w:i w:val="1"/>
                <w:iCs w:val="1"/>
                <w:color w:val="548dd4"/>
                <w:sz w:val="20"/>
                <w:szCs w:val="20"/>
                <w:rtl w:val="0"/>
              </w:rPr>
              <w:t xml:space="preserve">Disponibilidad de tecnologías de código abierto o con capa gratuita (Firebase, Ionic, GitHub), dominio previo del equipo en lenguajes web/móviles y acotamiento claro del alcance hacia un MVP funcional sin dependencias de sistemas externos de empleo.  </w:t>
            </w:r>
          </w:p>
          <w:p w:rsidR="00000000" w:rsidDel="00000000" w:rsidP="00000000" w:rsidRDefault="00000000" w:rsidRPr="00000000" w14:paraId="00000041">
            <w:pPr>
              <w:ind w:left="0" w:firstLine="0"/>
              <w:rPr>
                <w:i w:val="1"/>
                <w:iCs w:val="1"/>
                <w:color w:val="548dd4"/>
                <w:sz w:val="20"/>
                <w:szCs w:val="20"/>
              </w:rPr>
            </w:pPr>
            <w:r w:rsidDel="00000000" w:rsidR="00000000" w:rsidRPr="00000000">
              <w:rPr>
                <w:i w:val="1"/>
                <w:iCs w:val="1"/>
                <w:color w:val="548dd4"/>
                <w:sz w:val="20"/>
                <w:szCs w:val="20"/>
                <w:rtl w:val="0"/>
              </w:rPr>
              <w:t xml:space="preserve">Factores externos de riesgo y mitigación:</w:t>
            </w:r>
          </w:p>
          <w:p w:rsidR="00000000" w:rsidDel="00000000" w:rsidP="00000000" w:rsidRDefault="00000000" w:rsidRPr="00000000" w14:paraId="00000042">
            <w:pPr>
              <w:ind w:left="0" w:firstLine="0"/>
              <w:rPr>
                <w:i w:val="1"/>
                <w:iCs w:val="1"/>
                <w:color w:val="548dd4"/>
                <w:sz w:val="20"/>
                <w:szCs w:val="20"/>
              </w:rPr>
            </w:pPr>
            <w:r w:rsidDel="00000000" w:rsidR="00000000" w:rsidRPr="00000000">
              <w:rPr>
                <w:i w:val="1"/>
                <w:iCs w:val="1"/>
                <w:color w:val="548dd4"/>
                <w:sz w:val="20"/>
                <w:szCs w:val="20"/>
                <w:rtl w:val="0"/>
              </w:rPr>
              <w:t xml:space="preserve">Coordinación con usuarios para pruebas: Se programarán sesiones de usabilidad con anticipación utilizando a personas del entorno cercano que pertenezcan al público objetivo (adultos con experiencia laboral).  </w:t>
            </w:r>
          </w:p>
          <w:p w:rsidR="00000000" w:rsidDel="00000000" w:rsidP="00000000" w:rsidRDefault="00000000" w:rsidRPr="00000000" w14:paraId="00000043">
            <w:pPr>
              <w:ind w:left="0" w:firstLine="0"/>
              <w:rPr>
                <w:i w:val="1"/>
                <w:iCs w:val="1"/>
                <w:color w:val="548dd4"/>
                <w:sz w:val="20"/>
                <w:szCs w:val="20"/>
              </w:rPr>
            </w:pPr>
            <w:r w:rsidDel="00000000" w:rsidR="00000000" w:rsidRPr="00000000">
              <w:rPr>
                <w:i w:val="1"/>
                <w:iCs w:val="1"/>
                <w:color w:val="548dd4"/>
                <w:sz w:val="20"/>
                <w:szCs w:val="20"/>
                <w:rtl w:val="0"/>
              </w:rPr>
              <w:t xml:space="preserve">Precisión de la respuesta de la IA: Se realizarán pruebas de ingeniería de prompts e iteraciones con cuestionarios cerrados para asegurar evaluaciones objetivas e idoneidades coherentes con los datos reales del usuario. </w:t>
            </w:r>
            <w:r w:rsidDel="00000000" w:rsidR="00000000" w:rsidRPr="00000000">
              <w:rPr>
                <w:rtl w:val="0"/>
              </w:rPr>
            </w:r>
          </w:p>
        </w:tc>
      </w:tr>
    </w:tbl>
    <w:p w:rsidR="00000000" w:rsidDel="00000000" w:rsidP="00000000" w:rsidRDefault="00000000" w:rsidRPr="00000000" w14:paraId="00000044">
      <w:pPr>
        <w:rPr>
          <w:b w:val="1"/>
          <w:bCs w:val="1"/>
          <w:color w:val="4472c4"/>
          <w:sz w:val="32"/>
          <w:szCs w:val="32"/>
        </w:rPr>
      </w:pPr>
      <w:r w:rsidDel="00000000" w:rsidR="00000000" w:rsidRPr="00000000">
        <w:rPr>
          <w:rtl w:val="0"/>
        </w:rPr>
      </w:r>
    </w:p>
    <w:p w:rsidR="00000000" w:rsidDel="00000000" w:rsidP="00000000" w:rsidRDefault="00000000" w:rsidRPr="00000000" w14:paraId="00000045">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160" w:before="0" w:line="259" w:lineRule="auto"/>
        <w:ind w:left="720" w:right="0" w:hanging="360"/>
        <w:jc w:val="left"/>
        <w:rPr>
          <w:b w:val="1"/>
          <w:bCs w:val="1"/>
          <w:i w:val="0"/>
          <w:iCs w:val="0"/>
          <w:smallCaps w:val="0"/>
          <w:strike w:val="0"/>
          <w:color w:val="4472c4"/>
          <w:sz w:val="32"/>
          <w:szCs w:val="32"/>
          <w:u w:val="none"/>
          <w:shd w:fill="auto" w:val="clear"/>
          <w:vertAlign w:val="baseline"/>
        </w:rPr>
      </w:pPr>
      <w:r w:rsidDel="00000000" w:rsidR="00000000" w:rsidRPr="00000000">
        <w:rPr>
          <w:rFonts w:ascii="Calibri" w:cs="Calibri" w:eastAsia="Calibri" w:hAnsi="Calibri"/>
          <w:b w:val="1"/>
          <w:bCs w:val="1"/>
          <w:i w:val="0"/>
          <w:iCs w:val="0"/>
          <w:smallCaps w:val="0"/>
          <w:strike w:val="0"/>
          <w:color w:val="4472c4"/>
          <w:sz w:val="32"/>
          <w:szCs w:val="32"/>
          <w:u w:val="none"/>
          <w:shd w:fill="auto" w:val="clear"/>
          <w:vertAlign w:val="baseline"/>
          <w:rtl w:val="0"/>
        </w:rPr>
        <w:t xml:space="preserve">PARTE II </w:t>
      </w:r>
    </w:p>
    <w:tbl>
      <w:tblPr>
        <w:tblStyle w:val="Table7"/>
        <w:tblW w:w="9498.0" w:type="dxa"/>
        <w:jc w:val="left"/>
        <w:tblInd w:w="-714.0" w:type="dxa"/>
        <w:tblBorders>
          <w:top w:color="bfbfbf" w:space="0" w:sz="4" w:val="single"/>
          <w:left w:color="bfbfbf" w:space="0" w:sz="4" w:val="single"/>
          <w:bottom w:color="bfbfbf" w:space="0" w:sz="4" w:val="single"/>
          <w:right w:color="bfbfbf" w:space="0" w:sz="4" w:val="single"/>
          <w:insideH w:color="bfbfbf" w:space="0" w:sz="4" w:val="single"/>
          <w:insideV w:color="bfbfbf" w:space="0" w:sz="4" w:val="single"/>
        </w:tblBorders>
        <w:tblLayout w:type="fixed"/>
        <w:tblLook w:val="0400"/>
      </w:tblPr>
      <w:tblGrid>
        <w:gridCol w:w="9498"/>
        <w:tblGridChange w:id="0">
          <w:tblGrid>
            <w:gridCol w:w="9498"/>
          </w:tblGrid>
        </w:tblGridChange>
      </w:tblGrid>
      <w:tr>
        <w:trPr>
          <w:cantSplit w:val="0"/>
          <w:trHeight w:val="440" w:hRule="atLeast"/>
          <w:tblHeader w:val="0"/>
        </w:trPr>
        <w:tc>
          <w:tcPr>
            <w:vAlign w:val="center"/>
          </w:tcPr>
          <w:p w:rsidR="00000000" w:rsidDel="00000000" w:rsidP="00000000" w:rsidRDefault="00000000" w:rsidRPr="00000000" w14:paraId="00000046">
            <w:pPr>
              <w:rPr>
                <w:b w:val="1"/>
                <w:bCs w:val="1"/>
                <w:color w:val="1f3864"/>
                <w:sz w:val="28"/>
                <w:szCs w:val="28"/>
              </w:rPr>
            </w:pPr>
            <w:r w:rsidDel="00000000" w:rsidR="00000000" w:rsidRPr="00000000">
              <w:rPr>
                <w:b w:val="1"/>
                <w:bCs w:val="1"/>
                <w:color w:val="1f3864"/>
                <w:sz w:val="28"/>
                <w:szCs w:val="28"/>
                <w:rtl w:val="0"/>
              </w:rPr>
              <w:t xml:space="preserve">4. Objetivos</w:t>
            </w:r>
          </w:p>
        </w:tc>
      </w:tr>
      <w:tr>
        <w:trPr>
          <w:cantSplit w:val="0"/>
          <w:trHeight w:val="440" w:hRule="atLeast"/>
          <w:tblHeader w:val="0"/>
        </w:trPr>
        <w:tc>
          <w:tcPr>
            <w:shd w:fill="d9e2f3" w:val="clear"/>
            <w:vAlign w:val="center"/>
          </w:tcPr>
          <w:p w:rsidR="00000000" w:rsidDel="00000000" w:rsidP="00000000" w:rsidRDefault="00000000" w:rsidRPr="00000000" w14:paraId="00000047">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40" w:lineRule="auto"/>
              <w:ind w:left="0" w:right="0" w:firstLine="0"/>
              <w:jc w:val="both"/>
              <w:rPr>
                <w:rFonts w:ascii="Calibri" w:cs="Calibri" w:eastAsia="Calibri" w:hAnsi="Calibri"/>
                <w:b w:val="0"/>
                <w:bCs w:val="0"/>
                <w:i w:val="0"/>
                <w:iCs w:val="0"/>
                <w:smallCaps w:val="0"/>
                <w:strike w:val="0"/>
                <w:color w:val="1f3864"/>
                <w:sz w:val="22"/>
                <w:szCs w:val="22"/>
                <w:u w:val="none"/>
                <w:shd w:fill="auto" w:val="clear"/>
                <w:vertAlign w:val="baseline"/>
              </w:rPr>
            </w:pPr>
            <w:r w:rsidDel="00000000" w:rsidR="00000000" w:rsidRPr="00000000">
              <w:rPr>
                <w:rFonts w:ascii="Calibri" w:cs="Calibri" w:eastAsia="Calibri" w:hAnsi="Calibri"/>
                <w:b w:val="0"/>
                <w:bCs w:val="0"/>
                <w:i w:val="0"/>
                <w:iCs w:val="0"/>
                <w:smallCaps w:val="0"/>
                <w:strike w:val="0"/>
                <w:color w:val="1f3864"/>
                <w:sz w:val="22"/>
                <w:szCs w:val="22"/>
                <w:u w:val="none"/>
                <w:shd w:fill="auto" w:val="clear"/>
                <w:vertAlign w:val="baseline"/>
                <w:rtl w:val="0"/>
              </w:rPr>
              <w:t xml:space="preserve">En este apartado debes definir objetivos generales y específicos del Proyecto APT. Es importante aclarar que los objetivos se deben plantear en forma clara, concisa y sin dar mayores explicaciones, es decir, deben entenderse por sí solos. Se sugiere redactarlos utilizando un verbo en infinitivo, pues ello obliga a precisar acciones concretas.</w:t>
            </w:r>
          </w:p>
        </w:tc>
      </w:tr>
    </w:tbl>
    <w:p w:rsidR="00000000" w:rsidDel="00000000" w:rsidP="00000000" w:rsidRDefault="00000000" w:rsidRPr="00000000" w14:paraId="00000048">
      <w:pPr>
        <w:spacing w:after="0" w:line="360" w:lineRule="auto"/>
        <w:jc w:val="both"/>
        <w:rPr>
          <w:b w:val="1"/>
          <w:bCs w:val="1"/>
          <w:sz w:val="24"/>
          <w:szCs w:val="24"/>
        </w:rPr>
      </w:pPr>
      <w:r w:rsidDel="00000000" w:rsidR="00000000" w:rsidRPr="00000000">
        <w:rPr>
          <w:rtl w:val="0"/>
        </w:rPr>
      </w:r>
    </w:p>
    <w:tbl>
      <w:tblPr>
        <w:tblStyle w:val="Table8"/>
        <w:tblW w:w="9498.0" w:type="dxa"/>
        <w:jc w:val="left"/>
        <w:tblInd w:w="-714.0" w:type="dxa"/>
        <w:tblBorders>
          <w:top w:color="bfbfbf" w:space="0" w:sz="4" w:val="single"/>
          <w:left w:color="bfbfbf" w:space="0" w:sz="4" w:val="single"/>
          <w:bottom w:color="bfbfbf" w:space="0" w:sz="4" w:val="single"/>
          <w:right w:color="bfbfbf" w:space="0" w:sz="4" w:val="single"/>
          <w:insideH w:color="bfbfbf" w:space="0" w:sz="4" w:val="single"/>
          <w:insideV w:color="bfbfbf" w:space="0" w:sz="4" w:val="single"/>
        </w:tblBorders>
        <w:tblLayout w:type="fixed"/>
        <w:tblLook w:val="0400"/>
      </w:tblPr>
      <w:tblGrid>
        <w:gridCol w:w="2638"/>
        <w:gridCol w:w="6860"/>
        <w:tblGridChange w:id="0">
          <w:tblGrid>
            <w:gridCol w:w="2638"/>
            <w:gridCol w:w="6860"/>
          </w:tblGrid>
        </w:tblGridChange>
      </w:tblGrid>
      <w:tr>
        <w:trPr>
          <w:cantSplit w:val="0"/>
          <w:trHeight w:val="1259" w:hRule="atLeast"/>
          <w:tblHeader w:val="0"/>
        </w:trPr>
        <w:tc>
          <w:tcPr>
            <w:vAlign w:val="center"/>
          </w:tcPr>
          <w:p w:rsidR="00000000" w:rsidDel="00000000" w:rsidP="00000000" w:rsidRDefault="00000000" w:rsidRPr="00000000" w14:paraId="00000049">
            <w:pPr>
              <w:rPr>
                <w:rFonts w:ascii="Calibri" w:cs="Calibri" w:eastAsia="Calibri" w:hAnsi="Calibri"/>
                <w:color w:val="1f3864"/>
              </w:rPr>
            </w:pPr>
            <w:r w:rsidDel="00000000" w:rsidR="00000000" w:rsidRPr="00000000">
              <w:rPr>
                <w:rFonts w:ascii="Calibri" w:cs="Calibri" w:eastAsia="Calibri" w:hAnsi="Calibri"/>
                <w:color w:val="1f3864"/>
                <w:rtl w:val="0"/>
              </w:rPr>
              <w:t xml:space="preserve">Objetivo general</w:t>
            </w:r>
          </w:p>
        </w:tc>
        <w:tc>
          <w:tcPr>
            <w:vAlign w:val="center"/>
          </w:tcPr>
          <w:p w:rsidR="00000000" w:rsidDel="00000000" w:rsidP="00000000" w:rsidRDefault="00000000" w:rsidRPr="00000000" w14:paraId="0000004A">
            <w:pPr>
              <w:jc w:val="both"/>
              <w:rPr>
                <w:rFonts w:ascii="Calibri" w:cs="Calibri" w:eastAsia="Calibri" w:hAnsi="Calibri"/>
                <w:i w:val="1"/>
                <w:iCs w:val="1"/>
                <w:color w:val="548dd4"/>
                <w:sz w:val="20"/>
                <w:szCs w:val="20"/>
              </w:rPr>
            </w:pPr>
            <w:r w:rsidDel="00000000" w:rsidR="00000000" w:rsidRPr="00000000">
              <w:rPr>
                <w:i w:val="1"/>
                <w:iCs w:val="1"/>
                <w:color w:val="548dd4"/>
                <w:sz w:val="20"/>
                <w:szCs w:val="20"/>
                <w:rtl w:val="0"/>
              </w:rPr>
              <w:t xml:space="preserve">Desarrollar una solución tecnológica integral (aplicación móvil accesible y plataforma web ejecutiva) que conecte a personas con experiencia laboral con empresas a través de un motor de idoneidad asistido por Inteligencia Artificial y una vitrina de talento clasificada por cargos, optimizando el proceso de selección sin requerir postulaciones tradicionales.</w:t>
            </w:r>
            <w:r w:rsidDel="00000000" w:rsidR="00000000" w:rsidRPr="00000000">
              <w:rPr>
                <w:rtl w:val="0"/>
              </w:rPr>
            </w:r>
          </w:p>
        </w:tc>
      </w:tr>
      <w:tr>
        <w:trPr>
          <w:cantSplit w:val="0"/>
          <w:trHeight w:val="834" w:hRule="atLeast"/>
          <w:tblHeader w:val="0"/>
        </w:trPr>
        <w:tc>
          <w:tcPr>
            <w:vAlign w:val="center"/>
          </w:tcPr>
          <w:p w:rsidR="00000000" w:rsidDel="00000000" w:rsidP="00000000" w:rsidRDefault="00000000" w:rsidRPr="00000000" w14:paraId="0000004B">
            <w:pPr>
              <w:rPr>
                <w:rFonts w:ascii="Calibri" w:cs="Calibri" w:eastAsia="Calibri" w:hAnsi="Calibri"/>
                <w:color w:val="1f3864"/>
              </w:rPr>
            </w:pPr>
            <w:r w:rsidDel="00000000" w:rsidR="00000000" w:rsidRPr="00000000">
              <w:rPr>
                <w:rFonts w:ascii="Calibri" w:cs="Calibri" w:eastAsia="Calibri" w:hAnsi="Calibri"/>
                <w:color w:val="1f3864"/>
                <w:rtl w:val="0"/>
              </w:rPr>
              <w:t xml:space="preserve">Objetivos específicos</w:t>
            </w:r>
          </w:p>
        </w:tc>
        <w:tc>
          <w:tcPr>
            <w:vAlign w:val="center"/>
          </w:tcPr>
          <w:p w:rsidR="00000000" w:rsidDel="00000000" w:rsidP="00000000" w:rsidRDefault="00000000" w:rsidRPr="00000000" w14:paraId="0000004C">
            <w:pPr>
              <w:jc w:val="both"/>
              <w:rPr>
                <w:i w:val="1"/>
                <w:iCs w:val="1"/>
                <w:color w:val="548dd4"/>
                <w:sz w:val="20"/>
                <w:szCs w:val="20"/>
              </w:rPr>
            </w:pPr>
            <w:r w:rsidDel="00000000" w:rsidR="00000000" w:rsidRPr="00000000">
              <w:rPr>
                <w:i w:val="1"/>
                <w:iCs w:val="1"/>
                <w:color w:val="548dd4"/>
                <w:sz w:val="20"/>
                <w:szCs w:val="20"/>
                <w:rtl w:val="0"/>
              </w:rPr>
              <w:t xml:space="preserve">Relevar y priorizar las necesidades de candidatos con experiencia laboral, reclutadores de empresas y administradores a través de 22 Historias de Usuario organizadas en un Product Backlog.  </w:t>
            </w:r>
          </w:p>
          <w:p w:rsidR="00000000" w:rsidDel="00000000" w:rsidP="00000000" w:rsidRDefault="00000000" w:rsidRPr="00000000" w14:paraId="0000004D">
            <w:pPr>
              <w:jc w:val="both"/>
              <w:rPr>
                <w:i w:val="1"/>
                <w:iCs w:val="1"/>
                <w:color w:val="548dd4"/>
                <w:sz w:val="20"/>
                <w:szCs w:val="20"/>
              </w:rPr>
            </w:pPr>
            <w:r w:rsidDel="00000000" w:rsidR="00000000" w:rsidRPr="00000000">
              <w:rPr>
                <w:i w:val="1"/>
                <w:iCs w:val="1"/>
                <w:color w:val="548dd4"/>
                <w:sz w:val="20"/>
                <w:szCs w:val="20"/>
                <w:rtl w:val="0"/>
              </w:rPr>
              <w:t xml:space="preserve">Diseñar las interfaces principales de la aplicación móvil (enfoque en alta accesibilidad) y la plataforma web (enfoque ejecutivo/analítico) mediante prototipos interactivos en Figma.  </w:t>
            </w:r>
          </w:p>
          <w:p w:rsidR="00000000" w:rsidDel="00000000" w:rsidP="00000000" w:rsidRDefault="00000000" w:rsidRPr="00000000" w14:paraId="0000004E">
            <w:pPr>
              <w:jc w:val="both"/>
              <w:rPr>
                <w:i w:val="1"/>
                <w:iCs w:val="1"/>
                <w:color w:val="548dd4"/>
                <w:sz w:val="20"/>
                <w:szCs w:val="20"/>
              </w:rPr>
            </w:pPr>
            <w:r w:rsidDel="00000000" w:rsidR="00000000" w:rsidRPr="00000000">
              <w:rPr>
                <w:i w:val="1"/>
                <w:iCs w:val="1"/>
                <w:color w:val="548dd4"/>
                <w:sz w:val="20"/>
                <w:szCs w:val="20"/>
                <w:rtl w:val="0"/>
              </w:rPr>
              <w:t xml:space="preserve">Construir el backend centralizado mediante una API RESTful en Node.js/Express y una base de datos NoSQL en Firebase Cloud Firestore para sincronizar datos en tiempo real entre los distintos módulos.  </w:t>
            </w:r>
          </w:p>
          <w:p w:rsidR="00000000" w:rsidDel="00000000" w:rsidP="00000000" w:rsidRDefault="00000000" w:rsidRPr="00000000" w14:paraId="0000004F">
            <w:pPr>
              <w:jc w:val="both"/>
              <w:rPr>
                <w:i w:val="1"/>
                <w:iCs w:val="1"/>
                <w:color w:val="548dd4"/>
                <w:sz w:val="20"/>
                <w:szCs w:val="20"/>
              </w:rPr>
            </w:pPr>
            <w:r w:rsidDel="00000000" w:rsidR="00000000" w:rsidRPr="00000000">
              <w:rPr>
                <w:i w:val="1"/>
                <w:iCs w:val="1"/>
                <w:color w:val="548dd4"/>
                <w:sz w:val="20"/>
                <w:szCs w:val="20"/>
                <w:rtl w:val="0"/>
              </w:rPr>
              <w:t xml:space="preserve">Integrar un motor de Inteligencia Artificial (API Gemini/OpenAI) para analizar la coherencia entre el CV del candidato y sus respuestas al cuestionario técnico, calculando su porcentaje de idoneidad y posicionándolo en el ranking del cargo.</w:t>
            </w:r>
          </w:p>
          <w:p w:rsidR="00000000" w:rsidDel="00000000" w:rsidP="00000000" w:rsidRDefault="00000000" w:rsidRPr="00000000" w14:paraId="00000050">
            <w:pPr>
              <w:jc w:val="both"/>
              <w:rPr>
                <w:i w:val="1"/>
                <w:iCs w:val="1"/>
                <w:color w:val="548dd4"/>
                <w:sz w:val="20"/>
                <w:szCs w:val="20"/>
              </w:rPr>
            </w:pPr>
            <w:r w:rsidDel="00000000" w:rsidR="00000000" w:rsidRPr="00000000">
              <w:rPr>
                <w:i w:val="1"/>
                <w:iCs w:val="1"/>
                <w:color w:val="548dd4"/>
                <w:sz w:val="20"/>
                <w:szCs w:val="20"/>
                <w:rtl w:val="0"/>
              </w:rPr>
              <w:t xml:space="preserve">Desarrollar el cliente móvil en Ionic/Angular para postulantes y el portal web para reclutadores, habilitando la búsqueda directa, consulta de fichas de idoneidad y el contacto sin intermediarios.  </w:t>
            </w:r>
          </w:p>
          <w:p w:rsidR="00000000" w:rsidDel="00000000" w:rsidP="00000000" w:rsidRDefault="00000000" w:rsidRPr="00000000" w14:paraId="00000051">
            <w:pPr>
              <w:jc w:val="both"/>
              <w:rPr>
                <w:i w:val="1"/>
                <w:iCs w:val="1"/>
                <w:color w:val="548dd4"/>
                <w:sz w:val="20"/>
                <w:szCs w:val="20"/>
              </w:rPr>
            </w:pPr>
            <w:r w:rsidDel="00000000" w:rsidR="00000000" w:rsidRPr="00000000">
              <w:rPr>
                <w:i w:val="1"/>
                <w:iCs w:val="1"/>
                <w:color w:val="548dd4"/>
                <w:sz w:val="20"/>
                <w:szCs w:val="20"/>
                <w:rtl w:val="0"/>
              </w:rPr>
              <w:t xml:space="preserve">Ejecutar pruebas funcionales, de rendimiento y de usabilidad con usuarios representativos para corregir desviaciones y validar la accesibilidad e idoneidad del Producto Mínimo Viable (MVP). </w:t>
            </w:r>
          </w:p>
        </w:tc>
      </w:tr>
    </w:tbl>
    <w:p w:rsidR="00000000" w:rsidDel="00000000" w:rsidP="00000000" w:rsidRDefault="00000000" w:rsidRPr="00000000" w14:paraId="00000052">
      <w:pPr>
        <w:spacing w:after="0" w:line="360" w:lineRule="auto"/>
        <w:jc w:val="both"/>
        <w:rPr>
          <w:b w:val="1"/>
          <w:bCs w:val="1"/>
          <w:sz w:val="24"/>
          <w:szCs w:val="24"/>
        </w:rPr>
      </w:pPr>
      <w:r w:rsidDel="00000000" w:rsidR="00000000" w:rsidRPr="00000000">
        <w:rPr>
          <w:rtl w:val="0"/>
        </w:rPr>
      </w:r>
    </w:p>
    <w:p w:rsidR="00000000" w:rsidDel="00000000" w:rsidP="00000000" w:rsidRDefault="00000000" w:rsidRPr="00000000" w14:paraId="00000053">
      <w:pPr>
        <w:spacing w:after="0" w:line="360" w:lineRule="auto"/>
        <w:jc w:val="both"/>
        <w:rPr>
          <w:b w:val="1"/>
          <w:bCs w:val="1"/>
          <w:sz w:val="24"/>
          <w:szCs w:val="24"/>
        </w:rPr>
      </w:pPr>
      <w:r w:rsidDel="00000000" w:rsidR="00000000" w:rsidRPr="00000000">
        <w:rPr>
          <w:rtl w:val="0"/>
        </w:rPr>
      </w:r>
    </w:p>
    <w:tbl>
      <w:tblPr>
        <w:tblStyle w:val="Table9"/>
        <w:tblW w:w="9498.0" w:type="dxa"/>
        <w:jc w:val="left"/>
        <w:tblInd w:w="-714.0" w:type="dxa"/>
        <w:tblBorders>
          <w:top w:color="bfbfbf" w:space="0" w:sz="4" w:val="single"/>
          <w:left w:color="bfbfbf" w:space="0" w:sz="4" w:val="single"/>
          <w:bottom w:color="bfbfbf" w:space="0" w:sz="4" w:val="single"/>
          <w:right w:color="bfbfbf" w:space="0" w:sz="4" w:val="single"/>
          <w:insideH w:color="bfbfbf" w:space="0" w:sz="4" w:val="single"/>
          <w:insideV w:color="bfbfbf" w:space="0" w:sz="4" w:val="single"/>
        </w:tblBorders>
        <w:tblLayout w:type="fixed"/>
        <w:tblLook w:val="0400"/>
      </w:tblPr>
      <w:tblGrid>
        <w:gridCol w:w="9498"/>
        <w:tblGridChange w:id="0">
          <w:tblGrid>
            <w:gridCol w:w="9498"/>
          </w:tblGrid>
        </w:tblGridChange>
      </w:tblGrid>
      <w:tr>
        <w:trPr>
          <w:cantSplit w:val="0"/>
          <w:trHeight w:val="440" w:hRule="atLeast"/>
          <w:tblHeader w:val="0"/>
        </w:trPr>
        <w:tc>
          <w:tcPr>
            <w:vAlign w:val="center"/>
          </w:tcPr>
          <w:p w:rsidR="00000000" w:rsidDel="00000000" w:rsidP="00000000" w:rsidRDefault="00000000" w:rsidRPr="00000000" w14:paraId="00000054">
            <w:pPr>
              <w:rPr>
                <w:b w:val="1"/>
                <w:bCs w:val="1"/>
                <w:color w:val="1f3864"/>
                <w:sz w:val="28"/>
                <w:szCs w:val="28"/>
              </w:rPr>
            </w:pPr>
            <w:r w:rsidDel="00000000" w:rsidR="00000000" w:rsidRPr="00000000">
              <w:rPr>
                <w:b w:val="1"/>
                <w:bCs w:val="1"/>
                <w:color w:val="1f3864"/>
                <w:sz w:val="28"/>
                <w:szCs w:val="28"/>
                <w:rtl w:val="0"/>
              </w:rPr>
              <w:t xml:space="preserve">5. Metodología</w:t>
            </w:r>
          </w:p>
        </w:tc>
      </w:tr>
      <w:tr>
        <w:trPr>
          <w:cantSplit w:val="0"/>
          <w:trHeight w:val="440" w:hRule="atLeast"/>
          <w:tblHeader w:val="0"/>
        </w:trPr>
        <w:tc>
          <w:tcPr>
            <w:shd w:fill="d9e2f3" w:val="clear"/>
            <w:vAlign w:val="center"/>
          </w:tcPr>
          <w:p w:rsidR="00000000" w:rsidDel="00000000" w:rsidP="00000000" w:rsidRDefault="00000000" w:rsidRPr="00000000" w14:paraId="00000055">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40" w:lineRule="auto"/>
              <w:ind w:left="0" w:right="0" w:firstLine="0"/>
              <w:jc w:val="both"/>
              <w:rPr>
                <w:rFonts w:ascii="Calibri" w:cs="Calibri" w:eastAsia="Calibri" w:hAnsi="Calibri"/>
                <w:b w:val="0"/>
                <w:bCs w:val="0"/>
                <w:i w:val="0"/>
                <w:iCs w:val="0"/>
                <w:smallCaps w:val="0"/>
                <w:strike w:val="0"/>
                <w:color w:val="1f3864"/>
                <w:sz w:val="22"/>
                <w:szCs w:val="22"/>
                <w:u w:val="none"/>
                <w:shd w:fill="auto" w:val="clear"/>
                <w:vertAlign w:val="baseline"/>
              </w:rPr>
            </w:pPr>
            <w:r w:rsidDel="00000000" w:rsidR="00000000" w:rsidRPr="00000000">
              <w:rPr>
                <w:rFonts w:ascii="Calibri" w:cs="Calibri" w:eastAsia="Calibri" w:hAnsi="Calibri"/>
                <w:b w:val="0"/>
                <w:bCs w:val="0"/>
                <w:i w:val="0"/>
                <w:iCs w:val="0"/>
                <w:smallCaps w:val="0"/>
                <w:strike w:val="0"/>
                <w:color w:val="1f3864"/>
                <w:sz w:val="22"/>
                <w:szCs w:val="22"/>
                <w:u w:val="none"/>
                <w:shd w:fill="auto" w:val="clear"/>
                <w:vertAlign w:val="baseline"/>
                <w:rtl w:val="0"/>
              </w:rPr>
              <w:t xml:space="preserve">En el siguiente apartado deberás describir la metodología, propia de tu disciplina, que utilizarás para resolver el proyecto APT antes descrito, incluyendo las etapas y métodos de trabajo.  </w:t>
            </w:r>
          </w:p>
        </w:tc>
      </w:tr>
    </w:tbl>
    <w:p w:rsidR="00000000" w:rsidDel="00000000" w:rsidP="00000000" w:rsidRDefault="00000000" w:rsidRPr="00000000" w14:paraId="00000056">
      <w:pPr>
        <w:spacing w:after="0" w:line="360" w:lineRule="auto"/>
        <w:jc w:val="both"/>
        <w:rPr>
          <w:b w:val="1"/>
          <w:bCs w:val="1"/>
          <w:sz w:val="24"/>
          <w:szCs w:val="24"/>
        </w:rPr>
      </w:pPr>
      <w:r w:rsidDel="00000000" w:rsidR="00000000" w:rsidRPr="00000000">
        <w:rPr>
          <w:rtl w:val="0"/>
        </w:rPr>
      </w:r>
    </w:p>
    <w:tbl>
      <w:tblPr>
        <w:tblStyle w:val="Table10"/>
        <w:tblW w:w="9498.0" w:type="dxa"/>
        <w:jc w:val="left"/>
        <w:tblInd w:w="-714.0" w:type="dxa"/>
        <w:tblBorders>
          <w:top w:color="bfbfbf" w:space="0" w:sz="4" w:val="single"/>
          <w:left w:color="bfbfbf" w:space="0" w:sz="4" w:val="single"/>
          <w:bottom w:color="bfbfbf" w:space="0" w:sz="4" w:val="single"/>
          <w:right w:color="bfbfbf" w:space="0" w:sz="4" w:val="single"/>
          <w:insideH w:color="bfbfbf" w:space="0" w:sz="4" w:val="single"/>
          <w:insideV w:color="bfbfbf" w:space="0" w:sz="4" w:val="single"/>
        </w:tblBorders>
        <w:tblLayout w:type="fixed"/>
        <w:tblLook w:val="0400"/>
      </w:tblPr>
      <w:tblGrid>
        <w:gridCol w:w="9498"/>
        <w:tblGridChange w:id="0">
          <w:tblGrid>
            <w:gridCol w:w="9498"/>
          </w:tblGrid>
        </w:tblGridChange>
      </w:tblGrid>
      <w:tr>
        <w:trPr>
          <w:cantSplit w:val="0"/>
          <w:tblHeader w:val="0"/>
        </w:trPr>
        <w:tc>
          <w:tcPr/>
          <w:p w:rsidR="00000000" w:rsidDel="00000000" w:rsidP="00000000" w:rsidRDefault="00000000" w:rsidRPr="00000000" w14:paraId="00000057">
            <w:pPr>
              <w:jc w:val="center"/>
              <w:rPr>
                <w:rFonts w:ascii="Calibri" w:cs="Calibri" w:eastAsia="Calibri" w:hAnsi="Calibri"/>
                <w:color w:val="1f3864"/>
              </w:rPr>
            </w:pPr>
            <w:r w:rsidDel="00000000" w:rsidR="00000000" w:rsidRPr="00000000">
              <w:rPr>
                <w:rFonts w:ascii="Calibri" w:cs="Calibri" w:eastAsia="Calibri" w:hAnsi="Calibri"/>
                <w:color w:val="1f3864"/>
                <w:rtl w:val="0"/>
              </w:rPr>
              <w:t xml:space="preserve">Descripción de la Metodología</w:t>
            </w:r>
          </w:p>
        </w:tc>
      </w:tr>
      <w:tr>
        <w:trPr>
          <w:cantSplit w:val="0"/>
          <w:trHeight w:val="1920" w:hRule="atLeast"/>
          <w:tblHeader w:val="0"/>
        </w:trPr>
        <w:tc>
          <w:tcPr/>
          <w:p w:rsidR="00000000" w:rsidDel="00000000" w:rsidP="00000000" w:rsidRDefault="00000000" w:rsidRPr="00000000" w14:paraId="00000058">
            <w:pPr>
              <w:jc w:val="both"/>
              <w:rPr>
                <w:i w:val="1"/>
                <w:iCs w:val="1"/>
                <w:color w:val="548dd4"/>
                <w:sz w:val="20"/>
                <w:szCs w:val="20"/>
              </w:rPr>
            </w:pPr>
            <w:r w:rsidDel="00000000" w:rsidR="00000000" w:rsidRPr="00000000">
              <w:rPr>
                <w:i w:val="1"/>
                <w:iCs w:val="1"/>
                <w:color w:val="548dd4"/>
                <w:sz w:val="20"/>
                <w:szCs w:val="20"/>
                <w:rtl w:val="0"/>
              </w:rPr>
              <w:t xml:space="preserve">Se utilizará la metodología ágil Scrum, articulada en iteraciones (Sprints) para asegurar entregas incrementales de software funcional.  El trabajo se coordinará a través de un Product Backlog en el que se ordenarán las 22 Historias de Usuario (HU01 a </w:t>
            </w:r>
            <w:r w:rsidDel="00000000" w:rsidR="00000000" w:rsidRPr="00000000">
              <w:rPr>
                <w:i w:val="1"/>
                <w:iCs w:val="1"/>
                <w:color w:val="548dd4"/>
                <w:sz w:val="20"/>
                <w:szCs w:val="20"/>
                <w:rtl w:val="0"/>
              </w:rPr>
              <w:t xml:space="preserve">HU22</w:t>
            </w:r>
            <w:r w:rsidDel="00000000" w:rsidR="00000000" w:rsidRPr="00000000">
              <w:rPr>
                <w:i w:val="1"/>
                <w:iCs w:val="1"/>
                <w:color w:val="548dd4"/>
                <w:sz w:val="20"/>
                <w:szCs w:val="20"/>
                <w:rtl w:val="0"/>
              </w:rPr>
              <w:t xml:space="preserve">) según su prioridad técnica y de negocio. En cada Sprint se ejecutarán ceremonias de planificación, seguimiento diario/semanal, revisión de entregables y retrospectivas para optimizar el ritmo de trabajo.  El código fuente, los prototipos y la documentación del proyecto serán gestionados bajo control de versiones con Git y alojados en repositorios de GitHub.</w:t>
            </w:r>
          </w:p>
          <w:p w:rsidR="00000000" w:rsidDel="00000000" w:rsidP="00000000" w:rsidRDefault="00000000" w:rsidRPr="00000000" w14:paraId="00000059">
            <w:pPr>
              <w:jc w:val="both"/>
              <w:rPr>
                <w:b w:val="1"/>
                <w:bCs w:val="1"/>
                <w:i w:val="1"/>
                <w:iCs w:val="1"/>
                <w:color w:val="548dd4"/>
                <w:sz w:val="20"/>
                <w:szCs w:val="20"/>
              </w:rPr>
            </w:pPr>
            <w:r w:rsidDel="00000000" w:rsidR="00000000" w:rsidRPr="00000000">
              <w:rPr>
                <w:b w:val="1"/>
                <w:bCs w:val="1"/>
                <w:i w:val="1"/>
                <w:iCs w:val="1"/>
                <w:color w:val="548dd4"/>
                <w:sz w:val="20"/>
                <w:szCs w:val="20"/>
                <w:rtl w:val="0"/>
              </w:rPr>
              <w:t xml:space="preserve">Funciones, tareas y responsabilidades del equipo</w:t>
            </w:r>
          </w:p>
          <w:p w:rsidR="00000000" w:rsidDel="00000000" w:rsidP="00000000" w:rsidRDefault="00000000" w:rsidRPr="00000000" w14:paraId="0000005A">
            <w:pPr>
              <w:jc w:val="both"/>
              <w:rPr>
                <w:i w:val="1"/>
                <w:iCs w:val="1"/>
                <w:color w:val="548dd4"/>
                <w:sz w:val="20"/>
                <w:szCs w:val="20"/>
              </w:rPr>
            </w:pPr>
            <w:r w:rsidDel="00000000" w:rsidR="00000000" w:rsidRPr="00000000">
              <w:rPr>
                <w:i w:val="1"/>
                <w:iCs w:val="1"/>
                <w:color w:val="548dd4"/>
                <w:sz w:val="20"/>
                <w:szCs w:val="20"/>
                <w:rtl w:val="0"/>
              </w:rPr>
              <w:t xml:space="preserve">Las responsabilidades del proyecto se distribuyen de la siguiente manera:</w:t>
            </w:r>
          </w:p>
          <w:p w:rsidR="00000000" w:rsidDel="00000000" w:rsidP="00000000" w:rsidRDefault="00000000" w:rsidRPr="00000000" w14:paraId="0000005B">
            <w:pPr>
              <w:jc w:val="both"/>
              <w:rPr>
                <w:i w:val="1"/>
                <w:iCs w:val="1"/>
                <w:color w:val="548dd4"/>
                <w:sz w:val="20"/>
                <w:szCs w:val="20"/>
              </w:rPr>
            </w:pPr>
            <w:r w:rsidDel="00000000" w:rsidR="00000000" w:rsidRPr="00000000">
              <w:rPr>
                <w:i w:val="1"/>
                <w:iCs w:val="1"/>
                <w:color w:val="548dd4"/>
                <w:sz w:val="20"/>
                <w:szCs w:val="20"/>
                <w:rtl w:val="0"/>
              </w:rPr>
              <w:t xml:space="preserve">Product Owner (PO): Martina Gutiérrez – Responsable de priorizar el Product Backlog, validar los criterios de aceptación de las Historias de Usuario, supervisar la coherencia del modelo de negocio y garantizar que las soluciones diseñadas respondan al público objetivo.  </w:t>
            </w:r>
          </w:p>
          <w:p w:rsidR="00000000" w:rsidDel="00000000" w:rsidP="00000000" w:rsidRDefault="00000000" w:rsidRPr="00000000" w14:paraId="0000005C">
            <w:pPr>
              <w:jc w:val="both"/>
              <w:rPr>
                <w:i w:val="1"/>
                <w:iCs w:val="1"/>
                <w:color w:val="548dd4"/>
                <w:sz w:val="20"/>
                <w:szCs w:val="20"/>
              </w:rPr>
            </w:pPr>
            <w:r w:rsidDel="00000000" w:rsidR="00000000" w:rsidRPr="00000000">
              <w:rPr>
                <w:i w:val="1"/>
                <w:iCs w:val="1"/>
                <w:color w:val="548dd4"/>
                <w:sz w:val="20"/>
                <w:szCs w:val="20"/>
                <w:rtl w:val="0"/>
              </w:rPr>
              <w:t xml:space="preserve">Scrum Master (SM): Martina Venegas – Responsable de facilitar las ceremonias ágiles, eliminar bloqueos operativos y liderar el diseño UX/UI accesible junto con las sesiones de prueba de usabilidad y calidad (QA).  </w:t>
            </w:r>
          </w:p>
          <w:p w:rsidR="00000000" w:rsidDel="00000000" w:rsidP="00000000" w:rsidRDefault="00000000" w:rsidRPr="00000000" w14:paraId="0000005D">
            <w:pPr>
              <w:jc w:val="both"/>
              <w:rPr>
                <w:i w:val="1"/>
                <w:iCs w:val="1"/>
                <w:color w:val="548dd4"/>
                <w:sz w:val="20"/>
                <w:szCs w:val="20"/>
              </w:rPr>
            </w:pPr>
            <w:r w:rsidDel="00000000" w:rsidR="00000000" w:rsidRPr="00000000">
              <w:rPr>
                <w:i w:val="1"/>
                <w:iCs w:val="1"/>
                <w:color w:val="548dd4"/>
                <w:sz w:val="20"/>
                <w:szCs w:val="20"/>
                <w:rtl w:val="0"/>
              </w:rPr>
              <w:t xml:space="preserve">Equipo de Desarrollo (Developers): Daniel Rodríguez (Líder Backend, Base de Datos e Integración de IA) colaborando activamente con Martina Venegas y Martina Gutiérrez para el desarrollo frontend en Ionic/Angular, integración de APIs REST y maquetación de interfaces. </w:t>
            </w:r>
          </w:p>
          <w:p w:rsidR="00000000" w:rsidDel="00000000" w:rsidP="00000000" w:rsidRDefault="00000000" w:rsidRPr="00000000" w14:paraId="0000005E">
            <w:pPr>
              <w:jc w:val="both"/>
              <w:rPr>
                <w:b w:val="1"/>
                <w:bCs w:val="1"/>
                <w:i w:val="1"/>
                <w:iCs w:val="1"/>
                <w:color w:val="548dd4"/>
                <w:sz w:val="20"/>
                <w:szCs w:val="20"/>
              </w:rPr>
            </w:pPr>
            <w:r w:rsidDel="00000000" w:rsidR="00000000" w:rsidRPr="00000000">
              <w:rPr>
                <w:b w:val="1"/>
                <w:bCs w:val="1"/>
                <w:i w:val="1"/>
                <w:iCs w:val="1"/>
                <w:color w:val="548dd4"/>
                <w:sz w:val="20"/>
                <w:szCs w:val="20"/>
                <w:rtl w:val="0"/>
              </w:rPr>
              <w:t xml:space="preserve">Dentro de la metodología Scrum se considerarán las siguientes funciones:</w:t>
            </w:r>
          </w:p>
          <w:p w:rsidR="00000000" w:rsidDel="00000000" w:rsidP="00000000" w:rsidRDefault="00000000" w:rsidRPr="00000000" w14:paraId="0000005F">
            <w:pPr>
              <w:numPr>
                <w:ilvl w:val="0"/>
                <w:numId w:val="1"/>
              </w:numPr>
              <w:spacing w:after="200" w:lineRule="auto"/>
              <w:ind w:left="720" w:hanging="360"/>
              <w:jc w:val="both"/>
              <w:rPr>
                <w:i w:val="1"/>
                <w:iCs w:val="1"/>
                <w:color w:val="548dd4"/>
                <w:sz w:val="20"/>
                <w:szCs w:val="20"/>
                <w:u w:val="none"/>
              </w:rPr>
            </w:pPr>
            <w:r w:rsidDel="00000000" w:rsidR="00000000" w:rsidRPr="00000000">
              <w:rPr>
                <w:i w:val="1"/>
                <w:iCs w:val="1"/>
                <w:color w:val="548dd4"/>
                <w:sz w:val="20"/>
                <w:szCs w:val="20"/>
                <w:rtl w:val="0"/>
              </w:rPr>
              <w:t xml:space="preserve">Product Owner: responsable de mantener y priorizar el Product Backlog, definir las necesidades principales del producto y verificar que las funcionalidades desarrolladas se encuentren alineadas con los objetivos del proyecto y las necesidades de los usuarios.</w:t>
            </w:r>
          </w:p>
          <w:p w:rsidR="00000000" w:rsidDel="00000000" w:rsidP="00000000" w:rsidRDefault="00000000" w:rsidRPr="00000000" w14:paraId="00000060">
            <w:pPr>
              <w:numPr>
                <w:ilvl w:val="0"/>
                <w:numId w:val="1"/>
              </w:numPr>
              <w:spacing w:after="200" w:before="0" w:lineRule="auto"/>
              <w:ind w:left="720" w:hanging="360"/>
              <w:jc w:val="both"/>
              <w:rPr>
                <w:i w:val="1"/>
                <w:iCs w:val="1"/>
                <w:color w:val="548dd4"/>
                <w:sz w:val="20"/>
                <w:szCs w:val="20"/>
                <w:u w:val="none"/>
              </w:rPr>
            </w:pPr>
            <w:r w:rsidDel="00000000" w:rsidR="00000000" w:rsidRPr="00000000">
              <w:rPr>
                <w:i w:val="1"/>
                <w:iCs w:val="1"/>
                <w:color w:val="548dd4"/>
                <w:sz w:val="20"/>
                <w:szCs w:val="20"/>
                <w:rtl w:val="0"/>
              </w:rPr>
              <w:t xml:space="preserve">Scrum Master: responsable de apoyar la aplicación de la metodología Scrum, facilitar la coordinación del equipo, identificar obstáculos que puedan afectar el avance y promover el cumplimiento de los objetivos definidos para cada Sprint.</w:t>
            </w:r>
          </w:p>
          <w:p w:rsidR="00000000" w:rsidDel="00000000" w:rsidP="00000000" w:rsidRDefault="00000000" w:rsidRPr="00000000" w14:paraId="00000061">
            <w:pPr>
              <w:numPr>
                <w:ilvl w:val="0"/>
                <w:numId w:val="1"/>
              </w:numPr>
              <w:spacing w:after="200" w:before="0" w:lineRule="auto"/>
              <w:ind w:left="720" w:hanging="360"/>
              <w:jc w:val="both"/>
              <w:rPr>
                <w:i w:val="1"/>
                <w:iCs w:val="1"/>
                <w:color w:val="548dd4"/>
                <w:sz w:val="20"/>
                <w:szCs w:val="20"/>
                <w:u w:val="none"/>
              </w:rPr>
            </w:pPr>
            <w:r w:rsidDel="00000000" w:rsidR="00000000" w:rsidRPr="00000000">
              <w:rPr>
                <w:i w:val="1"/>
                <w:iCs w:val="1"/>
                <w:color w:val="548dd4"/>
                <w:sz w:val="20"/>
                <w:szCs w:val="20"/>
                <w:rtl w:val="0"/>
              </w:rPr>
              <w:t xml:space="preserve">Equipo de desarrollo: responsable de diseñar, programar, integrar y probar las diferentes funcionalidades de la aplicación. Dentro de este trabajo se distribuirán tareas relacionadas con frontend, backend, base de datos, integración de APIs, diseño de interfaz, accesibilidad, pruebas y documentación.</w:t>
            </w:r>
          </w:p>
          <w:p w:rsidR="00000000" w:rsidDel="00000000" w:rsidP="00000000" w:rsidRDefault="00000000" w:rsidRPr="00000000" w14:paraId="00000062">
            <w:pPr>
              <w:numPr>
                <w:ilvl w:val="0"/>
                <w:numId w:val="1"/>
              </w:numPr>
              <w:spacing w:after="200" w:before="0" w:lineRule="auto"/>
              <w:ind w:left="720" w:hanging="360"/>
              <w:jc w:val="both"/>
              <w:rPr>
                <w:i w:val="1"/>
                <w:iCs w:val="1"/>
                <w:color w:val="548dd4"/>
                <w:sz w:val="20"/>
                <w:szCs w:val="20"/>
                <w:u w:val="none"/>
              </w:rPr>
            </w:pPr>
            <w:r w:rsidDel="00000000" w:rsidR="00000000" w:rsidRPr="00000000">
              <w:rPr>
                <w:i w:val="1"/>
                <w:iCs w:val="1"/>
                <w:color w:val="548dd4"/>
                <w:sz w:val="20"/>
                <w:szCs w:val="20"/>
                <w:rtl w:val="0"/>
              </w:rPr>
              <w:t xml:space="preserve">Aunque existan responsabilidades específicas, las decisiones técnicas relevantes y la revisión de los avances serán realizadas de manera colaborativa, buscando mantener una visión común del proyecto y distribuir adecuadamente la carga de trabajo.</w:t>
            </w:r>
          </w:p>
          <w:p w:rsidR="00000000" w:rsidDel="00000000" w:rsidP="00000000" w:rsidRDefault="00000000" w:rsidRPr="00000000" w14:paraId="00000063">
            <w:pPr>
              <w:numPr>
                <w:ilvl w:val="0"/>
                <w:numId w:val="1"/>
              </w:numPr>
              <w:spacing w:after="200" w:lineRule="auto"/>
              <w:ind w:left="720" w:hanging="360"/>
              <w:jc w:val="both"/>
              <w:rPr>
                <w:i w:val="1"/>
                <w:iCs w:val="1"/>
                <w:color w:val="548dd4"/>
                <w:sz w:val="20"/>
                <w:szCs w:val="20"/>
                <w:u w:val="none"/>
              </w:rPr>
            </w:pPr>
            <w:r w:rsidDel="00000000" w:rsidR="00000000" w:rsidRPr="00000000">
              <w:rPr>
                <w:i w:val="1"/>
                <w:iCs w:val="1"/>
                <w:color w:val="548dd4"/>
                <w:sz w:val="20"/>
                <w:szCs w:val="20"/>
                <w:rtl w:val="0"/>
              </w:rPr>
              <w:t xml:space="preserve">De esta manera, la utilización de Scrum y principios de desarrollo ágil permitirá avanzar progresivamente en la construcción del MVP, evaluar constantemente los resultados y adaptar el proyecto frente a dificultades o cambios que puedan surgir durante el semestre.</w:t>
            </w:r>
          </w:p>
        </w:tc>
      </w:tr>
    </w:tbl>
    <w:p w:rsidR="00000000" w:rsidDel="00000000" w:rsidP="00000000" w:rsidRDefault="00000000" w:rsidRPr="00000000" w14:paraId="00000064">
      <w:pPr>
        <w:spacing w:after="0" w:line="360" w:lineRule="auto"/>
        <w:jc w:val="both"/>
        <w:rPr>
          <w:b w:val="1"/>
          <w:bCs w:val="1"/>
          <w:sz w:val="24"/>
          <w:szCs w:val="24"/>
        </w:rPr>
      </w:pPr>
      <w:r w:rsidDel="00000000" w:rsidR="00000000" w:rsidRPr="00000000">
        <w:rPr>
          <w:rtl w:val="0"/>
        </w:rPr>
      </w:r>
    </w:p>
    <w:p w:rsidR="00000000" w:rsidDel="00000000" w:rsidP="00000000" w:rsidRDefault="00000000" w:rsidRPr="00000000" w14:paraId="00000065">
      <w:pPr>
        <w:spacing w:after="0" w:line="240" w:lineRule="auto"/>
        <w:rPr>
          <w:b w:val="1"/>
          <w:bCs w:val="1"/>
          <w:sz w:val="24"/>
          <w:szCs w:val="24"/>
        </w:rPr>
      </w:pPr>
      <w:r w:rsidDel="00000000" w:rsidR="00000000" w:rsidRPr="00000000">
        <w:br w:type="page"/>
      </w:r>
      <w:r w:rsidDel="00000000" w:rsidR="00000000" w:rsidRPr="00000000">
        <w:rPr>
          <w:rtl w:val="0"/>
        </w:rPr>
      </w:r>
    </w:p>
    <w:tbl>
      <w:tblPr>
        <w:tblStyle w:val="Table11"/>
        <w:tblW w:w="9640.0" w:type="dxa"/>
        <w:jc w:val="left"/>
        <w:tblInd w:w="-714.0" w:type="dxa"/>
        <w:tblBorders>
          <w:top w:color="bfbfbf" w:space="0" w:sz="4" w:val="single"/>
          <w:left w:color="bfbfbf" w:space="0" w:sz="4" w:val="single"/>
          <w:bottom w:color="bfbfbf" w:space="0" w:sz="4" w:val="single"/>
          <w:right w:color="bfbfbf" w:space="0" w:sz="4" w:val="single"/>
          <w:insideH w:color="bfbfbf" w:space="0" w:sz="4" w:val="single"/>
          <w:insideV w:color="bfbfbf" w:space="0" w:sz="4" w:val="single"/>
        </w:tblBorders>
        <w:tblLayout w:type="fixed"/>
        <w:tblLook w:val="0400"/>
      </w:tblPr>
      <w:tblGrid>
        <w:gridCol w:w="9640"/>
        <w:tblGridChange w:id="0">
          <w:tblGrid>
            <w:gridCol w:w="9640"/>
          </w:tblGrid>
        </w:tblGridChange>
      </w:tblGrid>
      <w:tr>
        <w:trPr>
          <w:cantSplit w:val="0"/>
          <w:trHeight w:val="440" w:hRule="atLeast"/>
          <w:tblHeader w:val="0"/>
        </w:trPr>
        <w:tc>
          <w:tcPr>
            <w:vAlign w:val="center"/>
          </w:tcPr>
          <w:p w:rsidR="00000000" w:rsidDel="00000000" w:rsidP="00000000" w:rsidRDefault="00000000" w:rsidRPr="00000000" w14:paraId="00000066">
            <w:pPr>
              <w:rPr>
                <w:b w:val="1"/>
                <w:bCs w:val="1"/>
                <w:color w:val="1f3864"/>
                <w:sz w:val="28"/>
                <w:szCs w:val="28"/>
              </w:rPr>
            </w:pPr>
            <w:r w:rsidDel="00000000" w:rsidR="00000000" w:rsidRPr="00000000">
              <w:rPr>
                <w:b w:val="1"/>
                <w:bCs w:val="1"/>
                <w:color w:val="1f3864"/>
                <w:sz w:val="28"/>
                <w:szCs w:val="28"/>
                <w:rtl w:val="0"/>
              </w:rPr>
              <w:t xml:space="preserve">6. Evidencias</w:t>
            </w:r>
          </w:p>
        </w:tc>
      </w:tr>
      <w:tr>
        <w:trPr>
          <w:cantSplit w:val="0"/>
          <w:trHeight w:val="440" w:hRule="atLeast"/>
          <w:tblHeader w:val="0"/>
        </w:trPr>
        <w:tc>
          <w:tcPr>
            <w:shd w:fill="d9e2f3" w:val="clear"/>
            <w:vAlign w:val="center"/>
          </w:tcPr>
          <w:p w:rsidR="00000000" w:rsidDel="00000000" w:rsidP="00000000" w:rsidRDefault="00000000" w:rsidRPr="00000000" w14:paraId="00000067">
            <w:pPr>
              <w:spacing w:after="0" w:lineRule="auto"/>
              <w:jc w:val="both"/>
              <w:rPr>
                <w:color w:val="1f3864"/>
              </w:rPr>
            </w:pPr>
            <w:r w:rsidDel="00000000" w:rsidR="00000000" w:rsidRPr="00000000">
              <w:rPr>
                <w:rFonts w:ascii="Calibri" w:cs="Calibri" w:eastAsia="Calibri" w:hAnsi="Calibri"/>
                <w:color w:val="1f3864"/>
                <w:rtl w:val="0"/>
              </w:rPr>
              <w:t xml:space="preserve">A continuación, describe qué evidencias serán evaluadas en el informe de avance y en el informe final de tu proyecto APT. Estas evidencias deben ser acordadas con tu docente. </w:t>
            </w:r>
            <w:r w:rsidDel="00000000" w:rsidR="00000000" w:rsidRPr="00000000">
              <w:rPr>
                <w:color w:val="1f3864"/>
                <w:rtl w:val="0"/>
              </w:rPr>
              <w:t xml:space="preserve"> Se entenderá por evidencia los productos que se desarrollen durante el proyecto y cuyo propósito sea visibilizar o documentar cómo se ha implementado el trabajo.  </w:t>
            </w:r>
          </w:p>
        </w:tc>
      </w:tr>
    </w:tbl>
    <w:p w:rsidR="00000000" w:rsidDel="00000000" w:rsidP="00000000" w:rsidRDefault="00000000" w:rsidRPr="00000000" w14:paraId="00000068">
      <w:pPr>
        <w:spacing w:after="0" w:line="360" w:lineRule="auto"/>
        <w:jc w:val="both"/>
        <w:rPr>
          <w:b w:val="1"/>
          <w:bCs w:val="1"/>
          <w:sz w:val="24"/>
          <w:szCs w:val="24"/>
        </w:rPr>
      </w:pPr>
      <w:r w:rsidDel="00000000" w:rsidR="00000000" w:rsidRPr="00000000">
        <w:rPr>
          <w:rtl w:val="0"/>
        </w:rPr>
      </w:r>
    </w:p>
    <w:tbl>
      <w:tblPr>
        <w:tblStyle w:val="Table12"/>
        <w:tblW w:w="10062.0" w:type="dxa"/>
        <w:jc w:val="left"/>
        <w:tblInd w:w="-714.0" w:type="dxa"/>
        <w:tblBorders>
          <w:top w:color="bfbfbf" w:space="0" w:sz="4" w:val="single"/>
          <w:left w:color="bfbfbf" w:space="0" w:sz="4" w:val="single"/>
          <w:bottom w:color="bfbfbf" w:space="0" w:sz="4" w:val="single"/>
          <w:right w:color="bfbfbf" w:space="0" w:sz="4" w:val="single"/>
          <w:insideH w:color="bfbfbf" w:space="0" w:sz="4" w:val="single"/>
          <w:insideV w:color="bfbfbf" w:space="0" w:sz="4" w:val="single"/>
        </w:tblBorders>
        <w:tblLayout w:type="fixed"/>
        <w:tblLook w:val="0400"/>
      </w:tblPr>
      <w:tblGrid>
        <w:gridCol w:w="1843"/>
        <w:gridCol w:w="1843"/>
        <w:gridCol w:w="3825"/>
        <w:gridCol w:w="2551"/>
        <w:tblGridChange w:id="0">
          <w:tblGrid>
            <w:gridCol w:w="1843"/>
            <w:gridCol w:w="1843"/>
            <w:gridCol w:w="3825"/>
            <w:gridCol w:w="2551"/>
          </w:tblGrid>
        </w:tblGridChange>
      </w:tblGrid>
      <w:tr>
        <w:trPr>
          <w:cantSplit w:val="0"/>
          <w:trHeight w:val="362" w:hRule="atLeast"/>
          <w:tblHeader w:val="0"/>
        </w:trPr>
        <w:tc>
          <w:tcPr>
            <w:vAlign w:val="center"/>
          </w:tcPr>
          <w:p w:rsidR="00000000" w:rsidDel="00000000" w:rsidP="00000000" w:rsidRDefault="00000000" w:rsidRPr="00000000" w14:paraId="00000069">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40" w:lineRule="auto"/>
              <w:ind w:left="0" w:right="0" w:firstLine="0"/>
              <w:jc w:val="center"/>
              <w:rPr>
                <w:rFonts w:ascii="Calibri" w:cs="Calibri" w:eastAsia="Calibri" w:hAnsi="Calibri"/>
                <w:b w:val="1"/>
                <w:bCs w:val="1"/>
                <w:i w:val="0"/>
                <w:iCs w:val="0"/>
                <w:smallCaps w:val="0"/>
                <w:strike w:val="0"/>
                <w:color w:val="1f3864"/>
                <w:sz w:val="22"/>
                <w:szCs w:val="22"/>
                <w:u w:val="none"/>
                <w:shd w:fill="auto" w:val="clear"/>
                <w:vertAlign w:val="baseline"/>
              </w:rPr>
            </w:pPr>
            <w:r w:rsidDel="00000000" w:rsidR="00000000" w:rsidRPr="00000000">
              <w:rPr>
                <w:rFonts w:ascii="Calibri" w:cs="Calibri" w:eastAsia="Calibri" w:hAnsi="Calibri"/>
                <w:b w:val="1"/>
                <w:bCs w:val="1"/>
                <w:i w:val="0"/>
                <w:iCs w:val="0"/>
                <w:smallCaps w:val="0"/>
                <w:strike w:val="0"/>
                <w:color w:val="1f3864"/>
                <w:sz w:val="22"/>
                <w:szCs w:val="22"/>
                <w:u w:val="none"/>
                <w:shd w:fill="auto" w:val="clear"/>
                <w:vertAlign w:val="baseline"/>
                <w:rtl w:val="0"/>
              </w:rPr>
              <w:t xml:space="preserve">Tipo de evidencia </w:t>
            </w:r>
          </w:p>
          <w:p w:rsidR="00000000" w:rsidDel="00000000" w:rsidP="00000000" w:rsidRDefault="00000000" w:rsidRPr="00000000" w14:paraId="0000006A">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40" w:lineRule="auto"/>
              <w:ind w:left="0" w:right="0" w:firstLine="0"/>
              <w:jc w:val="center"/>
              <w:rPr>
                <w:rFonts w:ascii="Calibri" w:cs="Calibri" w:eastAsia="Calibri" w:hAnsi="Calibri"/>
                <w:b w:val="1"/>
                <w:bCs w:val="1"/>
                <w:i w:val="0"/>
                <w:iCs w:val="0"/>
                <w:smallCaps w:val="0"/>
                <w:strike w:val="0"/>
                <w:color w:val="1f3864"/>
                <w:sz w:val="22"/>
                <w:szCs w:val="22"/>
                <w:u w:val="none"/>
                <w:shd w:fill="auto" w:val="clear"/>
                <w:vertAlign w:val="baseline"/>
              </w:rPr>
            </w:pPr>
            <w:r w:rsidDel="00000000" w:rsidR="00000000" w:rsidRPr="00000000">
              <w:rPr>
                <w:rFonts w:ascii="Calibri" w:cs="Calibri" w:eastAsia="Calibri" w:hAnsi="Calibri"/>
                <w:b w:val="1"/>
                <w:bCs w:val="1"/>
                <w:i w:val="0"/>
                <w:iCs w:val="0"/>
                <w:smallCaps w:val="0"/>
                <w:strike w:val="0"/>
                <w:color w:val="1f3864"/>
                <w:sz w:val="22"/>
                <w:szCs w:val="22"/>
                <w:u w:val="none"/>
                <w:shd w:fill="auto" w:val="clear"/>
                <w:vertAlign w:val="baseline"/>
                <w:rtl w:val="0"/>
              </w:rPr>
              <w:t xml:space="preserve">(avance o final)</w:t>
            </w:r>
          </w:p>
        </w:tc>
        <w:tc>
          <w:tcPr>
            <w:vAlign w:val="center"/>
          </w:tcPr>
          <w:p w:rsidR="00000000" w:rsidDel="00000000" w:rsidP="00000000" w:rsidRDefault="00000000" w:rsidRPr="00000000" w14:paraId="0000006B">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40" w:lineRule="auto"/>
              <w:ind w:left="0" w:right="0" w:firstLine="0"/>
              <w:jc w:val="center"/>
              <w:rPr>
                <w:rFonts w:ascii="Calibri" w:cs="Calibri" w:eastAsia="Calibri" w:hAnsi="Calibri"/>
                <w:b w:val="1"/>
                <w:bCs w:val="1"/>
                <w:i w:val="0"/>
                <w:iCs w:val="0"/>
                <w:smallCaps w:val="0"/>
                <w:strike w:val="0"/>
                <w:color w:val="1f3864"/>
                <w:sz w:val="22"/>
                <w:szCs w:val="22"/>
                <w:u w:val="none"/>
                <w:shd w:fill="auto" w:val="clear"/>
                <w:vertAlign w:val="baseline"/>
              </w:rPr>
            </w:pPr>
            <w:r w:rsidDel="00000000" w:rsidR="00000000" w:rsidRPr="00000000">
              <w:rPr>
                <w:rFonts w:ascii="Calibri" w:cs="Calibri" w:eastAsia="Calibri" w:hAnsi="Calibri"/>
                <w:b w:val="1"/>
                <w:bCs w:val="1"/>
                <w:i w:val="0"/>
                <w:iCs w:val="0"/>
                <w:smallCaps w:val="0"/>
                <w:strike w:val="0"/>
                <w:color w:val="1f3864"/>
                <w:sz w:val="22"/>
                <w:szCs w:val="22"/>
                <w:u w:val="none"/>
                <w:shd w:fill="auto" w:val="clear"/>
                <w:vertAlign w:val="baseline"/>
                <w:rtl w:val="0"/>
              </w:rPr>
              <w:t xml:space="preserve">Nombre de la evidencia</w:t>
            </w:r>
          </w:p>
        </w:tc>
        <w:tc>
          <w:tcPr>
            <w:vAlign w:val="center"/>
          </w:tcPr>
          <w:p w:rsidR="00000000" w:rsidDel="00000000" w:rsidP="00000000" w:rsidRDefault="00000000" w:rsidRPr="00000000" w14:paraId="0000006C">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40" w:lineRule="auto"/>
              <w:ind w:left="0" w:right="0" w:firstLine="0"/>
              <w:jc w:val="center"/>
              <w:rPr>
                <w:rFonts w:ascii="Calibri" w:cs="Calibri" w:eastAsia="Calibri" w:hAnsi="Calibri"/>
                <w:b w:val="1"/>
                <w:bCs w:val="1"/>
                <w:i w:val="0"/>
                <w:iCs w:val="0"/>
                <w:smallCaps w:val="0"/>
                <w:strike w:val="0"/>
                <w:color w:val="1f3864"/>
                <w:sz w:val="22"/>
                <w:szCs w:val="22"/>
                <w:u w:val="none"/>
                <w:shd w:fill="auto" w:val="clear"/>
                <w:vertAlign w:val="baseline"/>
              </w:rPr>
            </w:pPr>
            <w:r w:rsidDel="00000000" w:rsidR="00000000" w:rsidRPr="00000000">
              <w:rPr>
                <w:rFonts w:ascii="Calibri" w:cs="Calibri" w:eastAsia="Calibri" w:hAnsi="Calibri"/>
                <w:b w:val="1"/>
                <w:bCs w:val="1"/>
                <w:i w:val="0"/>
                <w:iCs w:val="0"/>
                <w:smallCaps w:val="0"/>
                <w:strike w:val="0"/>
                <w:color w:val="1f3864"/>
                <w:sz w:val="22"/>
                <w:szCs w:val="22"/>
                <w:u w:val="none"/>
                <w:shd w:fill="auto" w:val="clear"/>
                <w:vertAlign w:val="baseline"/>
                <w:rtl w:val="0"/>
              </w:rPr>
              <w:t xml:space="preserve">Descripción</w:t>
            </w:r>
          </w:p>
        </w:tc>
        <w:tc>
          <w:tcPr>
            <w:vAlign w:val="center"/>
          </w:tcPr>
          <w:p w:rsidR="00000000" w:rsidDel="00000000" w:rsidP="00000000" w:rsidRDefault="00000000" w:rsidRPr="00000000" w14:paraId="0000006D">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40" w:lineRule="auto"/>
              <w:ind w:left="0" w:right="0" w:firstLine="0"/>
              <w:jc w:val="center"/>
              <w:rPr>
                <w:rFonts w:ascii="Calibri" w:cs="Calibri" w:eastAsia="Calibri" w:hAnsi="Calibri"/>
                <w:b w:val="1"/>
                <w:bCs w:val="1"/>
                <w:i w:val="0"/>
                <w:iCs w:val="0"/>
                <w:smallCaps w:val="0"/>
                <w:strike w:val="0"/>
                <w:color w:val="1f3864"/>
                <w:sz w:val="22"/>
                <w:szCs w:val="22"/>
                <w:u w:val="none"/>
                <w:shd w:fill="auto" w:val="clear"/>
                <w:vertAlign w:val="baseline"/>
              </w:rPr>
            </w:pPr>
            <w:r w:rsidDel="00000000" w:rsidR="00000000" w:rsidRPr="00000000">
              <w:rPr>
                <w:rFonts w:ascii="Calibri" w:cs="Calibri" w:eastAsia="Calibri" w:hAnsi="Calibri"/>
                <w:b w:val="1"/>
                <w:bCs w:val="1"/>
                <w:i w:val="0"/>
                <w:iCs w:val="0"/>
                <w:smallCaps w:val="0"/>
                <w:strike w:val="0"/>
                <w:color w:val="1f3864"/>
                <w:sz w:val="22"/>
                <w:szCs w:val="22"/>
                <w:u w:val="none"/>
                <w:shd w:fill="auto" w:val="clear"/>
                <w:vertAlign w:val="baseline"/>
                <w:rtl w:val="0"/>
              </w:rPr>
              <w:t xml:space="preserve">Justificación</w:t>
            </w:r>
          </w:p>
        </w:tc>
      </w:tr>
      <w:tr>
        <w:trPr>
          <w:cantSplit w:val="0"/>
          <w:trHeight w:val="362" w:hRule="atLeast"/>
          <w:tblHeader w:val="0"/>
        </w:trPr>
        <w:tc>
          <w:tcPr/>
          <w:p w:rsidR="00000000" w:rsidDel="00000000" w:rsidP="00000000" w:rsidRDefault="00000000" w:rsidRPr="00000000" w14:paraId="0000006E">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40" w:lineRule="auto"/>
              <w:ind w:left="0" w:right="0" w:firstLine="0"/>
              <w:rPr>
                <w:rFonts w:ascii="Calibri" w:cs="Calibri" w:eastAsia="Calibri" w:hAnsi="Calibri"/>
                <w:b w:val="1"/>
                <w:bCs w:val="1"/>
                <w:i w:val="0"/>
                <w:iCs w:val="0"/>
                <w:smallCaps w:val="0"/>
                <w:strike w:val="0"/>
                <w:color w:val="1f3864"/>
                <w:sz w:val="22"/>
                <w:szCs w:val="22"/>
                <w:u w:val="none"/>
                <w:shd w:fill="auto" w:val="clear"/>
                <w:vertAlign w:val="baseline"/>
              </w:rPr>
            </w:pPr>
            <w:r w:rsidDel="00000000" w:rsidR="00000000" w:rsidRPr="00000000">
              <w:rPr>
                <w:b w:val="1"/>
                <w:bCs w:val="1"/>
                <w:color w:val="1f3864"/>
                <w:rtl w:val="0"/>
              </w:rPr>
              <w:t xml:space="preserve">Avance</w:t>
            </w:r>
            <w:r w:rsidDel="00000000" w:rsidR="00000000" w:rsidRPr="00000000">
              <w:rPr>
                <w:rtl w:val="0"/>
              </w:rPr>
            </w:r>
          </w:p>
        </w:tc>
        <w:tc>
          <w:tcPr/>
          <w:p w:rsidR="00000000" w:rsidDel="00000000" w:rsidP="00000000" w:rsidRDefault="00000000" w:rsidRPr="00000000" w14:paraId="0000006F">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40" w:lineRule="auto"/>
              <w:ind w:left="0" w:right="0" w:firstLine="0"/>
              <w:rPr>
                <w:i w:val="0"/>
                <w:iCs w:val="0"/>
                <w:smallCaps w:val="0"/>
                <w:strike w:val="0"/>
                <w:color w:val="548dd4"/>
                <w:sz w:val="20"/>
                <w:szCs w:val="20"/>
                <w:u w:val="none"/>
                <w:shd w:fill="auto" w:val="clear"/>
                <w:vertAlign w:val="baseline"/>
              </w:rPr>
            </w:pPr>
            <w:r w:rsidDel="00000000" w:rsidR="00000000" w:rsidRPr="00000000">
              <w:rPr>
                <w:color w:val="548dd4"/>
                <w:sz w:val="20"/>
                <w:szCs w:val="20"/>
                <w:rtl w:val="0"/>
              </w:rPr>
              <w:t xml:space="preserve">Documento de Requerimientos y Prototipo UX/UI</w:t>
            </w:r>
            <w:r w:rsidDel="00000000" w:rsidR="00000000" w:rsidRPr="00000000">
              <w:rPr>
                <w:rtl w:val="0"/>
              </w:rPr>
            </w:r>
          </w:p>
        </w:tc>
        <w:tc>
          <w:tcPr/>
          <w:p w:rsidR="00000000" w:rsidDel="00000000" w:rsidP="00000000" w:rsidRDefault="00000000" w:rsidRPr="00000000" w14:paraId="00000070">
            <w:pPr>
              <w:rPr>
                <w:color w:val="548dd4"/>
                <w:sz w:val="20"/>
                <w:szCs w:val="20"/>
              </w:rPr>
            </w:pPr>
            <w:r w:rsidDel="00000000" w:rsidR="00000000" w:rsidRPr="00000000">
              <w:rPr>
                <w:color w:val="548dd4"/>
                <w:sz w:val="20"/>
                <w:szCs w:val="20"/>
                <w:rtl w:val="0"/>
              </w:rPr>
              <w:t xml:space="preserve">Documento que incluye el levantamiento de requisitos funcionales y no funcionales, historias de usuarios priorizadas en el Backlog y los prototipos navegables de alta fidelidad enfocados en accesibilidad.</w:t>
            </w:r>
          </w:p>
        </w:tc>
        <w:tc>
          <w:tcPr/>
          <w:p w:rsidR="00000000" w:rsidDel="00000000" w:rsidP="00000000" w:rsidRDefault="00000000" w:rsidRPr="00000000" w14:paraId="00000071">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40" w:lineRule="auto"/>
              <w:ind w:left="0" w:right="0" w:firstLine="0"/>
              <w:rPr>
                <w:i w:val="0"/>
                <w:iCs w:val="0"/>
                <w:smallCaps w:val="0"/>
                <w:strike w:val="0"/>
                <w:color w:val="548dd4"/>
                <w:sz w:val="20"/>
                <w:szCs w:val="20"/>
                <w:u w:val="none"/>
                <w:shd w:fill="auto" w:val="clear"/>
                <w:vertAlign w:val="baseline"/>
              </w:rPr>
            </w:pPr>
            <w:r w:rsidDel="00000000" w:rsidR="00000000" w:rsidRPr="00000000">
              <w:rPr>
                <w:color w:val="548dd4"/>
                <w:sz w:val="20"/>
                <w:szCs w:val="20"/>
                <w:rtl w:val="0"/>
              </w:rPr>
              <w:t xml:space="preserve">Permite verificar la correcta comprensión de las necesidades del público objetivo y validar que la interfaz cumple con los criterios de simplicidad antes del desarrollo de software.</w:t>
            </w:r>
            <w:r w:rsidDel="00000000" w:rsidR="00000000" w:rsidRPr="00000000">
              <w:rPr>
                <w:rtl w:val="0"/>
              </w:rPr>
            </w:r>
          </w:p>
        </w:tc>
      </w:tr>
      <w:tr>
        <w:trPr>
          <w:cantSplit w:val="0"/>
          <w:trHeight w:val="362" w:hRule="atLeast"/>
          <w:tblHeader w:val="0"/>
        </w:trPr>
        <w:tc>
          <w:tcPr/>
          <w:p w:rsidR="00000000" w:rsidDel="00000000" w:rsidP="00000000" w:rsidRDefault="00000000" w:rsidRPr="00000000" w14:paraId="00000072">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40" w:lineRule="auto"/>
              <w:ind w:left="0" w:right="0" w:firstLine="0"/>
              <w:rPr>
                <w:rFonts w:ascii="Calibri" w:cs="Calibri" w:eastAsia="Calibri" w:hAnsi="Calibri"/>
                <w:b w:val="1"/>
                <w:bCs w:val="1"/>
                <w:i w:val="0"/>
                <w:iCs w:val="0"/>
                <w:smallCaps w:val="0"/>
                <w:strike w:val="0"/>
                <w:color w:val="1f3864"/>
                <w:sz w:val="22"/>
                <w:szCs w:val="22"/>
                <w:u w:val="none"/>
                <w:shd w:fill="auto" w:val="clear"/>
                <w:vertAlign w:val="baseline"/>
              </w:rPr>
            </w:pPr>
            <w:r w:rsidDel="00000000" w:rsidR="00000000" w:rsidRPr="00000000">
              <w:rPr>
                <w:b w:val="1"/>
                <w:bCs w:val="1"/>
                <w:color w:val="1f3864"/>
                <w:rtl w:val="0"/>
              </w:rPr>
              <w:t xml:space="preserve">Avance</w:t>
            </w:r>
            <w:r w:rsidDel="00000000" w:rsidR="00000000" w:rsidRPr="00000000">
              <w:rPr>
                <w:rtl w:val="0"/>
              </w:rPr>
            </w:r>
          </w:p>
        </w:tc>
        <w:tc>
          <w:tcPr/>
          <w:p w:rsidR="00000000" w:rsidDel="00000000" w:rsidP="00000000" w:rsidRDefault="00000000" w:rsidRPr="00000000" w14:paraId="00000073">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40" w:lineRule="auto"/>
              <w:ind w:left="0" w:right="0" w:firstLine="0"/>
              <w:rPr>
                <w:i w:val="0"/>
                <w:iCs w:val="0"/>
                <w:smallCaps w:val="0"/>
                <w:strike w:val="0"/>
                <w:color w:val="548dd4"/>
                <w:sz w:val="20"/>
                <w:szCs w:val="20"/>
                <w:u w:val="none"/>
                <w:shd w:fill="auto" w:val="clear"/>
                <w:vertAlign w:val="baseline"/>
              </w:rPr>
            </w:pPr>
            <w:r w:rsidDel="00000000" w:rsidR="00000000" w:rsidRPr="00000000">
              <w:rPr>
                <w:color w:val="548dd4"/>
                <w:sz w:val="20"/>
                <w:szCs w:val="20"/>
                <w:rtl w:val="0"/>
              </w:rPr>
              <w:t xml:space="preserve">Especificación de Arquitectura y Modelo de Datos</w:t>
            </w:r>
            <w:r w:rsidDel="00000000" w:rsidR="00000000" w:rsidRPr="00000000">
              <w:rPr>
                <w:rtl w:val="0"/>
              </w:rPr>
            </w:r>
          </w:p>
        </w:tc>
        <w:tc>
          <w:tcPr/>
          <w:p w:rsidR="00000000" w:rsidDel="00000000" w:rsidP="00000000" w:rsidRDefault="00000000" w:rsidRPr="00000000" w14:paraId="00000074">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40" w:lineRule="auto"/>
              <w:ind w:left="0" w:right="0" w:firstLine="0"/>
              <w:rPr>
                <w:i w:val="0"/>
                <w:iCs w:val="0"/>
                <w:smallCaps w:val="0"/>
                <w:strike w:val="0"/>
                <w:color w:val="548dd4"/>
                <w:sz w:val="20"/>
                <w:szCs w:val="20"/>
                <w:u w:val="none"/>
                <w:shd w:fill="auto" w:val="clear"/>
                <w:vertAlign w:val="baseline"/>
              </w:rPr>
            </w:pPr>
            <w:r w:rsidDel="00000000" w:rsidR="00000000" w:rsidRPr="00000000">
              <w:rPr>
                <w:color w:val="548dd4"/>
                <w:sz w:val="20"/>
                <w:szCs w:val="20"/>
                <w:rtl w:val="0"/>
              </w:rPr>
              <w:t xml:space="preserve">Diagramas de la arquitectura del sistema (Frontend, Backend, Servicios de IA), modelo conceptual y lógico de base de datos y especificación de endpoints/APIs REST a integrar.</w:t>
            </w:r>
            <w:r w:rsidDel="00000000" w:rsidR="00000000" w:rsidRPr="00000000">
              <w:rPr>
                <w:rtl w:val="0"/>
              </w:rPr>
            </w:r>
          </w:p>
        </w:tc>
        <w:tc>
          <w:tcPr/>
          <w:p w:rsidR="00000000" w:rsidDel="00000000" w:rsidP="00000000" w:rsidRDefault="00000000" w:rsidRPr="00000000" w14:paraId="00000075">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40" w:lineRule="auto"/>
              <w:ind w:left="0" w:right="0" w:firstLine="0"/>
              <w:rPr>
                <w:i w:val="0"/>
                <w:iCs w:val="0"/>
                <w:smallCaps w:val="0"/>
                <w:strike w:val="0"/>
                <w:color w:val="548dd4"/>
                <w:sz w:val="20"/>
                <w:szCs w:val="20"/>
                <w:u w:val="none"/>
                <w:shd w:fill="auto" w:val="clear"/>
                <w:vertAlign w:val="baseline"/>
              </w:rPr>
            </w:pPr>
            <w:r w:rsidDel="00000000" w:rsidR="00000000" w:rsidRPr="00000000">
              <w:rPr>
                <w:color w:val="548dd4"/>
                <w:sz w:val="20"/>
                <w:szCs w:val="20"/>
                <w:rtl w:val="0"/>
              </w:rPr>
              <w:t xml:space="preserve">Asegura la factibilidad técnica del proyecto y establece la estructura sobre la cual se construirán las funcionalidades del MVP.</w:t>
            </w:r>
            <w:r w:rsidDel="00000000" w:rsidR="00000000" w:rsidRPr="00000000">
              <w:rPr>
                <w:rtl w:val="0"/>
              </w:rPr>
            </w:r>
          </w:p>
        </w:tc>
      </w:tr>
      <w:tr>
        <w:trPr>
          <w:cantSplit w:val="0"/>
          <w:trHeight w:val="362" w:hRule="atLeast"/>
          <w:tblHeader w:val="0"/>
        </w:trPr>
        <w:tc>
          <w:tcPr/>
          <w:p w:rsidR="00000000" w:rsidDel="00000000" w:rsidP="00000000" w:rsidRDefault="00000000" w:rsidRPr="00000000" w14:paraId="00000076">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40" w:lineRule="auto"/>
              <w:ind w:left="0" w:right="0" w:firstLine="0"/>
              <w:rPr>
                <w:rFonts w:ascii="Calibri" w:cs="Calibri" w:eastAsia="Calibri" w:hAnsi="Calibri"/>
                <w:b w:val="1"/>
                <w:bCs w:val="1"/>
                <w:i w:val="0"/>
                <w:iCs w:val="0"/>
                <w:smallCaps w:val="0"/>
                <w:strike w:val="0"/>
                <w:color w:val="1f3864"/>
                <w:sz w:val="22"/>
                <w:szCs w:val="22"/>
                <w:u w:val="none"/>
                <w:shd w:fill="auto" w:val="clear"/>
                <w:vertAlign w:val="baseline"/>
              </w:rPr>
            </w:pPr>
            <w:r w:rsidDel="00000000" w:rsidR="00000000" w:rsidRPr="00000000">
              <w:rPr>
                <w:b w:val="1"/>
                <w:bCs w:val="1"/>
                <w:color w:val="1f3864"/>
                <w:rtl w:val="0"/>
              </w:rPr>
              <w:t xml:space="preserve">Final</w:t>
            </w:r>
            <w:r w:rsidDel="00000000" w:rsidR="00000000" w:rsidRPr="00000000">
              <w:rPr>
                <w:rtl w:val="0"/>
              </w:rPr>
            </w:r>
          </w:p>
        </w:tc>
        <w:tc>
          <w:tcPr/>
          <w:p w:rsidR="00000000" w:rsidDel="00000000" w:rsidP="00000000" w:rsidRDefault="00000000" w:rsidRPr="00000000" w14:paraId="00000077">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40" w:lineRule="auto"/>
              <w:ind w:left="0" w:right="0" w:firstLine="0"/>
              <w:rPr>
                <w:i w:val="0"/>
                <w:iCs w:val="0"/>
                <w:smallCaps w:val="0"/>
                <w:strike w:val="0"/>
                <w:color w:val="548dd4"/>
                <w:sz w:val="20"/>
                <w:szCs w:val="20"/>
                <w:u w:val="none"/>
                <w:shd w:fill="auto" w:val="clear"/>
                <w:vertAlign w:val="baseline"/>
              </w:rPr>
            </w:pPr>
            <w:r w:rsidDel="00000000" w:rsidR="00000000" w:rsidRPr="00000000">
              <w:rPr>
                <w:color w:val="548dd4"/>
                <w:sz w:val="20"/>
                <w:szCs w:val="20"/>
                <w:rtl w:val="0"/>
              </w:rPr>
              <w:t xml:space="preserve">Producto Mínimo Viable (MVP) - Código Fuente y Ejecutable</w:t>
            </w:r>
            <w:r w:rsidDel="00000000" w:rsidR="00000000" w:rsidRPr="00000000">
              <w:rPr>
                <w:rtl w:val="0"/>
              </w:rPr>
            </w:r>
          </w:p>
        </w:tc>
        <w:tc>
          <w:tcPr/>
          <w:p w:rsidR="00000000" w:rsidDel="00000000" w:rsidP="00000000" w:rsidRDefault="00000000" w:rsidRPr="00000000" w14:paraId="00000078">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40" w:lineRule="auto"/>
              <w:ind w:left="0" w:right="0" w:firstLine="0"/>
              <w:rPr>
                <w:i w:val="0"/>
                <w:iCs w:val="0"/>
                <w:smallCaps w:val="0"/>
                <w:strike w:val="0"/>
                <w:color w:val="548dd4"/>
                <w:sz w:val="20"/>
                <w:szCs w:val="20"/>
                <w:u w:val="none"/>
                <w:shd w:fill="auto" w:val="clear"/>
                <w:vertAlign w:val="baseline"/>
              </w:rPr>
            </w:pPr>
            <w:r w:rsidDel="00000000" w:rsidR="00000000" w:rsidRPr="00000000">
              <w:rPr>
                <w:color w:val="548dd4"/>
                <w:sz w:val="20"/>
                <w:szCs w:val="20"/>
                <w:rtl w:val="0"/>
              </w:rPr>
              <w:t xml:space="preserve">Código fuente del proyecto en el repositorio de GitHub y versión ejecutable de la aplicación móvil (APK) con las funcionalidades de perfil, búsqueda de ofertas, apoyo en postulaciones e IA.</w:t>
            </w:r>
            <w:r w:rsidDel="00000000" w:rsidR="00000000" w:rsidRPr="00000000">
              <w:rPr>
                <w:rtl w:val="0"/>
              </w:rPr>
            </w:r>
          </w:p>
        </w:tc>
        <w:tc>
          <w:tcPr/>
          <w:p w:rsidR="00000000" w:rsidDel="00000000" w:rsidP="00000000" w:rsidRDefault="00000000" w:rsidRPr="00000000" w14:paraId="00000079">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40" w:lineRule="auto"/>
              <w:ind w:left="0" w:right="0" w:firstLine="0"/>
              <w:rPr>
                <w:i w:val="0"/>
                <w:iCs w:val="0"/>
                <w:smallCaps w:val="0"/>
                <w:strike w:val="0"/>
                <w:color w:val="548dd4"/>
                <w:sz w:val="20"/>
                <w:szCs w:val="20"/>
                <w:u w:val="none"/>
                <w:shd w:fill="auto" w:val="clear"/>
                <w:vertAlign w:val="baseline"/>
              </w:rPr>
            </w:pPr>
            <w:r w:rsidDel="00000000" w:rsidR="00000000" w:rsidRPr="00000000">
              <w:rPr>
                <w:color w:val="548dd4"/>
                <w:sz w:val="20"/>
                <w:szCs w:val="20"/>
                <w:rtl w:val="0"/>
              </w:rPr>
              <w:t xml:space="preserve">Demuestra el cumplimiento de los objetivos de desarrollo mediante un producto software plenamente operativo y funcional.</w:t>
            </w:r>
            <w:r w:rsidDel="00000000" w:rsidR="00000000" w:rsidRPr="00000000">
              <w:rPr>
                <w:rtl w:val="0"/>
              </w:rPr>
            </w:r>
          </w:p>
        </w:tc>
      </w:tr>
      <w:tr>
        <w:trPr>
          <w:cantSplit w:val="0"/>
          <w:trHeight w:val="362" w:hRule="atLeast"/>
          <w:tblHeader w:val="0"/>
        </w:trPr>
        <w:tc>
          <w:tcPr/>
          <w:p w:rsidR="00000000" w:rsidDel="00000000" w:rsidP="00000000" w:rsidRDefault="00000000" w:rsidRPr="00000000" w14:paraId="0000007A">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40" w:lineRule="auto"/>
              <w:ind w:left="0" w:right="0" w:firstLine="0"/>
              <w:rPr>
                <w:rFonts w:ascii="Calibri" w:cs="Calibri" w:eastAsia="Calibri" w:hAnsi="Calibri"/>
                <w:b w:val="1"/>
                <w:bCs w:val="1"/>
                <w:i w:val="0"/>
                <w:iCs w:val="0"/>
                <w:smallCaps w:val="0"/>
                <w:strike w:val="0"/>
                <w:color w:val="1f3864"/>
                <w:sz w:val="22"/>
                <w:szCs w:val="22"/>
                <w:u w:val="none"/>
                <w:shd w:fill="auto" w:val="clear"/>
                <w:vertAlign w:val="baseline"/>
              </w:rPr>
            </w:pPr>
            <w:r w:rsidDel="00000000" w:rsidR="00000000" w:rsidRPr="00000000">
              <w:rPr>
                <w:b w:val="1"/>
                <w:bCs w:val="1"/>
                <w:color w:val="1f3864"/>
                <w:rtl w:val="0"/>
              </w:rPr>
              <w:t xml:space="preserve">Final</w:t>
            </w:r>
            <w:r w:rsidDel="00000000" w:rsidR="00000000" w:rsidRPr="00000000">
              <w:rPr>
                <w:rtl w:val="0"/>
              </w:rPr>
            </w:r>
          </w:p>
        </w:tc>
        <w:tc>
          <w:tcPr/>
          <w:p w:rsidR="00000000" w:rsidDel="00000000" w:rsidP="00000000" w:rsidRDefault="00000000" w:rsidRPr="00000000" w14:paraId="0000007B">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40" w:lineRule="auto"/>
              <w:ind w:left="0" w:right="0" w:firstLine="0"/>
              <w:rPr>
                <w:i w:val="0"/>
                <w:iCs w:val="0"/>
                <w:smallCaps w:val="0"/>
                <w:strike w:val="0"/>
                <w:color w:val="548dd4"/>
                <w:sz w:val="20"/>
                <w:szCs w:val="20"/>
                <w:u w:val="none"/>
                <w:shd w:fill="auto" w:val="clear"/>
                <w:vertAlign w:val="baseline"/>
              </w:rPr>
            </w:pPr>
            <w:r w:rsidDel="00000000" w:rsidR="00000000" w:rsidRPr="00000000">
              <w:rPr>
                <w:color w:val="548dd4"/>
                <w:sz w:val="20"/>
                <w:szCs w:val="20"/>
                <w:rtl w:val="0"/>
              </w:rPr>
              <w:t xml:space="preserve">Informe de Pruebas de Usabilidad y Calidad (QA)</w:t>
            </w:r>
            <w:r w:rsidDel="00000000" w:rsidR="00000000" w:rsidRPr="00000000">
              <w:rPr>
                <w:rtl w:val="0"/>
              </w:rPr>
            </w:r>
          </w:p>
        </w:tc>
        <w:tc>
          <w:tcPr/>
          <w:p w:rsidR="00000000" w:rsidDel="00000000" w:rsidP="00000000" w:rsidRDefault="00000000" w:rsidRPr="00000000" w14:paraId="0000007C">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40" w:lineRule="auto"/>
              <w:ind w:left="0" w:right="0" w:firstLine="0"/>
              <w:rPr>
                <w:i w:val="0"/>
                <w:iCs w:val="0"/>
                <w:smallCaps w:val="0"/>
                <w:strike w:val="0"/>
                <w:color w:val="548dd4"/>
                <w:sz w:val="20"/>
                <w:szCs w:val="20"/>
                <w:u w:val="none"/>
                <w:shd w:fill="auto" w:val="clear"/>
                <w:vertAlign w:val="baseline"/>
              </w:rPr>
            </w:pPr>
            <w:r w:rsidDel="00000000" w:rsidR="00000000" w:rsidRPr="00000000">
              <w:rPr>
                <w:color w:val="548dd4"/>
                <w:sz w:val="20"/>
                <w:szCs w:val="20"/>
                <w:rtl w:val="0"/>
              </w:rPr>
              <w:t xml:space="preserve">Reporte que consolida las pruebas funcionales ejecutadas y los resultados de las pruebas de usabilidad realizadas con usuarios reales del público objetivo, incluyendo ajustes aplicados.</w:t>
            </w:r>
            <w:r w:rsidDel="00000000" w:rsidR="00000000" w:rsidRPr="00000000">
              <w:rPr>
                <w:rtl w:val="0"/>
              </w:rPr>
            </w:r>
          </w:p>
        </w:tc>
        <w:tc>
          <w:tcPr/>
          <w:p w:rsidR="00000000" w:rsidDel="00000000" w:rsidP="00000000" w:rsidRDefault="00000000" w:rsidRPr="00000000" w14:paraId="0000007D">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40" w:lineRule="auto"/>
              <w:ind w:left="0" w:right="0" w:firstLine="0"/>
              <w:rPr>
                <w:color w:val="548dd4"/>
                <w:sz w:val="20"/>
                <w:szCs w:val="20"/>
              </w:rPr>
            </w:pPr>
            <w:r w:rsidDel="00000000" w:rsidR="00000000" w:rsidRPr="00000000">
              <w:rPr>
                <w:color w:val="548dd4"/>
                <w:sz w:val="20"/>
                <w:szCs w:val="20"/>
                <w:rtl w:val="0"/>
              </w:rPr>
              <w:t xml:space="preserve">Valida de forma práctica si la solución cumple con ser accesible, intuitiva y fácil de usar para personas con baja alfabetización digital.</w:t>
            </w:r>
          </w:p>
        </w:tc>
      </w:tr>
      <w:tr>
        <w:trPr>
          <w:cantSplit w:val="0"/>
          <w:trHeight w:val="362" w:hRule="atLeast"/>
          <w:tblHeader w:val="0"/>
        </w:trPr>
        <w:tc>
          <w:tcPr/>
          <w:p w:rsidR="00000000" w:rsidDel="00000000" w:rsidP="00000000" w:rsidRDefault="00000000" w:rsidRPr="00000000" w14:paraId="0000007E">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40" w:lineRule="auto"/>
              <w:ind w:left="0" w:right="0" w:firstLine="0"/>
              <w:rPr>
                <w:b w:val="1"/>
                <w:bCs w:val="1"/>
                <w:color w:val="1f3864"/>
              </w:rPr>
            </w:pPr>
            <w:r w:rsidDel="00000000" w:rsidR="00000000" w:rsidRPr="00000000">
              <w:rPr>
                <w:b w:val="1"/>
                <w:bCs w:val="1"/>
                <w:color w:val="1f3864"/>
                <w:rtl w:val="0"/>
              </w:rPr>
              <w:t xml:space="preserve">Final</w:t>
            </w:r>
          </w:p>
        </w:tc>
        <w:tc>
          <w:tcPr/>
          <w:p w:rsidR="00000000" w:rsidDel="00000000" w:rsidP="00000000" w:rsidRDefault="00000000" w:rsidRPr="00000000" w14:paraId="0000007F">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40" w:lineRule="auto"/>
              <w:ind w:left="0" w:right="0" w:firstLine="0"/>
              <w:rPr>
                <w:color w:val="548dd4"/>
                <w:sz w:val="20"/>
                <w:szCs w:val="20"/>
              </w:rPr>
            </w:pPr>
            <w:r w:rsidDel="00000000" w:rsidR="00000000" w:rsidRPr="00000000">
              <w:rPr>
                <w:color w:val="548dd4"/>
                <w:sz w:val="20"/>
                <w:szCs w:val="20"/>
                <w:rtl w:val="0"/>
              </w:rPr>
              <w:t xml:space="preserve">Manual Técnico y de Usuario Final</w:t>
            </w:r>
          </w:p>
        </w:tc>
        <w:tc>
          <w:tcPr/>
          <w:p w:rsidR="00000000" w:rsidDel="00000000" w:rsidP="00000000" w:rsidRDefault="00000000" w:rsidRPr="00000000" w14:paraId="00000080">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40" w:lineRule="auto"/>
              <w:ind w:left="0" w:right="0" w:firstLine="0"/>
              <w:rPr>
                <w:color w:val="548dd4"/>
                <w:sz w:val="20"/>
                <w:szCs w:val="20"/>
              </w:rPr>
            </w:pPr>
            <w:r w:rsidDel="00000000" w:rsidR="00000000" w:rsidRPr="00000000">
              <w:rPr>
                <w:color w:val="548dd4"/>
                <w:sz w:val="20"/>
                <w:szCs w:val="20"/>
                <w:rtl w:val="0"/>
              </w:rPr>
              <w:t xml:space="preserve">Guía de instalación y despliegue para la mantención técnica del sistema, junto a un manual de usuario con apoyo visual paso a paso para el uso de la aplicación.</w:t>
            </w:r>
          </w:p>
        </w:tc>
        <w:tc>
          <w:tcPr/>
          <w:p w:rsidR="00000000" w:rsidDel="00000000" w:rsidP="00000000" w:rsidRDefault="00000000" w:rsidRPr="00000000" w14:paraId="00000081">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40" w:lineRule="auto"/>
              <w:ind w:left="0" w:right="0" w:firstLine="0"/>
              <w:rPr>
                <w:color w:val="548dd4"/>
                <w:sz w:val="20"/>
                <w:szCs w:val="20"/>
              </w:rPr>
            </w:pPr>
            <w:r w:rsidDel="00000000" w:rsidR="00000000" w:rsidRPr="00000000">
              <w:rPr>
                <w:color w:val="548dd4"/>
                <w:sz w:val="20"/>
                <w:szCs w:val="20"/>
                <w:rtl w:val="0"/>
              </w:rPr>
              <w:t xml:space="preserve">Garantiza la sostenibilidad y mantenibilidad del software, facilitando la adopción por parte de los usuarios.</w:t>
            </w:r>
          </w:p>
        </w:tc>
      </w:tr>
    </w:tbl>
    <w:p w:rsidR="00000000" w:rsidDel="00000000" w:rsidP="00000000" w:rsidRDefault="00000000" w:rsidRPr="00000000" w14:paraId="00000082">
      <w:pPr>
        <w:spacing w:after="0" w:line="360" w:lineRule="auto"/>
        <w:jc w:val="both"/>
        <w:rPr>
          <w:b w:val="1"/>
          <w:bCs w:val="1"/>
          <w:sz w:val="24"/>
          <w:szCs w:val="24"/>
        </w:rPr>
      </w:pPr>
      <w:r w:rsidDel="00000000" w:rsidR="00000000" w:rsidRPr="00000000">
        <w:rPr>
          <w:rtl w:val="0"/>
        </w:rPr>
      </w:r>
    </w:p>
    <w:p w:rsidR="00000000" w:rsidDel="00000000" w:rsidP="00000000" w:rsidRDefault="00000000" w:rsidRPr="00000000" w14:paraId="00000083">
      <w:pPr>
        <w:spacing w:after="0" w:line="360" w:lineRule="auto"/>
        <w:jc w:val="both"/>
        <w:rPr>
          <w:b w:val="1"/>
          <w:bCs w:val="1"/>
          <w:sz w:val="24"/>
          <w:szCs w:val="24"/>
        </w:rPr>
      </w:pPr>
      <w:r w:rsidDel="00000000" w:rsidR="00000000" w:rsidRPr="00000000">
        <w:rPr>
          <w:rtl w:val="0"/>
        </w:rPr>
      </w:r>
    </w:p>
    <w:p w:rsidR="00000000" w:rsidDel="00000000" w:rsidP="00000000" w:rsidRDefault="00000000" w:rsidRPr="00000000" w14:paraId="00000084">
      <w:pPr>
        <w:spacing w:after="0" w:line="360" w:lineRule="auto"/>
        <w:jc w:val="both"/>
        <w:rPr>
          <w:b w:val="1"/>
          <w:bCs w:val="1"/>
          <w:sz w:val="24"/>
          <w:szCs w:val="24"/>
        </w:rPr>
      </w:pPr>
      <w:r w:rsidDel="00000000" w:rsidR="00000000" w:rsidRPr="00000000">
        <w:rPr>
          <w:rtl w:val="0"/>
        </w:rPr>
      </w:r>
    </w:p>
    <w:p w:rsidR="00000000" w:rsidDel="00000000" w:rsidP="00000000" w:rsidRDefault="00000000" w:rsidRPr="00000000" w14:paraId="00000085">
      <w:pPr>
        <w:spacing w:after="0" w:line="360" w:lineRule="auto"/>
        <w:jc w:val="both"/>
        <w:rPr>
          <w:b w:val="1"/>
          <w:bCs w:val="1"/>
          <w:sz w:val="24"/>
          <w:szCs w:val="24"/>
        </w:rPr>
      </w:pPr>
      <w:r w:rsidDel="00000000" w:rsidR="00000000" w:rsidRPr="00000000">
        <w:rPr>
          <w:rtl w:val="0"/>
        </w:rPr>
      </w:r>
    </w:p>
    <w:p w:rsidR="00000000" w:rsidDel="00000000" w:rsidP="00000000" w:rsidRDefault="00000000" w:rsidRPr="00000000" w14:paraId="00000086">
      <w:pPr>
        <w:spacing w:after="0" w:line="360" w:lineRule="auto"/>
        <w:jc w:val="both"/>
        <w:rPr>
          <w:b w:val="1"/>
          <w:bCs w:val="1"/>
          <w:sz w:val="24"/>
          <w:szCs w:val="24"/>
        </w:rPr>
      </w:pPr>
      <w:r w:rsidDel="00000000" w:rsidR="00000000" w:rsidRPr="00000000">
        <w:rPr>
          <w:rtl w:val="0"/>
        </w:rPr>
      </w:r>
    </w:p>
    <w:p w:rsidR="00000000" w:rsidDel="00000000" w:rsidP="00000000" w:rsidRDefault="00000000" w:rsidRPr="00000000" w14:paraId="00000087">
      <w:pPr>
        <w:spacing w:after="0" w:line="360" w:lineRule="auto"/>
        <w:jc w:val="both"/>
        <w:rPr>
          <w:b w:val="1"/>
          <w:bCs w:val="1"/>
          <w:sz w:val="24"/>
          <w:szCs w:val="24"/>
        </w:rPr>
      </w:pPr>
      <w:r w:rsidDel="00000000" w:rsidR="00000000" w:rsidRPr="00000000">
        <w:rPr>
          <w:rtl w:val="0"/>
        </w:rPr>
      </w:r>
    </w:p>
    <w:p w:rsidR="00000000" w:rsidDel="00000000" w:rsidP="00000000" w:rsidRDefault="00000000" w:rsidRPr="00000000" w14:paraId="00000088">
      <w:pPr>
        <w:spacing w:after="0" w:line="360" w:lineRule="auto"/>
        <w:jc w:val="both"/>
        <w:rPr>
          <w:b w:val="1"/>
          <w:bCs w:val="1"/>
          <w:sz w:val="24"/>
          <w:szCs w:val="24"/>
        </w:rPr>
      </w:pPr>
      <w:r w:rsidDel="00000000" w:rsidR="00000000" w:rsidRPr="00000000">
        <w:rPr>
          <w:rtl w:val="0"/>
        </w:rPr>
      </w:r>
    </w:p>
    <w:tbl>
      <w:tblPr>
        <w:tblStyle w:val="Table13"/>
        <w:tblW w:w="9640.0" w:type="dxa"/>
        <w:jc w:val="left"/>
        <w:tblInd w:w="-714.0" w:type="dxa"/>
        <w:tblBorders>
          <w:top w:color="bfbfbf" w:space="0" w:sz="4" w:val="single"/>
          <w:left w:color="bfbfbf" w:space="0" w:sz="4" w:val="single"/>
          <w:bottom w:color="bfbfbf" w:space="0" w:sz="4" w:val="single"/>
          <w:right w:color="bfbfbf" w:space="0" w:sz="4" w:val="single"/>
          <w:insideH w:color="bfbfbf" w:space="0" w:sz="4" w:val="single"/>
          <w:insideV w:color="bfbfbf" w:space="0" w:sz="4" w:val="single"/>
        </w:tblBorders>
        <w:tblLayout w:type="fixed"/>
        <w:tblLook w:val="0400"/>
      </w:tblPr>
      <w:tblGrid>
        <w:gridCol w:w="9640"/>
        <w:tblGridChange w:id="0">
          <w:tblGrid>
            <w:gridCol w:w="9640"/>
          </w:tblGrid>
        </w:tblGridChange>
      </w:tblGrid>
      <w:tr>
        <w:trPr>
          <w:cantSplit w:val="0"/>
          <w:trHeight w:val="440" w:hRule="atLeast"/>
          <w:tblHeader w:val="0"/>
        </w:trPr>
        <w:tc>
          <w:tcPr>
            <w:vAlign w:val="center"/>
          </w:tcPr>
          <w:p w:rsidR="00000000" w:rsidDel="00000000" w:rsidP="00000000" w:rsidRDefault="00000000" w:rsidRPr="00000000" w14:paraId="00000089">
            <w:pPr>
              <w:rPr>
                <w:b w:val="1"/>
                <w:bCs w:val="1"/>
                <w:color w:val="1f3864"/>
                <w:sz w:val="28"/>
                <w:szCs w:val="28"/>
              </w:rPr>
            </w:pPr>
            <w:r w:rsidDel="00000000" w:rsidR="00000000" w:rsidRPr="00000000">
              <w:rPr>
                <w:b w:val="1"/>
                <w:bCs w:val="1"/>
                <w:color w:val="1f3864"/>
                <w:sz w:val="28"/>
                <w:szCs w:val="28"/>
                <w:rtl w:val="0"/>
              </w:rPr>
              <w:t xml:space="preserve">7. Plan de Trabajo</w:t>
            </w:r>
          </w:p>
        </w:tc>
      </w:tr>
      <w:tr>
        <w:trPr>
          <w:cantSplit w:val="0"/>
          <w:trHeight w:val="440" w:hRule="atLeast"/>
          <w:tblHeader w:val="0"/>
        </w:trPr>
        <w:tc>
          <w:tcPr>
            <w:shd w:fill="d9e2f3" w:val="clear"/>
            <w:vAlign w:val="center"/>
          </w:tcPr>
          <w:p w:rsidR="00000000" w:rsidDel="00000000" w:rsidP="00000000" w:rsidRDefault="00000000" w:rsidRPr="00000000" w14:paraId="0000008A">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40" w:lineRule="auto"/>
              <w:ind w:left="0" w:right="0" w:firstLine="0"/>
              <w:jc w:val="both"/>
              <w:rPr>
                <w:rFonts w:ascii="Calibri" w:cs="Calibri" w:eastAsia="Calibri" w:hAnsi="Calibri"/>
                <w:b w:val="0"/>
                <w:bCs w:val="0"/>
                <w:i w:val="0"/>
                <w:iCs w:val="0"/>
                <w:smallCaps w:val="0"/>
                <w:strike w:val="0"/>
                <w:color w:val="1f3864"/>
                <w:sz w:val="22"/>
                <w:szCs w:val="22"/>
                <w:u w:val="none"/>
                <w:shd w:fill="auto" w:val="clear"/>
                <w:vertAlign w:val="baseline"/>
              </w:rPr>
            </w:pPr>
            <w:r w:rsidDel="00000000" w:rsidR="00000000" w:rsidRPr="00000000">
              <w:rPr>
                <w:rFonts w:ascii="Calibri" w:cs="Calibri" w:eastAsia="Calibri" w:hAnsi="Calibri"/>
                <w:b w:val="0"/>
                <w:bCs w:val="0"/>
                <w:i w:val="0"/>
                <w:iCs w:val="0"/>
                <w:smallCaps w:val="0"/>
                <w:strike w:val="0"/>
                <w:color w:val="1f3864"/>
                <w:sz w:val="22"/>
                <w:szCs w:val="22"/>
                <w:u w:val="none"/>
                <w:shd w:fill="auto" w:val="clear"/>
                <w:vertAlign w:val="baseline"/>
                <w:rtl w:val="0"/>
              </w:rPr>
              <w:t xml:space="preserve">En la siguiente tabla define la planificación de tu Proyecto APT de acuerdo a lo requerido.</w:t>
            </w:r>
          </w:p>
        </w:tc>
      </w:tr>
    </w:tbl>
    <w:p w:rsidR="00000000" w:rsidDel="00000000" w:rsidP="00000000" w:rsidRDefault="00000000" w:rsidRPr="00000000" w14:paraId="0000008B">
      <w:pPr>
        <w:spacing w:after="0" w:line="360" w:lineRule="auto"/>
        <w:jc w:val="both"/>
        <w:rPr>
          <w:b w:val="1"/>
          <w:bCs w:val="1"/>
          <w:sz w:val="24"/>
          <w:szCs w:val="24"/>
        </w:rPr>
      </w:pPr>
      <w:r w:rsidDel="00000000" w:rsidR="00000000" w:rsidRPr="00000000">
        <w:rPr>
          <w:rtl w:val="0"/>
        </w:rPr>
      </w:r>
    </w:p>
    <w:tbl>
      <w:tblPr>
        <w:tblStyle w:val="Table14"/>
        <w:tblW w:w="11025.0" w:type="dxa"/>
        <w:jc w:val="center"/>
        <w:tblBorders>
          <w:top w:color="bfbfbf" w:space="0" w:sz="4" w:val="single"/>
          <w:left w:color="bfbfbf" w:space="0" w:sz="4" w:val="single"/>
          <w:bottom w:color="bfbfbf" w:space="0" w:sz="4" w:val="single"/>
          <w:right w:color="bfbfbf" w:space="0" w:sz="4" w:val="single"/>
          <w:insideH w:color="bfbfbf" w:space="0" w:sz="4" w:val="single"/>
          <w:insideV w:color="bfbfbf" w:space="0" w:sz="4" w:val="single"/>
        </w:tblBorders>
        <w:tblLayout w:type="fixed"/>
        <w:tblLook w:val="0400"/>
      </w:tblPr>
      <w:tblGrid>
        <w:gridCol w:w="1575"/>
        <w:gridCol w:w="1575"/>
        <w:gridCol w:w="1575"/>
        <w:gridCol w:w="1575"/>
        <w:gridCol w:w="1650"/>
        <w:gridCol w:w="1500"/>
        <w:gridCol w:w="1575"/>
        <w:tblGridChange w:id="0">
          <w:tblGrid>
            <w:gridCol w:w="1575"/>
            <w:gridCol w:w="1575"/>
            <w:gridCol w:w="1575"/>
            <w:gridCol w:w="1575"/>
            <w:gridCol w:w="1650"/>
            <w:gridCol w:w="1500"/>
            <w:gridCol w:w="1575"/>
          </w:tblGrid>
        </w:tblGridChange>
      </w:tblGrid>
      <w:tr>
        <w:trPr>
          <w:cantSplit w:val="0"/>
          <w:tblHeader w:val="0"/>
        </w:trPr>
        <w:tc>
          <w:tcPr>
            <w:gridSpan w:val="7"/>
          </w:tcPr>
          <w:p w:rsidR="00000000" w:rsidDel="00000000" w:rsidP="00000000" w:rsidRDefault="00000000" w:rsidRPr="00000000" w14:paraId="0000008C">
            <w:pPr>
              <w:jc w:val="center"/>
              <w:rPr>
                <w:rFonts w:ascii="Calibri" w:cs="Calibri" w:eastAsia="Calibri" w:hAnsi="Calibri"/>
                <w:color w:val="1f3864"/>
              </w:rPr>
            </w:pPr>
            <w:r w:rsidDel="00000000" w:rsidR="00000000" w:rsidRPr="00000000">
              <w:rPr>
                <w:rFonts w:ascii="Calibri" w:cs="Calibri" w:eastAsia="Calibri" w:hAnsi="Calibri"/>
                <w:b w:val="1"/>
                <w:bCs w:val="1"/>
                <w:color w:val="1f3864"/>
                <w:rtl w:val="0"/>
              </w:rPr>
              <w:t xml:space="preserve">Plan de Trabajo Proyecto APT</w:t>
            </w:r>
            <w:r w:rsidDel="00000000" w:rsidR="00000000" w:rsidRPr="00000000">
              <w:rPr>
                <w:rtl w:val="0"/>
              </w:rPr>
            </w:r>
          </w:p>
        </w:tc>
      </w:tr>
      <w:tr>
        <w:trPr>
          <w:cantSplit w:val="0"/>
          <w:tblHeader w:val="0"/>
        </w:trPr>
        <w:tc>
          <w:tcPr/>
          <w:p w:rsidR="00000000" w:rsidDel="00000000" w:rsidP="00000000" w:rsidRDefault="00000000" w:rsidRPr="00000000" w14:paraId="00000093">
            <w:pPr>
              <w:spacing w:after="0" w:lineRule="auto"/>
              <w:jc w:val="center"/>
              <w:rPr>
                <w:color w:val="1f3864"/>
                <w:sz w:val="20"/>
                <w:szCs w:val="20"/>
              </w:rPr>
            </w:pPr>
            <w:r w:rsidDel="00000000" w:rsidR="00000000" w:rsidRPr="00000000">
              <w:rPr>
                <w:color w:val="1f3864"/>
                <w:sz w:val="20"/>
                <w:szCs w:val="20"/>
                <w:rtl w:val="0"/>
              </w:rPr>
              <w:t xml:space="preserve">Competencia o unidades de competencias</w:t>
            </w:r>
          </w:p>
        </w:tc>
        <w:tc>
          <w:tcPr>
            <w:vAlign w:val="center"/>
          </w:tcPr>
          <w:p w:rsidR="00000000" w:rsidDel="00000000" w:rsidP="00000000" w:rsidRDefault="00000000" w:rsidRPr="00000000" w14:paraId="00000094">
            <w:pPr>
              <w:spacing w:after="0" w:lineRule="auto"/>
              <w:jc w:val="center"/>
              <w:rPr>
                <w:color w:val="1f3864"/>
                <w:sz w:val="20"/>
                <w:szCs w:val="20"/>
              </w:rPr>
            </w:pPr>
            <w:r w:rsidDel="00000000" w:rsidR="00000000" w:rsidRPr="00000000">
              <w:rPr>
                <w:color w:val="1f3864"/>
                <w:sz w:val="20"/>
                <w:szCs w:val="20"/>
                <w:rtl w:val="0"/>
              </w:rPr>
              <w:t xml:space="preserve">Nombre de  Actividades</w:t>
            </w:r>
          </w:p>
        </w:tc>
        <w:tc>
          <w:tcPr>
            <w:vAlign w:val="center"/>
          </w:tcPr>
          <w:p w:rsidR="00000000" w:rsidDel="00000000" w:rsidP="00000000" w:rsidRDefault="00000000" w:rsidRPr="00000000" w14:paraId="00000095">
            <w:pPr>
              <w:spacing w:after="0" w:lineRule="auto"/>
              <w:jc w:val="center"/>
              <w:rPr>
                <w:color w:val="1f3864"/>
                <w:sz w:val="20"/>
                <w:szCs w:val="20"/>
              </w:rPr>
            </w:pPr>
            <w:r w:rsidDel="00000000" w:rsidR="00000000" w:rsidRPr="00000000">
              <w:rPr>
                <w:color w:val="1f3864"/>
                <w:sz w:val="20"/>
                <w:szCs w:val="20"/>
                <w:rtl w:val="0"/>
              </w:rPr>
              <w:t xml:space="preserve">Descripción Actividades</w:t>
            </w:r>
          </w:p>
        </w:tc>
        <w:tc>
          <w:tcPr>
            <w:vAlign w:val="center"/>
          </w:tcPr>
          <w:p w:rsidR="00000000" w:rsidDel="00000000" w:rsidP="00000000" w:rsidRDefault="00000000" w:rsidRPr="00000000" w14:paraId="00000096">
            <w:pPr>
              <w:spacing w:after="0" w:lineRule="auto"/>
              <w:jc w:val="center"/>
              <w:rPr>
                <w:color w:val="1f3864"/>
                <w:sz w:val="20"/>
                <w:szCs w:val="20"/>
              </w:rPr>
            </w:pPr>
            <w:r w:rsidDel="00000000" w:rsidR="00000000" w:rsidRPr="00000000">
              <w:rPr>
                <w:color w:val="1f3864"/>
                <w:sz w:val="20"/>
                <w:szCs w:val="20"/>
                <w:rtl w:val="0"/>
              </w:rPr>
              <w:t xml:space="preserve">Recursos</w:t>
            </w:r>
          </w:p>
        </w:tc>
        <w:tc>
          <w:tcPr>
            <w:tcBorders>
              <w:right w:color="ffffff" w:space="0" w:sz="4" w:val="single"/>
            </w:tcBorders>
            <w:vAlign w:val="center"/>
          </w:tcPr>
          <w:p w:rsidR="00000000" w:rsidDel="00000000" w:rsidP="00000000" w:rsidRDefault="00000000" w:rsidRPr="00000000" w14:paraId="00000097">
            <w:pPr>
              <w:spacing w:after="0" w:before="200" w:lineRule="auto"/>
              <w:jc w:val="center"/>
              <w:rPr>
                <w:color w:val="1f3864"/>
                <w:sz w:val="20"/>
                <w:szCs w:val="20"/>
              </w:rPr>
            </w:pPr>
            <w:r w:rsidDel="00000000" w:rsidR="00000000" w:rsidRPr="00000000">
              <w:rPr>
                <w:color w:val="1f3864"/>
                <w:sz w:val="20"/>
                <w:szCs w:val="20"/>
                <w:rtl w:val="0"/>
              </w:rPr>
              <w:t xml:space="preserve">Duración de la actividad</w:t>
            </w:r>
          </w:p>
          <w:p w:rsidR="00000000" w:rsidDel="00000000" w:rsidP="00000000" w:rsidRDefault="00000000" w:rsidRPr="00000000" w14:paraId="00000098">
            <w:pPr>
              <w:spacing w:after="0" w:lineRule="auto"/>
              <w:jc w:val="center"/>
              <w:rPr>
                <w:color w:val="1f3864"/>
                <w:sz w:val="20"/>
                <w:szCs w:val="20"/>
              </w:rPr>
            </w:pPr>
            <w:r w:rsidDel="00000000" w:rsidR="00000000" w:rsidRPr="00000000">
              <w:rPr>
                <w:rtl w:val="0"/>
              </w:rPr>
            </w:r>
          </w:p>
        </w:tc>
        <w:tc>
          <w:tcPr>
            <w:tcBorders>
              <w:left w:color="ffffff" w:space="0" w:sz="4" w:val="single"/>
            </w:tcBorders>
            <w:shd w:fill="d9d9d9" w:val="clear"/>
            <w:vAlign w:val="center"/>
          </w:tcPr>
          <w:p w:rsidR="00000000" w:rsidDel="00000000" w:rsidP="00000000" w:rsidRDefault="00000000" w:rsidRPr="00000000" w14:paraId="00000099">
            <w:pPr>
              <w:spacing w:after="0" w:lineRule="auto"/>
              <w:jc w:val="center"/>
              <w:rPr>
                <w:color w:val="1f3864"/>
                <w:sz w:val="20"/>
                <w:szCs w:val="20"/>
              </w:rPr>
            </w:pPr>
            <w:r w:rsidDel="00000000" w:rsidR="00000000" w:rsidRPr="00000000">
              <w:rPr>
                <w:color w:val="1f3864"/>
                <w:sz w:val="20"/>
                <w:szCs w:val="20"/>
                <w:rtl w:val="0"/>
              </w:rPr>
              <w:t xml:space="preserve">Responsable</w:t>
            </w:r>
            <w:r w:rsidDel="00000000" w:rsidR="00000000" w:rsidRPr="00000000">
              <w:rPr>
                <w:rtl w:val="0"/>
              </w:rPr>
            </w:r>
          </w:p>
        </w:tc>
        <w:tc>
          <w:tcPr>
            <w:vAlign w:val="center"/>
          </w:tcPr>
          <w:p w:rsidR="00000000" w:rsidDel="00000000" w:rsidP="00000000" w:rsidRDefault="00000000" w:rsidRPr="00000000" w14:paraId="0000009A">
            <w:pPr>
              <w:spacing w:after="0" w:lineRule="auto"/>
              <w:jc w:val="center"/>
              <w:rPr>
                <w:color w:val="1f3864"/>
                <w:sz w:val="20"/>
                <w:szCs w:val="20"/>
              </w:rPr>
            </w:pPr>
            <w:r w:rsidDel="00000000" w:rsidR="00000000" w:rsidRPr="00000000">
              <w:rPr>
                <w:color w:val="1f3864"/>
                <w:sz w:val="20"/>
                <w:szCs w:val="20"/>
                <w:rtl w:val="0"/>
              </w:rPr>
              <w:t xml:space="preserve">Observaciones</w:t>
            </w:r>
          </w:p>
        </w:tc>
      </w:tr>
      <w:tr>
        <w:trPr>
          <w:cantSplit w:val="0"/>
          <w:trHeight w:val="2181.3574218749995" w:hRule="atLeast"/>
          <w:tblHeader w:val="0"/>
        </w:trPr>
        <w:tc>
          <w:tcPr>
            <w:tcBorders>
              <w:top w:color="c4c7c5" w:space="0" w:sz="5" w:val="single"/>
              <w:left w:color="c4c7c5" w:space="0" w:sz="5" w:val="single"/>
              <w:bottom w:color="c4c7c5" w:space="0" w:sz="5" w:val="single"/>
              <w:right w:color="c4c7c5" w:space="0" w:sz="5" w:val="single"/>
            </w:tcBorders>
            <w:tcMar>
              <w:top w:w="120.0" w:type="dxa"/>
              <w:left w:w="180.0" w:type="dxa"/>
              <w:bottom w:w="120.0" w:type="dxa"/>
              <w:right w:w="180.0" w:type="dxa"/>
            </w:tcMar>
            <w:vAlign w:val="top"/>
          </w:tcPr>
          <w:p w:rsidR="00000000" w:rsidDel="00000000" w:rsidP="00000000" w:rsidRDefault="00000000" w:rsidRPr="00000000" w14:paraId="0000009B">
            <w:pPr>
              <w:spacing w:after="0" w:before="0" w:line="276" w:lineRule="auto"/>
              <w:rPr>
                <w:rFonts w:ascii="Arial" w:cs="Arial" w:eastAsia="Arial" w:hAnsi="Arial"/>
                <w:i w:val="1"/>
                <w:iCs w:val="1"/>
                <w:color w:val="548dd4"/>
                <w:sz w:val="18"/>
                <w:szCs w:val="18"/>
              </w:rPr>
            </w:pPr>
            <w:r w:rsidDel="00000000" w:rsidR="00000000" w:rsidRPr="00000000">
              <w:rPr>
                <w:rFonts w:ascii="Arial" w:cs="Arial" w:eastAsia="Arial" w:hAnsi="Arial"/>
                <w:i w:val="1"/>
                <w:iCs w:val="1"/>
                <w:color w:val="548dd4"/>
                <w:sz w:val="18"/>
                <w:szCs w:val="18"/>
                <w:rtl w:val="0"/>
              </w:rPr>
              <w:t xml:space="preserve">Análisis y Planificación TI</w:t>
            </w:r>
          </w:p>
        </w:tc>
        <w:tc>
          <w:tcPr>
            <w:tcBorders>
              <w:top w:color="c4c7c5" w:space="0" w:sz="5" w:val="single"/>
              <w:left w:color="c4c7c5" w:space="0" w:sz="5" w:val="single"/>
              <w:bottom w:color="c4c7c5" w:space="0" w:sz="5" w:val="single"/>
              <w:right w:color="c4c7c5" w:space="0" w:sz="5" w:val="single"/>
            </w:tcBorders>
            <w:tcMar>
              <w:top w:w="120.0" w:type="dxa"/>
              <w:left w:w="180.0" w:type="dxa"/>
              <w:bottom w:w="120.0" w:type="dxa"/>
              <w:right w:w="180.0" w:type="dxa"/>
            </w:tcMar>
            <w:vAlign w:val="top"/>
          </w:tcPr>
          <w:p w:rsidR="00000000" w:rsidDel="00000000" w:rsidP="00000000" w:rsidRDefault="00000000" w:rsidRPr="00000000" w14:paraId="0000009C">
            <w:pPr>
              <w:spacing w:after="0" w:before="0" w:line="276" w:lineRule="auto"/>
              <w:rPr>
                <w:rFonts w:ascii="Arial" w:cs="Arial" w:eastAsia="Arial" w:hAnsi="Arial"/>
                <w:color w:val="548dd4"/>
                <w:sz w:val="18"/>
                <w:szCs w:val="18"/>
              </w:rPr>
            </w:pPr>
            <w:r w:rsidDel="00000000" w:rsidR="00000000" w:rsidRPr="00000000">
              <w:rPr>
                <w:rFonts w:ascii="Arial" w:cs="Arial" w:eastAsia="Arial" w:hAnsi="Arial"/>
                <w:color w:val="548dd4"/>
                <w:sz w:val="18"/>
                <w:szCs w:val="18"/>
                <w:rtl w:val="0"/>
              </w:rPr>
              <w:t xml:space="preserve">1. Levantamiento de Requisitos, Alcance y Historias de Usuario</w:t>
            </w:r>
          </w:p>
        </w:tc>
        <w:tc>
          <w:tcPr>
            <w:tcBorders>
              <w:top w:color="c4c7c5" w:space="0" w:sz="5" w:val="single"/>
              <w:left w:color="c4c7c5" w:space="0" w:sz="5" w:val="single"/>
              <w:bottom w:color="c4c7c5" w:space="0" w:sz="5" w:val="single"/>
              <w:right w:color="c4c7c5" w:space="0" w:sz="5" w:val="single"/>
            </w:tcBorders>
            <w:tcMar>
              <w:top w:w="120.0" w:type="dxa"/>
              <w:left w:w="180.0" w:type="dxa"/>
              <w:bottom w:w="120.0" w:type="dxa"/>
              <w:right w:w="180.0" w:type="dxa"/>
            </w:tcMar>
            <w:vAlign w:val="top"/>
          </w:tcPr>
          <w:p w:rsidR="00000000" w:rsidDel="00000000" w:rsidP="00000000" w:rsidRDefault="00000000" w:rsidRPr="00000000" w14:paraId="0000009D">
            <w:pPr>
              <w:spacing w:after="0" w:before="0" w:line="276" w:lineRule="auto"/>
              <w:rPr>
                <w:rFonts w:ascii="Arial" w:cs="Arial" w:eastAsia="Arial" w:hAnsi="Arial"/>
                <w:color w:val="548dd4"/>
                <w:sz w:val="18"/>
                <w:szCs w:val="18"/>
              </w:rPr>
            </w:pPr>
            <w:r w:rsidDel="00000000" w:rsidR="00000000" w:rsidRPr="00000000">
              <w:rPr>
                <w:rFonts w:ascii="Arial" w:cs="Arial" w:eastAsia="Arial" w:hAnsi="Arial"/>
                <w:color w:val="548dd4"/>
                <w:sz w:val="18"/>
                <w:szCs w:val="18"/>
                <w:rtl w:val="0"/>
              </w:rPr>
              <w:t xml:space="preserve">Levantamiento de necesidades con usuarios, especificación de las 22 Historias de Usuario (HU01-</w:t>
            </w:r>
            <w:r w:rsidDel="00000000" w:rsidR="00000000" w:rsidRPr="00000000">
              <w:rPr>
                <w:rFonts w:ascii="Arial" w:cs="Arial" w:eastAsia="Arial" w:hAnsi="Arial"/>
                <w:color w:val="548dd4"/>
                <w:sz w:val="18"/>
                <w:szCs w:val="18"/>
                <w:rtl w:val="0"/>
              </w:rPr>
              <w:t xml:space="preserve">HU22</w:t>
            </w:r>
            <w:r w:rsidDel="00000000" w:rsidR="00000000" w:rsidRPr="00000000">
              <w:rPr>
                <w:rFonts w:ascii="Arial" w:cs="Arial" w:eastAsia="Arial" w:hAnsi="Arial"/>
                <w:color w:val="548dd4"/>
                <w:sz w:val="18"/>
                <w:szCs w:val="18"/>
                <w:rtl w:val="0"/>
              </w:rPr>
              <w:t xml:space="preserve">) y priorización del Product Backlog.</w:t>
            </w:r>
          </w:p>
        </w:tc>
        <w:tc>
          <w:tcPr>
            <w:tcBorders>
              <w:top w:color="c4c7c5" w:space="0" w:sz="5" w:val="single"/>
              <w:left w:color="c4c7c5" w:space="0" w:sz="5" w:val="single"/>
              <w:bottom w:color="c4c7c5" w:space="0" w:sz="5" w:val="single"/>
              <w:right w:color="c4c7c5" w:space="0" w:sz="5" w:val="single"/>
            </w:tcBorders>
            <w:tcMar>
              <w:top w:w="120.0" w:type="dxa"/>
              <w:left w:w="180.0" w:type="dxa"/>
              <w:bottom w:w="120.0" w:type="dxa"/>
              <w:right w:w="180.0" w:type="dxa"/>
            </w:tcMar>
            <w:vAlign w:val="top"/>
          </w:tcPr>
          <w:p w:rsidR="00000000" w:rsidDel="00000000" w:rsidP="00000000" w:rsidRDefault="00000000" w:rsidRPr="00000000" w14:paraId="0000009E">
            <w:pPr>
              <w:spacing w:after="0" w:before="0" w:line="276" w:lineRule="auto"/>
              <w:rPr>
                <w:rFonts w:ascii="Arial" w:cs="Arial" w:eastAsia="Arial" w:hAnsi="Arial"/>
                <w:i w:val="1"/>
                <w:iCs w:val="1"/>
                <w:color w:val="548dd4"/>
                <w:sz w:val="18"/>
                <w:szCs w:val="18"/>
              </w:rPr>
            </w:pPr>
            <w:r w:rsidDel="00000000" w:rsidR="00000000" w:rsidRPr="00000000">
              <w:rPr>
                <w:rFonts w:ascii="Arial" w:cs="Arial" w:eastAsia="Arial" w:hAnsi="Arial"/>
                <w:i w:val="1"/>
                <w:iCs w:val="1"/>
                <w:color w:val="548dd4"/>
                <w:sz w:val="18"/>
                <w:szCs w:val="18"/>
                <w:rtl w:val="0"/>
              </w:rPr>
              <w:t xml:space="preserve">Formularios, plantillas de HU, GitHub Project.</w:t>
            </w:r>
          </w:p>
        </w:tc>
        <w:tc>
          <w:tcPr>
            <w:tcBorders>
              <w:top w:color="c4c7c5" w:space="0" w:sz="5" w:val="single"/>
              <w:left w:color="c4c7c5" w:space="0" w:sz="5" w:val="single"/>
              <w:bottom w:color="c4c7c5" w:space="0" w:sz="5" w:val="single"/>
              <w:right w:color="c4c7c5" w:space="0" w:sz="5" w:val="single"/>
            </w:tcBorders>
            <w:tcMar>
              <w:top w:w="120.0" w:type="dxa"/>
              <w:left w:w="180.0" w:type="dxa"/>
              <w:bottom w:w="120.0" w:type="dxa"/>
              <w:right w:w="180.0" w:type="dxa"/>
            </w:tcMar>
            <w:vAlign w:val="top"/>
          </w:tcPr>
          <w:p w:rsidR="00000000" w:rsidDel="00000000" w:rsidP="00000000" w:rsidRDefault="00000000" w:rsidRPr="00000000" w14:paraId="0000009F">
            <w:pPr>
              <w:spacing w:after="0" w:before="0" w:line="276" w:lineRule="auto"/>
              <w:rPr>
                <w:rFonts w:ascii="Arial" w:cs="Arial" w:eastAsia="Arial" w:hAnsi="Arial"/>
                <w:i w:val="1"/>
                <w:iCs w:val="1"/>
                <w:color w:val="548dd4"/>
                <w:sz w:val="18"/>
                <w:szCs w:val="18"/>
              </w:rPr>
            </w:pPr>
            <w:r w:rsidDel="00000000" w:rsidR="00000000" w:rsidRPr="00000000">
              <w:rPr>
                <w:rFonts w:ascii="Arial" w:cs="Arial" w:eastAsia="Arial" w:hAnsi="Arial"/>
                <w:i w:val="1"/>
                <w:iCs w:val="1"/>
                <w:color w:val="548dd4"/>
                <w:sz w:val="18"/>
                <w:szCs w:val="18"/>
                <w:rtl w:val="0"/>
              </w:rPr>
              <w:t xml:space="preserve">3 semanas (S1 - S3)</w:t>
            </w:r>
          </w:p>
        </w:tc>
        <w:tc>
          <w:tcPr>
            <w:tcBorders>
              <w:top w:color="c4c7c5" w:space="0" w:sz="5" w:val="single"/>
              <w:left w:color="c4c7c5" w:space="0" w:sz="5" w:val="single"/>
              <w:bottom w:color="c4c7c5" w:space="0" w:sz="5" w:val="single"/>
              <w:right w:color="c4c7c5" w:space="0" w:sz="5" w:val="single"/>
            </w:tcBorders>
            <w:tcMar>
              <w:top w:w="120.0" w:type="dxa"/>
              <w:left w:w="180.0" w:type="dxa"/>
              <w:bottom w:w="120.0" w:type="dxa"/>
              <w:right w:w="180.0" w:type="dxa"/>
            </w:tcMar>
            <w:vAlign w:val="top"/>
          </w:tcPr>
          <w:p w:rsidR="00000000" w:rsidDel="00000000" w:rsidP="00000000" w:rsidRDefault="00000000" w:rsidRPr="00000000" w14:paraId="000000A0">
            <w:pPr>
              <w:spacing w:after="0" w:before="0" w:line="276" w:lineRule="auto"/>
              <w:rPr>
                <w:rFonts w:ascii="Arial" w:cs="Arial" w:eastAsia="Arial" w:hAnsi="Arial"/>
                <w:i w:val="1"/>
                <w:iCs w:val="1"/>
                <w:color w:val="548dd4"/>
                <w:sz w:val="18"/>
                <w:szCs w:val="18"/>
              </w:rPr>
            </w:pPr>
            <w:r w:rsidDel="00000000" w:rsidR="00000000" w:rsidRPr="00000000">
              <w:rPr>
                <w:rFonts w:ascii="Arial" w:cs="Arial" w:eastAsia="Arial" w:hAnsi="Arial"/>
                <w:i w:val="1"/>
                <w:iCs w:val="1"/>
                <w:color w:val="548dd4"/>
                <w:sz w:val="18"/>
                <w:szCs w:val="18"/>
                <w:rtl w:val="0"/>
              </w:rPr>
              <w:t xml:space="preserve">PO: Martina Gutiérrez (Apoyo: M. Venegas)</w:t>
            </w:r>
            <w:r w:rsidDel="00000000" w:rsidR="00000000" w:rsidRPr="00000000">
              <w:rPr>
                <w:rtl w:val="0"/>
              </w:rPr>
            </w:r>
          </w:p>
        </w:tc>
        <w:tc>
          <w:tcPr>
            <w:tcBorders>
              <w:top w:color="c4c7c5" w:space="0" w:sz="5" w:val="single"/>
              <w:left w:color="c4c7c5" w:space="0" w:sz="5" w:val="single"/>
              <w:bottom w:color="c4c7c5" w:space="0" w:sz="5" w:val="single"/>
              <w:right w:color="c4c7c5" w:space="0" w:sz="5" w:val="single"/>
            </w:tcBorders>
            <w:tcMar>
              <w:top w:w="120.0" w:type="dxa"/>
              <w:left w:w="180.0" w:type="dxa"/>
              <w:bottom w:w="120.0" w:type="dxa"/>
              <w:right w:w="180.0" w:type="dxa"/>
            </w:tcMar>
            <w:vAlign w:val="top"/>
          </w:tcPr>
          <w:p w:rsidR="00000000" w:rsidDel="00000000" w:rsidP="00000000" w:rsidRDefault="00000000" w:rsidRPr="00000000" w14:paraId="000000A1">
            <w:pPr>
              <w:spacing w:after="0" w:before="0" w:line="276" w:lineRule="auto"/>
              <w:rPr>
                <w:rFonts w:ascii="Arial" w:cs="Arial" w:eastAsia="Arial" w:hAnsi="Arial"/>
                <w:i w:val="1"/>
                <w:iCs w:val="1"/>
                <w:color w:val="548dd4"/>
                <w:sz w:val="18"/>
                <w:szCs w:val="18"/>
              </w:rPr>
            </w:pPr>
            <w:r w:rsidDel="00000000" w:rsidR="00000000" w:rsidRPr="00000000">
              <w:rPr>
                <w:rFonts w:ascii="Arial" w:cs="Arial" w:eastAsia="Arial" w:hAnsi="Arial"/>
                <w:i w:val="1"/>
                <w:iCs w:val="1"/>
                <w:color w:val="548dd4"/>
                <w:sz w:val="18"/>
                <w:szCs w:val="18"/>
                <w:rtl w:val="0"/>
              </w:rPr>
              <w:t xml:space="preserve">Facilitador: Claridad en el modelo de ranking directo. Dificultad: Delimitar adecuadamente lo que queda fuera del MVP.</w:t>
            </w:r>
          </w:p>
        </w:tc>
      </w:tr>
      <w:tr>
        <w:trPr>
          <w:cantSplit w:val="0"/>
          <w:tblHeader w:val="0"/>
        </w:trPr>
        <w:tc>
          <w:tcPr>
            <w:tcBorders>
              <w:top w:color="c4c7c5" w:space="0" w:sz="5" w:val="single"/>
              <w:left w:color="c4c7c5" w:space="0" w:sz="5" w:val="single"/>
              <w:bottom w:color="c4c7c5" w:space="0" w:sz="5" w:val="single"/>
              <w:right w:color="c4c7c5" w:space="0" w:sz="5" w:val="single"/>
            </w:tcBorders>
            <w:tcMar>
              <w:top w:w="120.0" w:type="dxa"/>
              <w:left w:w="180.0" w:type="dxa"/>
              <w:bottom w:w="120.0" w:type="dxa"/>
              <w:right w:w="180.0" w:type="dxa"/>
            </w:tcMar>
            <w:vAlign w:val="top"/>
          </w:tcPr>
          <w:p w:rsidR="00000000" w:rsidDel="00000000" w:rsidP="00000000" w:rsidRDefault="00000000" w:rsidRPr="00000000" w14:paraId="000000A2">
            <w:pPr>
              <w:spacing w:after="0" w:before="0" w:line="276" w:lineRule="auto"/>
              <w:rPr>
                <w:rFonts w:ascii="Arial" w:cs="Arial" w:eastAsia="Arial" w:hAnsi="Arial"/>
                <w:i w:val="1"/>
                <w:iCs w:val="1"/>
                <w:color w:val="548dd4"/>
                <w:sz w:val="18"/>
                <w:szCs w:val="18"/>
              </w:rPr>
            </w:pPr>
            <w:r w:rsidDel="00000000" w:rsidR="00000000" w:rsidRPr="00000000">
              <w:rPr>
                <w:rFonts w:ascii="Arial" w:cs="Arial" w:eastAsia="Arial" w:hAnsi="Arial"/>
                <w:i w:val="1"/>
                <w:iCs w:val="1"/>
                <w:color w:val="548dd4"/>
                <w:sz w:val="18"/>
                <w:szCs w:val="18"/>
                <w:rtl w:val="0"/>
              </w:rPr>
              <w:t xml:space="preserve">Diseño UX/UI Inclusivo</w:t>
            </w:r>
          </w:p>
        </w:tc>
        <w:tc>
          <w:tcPr>
            <w:tcBorders>
              <w:top w:color="c4c7c5" w:space="0" w:sz="5" w:val="single"/>
              <w:left w:color="c4c7c5" w:space="0" w:sz="5" w:val="single"/>
              <w:bottom w:color="c4c7c5" w:space="0" w:sz="5" w:val="single"/>
              <w:right w:color="c4c7c5" w:space="0" w:sz="5" w:val="single"/>
            </w:tcBorders>
            <w:tcMar>
              <w:top w:w="120.0" w:type="dxa"/>
              <w:left w:w="180.0" w:type="dxa"/>
              <w:bottom w:w="120.0" w:type="dxa"/>
              <w:right w:w="180.0" w:type="dxa"/>
            </w:tcMar>
            <w:vAlign w:val="top"/>
          </w:tcPr>
          <w:p w:rsidR="00000000" w:rsidDel="00000000" w:rsidP="00000000" w:rsidRDefault="00000000" w:rsidRPr="00000000" w14:paraId="000000A3">
            <w:pPr>
              <w:spacing w:after="0" w:before="0" w:line="276" w:lineRule="auto"/>
              <w:rPr>
                <w:rFonts w:ascii="Arial" w:cs="Arial" w:eastAsia="Arial" w:hAnsi="Arial"/>
                <w:i w:val="1"/>
                <w:iCs w:val="1"/>
                <w:color w:val="548dd4"/>
                <w:sz w:val="18"/>
                <w:szCs w:val="18"/>
              </w:rPr>
            </w:pPr>
            <w:r w:rsidDel="00000000" w:rsidR="00000000" w:rsidRPr="00000000">
              <w:rPr>
                <w:rFonts w:ascii="Arial" w:cs="Arial" w:eastAsia="Arial" w:hAnsi="Arial"/>
                <w:i w:val="1"/>
                <w:iCs w:val="1"/>
                <w:color w:val="548dd4"/>
                <w:sz w:val="18"/>
                <w:szCs w:val="18"/>
                <w:rtl w:val="0"/>
              </w:rPr>
              <w:t xml:space="preserve">2. Prototipado UX/UI Móvil y Web</w:t>
            </w:r>
          </w:p>
        </w:tc>
        <w:tc>
          <w:tcPr>
            <w:tcBorders>
              <w:top w:color="c4c7c5" w:space="0" w:sz="5" w:val="single"/>
              <w:left w:color="c4c7c5" w:space="0" w:sz="5" w:val="single"/>
              <w:bottom w:color="c4c7c5" w:space="0" w:sz="5" w:val="single"/>
              <w:right w:color="c4c7c5" w:space="0" w:sz="5" w:val="single"/>
            </w:tcBorders>
            <w:tcMar>
              <w:top w:w="120.0" w:type="dxa"/>
              <w:left w:w="180.0" w:type="dxa"/>
              <w:bottom w:w="120.0" w:type="dxa"/>
              <w:right w:w="180.0" w:type="dxa"/>
            </w:tcMar>
            <w:vAlign w:val="top"/>
          </w:tcPr>
          <w:p w:rsidR="00000000" w:rsidDel="00000000" w:rsidP="00000000" w:rsidRDefault="00000000" w:rsidRPr="00000000" w14:paraId="000000A4">
            <w:pPr>
              <w:spacing w:after="0" w:before="0" w:line="276" w:lineRule="auto"/>
              <w:rPr>
                <w:rFonts w:ascii="Arial" w:cs="Arial" w:eastAsia="Arial" w:hAnsi="Arial"/>
                <w:i w:val="1"/>
                <w:iCs w:val="1"/>
                <w:color w:val="548dd4"/>
                <w:sz w:val="18"/>
                <w:szCs w:val="18"/>
              </w:rPr>
            </w:pPr>
            <w:r w:rsidDel="00000000" w:rsidR="00000000" w:rsidRPr="00000000">
              <w:rPr>
                <w:rFonts w:ascii="Arial" w:cs="Arial" w:eastAsia="Arial" w:hAnsi="Arial"/>
                <w:i w:val="1"/>
                <w:iCs w:val="1"/>
                <w:color w:val="548dd4"/>
                <w:sz w:val="18"/>
                <w:szCs w:val="18"/>
                <w:rtl w:val="0"/>
              </w:rPr>
              <w:t xml:space="preserve">Diseñar las 3 vistas clave: Registro/Cuestionario accesible (App), Buscador/Ranking (Web) y Ficha de Idoneidad/Contacto.</w:t>
            </w:r>
          </w:p>
        </w:tc>
        <w:tc>
          <w:tcPr>
            <w:tcBorders>
              <w:top w:color="c4c7c5" w:space="0" w:sz="5" w:val="single"/>
              <w:left w:color="c4c7c5" w:space="0" w:sz="5" w:val="single"/>
              <w:bottom w:color="c4c7c5" w:space="0" w:sz="5" w:val="single"/>
              <w:right w:color="c4c7c5" w:space="0" w:sz="5" w:val="single"/>
            </w:tcBorders>
            <w:tcMar>
              <w:top w:w="120.0" w:type="dxa"/>
              <w:left w:w="180.0" w:type="dxa"/>
              <w:bottom w:w="120.0" w:type="dxa"/>
              <w:right w:w="180.0" w:type="dxa"/>
            </w:tcMar>
            <w:vAlign w:val="top"/>
          </w:tcPr>
          <w:p w:rsidR="00000000" w:rsidDel="00000000" w:rsidP="00000000" w:rsidRDefault="00000000" w:rsidRPr="00000000" w14:paraId="000000A5">
            <w:pPr>
              <w:spacing w:after="0" w:before="0" w:line="276" w:lineRule="auto"/>
              <w:rPr>
                <w:rFonts w:ascii="Arial" w:cs="Arial" w:eastAsia="Arial" w:hAnsi="Arial"/>
                <w:i w:val="1"/>
                <w:iCs w:val="1"/>
                <w:color w:val="548dd4"/>
                <w:sz w:val="18"/>
                <w:szCs w:val="18"/>
              </w:rPr>
            </w:pPr>
            <w:r w:rsidDel="00000000" w:rsidR="00000000" w:rsidRPr="00000000">
              <w:rPr>
                <w:rFonts w:ascii="Arial" w:cs="Arial" w:eastAsia="Arial" w:hAnsi="Arial"/>
                <w:i w:val="1"/>
                <w:iCs w:val="1"/>
                <w:color w:val="548dd4"/>
                <w:sz w:val="18"/>
                <w:szCs w:val="18"/>
                <w:rtl w:val="0"/>
              </w:rPr>
              <w:t xml:space="preserve">Figma, pautas WCAG de accesibilidad.</w:t>
            </w:r>
          </w:p>
        </w:tc>
        <w:tc>
          <w:tcPr>
            <w:tcBorders>
              <w:top w:color="c4c7c5" w:space="0" w:sz="5" w:val="single"/>
              <w:left w:color="c4c7c5" w:space="0" w:sz="5" w:val="single"/>
              <w:bottom w:color="c4c7c5" w:space="0" w:sz="5" w:val="single"/>
              <w:right w:color="c4c7c5" w:space="0" w:sz="5" w:val="single"/>
            </w:tcBorders>
            <w:tcMar>
              <w:top w:w="120.0" w:type="dxa"/>
              <w:left w:w="180.0" w:type="dxa"/>
              <w:bottom w:w="120.0" w:type="dxa"/>
              <w:right w:w="180.0" w:type="dxa"/>
            </w:tcMar>
            <w:vAlign w:val="top"/>
          </w:tcPr>
          <w:p w:rsidR="00000000" w:rsidDel="00000000" w:rsidP="00000000" w:rsidRDefault="00000000" w:rsidRPr="00000000" w14:paraId="000000A6">
            <w:pPr>
              <w:spacing w:after="0" w:before="0" w:line="276" w:lineRule="auto"/>
              <w:rPr>
                <w:rFonts w:ascii="Arial" w:cs="Arial" w:eastAsia="Arial" w:hAnsi="Arial"/>
                <w:i w:val="1"/>
                <w:iCs w:val="1"/>
                <w:color w:val="548dd4"/>
                <w:sz w:val="18"/>
                <w:szCs w:val="18"/>
              </w:rPr>
            </w:pPr>
            <w:r w:rsidDel="00000000" w:rsidR="00000000" w:rsidRPr="00000000">
              <w:rPr>
                <w:rFonts w:ascii="Arial" w:cs="Arial" w:eastAsia="Arial" w:hAnsi="Arial"/>
                <w:i w:val="1"/>
                <w:iCs w:val="1"/>
                <w:color w:val="548dd4"/>
                <w:sz w:val="18"/>
                <w:szCs w:val="18"/>
                <w:rtl w:val="0"/>
              </w:rPr>
              <w:t xml:space="preserve">3 semanas (S3 - S5)</w:t>
            </w:r>
          </w:p>
        </w:tc>
        <w:tc>
          <w:tcPr>
            <w:tcBorders>
              <w:top w:color="c4c7c5" w:space="0" w:sz="5" w:val="single"/>
              <w:left w:color="c4c7c5" w:space="0" w:sz="5" w:val="single"/>
              <w:bottom w:color="c4c7c5" w:space="0" w:sz="5" w:val="single"/>
              <w:right w:color="c4c7c5" w:space="0" w:sz="5" w:val="single"/>
            </w:tcBorders>
            <w:tcMar>
              <w:top w:w="120.0" w:type="dxa"/>
              <w:left w:w="180.0" w:type="dxa"/>
              <w:bottom w:w="120.0" w:type="dxa"/>
              <w:right w:w="180.0" w:type="dxa"/>
            </w:tcMar>
            <w:vAlign w:val="top"/>
          </w:tcPr>
          <w:p w:rsidR="00000000" w:rsidDel="00000000" w:rsidP="00000000" w:rsidRDefault="00000000" w:rsidRPr="00000000" w14:paraId="000000A7">
            <w:pPr>
              <w:spacing w:after="0" w:before="0" w:line="276" w:lineRule="auto"/>
              <w:rPr>
                <w:rFonts w:ascii="Arial" w:cs="Arial" w:eastAsia="Arial" w:hAnsi="Arial"/>
                <w:i w:val="1"/>
                <w:iCs w:val="1"/>
                <w:color w:val="548dd4"/>
                <w:sz w:val="18"/>
                <w:szCs w:val="18"/>
              </w:rPr>
            </w:pPr>
            <w:r w:rsidDel="00000000" w:rsidR="00000000" w:rsidRPr="00000000">
              <w:rPr>
                <w:rFonts w:ascii="Arial" w:cs="Arial" w:eastAsia="Arial" w:hAnsi="Arial"/>
                <w:i w:val="1"/>
                <w:iCs w:val="1"/>
                <w:color w:val="548dd4"/>
                <w:sz w:val="18"/>
                <w:szCs w:val="18"/>
                <w:rtl w:val="0"/>
              </w:rPr>
              <w:t xml:space="preserve">SM: Martina Venegas</w:t>
            </w:r>
          </w:p>
        </w:tc>
        <w:tc>
          <w:tcPr>
            <w:tcBorders>
              <w:top w:color="c4c7c5" w:space="0" w:sz="5" w:val="single"/>
              <w:left w:color="c4c7c5" w:space="0" w:sz="5" w:val="single"/>
              <w:bottom w:color="c4c7c5" w:space="0" w:sz="5" w:val="single"/>
              <w:right w:color="c4c7c5" w:space="0" w:sz="5" w:val="single"/>
            </w:tcBorders>
            <w:tcMar>
              <w:top w:w="120.0" w:type="dxa"/>
              <w:left w:w="180.0" w:type="dxa"/>
              <w:bottom w:w="120.0" w:type="dxa"/>
              <w:right w:w="180.0" w:type="dxa"/>
            </w:tcMar>
            <w:vAlign w:val="top"/>
          </w:tcPr>
          <w:p w:rsidR="00000000" w:rsidDel="00000000" w:rsidP="00000000" w:rsidRDefault="00000000" w:rsidRPr="00000000" w14:paraId="000000A8">
            <w:pPr>
              <w:spacing w:after="0" w:before="0" w:line="276" w:lineRule="auto"/>
              <w:rPr>
                <w:rFonts w:ascii="Arial" w:cs="Arial" w:eastAsia="Arial" w:hAnsi="Arial"/>
                <w:i w:val="1"/>
                <w:iCs w:val="1"/>
                <w:color w:val="548dd4"/>
                <w:sz w:val="18"/>
                <w:szCs w:val="18"/>
              </w:rPr>
            </w:pPr>
            <w:r w:rsidDel="00000000" w:rsidR="00000000" w:rsidRPr="00000000">
              <w:rPr>
                <w:rFonts w:ascii="Arial" w:cs="Arial" w:eastAsia="Arial" w:hAnsi="Arial"/>
                <w:i w:val="1"/>
                <w:iCs w:val="1"/>
                <w:color w:val="548dd4"/>
                <w:sz w:val="18"/>
                <w:szCs w:val="18"/>
                <w:rtl w:val="0"/>
              </w:rPr>
              <w:t xml:space="preserve">Facilitador: Diseños centrados en la simplicidad visual. Dificultad: Balancear la legibilidad para adultos con la densidad de datos requerida por reclutadores.</w:t>
            </w:r>
          </w:p>
        </w:tc>
      </w:tr>
      <w:tr>
        <w:trPr>
          <w:cantSplit w:val="0"/>
          <w:tblHeader w:val="0"/>
        </w:trPr>
        <w:tc>
          <w:tcPr>
            <w:tcBorders>
              <w:top w:color="c4c7c5" w:space="0" w:sz="5" w:val="single"/>
              <w:left w:color="c4c7c5" w:space="0" w:sz="5" w:val="single"/>
              <w:bottom w:color="c4c7c5" w:space="0" w:sz="5" w:val="single"/>
              <w:right w:color="c4c7c5" w:space="0" w:sz="5" w:val="single"/>
            </w:tcBorders>
            <w:tcMar>
              <w:top w:w="120.0" w:type="dxa"/>
              <w:left w:w="180.0" w:type="dxa"/>
              <w:bottom w:w="120.0" w:type="dxa"/>
              <w:right w:w="180.0" w:type="dxa"/>
            </w:tcMar>
            <w:vAlign w:val="top"/>
          </w:tcPr>
          <w:p w:rsidR="00000000" w:rsidDel="00000000" w:rsidP="00000000" w:rsidRDefault="00000000" w:rsidRPr="00000000" w14:paraId="000000A9">
            <w:pPr>
              <w:spacing w:after="0" w:before="0" w:line="276" w:lineRule="auto"/>
              <w:rPr>
                <w:rFonts w:ascii="Arial" w:cs="Arial" w:eastAsia="Arial" w:hAnsi="Arial"/>
                <w:i w:val="1"/>
                <w:iCs w:val="1"/>
                <w:color w:val="548dd4"/>
                <w:sz w:val="18"/>
                <w:szCs w:val="18"/>
              </w:rPr>
            </w:pPr>
            <w:r w:rsidDel="00000000" w:rsidR="00000000" w:rsidRPr="00000000">
              <w:rPr>
                <w:rFonts w:ascii="Arial" w:cs="Arial" w:eastAsia="Arial" w:hAnsi="Arial"/>
                <w:i w:val="1"/>
                <w:iCs w:val="1"/>
                <w:color w:val="548dd4"/>
                <w:sz w:val="18"/>
                <w:szCs w:val="18"/>
                <w:rtl w:val="0"/>
              </w:rPr>
              <w:t xml:space="preserve">Arquitectura y Bases de Datos</w:t>
            </w:r>
          </w:p>
        </w:tc>
        <w:tc>
          <w:tcPr>
            <w:tcBorders>
              <w:top w:color="c4c7c5" w:space="0" w:sz="5" w:val="single"/>
              <w:left w:color="c4c7c5" w:space="0" w:sz="5" w:val="single"/>
              <w:bottom w:color="c4c7c5" w:space="0" w:sz="5" w:val="single"/>
              <w:right w:color="c4c7c5" w:space="0" w:sz="5" w:val="single"/>
            </w:tcBorders>
            <w:tcMar>
              <w:top w:w="120.0" w:type="dxa"/>
              <w:left w:w="180.0" w:type="dxa"/>
              <w:bottom w:w="120.0" w:type="dxa"/>
              <w:right w:w="180.0" w:type="dxa"/>
            </w:tcMar>
            <w:vAlign w:val="top"/>
          </w:tcPr>
          <w:p w:rsidR="00000000" w:rsidDel="00000000" w:rsidP="00000000" w:rsidRDefault="00000000" w:rsidRPr="00000000" w14:paraId="000000AA">
            <w:pPr>
              <w:spacing w:after="0" w:before="0" w:line="276" w:lineRule="auto"/>
              <w:rPr>
                <w:rFonts w:ascii="Arial" w:cs="Arial" w:eastAsia="Arial" w:hAnsi="Arial"/>
                <w:i w:val="1"/>
                <w:iCs w:val="1"/>
                <w:color w:val="548dd4"/>
                <w:sz w:val="18"/>
                <w:szCs w:val="18"/>
              </w:rPr>
            </w:pPr>
            <w:r w:rsidDel="00000000" w:rsidR="00000000" w:rsidRPr="00000000">
              <w:rPr>
                <w:rFonts w:ascii="Arial" w:cs="Arial" w:eastAsia="Arial" w:hAnsi="Arial"/>
                <w:i w:val="1"/>
                <w:iCs w:val="1"/>
                <w:color w:val="548dd4"/>
                <w:sz w:val="18"/>
                <w:szCs w:val="18"/>
                <w:rtl w:val="0"/>
              </w:rPr>
              <w:t xml:space="preserve">3. Diseño de Arquitectura Cliente-Servidor y Modelo Firestore</w:t>
            </w:r>
          </w:p>
        </w:tc>
        <w:tc>
          <w:tcPr>
            <w:tcBorders>
              <w:top w:color="c4c7c5" w:space="0" w:sz="5" w:val="single"/>
              <w:left w:color="c4c7c5" w:space="0" w:sz="5" w:val="single"/>
              <w:bottom w:color="c4c7c5" w:space="0" w:sz="5" w:val="single"/>
              <w:right w:color="c4c7c5" w:space="0" w:sz="5" w:val="single"/>
            </w:tcBorders>
            <w:tcMar>
              <w:top w:w="120.0" w:type="dxa"/>
              <w:left w:w="180.0" w:type="dxa"/>
              <w:bottom w:w="120.0" w:type="dxa"/>
              <w:right w:w="180.0" w:type="dxa"/>
            </w:tcMar>
            <w:vAlign w:val="top"/>
          </w:tcPr>
          <w:p w:rsidR="00000000" w:rsidDel="00000000" w:rsidP="00000000" w:rsidRDefault="00000000" w:rsidRPr="00000000" w14:paraId="000000AB">
            <w:pPr>
              <w:spacing w:after="0" w:before="0" w:line="276" w:lineRule="auto"/>
              <w:rPr>
                <w:rFonts w:ascii="Arial" w:cs="Arial" w:eastAsia="Arial" w:hAnsi="Arial"/>
                <w:i w:val="1"/>
                <w:iCs w:val="1"/>
                <w:color w:val="548dd4"/>
                <w:sz w:val="18"/>
                <w:szCs w:val="18"/>
              </w:rPr>
            </w:pPr>
            <w:r w:rsidDel="00000000" w:rsidR="00000000" w:rsidRPr="00000000">
              <w:rPr>
                <w:rFonts w:ascii="Arial" w:cs="Arial" w:eastAsia="Arial" w:hAnsi="Arial"/>
                <w:i w:val="1"/>
                <w:iCs w:val="1"/>
                <w:color w:val="548dd4"/>
                <w:sz w:val="18"/>
                <w:szCs w:val="18"/>
                <w:rtl w:val="0"/>
              </w:rPr>
              <w:t xml:space="preserve">Definición de la arquitectura API REST, controladores en Node.js/Express y diseño de las 10 entidades en Firebase Cloud Firestore.</w:t>
            </w:r>
          </w:p>
        </w:tc>
        <w:tc>
          <w:tcPr>
            <w:tcBorders>
              <w:top w:color="c4c7c5" w:space="0" w:sz="5" w:val="single"/>
              <w:left w:color="c4c7c5" w:space="0" w:sz="5" w:val="single"/>
              <w:bottom w:color="c4c7c5" w:space="0" w:sz="5" w:val="single"/>
              <w:right w:color="c4c7c5" w:space="0" w:sz="5" w:val="single"/>
            </w:tcBorders>
            <w:tcMar>
              <w:top w:w="120.0" w:type="dxa"/>
              <w:left w:w="180.0" w:type="dxa"/>
              <w:bottom w:w="120.0" w:type="dxa"/>
              <w:right w:w="180.0" w:type="dxa"/>
            </w:tcMar>
            <w:vAlign w:val="top"/>
          </w:tcPr>
          <w:p w:rsidR="00000000" w:rsidDel="00000000" w:rsidP="00000000" w:rsidRDefault="00000000" w:rsidRPr="00000000" w14:paraId="000000AC">
            <w:pPr>
              <w:spacing w:after="0" w:before="0" w:line="276" w:lineRule="auto"/>
              <w:rPr>
                <w:rFonts w:ascii="Arial" w:cs="Arial" w:eastAsia="Arial" w:hAnsi="Arial"/>
                <w:i w:val="1"/>
                <w:iCs w:val="1"/>
                <w:color w:val="548dd4"/>
                <w:sz w:val="18"/>
                <w:szCs w:val="18"/>
              </w:rPr>
            </w:pPr>
            <w:r w:rsidDel="00000000" w:rsidR="00000000" w:rsidRPr="00000000">
              <w:rPr>
                <w:rFonts w:ascii="Arial" w:cs="Arial" w:eastAsia="Arial" w:hAnsi="Arial"/>
                <w:i w:val="1"/>
                <w:iCs w:val="1"/>
                <w:color w:val="548dd4"/>
                <w:sz w:val="18"/>
                <w:szCs w:val="18"/>
                <w:rtl w:val="0"/>
              </w:rPr>
              <w:t xml:space="preserve">Visual Studio Code, Firebase Console.</w:t>
            </w:r>
          </w:p>
        </w:tc>
        <w:tc>
          <w:tcPr>
            <w:tcBorders>
              <w:top w:color="c4c7c5" w:space="0" w:sz="5" w:val="single"/>
              <w:left w:color="c4c7c5" w:space="0" w:sz="5" w:val="single"/>
              <w:bottom w:color="c4c7c5" w:space="0" w:sz="5" w:val="single"/>
              <w:right w:color="c4c7c5" w:space="0" w:sz="5" w:val="single"/>
            </w:tcBorders>
            <w:tcMar>
              <w:top w:w="120.0" w:type="dxa"/>
              <w:left w:w="180.0" w:type="dxa"/>
              <w:bottom w:w="120.0" w:type="dxa"/>
              <w:right w:w="180.0" w:type="dxa"/>
            </w:tcMar>
            <w:vAlign w:val="top"/>
          </w:tcPr>
          <w:p w:rsidR="00000000" w:rsidDel="00000000" w:rsidP="00000000" w:rsidRDefault="00000000" w:rsidRPr="00000000" w14:paraId="000000AD">
            <w:pPr>
              <w:spacing w:after="0" w:before="0" w:line="276" w:lineRule="auto"/>
              <w:rPr>
                <w:rFonts w:ascii="Arial" w:cs="Arial" w:eastAsia="Arial" w:hAnsi="Arial"/>
                <w:i w:val="1"/>
                <w:iCs w:val="1"/>
                <w:color w:val="548dd4"/>
                <w:sz w:val="18"/>
                <w:szCs w:val="18"/>
              </w:rPr>
            </w:pPr>
            <w:r w:rsidDel="00000000" w:rsidR="00000000" w:rsidRPr="00000000">
              <w:rPr>
                <w:rFonts w:ascii="Arial" w:cs="Arial" w:eastAsia="Arial" w:hAnsi="Arial"/>
                <w:i w:val="1"/>
                <w:iCs w:val="1"/>
                <w:color w:val="548dd4"/>
                <w:sz w:val="18"/>
                <w:szCs w:val="18"/>
                <w:rtl w:val="0"/>
              </w:rPr>
              <w:t xml:space="preserve">3 semanas (S5 - S7)</w:t>
            </w:r>
          </w:p>
        </w:tc>
        <w:tc>
          <w:tcPr>
            <w:tcBorders>
              <w:top w:color="c4c7c5" w:space="0" w:sz="5" w:val="single"/>
              <w:left w:color="c4c7c5" w:space="0" w:sz="5" w:val="single"/>
              <w:bottom w:color="c4c7c5" w:space="0" w:sz="5" w:val="single"/>
              <w:right w:color="c4c7c5" w:space="0" w:sz="5" w:val="single"/>
            </w:tcBorders>
            <w:tcMar>
              <w:top w:w="120.0" w:type="dxa"/>
              <w:left w:w="180.0" w:type="dxa"/>
              <w:bottom w:w="120.0" w:type="dxa"/>
              <w:right w:w="180.0" w:type="dxa"/>
            </w:tcMar>
            <w:vAlign w:val="top"/>
          </w:tcPr>
          <w:p w:rsidR="00000000" w:rsidDel="00000000" w:rsidP="00000000" w:rsidRDefault="00000000" w:rsidRPr="00000000" w14:paraId="000000AE">
            <w:pPr>
              <w:spacing w:after="0" w:before="0" w:line="276" w:lineRule="auto"/>
              <w:rPr>
                <w:rFonts w:ascii="Arial" w:cs="Arial" w:eastAsia="Arial" w:hAnsi="Arial"/>
                <w:i w:val="1"/>
                <w:iCs w:val="1"/>
                <w:color w:val="548dd4"/>
                <w:sz w:val="18"/>
                <w:szCs w:val="18"/>
              </w:rPr>
            </w:pPr>
            <w:r w:rsidDel="00000000" w:rsidR="00000000" w:rsidRPr="00000000">
              <w:rPr>
                <w:rFonts w:ascii="Arial" w:cs="Arial" w:eastAsia="Arial" w:hAnsi="Arial"/>
                <w:i w:val="1"/>
                <w:iCs w:val="1"/>
                <w:color w:val="548dd4"/>
                <w:sz w:val="18"/>
                <w:szCs w:val="18"/>
                <w:rtl w:val="0"/>
              </w:rPr>
              <w:t xml:space="preserve">Dev: Daniel Rodríguez</w:t>
            </w:r>
          </w:p>
        </w:tc>
        <w:tc>
          <w:tcPr>
            <w:tcBorders>
              <w:top w:color="c4c7c5" w:space="0" w:sz="5" w:val="single"/>
              <w:left w:color="c4c7c5" w:space="0" w:sz="5" w:val="single"/>
              <w:bottom w:color="c4c7c5" w:space="0" w:sz="5" w:val="single"/>
              <w:right w:color="c4c7c5" w:space="0" w:sz="5" w:val="single"/>
            </w:tcBorders>
            <w:tcMar>
              <w:top w:w="120.0" w:type="dxa"/>
              <w:left w:w="180.0" w:type="dxa"/>
              <w:bottom w:w="120.0" w:type="dxa"/>
              <w:right w:w="180.0" w:type="dxa"/>
            </w:tcMar>
            <w:vAlign w:val="top"/>
          </w:tcPr>
          <w:p w:rsidR="00000000" w:rsidDel="00000000" w:rsidP="00000000" w:rsidRDefault="00000000" w:rsidRPr="00000000" w14:paraId="000000AF">
            <w:pPr>
              <w:spacing w:after="0" w:before="0" w:line="276" w:lineRule="auto"/>
              <w:rPr>
                <w:rFonts w:ascii="Arial" w:cs="Arial" w:eastAsia="Arial" w:hAnsi="Arial"/>
                <w:i w:val="1"/>
                <w:iCs w:val="1"/>
                <w:color w:val="548dd4"/>
                <w:sz w:val="18"/>
                <w:szCs w:val="18"/>
              </w:rPr>
            </w:pPr>
            <w:r w:rsidDel="00000000" w:rsidR="00000000" w:rsidRPr="00000000">
              <w:rPr>
                <w:rFonts w:ascii="Arial" w:cs="Arial" w:eastAsia="Arial" w:hAnsi="Arial"/>
                <w:i w:val="1"/>
                <w:iCs w:val="1"/>
                <w:color w:val="548dd4"/>
                <w:sz w:val="18"/>
                <w:szCs w:val="18"/>
                <w:rtl w:val="0"/>
              </w:rPr>
              <w:t xml:space="preserve">Facilitador: Flexibilidad del esquema NoSQL. Dificultad: Relacionar perfiles, cuestionarios y rankings de forma eficiente.</w:t>
            </w:r>
          </w:p>
        </w:tc>
      </w:tr>
      <w:tr>
        <w:trPr>
          <w:cantSplit w:val="0"/>
          <w:tblHeader w:val="0"/>
        </w:trPr>
        <w:tc>
          <w:tcPr>
            <w:tcBorders>
              <w:top w:color="c4c7c5" w:space="0" w:sz="5" w:val="single"/>
              <w:left w:color="c4c7c5" w:space="0" w:sz="5" w:val="single"/>
              <w:bottom w:color="c4c7c5" w:space="0" w:sz="5" w:val="single"/>
              <w:right w:color="c4c7c5" w:space="0" w:sz="5" w:val="single"/>
            </w:tcBorders>
            <w:tcMar>
              <w:top w:w="120.0" w:type="dxa"/>
              <w:left w:w="180.0" w:type="dxa"/>
              <w:bottom w:w="120.0" w:type="dxa"/>
              <w:right w:w="180.0" w:type="dxa"/>
            </w:tcMar>
            <w:vAlign w:val="top"/>
          </w:tcPr>
          <w:p w:rsidR="00000000" w:rsidDel="00000000" w:rsidP="00000000" w:rsidRDefault="00000000" w:rsidRPr="00000000" w14:paraId="000000B0">
            <w:pPr>
              <w:spacing w:after="0" w:before="0" w:line="276" w:lineRule="auto"/>
              <w:rPr>
                <w:rFonts w:ascii="Arial" w:cs="Arial" w:eastAsia="Arial" w:hAnsi="Arial"/>
                <w:i w:val="1"/>
                <w:iCs w:val="1"/>
                <w:color w:val="548dd4"/>
                <w:sz w:val="18"/>
                <w:szCs w:val="18"/>
              </w:rPr>
            </w:pPr>
            <w:r w:rsidDel="00000000" w:rsidR="00000000" w:rsidRPr="00000000">
              <w:rPr>
                <w:rFonts w:ascii="Arial" w:cs="Arial" w:eastAsia="Arial" w:hAnsi="Arial"/>
                <w:i w:val="1"/>
                <w:iCs w:val="1"/>
                <w:color w:val="548dd4"/>
                <w:sz w:val="18"/>
                <w:szCs w:val="18"/>
                <w:rtl w:val="0"/>
              </w:rPr>
              <w:t xml:space="preserve">Desarrollo Frontend Móvil y Web</w:t>
            </w:r>
          </w:p>
        </w:tc>
        <w:tc>
          <w:tcPr>
            <w:tcBorders>
              <w:top w:color="c4c7c5" w:space="0" w:sz="5" w:val="single"/>
              <w:left w:color="c4c7c5" w:space="0" w:sz="5" w:val="single"/>
              <w:bottom w:color="c4c7c5" w:space="0" w:sz="5" w:val="single"/>
              <w:right w:color="c4c7c5" w:space="0" w:sz="5" w:val="single"/>
            </w:tcBorders>
            <w:tcMar>
              <w:top w:w="120.0" w:type="dxa"/>
              <w:left w:w="180.0" w:type="dxa"/>
              <w:bottom w:w="120.0" w:type="dxa"/>
              <w:right w:w="180.0" w:type="dxa"/>
            </w:tcMar>
            <w:vAlign w:val="top"/>
          </w:tcPr>
          <w:p w:rsidR="00000000" w:rsidDel="00000000" w:rsidP="00000000" w:rsidRDefault="00000000" w:rsidRPr="00000000" w14:paraId="000000B1">
            <w:pPr>
              <w:spacing w:after="0" w:before="0" w:line="276" w:lineRule="auto"/>
              <w:rPr>
                <w:rFonts w:ascii="Arial" w:cs="Arial" w:eastAsia="Arial" w:hAnsi="Arial"/>
                <w:i w:val="1"/>
                <w:iCs w:val="1"/>
                <w:color w:val="548dd4"/>
                <w:sz w:val="18"/>
                <w:szCs w:val="18"/>
              </w:rPr>
            </w:pPr>
            <w:r w:rsidDel="00000000" w:rsidR="00000000" w:rsidRPr="00000000">
              <w:rPr>
                <w:rFonts w:ascii="Arial" w:cs="Arial" w:eastAsia="Arial" w:hAnsi="Arial"/>
                <w:i w:val="1"/>
                <w:iCs w:val="1"/>
                <w:color w:val="548dd4"/>
                <w:sz w:val="18"/>
                <w:szCs w:val="18"/>
                <w:rtl w:val="0"/>
              </w:rPr>
              <w:t xml:space="preserve">4. Desarrollo Frontend (App Móvil Ionic/Angular y Portal Web)</w:t>
            </w:r>
          </w:p>
        </w:tc>
        <w:tc>
          <w:tcPr>
            <w:tcBorders>
              <w:top w:color="c4c7c5" w:space="0" w:sz="5" w:val="single"/>
              <w:left w:color="c4c7c5" w:space="0" w:sz="5" w:val="single"/>
              <w:bottom w:color="c4c7c5" w:space="0" w:sz="5" w:val="single"/>
              <w:right w:color="c4c7c5" w:space="0" w:sz="5" w:val="single"/>
            </w:tcBorders>
            <w:tcMar>
              <w:top w:w="120.0" w:type="dxa"/>
              <w:left w:w="180.0" w:type="dxa"/>
              <w:bottom w:w="120.0" w:type="dxa"/>
              <w:right w:w="180.0" w:type="dxa"/>
            </w:tcMar>
            <w:vAlign w:val="top"/>
          </w:tcPr>
          <w:p w:rsidR="00000000" w:rsidDel="00000000" w:rsidP="00000000" w:rsidRDefault="00000000" w:rsidRPr="00000000" w14:paraId="000000B2">
            <w:pPr>
              <w:spacing w:after="0" w:before="0" w:line="276" w:lineRule="auto"/>
              <w:rPr>
                <w:rFonts w:ascii="Arial" w:cs="Arial" w:eastAsia="Arial" w:hAnsi="Arial"/>
                <w:i w:val="1"/>
                <w:iCs w:val="1"/>
                <w:color w:val="548dd4"/>
                <w:sz w:val="18"/>
                <w:szCs w:val="18"/>
              </w:rPr>
            </w:pPr>
            <w:r w:rsidDel="00000000" w:rsidR="00000000" w:rsidRPr="00000000">
              <w:rPr>
                <w:rFonts w:ascii="Arial" w:cs="Arial" w:eastAsia="Arial" w:hAnsi="Arial"/>
                <w:i w:val="1"/>
                <w:iCs w:val="1"/>
                <w:color w:val="548dd4"/>
                <w:sz w:val="18"/>
                <w:szCs w:val="18"/>
                <w:rtl w:val="0"/>
              </w:rPr>
              <w:t xml:space="preserve">Construcción de interfaz móvil para candidatos (registro, CV, cuestionarios) y plataforma web para reclutadores y administradores.</w:t>
            </w:r>
          </w:p>
        </w:tc>
        <w:tc>
          <w:tcPr>
            <w:tcBorders>
              <w:top w:color="c4c7c5" w:space="0" w:sz="5" w:val="single"/>
              <w:left w:color="c4c7c5" w:space="0" w:sz="5" w:val="single"/>
              <w:bottom w:color="c4c7c5" w:space="0" w:sz="5" w:val="single"/>
              <w:right w:color="c4c7c5" w:space="0" w:sz="5" w:val="single"/>
            </w:tcBorders>
            <w:tcMar>
              <w:top w:w="120.0" w:type="dxa"/>
              <w:left w:w="180.0" w:type="dxa"/>
              <w:bottom w:w="120.0" w:type="dxa"/>
              <w:right w:w="180.0" w:type="dxa"/>
            </w:tcMar>
            <w:vAlign w:val="top"/>
          </w:tcPr>
          <w:p w:rsidR="00000000" w:rsidDel="00000000" w:rsidP="00000000" w:rsidRDefault="00000000" w:rsidRPr="00000000" w14:paraId="000000B3">
            <w:pPr>
              <w:spacing w:after="0" w:before="0" w:line="276" w:lineRule="auto"/>
              <w:rPr>
                <w:rFonts w:ascii="Arial" w:cs="Arial" w:eastAsia="Arial" w:hAnsi="Arial"/>
                <w:i w:val="1"/>
                <w:iCs w:val="1"/>
                <w:color w:val="548dd4"/>
                <w:sz w:val="18"/>
                <w:szCs w:val="18"/>
              </w:rPr>
            </w:pPr>
            <w:r w:rsidDel="00000000" w:rsidR="00000000" w:rsidRPr="00000000">
              <w:rPr>
                <w:rFonts w:ascii="Arial" w:cs="Arial" w:eastAsia="Arial" w:hAnsi="Arial"/>
                <w:i w:val="1"/>
                <w:iCs w:val="1"/>
                <w:color w:val="548dd4"/>
                <w:sz w:val="18"/>
                <w:szCs w:val="18"/>
                <w:rtl w:val="0"/>
              </w:rPr>
              <w:t xml:space="preserve">Ionic Framework, Angular, Node.js, GitHub.</w:t>
            </w:r>
          </w:p>
        </w:tc>
        <w:tc>
          <w:tcPr>
            <w:tcBorders>
              <w:top w:color="c4c7c5" w:space="0" w:sz="5" w:val="single"/>
              <w:left w:color="c4c7c5" w:space="0" w:sz="5" w:val="single"/>
              <w:bottom w:color="c4c7c5" w:space="0" w:sz="5" w:val="single"/>
              <w:right w:color="c4c7c5" w:space="0" w:sz="5" w:val="single"/>
            </w:tcBorders>
            <w:tcMar>
              <w:top w:w="120.0" w:type="dxa"/>
              <w:left w:w="180.0" w:type="dxa"/>
              <w:bottom w:w="120.0" w:type="dxa"/>
              <w:right w:w="180.0" w:type="dxa"/>
            </w:tcMar>
            <w:vAlign w:val="top"/>
          </w:tcPr>
          <w:p w:rsidR="00000000" w:rsidDel="00000000" w:rsidP="00000000" w:rsidRDefault="00000000" w:rsidRPr="00000000" w14:paraId="000000B4">
            <w:pPr>
              <w:spacing w:after="0" w:before="0" w:line="276" w:lineRule="auto"/>
              <w:rPr>
                <w:rFonts w:ascii="Arial" w:cs="Arial" w:eastAsia="Arial" w:hAnsi="Arial"/>
                <w:i w:val="1"/>
                <w:iCs w:val="1"/>
                <w:color w:val="548dd4"/>
                <w:sz w:val="18"/>
                <w:szCs w:val="18"/>
              </w:rPr>
            </w:pPr>
            <w:r w:rsidDel="00000000" w:rsidR="00000000" w:rsidRPr="00000000">
              <w:rPr>
                <w:rFonts w:ascii="Arial" w:cs="Arial" w:eastAsia="Arial" w:hAnsi="Arial"/>
                <w:i w:val="1"/>
                <w:iCs w:val="1"/>
                <w:color w:val="548dd4"/>
                <w:sz w:val="18"/>
                <w:szCs w:val="18"/>
                <w:rtl w:val="0"/>
              </w:rPr>
              <w:t xml:space="preserve">5 semanas (S7 - S11)</w:t>
            </w:r>
          </w:p>
        </w:tc>
        <w:tc>
          <w:tcPr>
            <w:tcBorders>
              <w:top w:color="c4c7c5" w:space="0" w:sz="5" w:val="single"/>
              <w:left w:color="c4c7c5" w:space="0" w:sz="5" w:val="single"/>
              <w:bottom w:color="c4c7c5" w:space="0" w:sz="5" w:val="single"/>
              <w:right w:color="c4c7c5" w:space="0" w:sz="5" w:val="single"/>
            </w:tcBorders>
            <w:tcMar>
              <w:top w:w="120.0" w:type="dxa"/>
              <w:left w:w="180.0" w:type="dxa"/>
              <w:bottom w:w="120.0" w:type="dxa"/>
              <w:right w:w="180.0" w:type="dxa"/>
            </w:tcMar>
            <w:vAlign w:val="top"/>
          </w:tcPr>
          <w:p w:rsidR="00000000" w:rsidDel="00000000" w:rsidP="00000000" w:rsidRDefault="00000000" w:rsidRPr="00000000" w14:paraId="000000B5">
            <w:pPr>
              <w:spacing w:after="0" w:before="0" w:line="276" w:lineRule="auto"/>
              <w:rPr>
                <w:rFonts w:ascii="Arial" w:cs="Arial" w:eastAsia="Arial" w:hAnsi="Arial"/>
                <w:i w:val="1"/>
                <w:iCs w:val="1"/>
                <w:color w:val="548dd4"/>
                <w:sz w:val="18"/>
                <w:szCs w:val="18"/>
              </w:rPr>
            </w:pPr>
            <w:r w:rsidDel="00000000" w:rsidR="00000000" w:rsidRPr="00000000">
              <w:rPr>
                <w:rFonts w:ascii="Arial" w:cs="Arial" w:eastAsia="Arial" w:hAnsi="Arial"/>
                <w:i w:val="1"/>
                <w:iCs w:val="1"/>
                <w:color w:val="548dd4"/>
                <w:sz w:val="18"/>
                <w:szCs w:val="18"/>
                <w:rtl w:val="0"/>
              </w:rPr>
              <w:t xml:space="preserve">Dev: Daniel Rodríguez y SM: Martina Venegas</w:t>
            </w:r>
          </w:p>
        </w:tc>
        <w:tc>
          <w:tcPr>
            <w:tcBorders>
              <w:top w:color="c4c7c5" w:space="0" w:sz="5" w:val="single"/>
              <w:left w:color="c4c7c5" w:space="0" w:sz="5" w:val="single"/>
              <w:bottom w:color="c4c7c5" w:space="0" w:sz="5" w:val="single"/>
              <w:right w:color="c4c7c5" w:space="0" w:sz="5" w:val="single"/>
            </w:tcBorders>
            <w:tcMar>
              <w:top w:w="120.0" w:type="dxa"/>
              <w:left w:w="180.0" w:type="dxa"/>
              <w:bottom w:w="120.0" w:type="dxa"/>
              <w:right w:w="180.0" w:type="dxa"/>
            </w:tcMar>
            <w:vAlign w:val="top"/>
          </w:tcPr>
          <w:p w:rsidR="00000000" w:rsidDel="00000000" w:rsidP="00000000" w:rsidRDefault="00000000" w:rsidRPr="00000000" w14:paraId="000000B6">
            <w:pPr>
              <w:spacing w:after="0" w:before="0" w:line="276" w:lineRule="auto"/>
              <w:rPr>
                <w:rFonts w:ascii="Arial" w:cs="Arial" w:eastAsia="Arial" w:hAnsi="Arial"/>
                <w:i w:val="1"/>
                <w:iCs w:val="1"/>
                <w:color w:val="548dd4"/>
                <w:sz w:val="18"/>
                <w:szCs w:val="18"/>
              </w:rPr>
            </w:pPr>
            <w:r w:rsidDel="00000000" w:rsidR="00000000" w:rsidRPr="00000000">
              <w:rPr>
                <w:rFonts w:ascii="Arial" w:cs="Arial" w:eastAsia="Arial" w:hAnsi="Arial"/>
                <w:i w:val="1"/>
                <w:iCs w:val="1"/>
                <w:color w:val="548dd4"/>
                <w:sz w:val="18"/>
                <w:szCs w:val="18"/>
                <w:rtl w:val="0"/>
              </w:rPr>
              <w:t xml:space="preserve">Facilitador: Reutilización de componentes híbridos. Dificultad: Ajustar adecuadamente los estilos responsivos en pantallas móviles.</w:t>
            </w:r>
          </w:p>
        </w:tc>
      </w:tr>
      <w:tr>
        <w:trPr>
          <w:cantSplit w:val="0"/>
          <w:tblHeader w:val="0"/>
        </w:trPr>
        <w:tc>
          <w:tcPr/>
          <w:p w:rsidR="00000000" w:rsidDel="00000000" w:rsidP="00000000" w:rsidRDefault="00000000" w:rsidRPr="00000000" w14:paraId="000000B7">
            <w:pPr>
              <w:spacing w:after="0" w:before="0" w:lineRule="auto"/>
              <w:rPr>
                <w:i w:val="1"/>
                <w:iCs w:val="1"/>
                <w:color w:val="548dd4"/>
                <w:sz w:val="18"/>
                <w:szCs w:val="18"/>
              </w:rPr>
            </w:pPr>
            <w:r w:rsidDel="00000000" w:rsidR="00000000" w:rsidRPr="00000000">
              <w:rPr>
                <w:i w:val="1"/>
                <w:iCs w:val="1"/>
                <w:color w:val="548dd4"/>
                <w:sz w:val="18"/>
                <w:szCs w:val="18"/>
                <w:rtl w:val="0"/>
              </w:rPr>
              <w:t xml:space="preserve">Integración de Servicios, APIs e Inteligencia Artificial</w:t>
            </w:r>
          </w:p>
        </w:tc>
        <w:tc>
          <w:tcPr/>
          <w:p w:rsidR="00000000" w:rsidDel="00000000" w:rsidP="00000000" w:rsidRDefault="00000000" w:rsidRPr="00000000" w14:paraId="000000B8">
            <w:pPr>
              <w:spacing w:after="0" w:before="0" w:lineRule="auto"/>
              <w:rPr>
                <w:i w:val="1"/>
                <w:iCs w:val="1"/>
                <w:color w:val="548dd4"/>
                <w:sz w:val="18"/>
                <w:szCs w:val="18"/>
              </w:rPr>
            </w:pPr>
            <w:r w:rsidDel="00000000" w:rsidR="00000000" w:rsidRPr="00000000">
              <w:rPr>
                <w:i w:val="1"/>
                <w:iCs w:val="1"/>
                <w:color w:val="548dd4"/>
                <w:sz w:val="18"/>
                <w:szCs w:val="18"/>
                <w:rtl w:val="0"/>
              </w:rPr>
              <w:t xml:space="preserve">5. Desarrollo Backend e integración de Servicios / IA</w:t>
            </w:r>
          </w:p>
        </w:tc>
        <w:tc>
          <w:tcPr/>
          <w:p w:rsidR="00000000" w:rsidDel="00000000" w:rsidP="00000000" w:rsidRDefault="00000000" w:rsidRPr="00000000" w14:paraId="000000B9">
            <w:pPr>
              <w:spacing w:after="0" w:before="0" w:lineRule="auto"/>
              <w:rPr>
                <w:i w:val="1"/>
                <w:iCs w:val="1"/>
                <w:color w:val="548dd4"/>
                <w:sz w:val="18"/>
                <w:szCs w:val="18"/>
              </w:rPr>
            </w:pPr>
            <w:r w:rsidDel="00000000" w:rsidR="00000000" w:rsidRPr="00000000">
              <w:rPr>
                <w:i w:val="1"/>
                <w:iCs w:val="1"/>
                <w:color w:val="548dd4"/>
                <w:sz w:val="18"/>
                <w:szCs w:val="18"/>
                <w:rtl w:val="0"/>
              </w:rPr>
              <w:t xml:space="preserve">Construcción de APIs, conexión con base de datos (Cloud Firestore/SQL) e implementación del módulo de IA para simplificación de ofertas y apoyo en postulaciones.</w:t>
            </w:r>
          </w:p>
        </w:tc>
        <w:tc>
          <w:tcPr/>
          <w:p w:rsidR="00000000" w:rsidDel="00000000" w:rsidP="00000000" w:rsidRDefault="00000000" w:rsidRPr="00000000" w14:paraId="000000BA">
            <w:pPr>
              <w:spacing w:after="0" w:before="0" w:lineRule="auto"/>
              <w:rPr>
                <w:i w:val="1"/>
                <w:iCs w:val="1"/>
                <w:color w:val="548dd4"/>
                <w:sz w:val="18"/>
                <w:szCs w:val="18"/>
              </w:rPr>
            </w:pPr>
            <w:hyperlink r:id="rId8">
              <w:r w:rsidDel="00000000" w:rsidR="00000000" w:rsidRPr="00000000">
                <w:rPr>
                  <w:i w:val="1"/>
                  <w:iCs w:val="1"/>
                  <w:color w:val="548dd4"/>
                  <w:sz w:val="18"/>
                  <w:szCs w:val="18"/>
                  <w:u w:val="single"/>
                  <w:rtl w:val="0"/>
                </w:rPr>
                <w:t xml:space="preserve">Node.js</w:t>
              </w:r>
            </w:hyperlink>
            <w:r w:rsidDel="00000000" w:rsidR="00000000" w:rsidRPr="00000000">
              <w:rPr>
                <w:i w:val="1"/>
                <w:iCs w:val="1"/>
                <w:color w:val="548dd4"/>
                <w:sz w:val="18"/>
                <w:szCs w:val="18"/>
                <w:rtl w:val="0"/>
              </w:rPr>
              <w:t xml:space="preserve">, Firebase Authentication, API de IA (OpenAI / Gemini).</w:t>
            </w:r>
          </w:p>
        </w:tc>
        <w:tc>
          <w:tcPr>
            <w:tcBorders>
              <w:right w:color="ffffff" w:space="0" w:sz="4" w:val="single"/>
            </w:tcBorders>
          </w:tcPr>
          <w:p w:rsidR="00000000" w:rsidDel="00000000" w:rsidP="00000000" w:rsidRDefault="00000000" w:rsidRPr="00000000" w14:paraId="000000BB">
            <w:pPr>
              <w:spacing w:after="0" w:before="0" w:lineRule="auto"/>
              <w:rPr>
                <w:i w:val="1"/>
                <w:iCs w:val="1"/>
                <w:color w:val="548dd4"/>
                <w:sz w:val="18"/>
                <w:szCs w:val="18"/>
              </w:rPr>
            </w:pPr>
            <w:r w:rsidDel="00000000" w:rsidR="00000000" w:rsidRPr="00000000">
              <w:rPr>
                <w:i w:val="1"/>
                <w:iCs w:val="1"/>
                <w:color w:val="548dd4"/>
                <w:sz w:val="18"/>
                <w:szCs w:val="18"/>
                <w:rtl w:val="0"/>
              </w:rPr>
              <w:t xml:space="preserve">5 semanas (S9 - S13)</w:t>
            </w:r>
          </w:p>
        </w:tc>
        <w:tc>
          <w:tcPr>
            <w:tcBorders>
              <w:left w:color="ffffff" w:space="0" w:sz="4" w:val="single"/>
            </w:tcBorders>
            <w:shd w:fill="d9d9d9" w:val="clear"/>
          </w:tcPr>
          <w:p w:rsidR="00000000" w:rsidDel="00000000" w:rsidP="00000000" w:rsidRDefault="00000000" w:rsidRPr="00000000" w14:paraId="000000BC">
            <w:pPr>
              <w:spacing w:after="0" w:before="0" w:lineRule="auto"/>
              <w:rPr>
                <w:i w:val="1"/>
                <w:iCs w:val="1"/>
                <w:color w:val="548dd4"/>
                <w:sz w:val="18"/>
                <w:szCs w:val="18"/>
              </w:rPr>
            </w:pPr>
            <w:r w:rsidDel="00000000" w:rsidR="00000000" w:rsidRPr="00000000">
              <w:rPr>
                <w:i w:val="1"/>
                <w:iCs w:val="1"/>
                <w:color w:val="548dd4"/>
                <w:sz w:val="18"/>
                <w:szCs w:val="18"/>
                <w:rtl w:val="0"/>
              </w:rPr>
              <w:t xml:space="preserve">Developer: Daniel Rodríguez</w:t>
            </w:r>
          </w:p>
        </w:tc>
        <w:tc>
          <w:tcPr/>
          <w:p w:rsidR="00000000" w:rsidDel="00000000" w:rsidP="00000000" w:rsidRDefault="00000000" w:rsidRPr="00000000" w14:paraId="000000BD">
            <w:pPr>
              <w:spacing w:after="0" w:before="0" w:lineRule="auto"/>
              <w:rPr>
                <w:i w:val="1"/>
                <w:iCs w:val="1"/>
                <w:color w:val="548dd4"/>
                <w:sz w:val="18"/>
                <w:szCs w:val="18"/>
              </w:rPr>
            </w:pPr>
            <w:r w:rsidDel="00000000" w:rsidR="00000000" w:rsidRPr="00000000">
              <w:rPr>
                <w:i w:val="1"/>
                <w:iCs w:val="1"/>
                <w:color w:val="548dd4"/>
                <w:sz w:val="18"/>
                <w:szCs w:val="18"/>
                <w:rtl w:val="0"/>
              </w:rPr>
              <w:t xml:space="preserve">Facilitador: Integración fluida mediante servicios Cloud.</w:t>
            </w:r>
          </w:p>
          <w:p w:rsidR="00000000" w:rsidDel="00000000" w:rsidP="00000000" w:rsidRDefault="00000000" w:rsidRPr="00000000" w14:paraId="000000BE">
            <w:pPr>
              <w:spacing w:after="0" w:before="0" w:lineRule="auto"/>
              <w:rPr>
                <w:i w:val="1"/>
                <w:iCs w:val="1"/>
                <w:color w:val="548dd4"/>
                <w:sz w:val="18"/>
                <w:szCs w:val="18"/>
              </w:rPr>
            </w:pPr>
            <w:r w:rsidDel="00000000" w:rsidR="00000000" w:rsidRPr="00000000">
              <w:rPr>
                <w:i w:val="1"/>
                <w:iCs w:val="1"/>
                <w:color w:val="548dd4"/>
                <w:sz w:val="18"/>
                <w:szCs w:val="18"/>
                <w:rtl w:val="0"/>
              </w:rPr>
              <w:t xml:space="preserve">Dificultad: Calibración de prompts para generar explicaciones simples.</w:t>
            </w:r>
          </w:p>
        </w:tc>
      </w:tr>
      <w:tr>
        <w:trPr>
          <w:cantSplit w:val="0"/>
          <w:tblHeader w:val="0"/>
        </w:trPr>
        <w:tc>
          <w:tcPr/>
          <w:p w:rsidR="00000000" w:rsidDel="00000000" w:rsidP="00000000" w:rsidRDefault="00000000" w:rsidRPr="00000000" w14:paraId="000000BF">
            <w:pPr>
              <w:spacing w:after="0" w:before="0" w:lineRule="auto"/>
              <w:rPr>
                <w:i w:val="1"/>
                <w:iCs w:val="1"/>
                <w:color w:val="548dd4"/>
                <w:sz w:val="18"/>
                <w:szCs w:val="18"/>
              </w:rPr>
            </w:pPr>
            <w:r w:rsidDel="00000000" w:rsidR="00000000" w:rsidRPr="00000000">
              <w:rPr>
                <w:i w:val="1"/>
                <w:iCs w:val="1"/>
                <w:color w:val="548dd4"/>
                <w:sz w:val="18"/>
                <w:szCs w:val="18"/>
                <w:rtl w:val="0"/>
              </w:rPr>
              <w:t xml:space="preserve">Calidad y Pruebas de Software</w:t>
            </w:r>
          </w:p>
        </w:tc>
        <w:tc>
          <w:tcPr/>
          <w:p w:rsidR="00000000" w:rsidDel="00000000" w:rsidP="00000000" w:rsidRDefault="00000000" w:rsidRPr="00000000" w14:paraId="000000C0">
            <w:pPr>
              <w:spacing w:after="0" w:before="0" w:lineRule="auto"/>
              <w:rPr>
                <w:i w:val="1"/>
                <w:iCs w:val="1"/>
                <w:color w:val="548dd4"/>
                <w:sz w:val="18"/>
                <w:szCs w:val="18"/>
              </w:rPr>
            </w:pPr>
            <w:r w:rsidDel="00000000" w:rsidR="00000000" w:rsidRPr="00000000">
              <w:rPr>
                <w:i w:val="1"/>
                <w:iCs w:val="1"/>
                <w:color w:val="548dd4"/>
                <w:sz w:val="18"/>
                <w:szCs w:val="18"/>
                <w:rtl w:val="0"/>
              </w:rPr>
              <w:t xml:space="preserve">6. Pruebas Funcionales y de Usabilidad</w:t>
            </w:r>
          </w:p>
        </w:tc>
        <w:tc>
          <w:tcPr/>
          <w:p w:rsidR="00000000" w:rsidDel="00000000" w:rsidP="00000000" w:rsidRDefault="00000000" w:rsidRPr="00000000" w14:paraId="000000C1">
            <w:pPr>
              <w:spacing w:after="0" w:before="0" w:lineRule="auto"/>
              <w:rPr>
                <w:i w:val="1"/>
                <w:iCs w:val="1"/>
                <w:color w:val="548dd4"/>
                <w:sz w:val="18"/>
                <w:szCs w:val="18"/>
              </w:rPr>
            </w:pPr>
            <w:r w:rsidDel="00000000" w:rsidR="00000000" w:rsidRPr="00000000">
              <w:rPr>
                <w:i w:val="1"/>
                <w:iCs w:val="1"/>
                <w:color w:val="548dd4"/>
                <w:sz w:val="18"/>
                <w:szCs w:val="18"/>
                <w:rtl w:val="0"/>
              </w:rPr>
              <w:t xml:space="preserve">Ejecución de casos de prueba de software y realización de sesiones de prueba de usabilidad con usuarios reales para corregir errores e interfaz.</w:t>
            </w:r>
          </w:p>
        </w:tc>
        <w:tc>
          <w:tcPr/>
          <w:p w:rsidR="00000000" w:rsidDel="00000000" w:rsidP="00000000" w:rsidRDefault="00000000" w:rsidRPr="00000000" w14:paraId="000000C2">
            <w:pPr>
              <w:spacing w:after="0" w:before="0" w:lineRule="auto"/>
              <w:rPr>
                <w:i w:val="1"/>
                <w:iCs w:val="1"/>
                <w:color w:val="548dd4"/>
                <w:sz w:val="18"/>
                <w:szCs w:val="18"/>
              </w:rPr>
            </w:pPr>
            <w:r w:rsidDel="00000000" w:rsidR="00000000" w:rsidRPr="00000000">
              <w:rPr>
                <w:i w:val="1"/>
                <w:iCs w:val="1"/>
                <w:color w:val="548dd4"/>
                <w:sz w:val="18"/>
                <w:szCs w:val="18"/>
                <w:rtl w:val="0"/>
              </w:rPr>
              <w:t xml:space="preserve">Dispositivos móviles de prueba, pauta de observación de usabilidad.</w:t>
            </w:r>
          </w:p>
        </w:tc>
        <w:tc>
          <w:tcPr>
            <w:tcBorders>
              <w:right w:color="ffffff" w:space="0" w:sz="4" w:val="single"/>
            </w:tcBorders>
          </w:tcPr>
          <w:p w:rsidR="00000000" w:rsidDel="00000000" w:rsidP="00000000" w:rsidRDefault="00000000" w:rsidRPr="00000000" w14:paraId="000000C3">
            <w:pPr>
              <w:spacing w:after="0" w:before="0" w:lineRule="auto"/>
              <w:rPr>
                <w:i w:val="1"/>
                <w:iCs w:val="1"/>
                <w:color w:val="548dd4"/>
                <w:sz w:val="18"/>
                <w:szCs w:val="18"/>
              </w:rPr>
            </w:pPr>
            <w:r w:rsidDel="00000000" w:rsidR="00000000" w:rsidRPr="00000000">
              <w:rPr>
                <w:i w:val="1"/>
                <w:iCs w:val="1"/>
                <w:color w:val="548dd4"/>
                <w:sz w:val="18"/>
                <w:szCs w:val="18"/>
                <w:rtl w:val="0"/>
              </w:rPr>
              <w:t xml:space="preserve">3 semanas (S14 - S16)</w:t>
            </w:r>
          </w:p>
        </w:tc>
        <w:tc>
          <w:tcPr>
            <w:tcBorders>
              <w:left w:color="ffffff" w:space="0" w:sz="4" w:val="single"/>
            </w:tcBorders>
            <w:shd w:fill="d9d9d9" w:val="clear"/>
          </w:tcPr>
          <w:p w:rsidR="00000000" w:rsidDel="00000000" w:rsidP="00000000" w:rsidRDefault="00000000" w:rsidRPr="00000000" w14:paraId="000000C4">
            <w:pPr>
              <w:spacing w:after="0" w:before="0" w:lineRule="auto"/>
              <w:rPr>
                <w:i w:val="1"/>
                <w:iCs w:val="1"/>
                <w:color w:val="548dd4"/>
                <w:sz w:val="18"/>
                <w:szCs w:val="18"/>
              </w:rPr>
            </w:pPr>
            <w:r w:rsidDel="00000000" w:rsidR="00000000" w:rsidRPr="00000000">
              <w:rPr>
                <w:i w:val="1"/>
                <w:iCs w:val="1"/>
                <w:color w:val="548dd4"/>
                <w:sz w:val="18"/>
                <w:szCs w:val="18"/>
                <w:rtl w:val="0"/>
              </w:rPr>
              <w:t xml:space="preserve">Lidera Scrum Master: Martina Venegas (con equipo: Martina Gutiérrez y Daniel Rodríguez)</w:t>
            </w:r>
          </w:p>
        </w:tc>
        <w:tc>
          <w:tcPr/>
          <w:p w:rsidR="00000000" w:rsidDel="00000000" w:rsidP="00000000" w:rsidRDefault="00000000" w:rsidRPr="00000000" w14:paraId="000000C5">
            <w:pPr>
              <w:spacing w:after="0" w:before="0" w:lineRule="auto"/>
              <w:rPr>
                <w:i w:val="1"/>
                <w:iCs w:val="1"/>
                <w:color w:val="548dd4"/>
                <w:sz w:val="18"/>
                <w:szCs w:val="18"/>
              </w:rPr>
            </w:pPr>
            <w:r w:rsidDel="00000000" w:rsidR="00000000" w:rsidRPr="00000000">
              <w:rPr>
                <w:i w:val="1"/>
                <w:iCs w:val="1"/>
                <w:color w:val="548dd4"/>
                <w:sz w:val="18"/>
                <w:szCs w:val="18"/>
                <w:rtl w:val="0"/>
              </w:rPr>
              <w:t xml:space="preserve">Facilitador: Dispositivos de prueba disponibles.</w:t>
            </w:r>
          </w:p>
          <w:p w:rsidR="00000000" w:rsidDel="00000000" w:rsidP="00000000" w:rsidRDefault="00000000" w:rsidRPr="00000000" w14:paraId="000000C6">
            <w:pPr>
              <w:spacing w:after="0" w:before="0" w:lineRule="auto"/>
              <w:rPr>
                <w:i w:val="1"/>
                <w:iCs w:val="1"/>
                <w:color w:val="548dd4"/>
                <w:sz w:val="18"/>
                <w:szCs w:val="18"/>
              </w:rPr>
            </w:pPr>
            <w:r w:rsidDel="00000000" w:rsidR="00000000" w:rsidRPr="00000000">
              <w:rPr>
                <w:i w:val="1"/>
                <w:iCs w:val="1"/>
                <w:color w:val="548dd4"/>
                <w:sz w:val="18"/>
                <w:szCs w:val="18"/>
                <w:rtl w:val="0"/>
              </w:rPr>
              <w:t xml:space="preserve">Dificultad: Ajuste de tiempos con usuarios del público objetivo.</w:t>
            </w:r>
          </w:p>
        </w:tc>
      </w:tr>
      <w:tr>
        <w:trPr>
          <w:cantSplit w:val="0"/>
          <w:tblHeader w:val="0"/>
        </w:trPr>
        <w:tc>
          <w:tcPr/>
          <w:p w:rsidR="00000000" w:rsidDel="00000000" w:rsidP="00000000" w:rsidRDefault="00000000" w:rsidRPr="00000000" w14:paraId="000000C7">
            <w:pPr>
              <w:spacing w:after="0" w:before="0" w:lineRule="auto"/>
              <w:rPr>
                <w:i w:val="1"/>
                <w:iCs w:val="1"/>
                <w:color w:val="548dd4"/>
                <w:sz w:val="18"/>
                <w:szCs w:val="18"/>
              </w:rPr>
            </w:pPr>
            <w:r w:rsidDel="00000000" w:rsidR="00000000" w:rsidRPr="00000000">
              <w:rPr>
                <w:i w:val="1"/>
                <w:iCs w:val="1"/>
                <w:color w:val="548dd4"/>
                <w:sz w:val="18"/>
                <w:szCs w:val="18"/>
                <w:rtl w:val="0"/>
              </w:rPr>
              <w:t xml:space="preserve">Gestión de Proyectos TI</w:t>
            </w:r>
          </w:p>
        </w:tc>
        <w:tc>
          <w:tcPr/>
          <w:p w:rsidR="00000000" w:rsidDel="00000000" w:rsidP="00000000" w:rsidRDefault="00000000" w:rsidRPr="00000000" w14:paraId="000000C8">
            <w:pPr>
              <w:spacing w:after="0" w:before="0" w:lineRule="auto"/>
              <w:rPr>
                <w:i w:val="1"/>
                <w:iCs w:val="1"/>
                <w:color w:val="548dd4"/>
                <w:sz w:val="18"/>
                <w:szCs w:val="18"/>
              </w:rPr>
            </w:pPr>
            <w:r w:rsidDel="00000000" w:rsidR="00000000" w:rsidRPr="00000000">
              <w:rPr>
                <w:i w:val="1"/>
                <w:iCs w:val="1"/>
                <w:color w:val="548dd4"/>
                <w:sz w:val="18"/>
                <w:szCs w:val="18"/>
                <w:rtl w:val="0"/>
              </w:rPr>
              <w:t xml:space="preserve">7. Cierre, Despliegue y Manuales</w:t>
            </w:r>
          </w:p>
        </w:tc>
        <w:tc>
          <w:tcPr/>
          <w:p w:rsidR="00000000" w:rsidDel="00000000" w:rsidP="00000000" w:rsidRDefault="00000000" w:rsidRPr="00000000" w14:paraId="000000C9">
            <w:pPr>
              <w:spacing w:after="0" w:before="0" w:lineRule="auto"/>
              <w:rPr>
                <w:i w:val="1"/>
                <w:iCs w:val="1"/>
                <w:color w:val="548dd4"/>
                <w:sz w:val="18"/>
                <w:szCs w:val="18"/>
              </w:rPr>
            </w:pPr>
            <w:r w:rsidDel="00000000" w:rsidR="00000000" w:rsidRPr="00000000">
              <w:rPr>
                <w:i w:val="1"/>
                <w:iCs w:val="1"/>
                <w:color w:val="548dd4"/>
                <w:sz w:val="18"/>
                <w:szCs w:val="18"/>
                <w:rtl w:val="0"/>
              </w:rPr>
              <w:t xml:space="preserve">Empaquetado del ejecutable MVP, redacción de manuales técnico de usuario, y consolidación del informe final.</w:t>
            </w:r>
          </w:p>
        </w:tc>
        <w:tc>
          <w:tcPr/>
          <w:p w:rsidR="00000000" w:rsidDel="00000000" w:rsidP="00000000" w:rsidRDefault="00000000" w:rsidRPr="00000000" w14:paraId="000000CA">
            <w:pPr>
              <w:spacing w:after="0" w:before="0" w:lineRule="auto"/>
              <w:rPr>
                <w:i w:val="1"/>
                <w:iCs w:val="1"/>
                <w:color w:val="548dd4"/>
                <w:sz w:val="18"/>
                <w:szCs w:val="18"/>
              </w:rPr>
            </w:pPr>
            <w:r w:rsidDel="00000000" w:rsidR="00000000" w:rsidRPr="00000000">
              <w:rPr>
                <w:i w:val="1"/>
                <w:iCs w:val="1"/>
                <w:color w:val="548dd4"/>
                <w:sz w:val="18"/>
                <w:szCs w:val="18"/>
                <w:rtl w:val="0"/>
              </w:rPr>
              <w:t xml:space="preserve">Repositorio GitHub, procesador de texto, ejecutable APK.</w:t>
            </w:r>
          </w:p>
        </w:tc>
        <w:tc>
          <w:tcPr>
            <w:tcBorders>
              <w:right w:color="ffffff" w:space="0" w:sz="4" w:val="single"/>
            </w:tcBorders>
          </w:tcPr>
          <w:p w:rsidR="00000000" w:rsidDel="00000000" w:rsidP="00000000" w:rsidRDefault="00000000" w:rsidRPr="00000000" w14:paraId="000000CB">
            <w:pPr>
              <w:spacing w:after="0" w:before="0" w:lineRule="auto"/>
              <w:rPr>
                <w:i w:val="1"/>
                <w:iCs w:val="1"/>
                <w:color w:val="548dd4"/>
                <w:sz w:val="18"/>
                <w:szCs w:val="18"/>
              </w:rPr>
            </w:pPr>
            <w:r w:rsidDel="00000000" w:rsidR="00000000" w:rsidRPr="00000000">
              <w:rPr>
                <w:i w:val="1"/>
                <w:iCs w:val="1"/>
                <w:color w:val="548dd4"/>
                <w:sz w:val="18"/>
                <w:szCs w:val="18"/>
                <w:rtl w:val="0"/>
              </w:rPr>
              <w:t xml:space="preserve">2 semanas (S17 - S18)</w:t>
            </w:r>
          </w:p>
        </w:tc>
        <w:tc>
          <w:tcPr>
            <w:tcBorders>
              <w:left w:color="ffffff" w:space="0" w:sz="4" w:val="single"/>
            </w:tcBorders>
            <w:shd w:fill="d9d9d9" w:val="clear"/>
          </w:tcPr>
          <w:p w:rsidR="00000000" w:rsidDel="00000000" w:rsidP="00000000" w:rsidRDefault="00000000" w:rsidRPr="00000000" w14:paraId="000000CC">
            <w:pPr>
              <w:spacing w:after="0" w:before="0" w:lineRule="auto"/>
              <w:rPr>
                <w:i w:val="1"/>
                <w:iCs w:val="1"/>
                <w:color w:val="548dd4"/>
                <w:sz w:val="18"/>
                <w:szCs w:val="18"/>
              </w:rPr>
            </w:pPr>
            <w:r w:rsidDel="00000000" w:rsidR="00000000" w:rsidRPr="00000000">
              <w:rPr>
                <w:i w:val="1"/>
                <w:iCs w:val="1"/>
                <w:color w:val="548dd4"/>
                <w:sz w:val="18"/>
                <w:szCs w:val="18"/>
                <w:rtl w:val="0"/>
              </w:rPr>
              <w:t xml:space="preserve">Todo el equipo (Martina Venegas, Martina Gutiérrez y Daniel Rodríguez)</w:t>
            </w:r>
          </w:p>
        </w:tc>
        <w:tc>
          <w:tcPr/>
          <w:p w:rsidR="00000000" w:rsidDel="00000000" w:rsidP="00000000" w:rsidRDefault="00000000" w:rsidRPr="00000000" w14:paraId="000000CD">
            <w:pPr>
              <w:spacing w:after="0" w:before="0" w:lineRule="auto"/>
              <w:rPr>
                <w:i w:val="1"/>
                <w:iCs w:val="1"/>
                <w:color w:val="548dd4"/>
                <w:sz w:val="18"/>
                <w:szCs w:val="18"/>
              </w:rPr>
            </w:pPr>
            <w:r w:rsidDel="00000000" w:rsidR="00000000" w:rsidRPr="00000000">
              <w:rPr>
                <w:i w:val="1"/>
                <w:iCs w:val="1"/>
                <w:color w:val="548dd4"/>
                <w:sz w:val="18"/>
                <w:szCs w:val="18"/>
                <w:rtl w:val="0"/>
              </w:rPr>
              <w:t xml:space="preserve">Facilitador: Trabajo iterativo bien consolidado.</w:t>
            </w:r>
          </w:p>
          <w:p w:rsidR="00000000" w:rsidDel="00000000" w:rsidP="00000000" w:rsidRDefault="00000000" w:rsidRPr="00000000" w14:paraId="000000CE">
            <w:pPr>
              <w:spacing w:after="0" w:before="0" w:lineRule="auto"/>
              <w:rPr>
                <w:i w:val="1"/>
                <w:iCs w:val="1"/>
                <w:color w:val="548dd4"/>
                <w:sz w:val="18"/>
                <w:szCs w:val="18"/>
              </w:rPr>
            </w:pPr>
            <w:r w:rsidDel="00000000" w:rsidR="00000000" w:rsidRPr="00000000">
              <w:rPr>
                <w:i w:val="1"/>
                <w:iCs w:val="1"/>
                <w:color w:val="548dd4"/>
                <w:sz w:val="18"/>
                <w:szCs w:val="18"/>
                <w:rtl w:val="0"/>
              </w:rPr>
              <w:t xml:space="preserve">Dificultad: Formato y detalle de la entregable final.</w:t>
            </w:r>
          </w:p>
        </w:tc>
      </w:tr>
    </w:tbl>
    <w:p w:rsidR="00000000" w:rsidDel="00000000" w:rsidP="00000000" w:rsidRDefault="00000000" w:rsidRPr="00000000" w14:paraId="000000CF">
      <w:pPr>
        <w:spacing w:after="0" w:line="360" w:lineRule="auto"/>
        <w:jc w:val="both"/>
        <w:rPr>
          <w:b w:val="1"/>
          <w:bCs w:val="1"/>
          <w:sz w:val="24"/>
          <w:szCs w:val="24"/>
        </w:rPr>
      </w:pPr>
      <w:r w:rsidDel="00000000" w:rsidR="00000000" w:rsidRPr="00000000">
        <w:rPr>
          <w:rtl w:val="0"/>
        </w:rPr>
      </w:r>
    </w:p>
    <w:p w:rsidR="00000000" w:rsidDel="00000000" w:rsidP="00000000" w:rsidRDefault="00000000" w:rsidRPr="00000000" w14:paraId="000000D0">
      <w:pPr>
        <w:spacing w:after="0" w:line="360" w:lineRule="auto"/>
        <w:jc w:val="both"/>
        <w:rPr>
          <w:b w:val="1"/>
          <w:bCs w:val="1"/>
          <w:sz w:val="24"/>
          <w:szCs w:val="24"/>
        </w:rPr>
      </w:pPr>
      <w:r w:rsidDel="00000000" w:rsidR="00000000" w:rsidRPr="00000000">
        <w:rPr>
          <w:rtl w:val="0"/>
        </w:rPr>
      </w:r>
    </w:p>
    <w:p w:rsidR="00000000" w:rsidDel="00000000" w:rsidP="00000000" w:rsidRDefault="00000000" w:rsidRPr="00000000" w14:paraId="000000D1">
      <w:pPr>
        <w:spacing w:after="0" w:line="360" w:lineRule="auto"/>
        <w:jc w:val="both"/>
        <w:rPr>
          <w:b w:val="1"/>
          <w:bCs w:val="1"/>
          <w:sz w:val="24"/>
          <w:szCs w:val="24"/>
        </w:rPr>
      </w:pPr>
      <w:r w:rsidDel="00000000" w:rsidR="00000000" w:rsidRPr="00000000">
        <w:rPr>
          <w:rtl w:val="0"/>
        </w:rPr>
      </w:r>
    </w:p>
    <w:p w:rsidR="00000000" w:rsidDel="00000000" w:rsidP="00000000" w:rsidRDefault="00000000" w:rsidRPr="00000000" w14:paraId="000000D2">
      <w:pPr>
        <w:spacing w:after="0" w:line="360" w:lineRule="auto"/>
        <w:jc w:val="both"/>
        <w:rPr>
          <w:b w:val="1"/>
          <w:bCs w:val="1"/>
          <w:sz w:val="24"/>
          <w:szCs w:val="24"/>
        </w:rPr>
      </w:pPr>
      <w:r w:rsidDel="00000000" w:rsidR="00000000" w:rsidRPr="00000000">
        <w:rPr>
          <w:rtl w:val="0"/>
        </w:rPr>
      </w:r>
    </w:p>
    <w:p w:rsidR="00000000" w:rsidDel="00000000" w:rsidP="00000000" w:rsidRDefault="00000000" w:rsidRPr="00000000" w14:paraId="000000D3">
      <w:pPr>
        <w:spacing w:after="0" w:line="360" w:lineRule="auto"/>
        <w:jc w:val="both"/>
        <w:rPr>
          <w:b w:val="1"/>
          <w:bCs w:val="1"/>
          <w:sz w:val="24"/>
          <w:szCs w:val="24"/>
        </w:rPr>
      </w:pPr>
      <w:r w:rsidDel="00000000" w:rsidR="00000000" w:rsidRPr="00000000">
        <w:rPr>
          <w:rtl w:val="0"/>
        </w:rPr>
      </w:r>
    </w:p>
    <w:p w:rsidR="00000000" w:rsidDel="00000000" w:rsidP="00000000" w:rsidRDefault="00000000" w:rsidRPr="00000000" w14:paraId="000000D4">
      <w:pPr>
        <w:spacing w:after="0" w:line="360" w:lineRule="auto"/>
        <w:jc w:val="both"/>
        <w:rPr>
          <w:b w:val="1"/>
          <w:bCs w:val="1"/>
          <w:sz w:val="24"/>
          <w:szCs w:val="24"/>
        </w:rPr>
      </w:pPr>
      <w:r w:rsidDel="00000000" w:rsidR="00000000" w:rsidRPr="00000000">
        <w:rPr>
          <w:rtl w:val="0"/>
        </w:rPr>
      </w:r>
    </w:p>
    <w:p w:rsidR="00000000" w:rsidDel="00000000" w:rsidP="00000000" w:rsidRDefault="00000000" w:rsidRPr="00000000" w14:paraId="000000D5">
      <w:pPr>
        <w:spacing w:after="0" w:line="360" w:lineRule="auto"/>
        <w:jc w:val="both"/>
        <w:rPr>
          <w:b w:val="1"/>
          <w:bCs w:val="1"/>
          <w:sz w:val="24"/>
          <w:szCs w:val="24"/>
        </w:rPr>
      </w:pPr>
      <w:r w:rsidDel="00000000" w:rsidR="00000000" w:rsidRPr="00000000">
        <w:rPr>
          <w:rtl w:val="0"/>
        </w:rPr>
      </w:r>
    </w:p>
    <w:p w:rsidR="00000000" w:rsidDel="00000000" w:rsidP="00000000" w:rsidRDefault="00000000" w:rsidRPr="00000000" w14:paraId="000000D6">
      <w:pPr>
        <w:spacing w:after="0" w:line="360" w:lineRule="auto"/>
        <w:jc w:val="both"/>
        <w:rPr>
          <w:b w:val="1"/>
          <w:bCs w:val="1"/>
          <w:sz w:val="24"/>
          <w:szCs w:val="24"/>
        </w:rPr>
      </w:pPr>
      <w:r w:rsidDel="00000000" w:rsidR="00000000" w:rsidRPr="00000000">
        <w:rPr>
          <w:rtl w:val="0"/>
        </w:rPr>
      </w:r>
    </w:p>
    <w:tbl>
      <w:tblPr>
        <w:tblStyle w:val="Table15"/>
        <w:tblW w:w="9640.0" w:type="dxa"/>
        <w:jc w:val="left"/>
        <w:tblInd w:w="-714.0" w:type="dxa"/>
        <w:tblBorders>
          <w:top w:color="bfbfbf" w:space="0" w:sz="4" w:val="single"/>
          <w:left w:color="bfbfbf" w:space="0" w:sz="4" w:val="single"/>
          <w:bottom w:color="bfbfbf" w:space="0" w:sz="4" w:val="single"/>
          <w:right w:color="bfbfbf" w:space="0" w:sz="4" w:val="single"/>
          <w:insideH w:color="bfbfbf" w:space="0" w:sz="4" w:val="single"/>
          <w:insideV w:color="bfbfbf" w:space="0" w:sz="4" w:val="single"/>
        </w:tblBorders>
        <w:tblLayout w:type="fixed"/>
        <w:tblLook w:val="0400"/>
      </w:tblPr>
      <w:tblGrid>
        <w:gridCol w:w="9640"/>
        <w:tblGridChange w:id="0">
          <w:tblGrid>
            <w:gridCol w:w="9640"/>
          </w:tblGrid>
        </w:tblGridChange>
      </w:tblGrid>
      <w:tr>
        <w:trPr>
          <w:cantSplit w:val="0"/>
          <w:trHeight w:val="440" w:hRule="atLeast"/>
          <w:tblHeader w:val="0"/>
        </w:trPr>
        <w:tc>
          <w:tcPr>
            <w:vAlign w:val="center"/>
          </w:tcPr>
          <w:p w:rsidR="00000000" w:rsidDel="00000000" w:rsidP="00000000" w:rsidRDefault="00000000" w:rsidRPr="00000000" w14:paraId="000000D7">
            <w:pPr>
              <w:rPr>
                <w:b w:val="1"/>
                <w:bCs w:val="1"/>
                <w:color w:val="1f3864"/>
                <w:sz w:val="28"/>
                <w:szCs w:val="28"/>
              </w:rPr>
            </w:pPr>
            <w:r w:rsidDel="00000000" w:rsidR="00000000" w:rsidRPr="00000000">
              <w:rPr>
                <w:b w:val="1"/>
                <w:bCs w:val="1"/>
                <w:color w:val="1f3864"/>
                <w:sz w:val="28"/>
                <w:szCs w:val="28"/>
                <w:rtl w:val="0"/>
              </w:rPr>
              <w:t xml:space="preserve">8. Carta Gantt </w:t>
            </w:r>
          </w:p>
        </w:tc>
      </w:tr>
      <w:tr>
        <w:trPr>
          <w:cantSplit w:val="0"/>
          <w:trHeight w:val="440" w:hRule="atLeast"/>
          <w:tblHeader w:val="0"/>
        </w:trPr>
        <w:tc>
          <w:tcPr>
            <w:shd w:fill="d9e2f3" w:val="clear"/>
            <w:vAlign w:val="center"/>
          </w:tcPr>
          <w:p w:rsidR="00000000" w:rsidDel="00000000" w:rsidP="00000000" w:rsidRDefault="00000000" w:rsidRPr="00000000" w14:paraId="000000D8">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40" w:lineRule="auto"/>
              <w:ind w:left="0" w:right="0" w:firstLine="0"/>
              <w:jc w:val="both"/>
              <w:rPr>
                <w:rFonts w:ascii="Calibri" w:cs="Calibri" w:eastAsia="Calibri" w:hAnsi="Calibri"/>
                <w:b w:val="0"/>
                <w:bCs w:val="0"/>
                <w:i w:val="0"/>
                <w:iCs w:val="0"/>
                <w:smallCaps w:val="0"/>
                <w:strike w:val="0"/>
                <w:color w:val="1f3864"/>
                <w:sz w:val="22"/>
                <w:szCs w:val="22"/>
                <w:u w:val="none"/>
                <w:shd w:fill="auto" w:val="clear"/>
                <w:vertAlign w:val="baseline"/>
              </w:rPr>
            </w:pPr>
            <w:r w:rsidDel="00000000" w:rsidR="00000000" w:rsidRPr="00000000">
              <w:rPr>
                <w:rFonts w:ascii="Calibri" w:cs="Calibri" w:eastAsia="Calibri" w:hAnsi="Calibri"/>
                <w:b w:val="0"/>
                <w:bCs w:val="0"/>
                <w:i w:val="0"/>
                <w:iCs w:val="0"/>
                <w:smallCaps w:val="0"/>
                <w:strike w:val="0"/>
                <w:color w:val="1f3864"/>
                <w:sz w:val="22"/>
                <w:szCs w:val="22"/>
                <w:u w:val="none"/>
                <w:shd w:fill="auto" w:val="clear"/>
                <w:vertAlign w:val="baseline"/>
                <w:rtl w:val="0"/>
              </w:rPr>
              <w:t xml:space="preserve">Busca un formato de Carta Gantt que te acomode y organiza en este las actividades planificadas en el punto anterior considerando el periodo asignado para el desarrollo de tu Proyecto APT. Debes mantener la temporalidad del periodo académico en el desarrollo de las tres fases que contempla la Asignatura de Portafolio de Título.</w:t>
            </w:r>
          </w:p>
        </w:tc>
      </w:tr>
    </w:tbl>
    <w:p w:rsidR="00000000" w:rsidDel="00000000" w:rsidP="00000000" w:rsidRDefault="00000000" w:rsidRPr="00000000" w14:paraId="000000D9">
      <w:pPr>
        <w:spacing w:after="0" w:line="360" w:lineRule="auto"/>
        <w:jc w:val="both"/>
        <w:rPr>
          <w:b w:val="1"/>
          <w:bCs w:val="1"/>
          <w:sz w:val="24"/>
          <w:szCs w:val="24"/>
        </w:rPr>
      </w:pPr>
      <w:r w:rsidDel="00000000" w:rsidR="00000000" w:rsidRPr="00000000">
        <w:rPr>
          <w:rtl w:val="0"/>
        </w:rPr>
      </w:r>
    </w:p>
    <w:p w:rsidR="00000000" w:rsidDel="00000000" w:rsidP="00000000" w:rsidRDefault="00000000" w:rsidRPr="00000000" w14:paraId="000000DA">
      <w:pPr>
        <w:spacing w:after="0" w:line="360" w:lineRule="auto"/>
        <w:jc w:val="both"/>
        <w:rPr>
          <w:b w:val="1"/>
          <w:bCs w:val="1"/>
          <w:sz w:val="24"/>
          <w:szCs w:val="24"/>
        </w:rPr>
      </w:pPr>
      <w:r w:rsidDel="00000000" w:rsidR="00000000" w:rsidRPr="00000000">
        <w:rPr>
          <w:rtl w:val="0"/>
        </w:rPr>
      </w:r>
    </w:p>
    <w:tbl>
      <w:tblPr>
        <w:tblStyle w:val="Table16"/>
        <w:tblW w:w="11025.0" w:type="dxa"/>
        <w:jc w:val="left"/>
        <w:tblInd w:w="-1160.0" w:type="dxa"/>
        <w:tblBorders>
          <w:top w:color="bfbfbf" w:space="0" w:sz="4" w:val="single"/>
          <w:left w:color="bfbfbf" w:space="0" w:sz="4" w:val="single"/>
          <w:bottom w:color="bfbfbf" w:space="0" w:sz="4" w:val="single"/>
          <w:right w:color="bfbfbf" w:space="0" w:sz="4" w:val="single"/>
          <w:insideH w:color="bfbfbf" w:space="0" w:sz="4" w:val="single"/>
          <w:insideV w:color="bfbfbf" w:space="0" w:sz="4" w:val="single"/>
        </w:tblBorders>
        <w:tblLayout w:type="fixed"/>
        <w:tblLook w:val="0400"/>
      </w:tblPr>
      <w:tblGrid>
        <w:gridCol w:w="1470"/>
        <w:gridCol w:w="465"/>
        <w:gridCol w:w="480"/>
        <w:gridCol w:w="525"/>
        <w:gridCol w:w="525"/>
        <w:gridCol w:w="525"/>
        <w:gridCol w:w="525"/>
        <w:gridCol w:w="525"/>
        <w:gridCol w:w="525"/>
        <w:gridCol w:w="540"/>
        <w:gridCol w:w="510"/>
        <w:gridCol w:w="525"/>
        <w:gridCol w:w="525"/>
        <w:gridCol w:w="525"/>
        <w:gridCol w:w="525"/>
        <w:gridCol w:w="525"/>
        <w:gridCol w:w="105"/>
        <w:gridCol w:w="525"/>
        <w:gridCol w:w="525"/>
        <w:gridCol w:w="525"/>
        <w:gridCol w:w="105"/>
        <w:tblGridChange w:id="0">
          <w:tblGrid>
            <w:gridCol w:w="1470"/>
            <w:gridCol w:w="465"/>
            <w:gridCol w:w="480"/>
            <w:gridCol w:w="525"/>
            <w:gridCol w:w="525"/>
            <w:gridCol w:w="525"/>
            <w:gridCol w:w="525"/>
            <w:gridCol w:w="525"/>
            <w:gridCol w:w="525"/>
            <w:gridCol w:w="540"/>
            <w:gridCol w:w="510"/>
            <w:gridCol w:w="525"/>
            <w:gridCol w:w="525"/>
            <w:gridCol w:w="525"/>
            <w:gridCol w:w="525"/>
            <w:gridCol w:w="525"/>
            <w:gridCol w:w="105"/>
            <w:gridCol w:w="525"/>
            <w:gridCol w:w="525"/>
            <w:gridCol w:w="525"/>
            <w:gridCol w:w="105"/>
          </w:tblGrid>
        </w:tblGridChange>
      </w:tblGrid>
      <w:tr>
        <w:trPr>
          <w:cantSplit w:val="0"/>
          <w:trHeight w:val="294" w:hRule="atLeast"/>
          <w:tblHeader w:val="0"/>
        </w:trPr>
        <w:tc>
          <w:tcPr>
            <w:vMerge w:val="restart"/>
          </w:tcPr>
          <w:p w:rsidR="00000000" w:rsidDel="00000000" w:rsidP="00000000" w:rsidRDefault="00000000" w:rsidRPr="00000000" w14:paraId="000000DB">
            <w:pPr>
              <w:spacing w:line="360" w:lineRule="auto"/>
              <w:jc w:val="both"/>
              <w:rPr>
                <w:b w:val="1"/>
                <w:bCs w:val="1"/>
                <w:sz w:val="16"/>
                <w:szCs w:val="16"/>
              </w:rPr>
            </w:pPr>
            <w:r w:rsidDel="00000000" w:rsidR="00000000" w:rsidRPr="00000000">
              <w:rPr>
                <w:b w:val="1"/>
                <w:bCs w:val="1"/>
                <w:sz w:val="16"/>
                <w:szCs w:val="16"/>
                <w:rtl w:val="0"/>
              </w:rPr>
              <w:t xml:space="preserve">Actividad</w:t>
            </w:r>
          </w:p>
        </w:tc>
        <w:tc>
          <w:tcPr>
            <w:gridSpan w:val="4"/>
            <w:shd w:fill="e2efd9" w:val="clear"/>
          </w:tcPr>
          <w:p w:rsidR="00000000" w:rsidDel="00000000" w:rsidP="00000000" w:rsidRDefault="00000000" w:rsidRPr="00000000" w14:paraId="000000DC">
            <w:pPr>
              <w:spacing w:line="360" w:lineRule="auto"/>
              <w:jc w:val="center"/>
              <w:rPr>
                <w:b w:val="1"/>
                <w:bCs w:val="1"/>
                <w:sz w:val="16"/>
                <w:szCs w:val="16"/>
              </w:rPr>
            </w:pPr>
            <w:r w:rsidDel="00000000" w:rsidR="00000000" w:rsidRPr="00000000">
              <w:rPr>
                <w:b w:val="1"/>
                <w:bCs w:val="1"/>
                <w:sz w:val="16"/>
                <w:szCs w:val="16"/>
                <w:rtl w:val="0"/>
              </w:rPr>
              <w:t xml:space="preserve">Fase 1</w:t>
            </w:r>
          </w:p>
        </w:tc>
        <w:tc>
          <w:tcPr>
            <w:gridSpan w:val="12"/>
            <w:shd w:fill="fff2cb" w:val="clear"/>
          </w:tcPr>
          <w:p w:rsidR="00000000" w:rsidDel="00000000" w:rsidP="00000000" w:rsidRDefault="00000000" w:rsidRPr="00000000" w14:paraId="000000E0">
            <w:pPr>
              <w:spacing w:line="360" w:lineRule="auto"/>
              <w:jc w:val="center"/>
              <w:rPr>
                <w:b w:val="1"/>
                <w:bCs w:val="1"/>
                <w:sz w:val="16"/>
                <w:szCs w:val="16"/>
              </w:rPr>
            </w:pPr>
            <w:r w:rsidDel="00000000" w:rsidR="00000000" w:rsidRPr="00000000">
              <w:rPr>
                <w:b w:val="1"/>
                <w:bCs w:val="1"/>
                <w:sz w:val="16"/>
                <w:szCs w:val="16"/>
                <w:rtl w:val="0"/>
              </w:rPr>
              <w:t xml:space="preserve">Fase 2</w:t>
            </w:r>
          </w:p>
        </w:tc>
        <w:tc>
          <w:tcPr>
            <w:gridSpan w:val="4"/>
            <w:shd w:fill="fbe4d5" w:val="clear"/>
          </w:tcPr>
          <w:p w:rsidR="00000000" w:rsidDel="00000000" w:rsidP="00000000" w:rsidRDefault="00000000" w:rsidRPr="00000000" w14:paraId="000000EC">
            <w:pPr>
              <w:spacing w:line="360" w:lineRule="auto"/>
              <w:jc w:val="center"/>
              <w:rPr>
                <w:b w:val="1"/>
                <w:bCs w:val="1"/>
                <w:sz w:val="16"/>
                <w:szCs w:val="16"/>
              </w:rPr>
            </w:pPr>
            <w:r w:rsidDel="00000000" w:rsidR="00000000" w:rsidRPr="00000000">
              <w:rPr>
                <w:b w:val="1"/>
                <w:bCs w:val="1"/>
                <w:sz w:val="16"/>
                <w:szCs w:val="16"/>
                <w:rtl w:val="0"/>
              </w:rPr>
              <w:t xml:space="preserve">Fase 3</w:t>
            </w:r>
          </w:p>
        </w:tc>
      </w:tr>
      <w:tr>
        <w:trPr>
          <w:cantSplit w:val="0"/>
          <w:trHeight w:val="303" w:hRule="atLeast"/>
          <w:tblHeader w:val="0"/>
        </w:trPr>
        <w:tc>
          <w:tcPr>
            <w:vMerge w:val="continue"/>
          </w:tcPr>
          <w:p w:rsidR="00000000" w:rsidDel="00000000" w:rsidP="00000000" w:rsidRDefault="00000000" w:rsidRPr="00000000" w14:paraId="000000F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b w:val="1"/>
                <w:bCs w:val="1"/>
                <w:sz w:val="16"/>
                <w:szCs w:val="16"/>
              </w:rPr>
            </w:pPr>
            <w:r w:rsidDel="00000000" w:rsidR="00000000" w:rsidRPr="00000000">
              <w:rPr>
                <w:rtl w:val="0"/>
              </w:rPr>
            </w:r>
          </w:p>
        </w:tc>
        <w:tc>
          <w:tcPr/>
          <w:p w:rsidR="00000000" w:rsidDel="00000000" w:rsidP="00000000" w:rsidRDefault="00000000" w:rsidRPr="00000000" w14:paraId="000000F1">
            <w:pPr>
              <w:spacing w:line="360" w:lineRule="auto"/>
              <w:jc w:val="center"/>
              <w:rPr>
                <w:b w:val="1"/>
                <w:bCs w:val="1"/>
                <w:sz w:val="16"/>
                <w:szCs w:val="16"/>
              </w:rPr>
            </w:pPr>
            <w:r w:rsidDel="00000000" w:rsidR="00000000" w:rsidRPr="00000000">
              <w:rPr>
                <w:b w:val="1"/>
                <w:bCs w:val="1"/>
                <w:sz w:val="16"/>
                <w:szCs w:val="16"/>
                <w:rtl w:val="0"/>
              </w:rPr>
              <w:t xml:space="preserve">S 1</w:t>
            </w:r>
          </w:p>
        </w:tc>
        <w:tc>
          <w:tcPr/>
          <w:p w:rsidR="00000000" w:rsidDel="00000000" w:rsidP="00000000" w:rsidRDefault="00000000" w:rsidRPr="00000000" w14:paraId="000000F2">
            <w:pPr>
              <w:spacing w:line="360" w:lineRule="auto"/>
              <w:jc w:val="center"/>
              <w:rPr>
                <w:b w:val="1"/>
                <w:bCs w:val="1"/>
                <w:sz w:val="16"/>
                <w:szCs w:val="16"/>
              </w:rPr>
            </w:pPr>
            <w:r w:rsidDel="00000000" w:rsidR="00000000" w:rsidRPr="00000000">
              <w:rPr>
                <w:b w:val="1"/>
                <w:bCs w:val="1"/>
                <w:sz w:val="16"/>
                <w:szCs w:val="16"/>
                <w:rtl w:val="0"/>
              </w:rPr>
              <w:t xml:space="preserve">S 2</w:t>
            </w:r>
          </w:p>
        </w:tc>
        <w:tc>
          <w:tcPr/>
          <w:p w:rsidR="00000000" w:rsidDel="00000000" w:rsidP="00000000" w:rsidRDefault="00000000" w:rsidRPr="00000000" w14:paraId="000000F3">
            <w:pPr>
              <w:spacing w:line="360" w:lineRule="auto"/>
              <w:jc w:val="center"/>
              <w:rPr>
                <w:b w:val="1"/>
                <w:bCs w:val="1"/>
                <w:sz w:val="16"/>
                <w:szCs w:val="16"/>
              </w:rPr>
            </w:pPr>
            <w:r w:rsidDel="00000000" w:rsidR="00000000" w:rsidRPr="00000000">
              <w:rPr>
                <w:b w:val="1"/>
                <w:bCs w:val="1"/>
                <w:sz w:val="16"/>
                <w:szCs w:val="16"/>
                <w:rtl w:val="0"/>
              </w:rPr>
              <w:t xml:space="preserve">S 3</w:t>
            </w:r>
          </w:p>
        </w:tc>
        <w:tc>
          <w:tcPr/>
          <w:p w:rsidR="00000000" w:rsidDel="00000000" w:rsidP="00000000" w:rsidRDefault="00000000" w:rsidRPr="00000000" w14:paraId="000000F4">
            <w:pPr>
              <w:spacing w:line="360" w:lineRule="auto"/>
              <w:jc w:val="center"/>
              <w:rPr>
                <w:b w:val="1"/>
                <w:bCs w:val="1"/>
                <w:sz w:val="16"/>
                <w:szCs w:val="16"/>
              </w:rPr>
            </w:pPr>
            <w:r w:rsidDel="00000000" w:rsidR="00000000" w:rsidRPr="00000000">
              <w:rPr>
                <w:b w:val="1"/>
                <w:bCs w:val="1"/>
                <w:sz w:val="16"/>
                <w:szCs w:val="16"/>
                <w:rtl w:val="0"/>
              </w:rPr>
              <w:t xml:space="preserve">S 4</w:t>
            </w:r>
          </w:p>
        </w:tc>
        <w:tc>
          <w:tcPr/>
          <w:p w:rsidR="00000000" w:rsidDel="00000000" w:rsidP="00000000" w:rsidRDefault="00000000" w:rsidRPr="00000000" w14:paraId="000000F5">
            <w:pPr>
              <w:spacing w:line="360" w:lineRule="auto"/>
              <w:jc w:val="center"/>
              <w:rPr>
                <w:b w:val="1"/>
                <w:bCs w:val="1"/>
                <w:sz w:val="16"/>
                <w:szCs w:val="16"/>
              </w:rPr>
            </w:pPr>
            <w:r w:rsidDel="00000000" w:rsidR="00000000" w:rsidRPr="00000000">
              <w:rPr>
                <w:b w:val="1"/>
                <w:bCs w:val="1"/>
                <w:sz w:val="16"/>
                <w:szCs w:val="16"/>
                <w:rtl w:val="0"/>
              </w:rPr>
              <w:t xml:space="preserve">S 5</w:t>
            </w:r>
          </w:p>
        </w:tc>
        <w:tc>
          <w:tcPr/>
          <w:p w:rsidR="00000000" w:rsidDel="00000000" w:rsidP="00000000" w:rsidRDefault="00000000" w:rsidRPr="00000000" w14:paraId="000000F6">
            <w:pPr>
              <w:spacing w:line="360" w:lineRule="auto"/>
              <w:jc w:val="center"/>
              <w:rPr>
                <w:b w:val="1"/>
                <w:bCs w:val="1"/>
                <w:sz w:val="16"/>
                <w:szCs w:val="16"/>
              </w:rPr>
            </w:pPr>
            <w:r w:rsidDel="00000000" w:rsidR="00000000" w:rsidRPr="00000000">
              <w:rPr>
                <w:b w:val="1"/>
                <w:bCs w:val="1"/>
                <w:sz w:val="16"/>
                <w:szCs w:val="16"/>
                <w:rtl w:val="0"/>
              </w:rPr>
              <w:t xml:space="preserve">S 6</w:t>
            </w:r>
          </w:p>
        </w:tc>
        <w:tc>
          <w:tcPr/>
          <w:p w:rsidR="00000000" w:rsidDel="00000000" w:rsidP="00000000" w:rsidRDefault="00000000" w:rsidRPr="00000000" w14:paraId="000000F7">
            <w:pPr>
              <w:spacing w:line="360" w:lineRule="auto"/>
              <w:jc w:val="center"/>
              <w:rPr>
                <w:b w:val="1"/>
                <w:bCs w:val="1"/>
                <w:sz w:val="16"/>
                <w:szCs w:val="16"/>
              </w:rPr>
            </w:pPr>
            <w:r w:rsidDel="00000000" w:rsidR="00000000" w:rsidRPr="00000000">
              <w:rPr>
                <w:b w:val="1"/>
                <w:bCs w:val="1"/>
                <w:sz w:val="16"/>
                <w:szCs w:val="16"/>
                <w:rtl w:val="0"/>
              </w:rPr>
              <w:t xml:space="preserve">S 7</w:t>
            </w:r>
          </w:p>
        </w:tc>
        <w:tc>
          <w:tcPr/>
          <w:p w:rsidR="00000000" w:rsidDel="00000000" w:rsidP="00000000" w:rsidRDefault="00000000" w:rsidRPr="00000000" w14:paraId="000000F8">
            <w:pPr>
              <w:spacing w:line="360" w:lineRule="auto"/>
              <w:jc w:val="center"/>
              <w:rPr>
                <w:b w:val="1"/>
                <w:bCs w:val="1"/>
                <w:sz w:val="16"/>
                <w:szCs w:val="16"/>
              </w:rPr>
            </w:pPr>
            <w:r w:rsidDel="00000000" w:rsidR="00000000" w:rsidRPr="00000000">
              <w:rPr>
                <w:b w:val="1"/>
                <w:bCs w:val="1"/>
                <w:sz w:val="16"/>
                <w:szCs w:val="16"/>
                <w:rtl w:val="0"/>
              </w:rPr>
              <w:t xml:space="preserve">S 8</w:t>
            </w:r>
          </w:p>
        </w:tc>
        <w:tc>
          <w:tcPr/>
          <w:p w:rsidR="00000000" w:rsidDel="00000000" w:rsidP="00000000" w:rsidRDefault="00000000" w:rsidRPr="00000000" w14:paraId="000000F9">
            <w:pPr>
              <w:spacing w:line="360" w:lineRule="auto"/>
              <w:jc w:val="center"/>
              <w:rPr>
                <w:b w:val="1"/>
                <w:bCs w:val="1"/>
                <w:sz w:val="16"/>
                <w:szCs w:val="16"/>
              </w:rPr>
            </w:pPr>
            <w:r w:rsidDel="00000000" w:rsidR="00000000" w:rsidRPr="00000000">
              <w:rPr>
                <w:b w:val="1"/>
                <w:bCs w:val="1"/>
                <w:sz w:val="16"/>
                <w:szCs w:val="16"/>
                <w:rtl w:val="0"/>
              </w:rPr>
              <w:t xml:space="preserve">S 9</w:t>
            </w:r>
          </w:p>
        </w:tc>
        <w:tc>
          <w:tcPr/>
          <w:p w:rsidR="00000000" w:rsidDel="00000000" w:rsidP="00000000" w:rsidRDefault="00000000" w:rsidRPr="00000000" w14:paraId="000000FA">
            <w:pPr>
              <w:spacing w:line="360" w:lineRule="auto"/>
              <w:jc w:val="center"/>
              <w:rPr>
                <w:b w:val="1"/>
                <w:bCs w:val="1"/>
                <w:sz w:val="16"/>
                <w:szCs w:val="16"/>
              </w:rPr>
            </w:pPr>
            <w:r w:rsidDel="00000000" w:rsidR="00000000" w:rsidRPr="00000000">
              <w:rPr>
                <w:b w:val="1"/>
                <w:bCs w:val="1"/>
                <w:sz w:val="16"/>
                <w:szCs w:val="16"/>
                <w:rtl w:val="0"/>
              </w:rPr>
              <w:t xml:space="preserve">S 10</w:t>
            </w:r>
          </w:p>
        </w:tc>
        <w:tc>
          <w:tcPr/>
          <w:p w:rsidR="00000000" w:rsidDel="00000000" w:rsidP="00000000" w:rsidRDefault="00000000" w:rsidRPr="00000000" w14:paraId="000000FB">
            <w:pPr>
              <w:spacing w:line="360" w:lineRule="auto"/>
              <w:jc w:val="center"/>
              <w:rPr>
                <w:b w:val="1"/>
                <w:bCs w:val="1"/>
                <w:sz w:val="16"/>
                <w:szCs w:val="16"/>
              </w:rPr>
            </w:pPr>
            <w:r w:rsidDel="00000000" w:rsidR="00000000" w:rsidRPr="00000000">
              <w:rPr>
                <w:b w:val="1"/>
                <w:bCs w:val="1"/>
                <w:sz w:val="16"/>
                <w:szCs w:val="16"/>
                <w:rtl w:val="0"/>
              </w:rPr>
              <w:t xml:space="preserve">S 11</w:t>
            </w:r>
          </w:p>
        </w:tc>
        <w:tc>
          <w:tcPr/>
          <w:p w:rsidR="00000000" w:rsidDel="00000000" w:rsidP="00000000" w:rsidRDefault="00000000" w:rsidRPr="00000000" w14:paraId="000000FC">
            <w:pPr>
              <w:spacing w:line="360" w:lineRule="auto"/>
              <w:jc w:val="center"/>
              <w:rPr>
                <w:b w:val="1"/>
                <w:bCs w:val="1"/>
                <w:sz w:val="16"/>
                <w:szCs w:val="16"/>
              </w:rPr>
            </w:pPr>
            <w:r w:rsidDel="00000000" w:rsidR="00000000" w:rsidRPr="00000000">
              <w:rPr>
                <w:b w:val="1"/>
                <w:bCs w:val="1"/>
                <w:sz w:val="16"/>
                <w:szCs w:val="16"/>
                <w:rtl w:val="0"/>
              </w:rPr>
              <w:t xml:space="preserve">S 12</w:t>
            </w:r>
          </w:p>
        </w:tc>
        <w:tc>
          <w:tcPr/>
          <w:p w:rsidR="00000000" w:rsidDel="00000000" w:rsidP="00000000" w:rsidRDefault="00000000" w:rsidRPr="00000000" w14:paraId="000000FD">
            <w:pPr>
              <w:spacing w:line="360" w:lineRule="auto"/>
              <w:jc w:val="center"/>
              <w:rPr>
                <w:b w:val="1"/>
                <w:bCs w:val="1"/>
                <w:sz w:val="16"/>
                <w:szCs w:val="16"/>
              </w:rPr>
            </w:pPr>
            <w:r w:rsidDel="00000000" w:rsidR="00000000" w:rsidRPr="00000000">
              <w:rPr>
                <w:b w:val="1"/>
                <w:bCs w:val="1"/>
                <w:sz w:val="16"/>
                <w:szCs w:val="16"/>
                <w:rtl w:val="0"/>
              </w:rPr>
              <w:t xml:space="preserve">S 13</w:t>
            </w:r>
          </w:p>
        </w:tc>
        <w:tc>
          <w:tcPr/>
          <w:p w:rsidR="00000000" w:rsidDel="00000000" w:rsidP="00000000" w:rsidRDefault="00000000" w:rsidRPr="00000000" w14:paraId="000000FE">
            <w:pPr>
              <w:spacing w:line="360" w:lineRule="auto"/>
              <w:jc w:val="center"/>
              <w:rPr>
                <w:b w:val="1"/>
                <w:bCs w:val="1"/>
                <w:sz w:val="16"/>
                <w:szCs w:val="16"/>
              </w:rPr>
            </w:pPr>
            <w:r w:rsidDel="00000000" w:rsidR="00000000" w:rsidRPr="00000000">
              <w:rPr>
                <w:b w:val="1"/>
                <w:bCs w:val="1"/>
                <w:sz w:val="16"/>
                <w:szCs w:val="16"/>
                <w:rtl w:val="0"/>
              </w:rPr>
              <w:t xml:space="preserve">S 14</w:t>
            </w:r>
          </w:p>
        </w:tc>
        <w:tc>
          <w:tcPr/>
          <w:p w:rsidR="00000000" w:rsidDel="00000000" w:rsidP="00000000" w:rsidRDefault="00000000" w:rsidRPr="00000000" w14:paraId="000000FF">
            <w:pPr>
              <w:spacing w:line="360" w:lineRule="auto"/>
              <w:jc w:val="center"/>
              <w:rPr>
                <w:b w:val="1"/>
                <w:bCs w:val="1"/>
                <w:sz w:val="16"/>
                <w:szCs w:val="16"/>
              </w:rPr>
            </w:pPr>
            <w:r w:rsidDel="00000000" w:rsidR="00000000" w:rsidRPr="00000000">
              <w:rPr>
                <w:b w:val="1"/>
                <w:bCs w:val="1"/>
                <w:sz w:val="16"/>
                <w:szCs w:val="16"/>
                <w:rtl w:val="0"/>
              </w:rPr>
              <w:t xml:space="preserve">S 15</w:t>
            </w:r>
          </w:p>
        </w:tc>
        <w:tc>
          <w:tcPr>
            <w:gridSpan w:val="2"/>
          </w:tcPr>
          <w:p w:rsidR="00000000" w:rsidDel="00000000" w:rsidP="00000000" w:rsidRDefault="00000000" w:rsidRPr="00000000" w14:paraId="00000100">
            <w:pPr>
              <w:spacing w:line="360" w:lineRule="auto"/>
              <w:jc w:val="center"/>
              <w:rPr>
                <w:b w:val="1"/>
                <w:bCs w:val="1"/>
                <w:sz w:val="16"/>
                <w:szCs w:val="16"/>
              </w:rPr>
            </w:pPr>
            <w:r w:rsidDel="00000000" w:rsidR="00000000" w:rsidRPr="00000000">
              <w:rPr>
                <w:b w:val="1"/>
                <w:bCs w:val="1"/>
                <w:sz w:val="16"/>
                <w:szCs w:val="16"/>
                <w:rtl w:val="0"/>
              </w:rPr>
              <w:t xml:space="preserve">S 16</w:t>
            </w:r>
          </w:p>
        </w:tc>
        <w:tc>
          <w:tcPr/>
          <w:p w:rsidR="00000000" w:rsidDel="00000000" w:rsidP="00000000" w:rsidRDefault="00000000" w:rsidRPr="00000000" w14:paraId="00000102">
            <w:pPr>
              <w:spacing w:line="360" w:lineRule="auto"/>
              <w:jc w:val="center"/>
              <w:rPr>
                <w:b w:val="1"/>
                <w:bCs w:val="1"/>
                <w:sz w:val="16"/>
                <w:szCs w:val="16"/>
              </w:rPr>
            </w:pPr>
            <w:r w:rsidDel="00000000" w:rsidR="00000000" w:rsidRPr="00000000">
              <w:rPr>
                <w:b w:val="1"/>
                <w:bCs w:val="1"/>
                <w:sz w:val="16"/>
                <w:szCs w:val="16"/>
                <w:rtl w:val="0"/>
              </w:rPr>
              <w:t xml:space="preserve">S 17</w:t>
            </w:r>
          </w:p>
        </w:tc>
        <w:tc>
          <w:tcPr/>
          <w:p w:rsidR="00000000" w:rsidDel="00000000" w:rsidP="00000000" w:rsidRDefault="00000000" w:rsidRPr="00000000" w14:paraId="00000103">
            <w:pPr>
              <w:spacing w:line="360" w:lineRule="auto"/>
              <w:jc w:val="center"/>
              <w:rPr>
                <w:b w:val="1"/>
                <w:bCs w:val="1"/>
                <w:sz w:val="16"/>
                <w:szCs w:val="16"/>
              </w:rPr>
            </w:pPr>
            <w:r w:rsidDel="00000000" w:rsidR="00000000" w:rsidRPr="00000000">
              <w:rPr>
                <w:b w:val="1"/>
                <w:bCs w:val="1"/>
                <w:sz w:val="16"/>
                <w:szCs w:val="16"/>
                <w:rtl w:val="0"/>
              </w:rPr>
              <w:t xml:space="preserve">S 18</w:t>
            </w:r>
          </w:p>
        </w:tc>
      </w:tr>
      <w:tr>
        <w:trPr>
          <w:cantSplit w:val="0"/>
          <w:trHeight w:val="294" w:hRule="atLeast"/>
          <w:tblHeader w:val="0"/>
        </w:trPr>
        <w:tc>
          <w:tcPr/>
          <w:p w:rsidR="00000000" w:rsidDel="00000000" w:rsidP="00000000" w:rsidRDefault="00000000" w:rsidRPr="00000000" w14:paraId="00000104">
            <w:pPr>
              <w:rPr>
                <w:b w:val="1"/>
                <w:bCs w:val="1"/>
                <w:sz w:val="16"/>
                <w:szCs w:val="16"/>
              </w:rPr>
            </w:pPr>
            <w:r w:rsidDel="00000000" w:rsidR="00000000" w:rsidRPr="00000000">
              <w:rPr>
                <w:i w:val="1"/>
                <w:iCs w:val="1"/>
                <w:color w:val="548dd4"/>
                <w:sz w:val="18"/>
                <w:szCs w:val="18"/>
                <w:rtl w:val="0"/>
              </w:rPr>
              <w:t xml:space="preserve">1. Levantamiento de Requisitos y Alcance (HU)</w:t>
            </w:r>
            <w:r w:rsidDel="00000000" w:rsidR="00000000" w:rsidRPr="00000000">
              <w:rPr>
                <w:rtl w:val="0"/>
              </w:rPr>
            </w:r>
          </w:p>
        </w:tc>
        <w:tc>
          <w:tcPr>
            <w:vAlign w:val="center"/>
          </w:tcPr>
          <w:p w:rsidR="00000000" w:rsidDel="00000000" w:rsidP="00000000" w:rsidRDefault="00000000" w:rsidRPr="00000000" w14:paraId="00000105">
            <w:pPr>
              <w:spacing w:line="360" w:lineRule="auto"/>
              <w:jc w:val="center"/>
              <w:rPr>
                <w:b w:val="1"/>
                <w:bCs w:val="1"/>
                <w:sz w:val="16"/>
                <w:szCs w:val="16"/>
              </w:rPr>
            </w:pPr>
            <w:r w:rsidDel="00000000" w:rsidR="00000000" w:rsidRPr="00000000">
              <w:rPr>
                <w:b w:val="1"/>
                <w:bCs w:val="1"/>
                <w:sz w:val="16"/>
                <w:szCs w:val="16"/>
                <w:rtl w:val="0"/>
              </w:rPr>
              <w:t xml:space="preserve">X</w:t>
            </w:r>
          </w:p>
        </w:tc>
        <w:tc>
          <w:tcPr>
            <w:vAlign w:val="center"/>
          </w:tcPr>
          <w:p w:rsidR="00000000" w:rsidDel="00000000" w:rsidP="00000000" w:rsidRDefault="00000000" w:rsidRPr="00000000" w14:paraId="00000106">
            <w:pPr>
              <w:spacing w:line="360" w:lineRule="auto"/>
              <w:jc w:val="center"/>
              <w:rPr>
                <w:b w:val="1"/>
                <w:bCs w:val="1"/>
                <w:sz w:val="16"/>
                <w:szCs w:val="16"/>
              </w:rPr>
            </w:pPr>
            <w:r w:rsidDel="00000000" w:rsidR="00000000" w:rsidRPr="00000000">
              <w:rPr>
                <w:b w:val="1"/>
                <w:bCs w:val="1"/>
                <w:sz w:val="16"/>
                <w:szCs w:val="16"/>
                <w:rtl w:val="0"/>
              </w:rPr>
              <w:t xml:space="preserve">X</w:t>
            </w:r>
          </w:p>
        </w:tc>
        <w:tc>
          <w:tcPr>
            <w:vAlign w:val="center"/>
          </w:tcPr>
          <w:p w:rsidR="00000000" w:rsidDel="00000000" w:rsidP="00000000" w:rsidRDefault="00000000" w:rsidRPr="00000000" w14:paraId="00000107">
            <w:pPr>
              <w:spacing w:line="360" w:lineRule="auto"/>
              <w:jc w:val="center"/>
              <w:rPr>
                <w:b w:val="1"/>
                <w:bCs w:val="1"/>
                <w:sz w:val="16"/>
                <w:szCs w:val="16"/>
              </w:rPr>
            </w:pPr>
            <w:r w:rsidDel="00000000" w:rsidR="00000000" w:rsidRPr="00000000">
              <w:rPr>
                <w:b w:val="1"/>
                <w:bCs w:val="1"/>
                <w:sz w:val="16"/>
                <w:szCs w:val="16"/>
                <w:rtl w:val="0"/>
              </w:rPr>
              <w:t xml:space="preserve">X</w:t>
            </w:r>
          </w:p>
        </w:tc>
        <w:tc>
          <w:tcPr>
            <w:vAlign w:val="center"/>
          </w:tcPr>
          <w:p w:rsidR="00000000" w:rsidDel="00000000" w:rsidP="00000000" w:rsidRDefault="00000000" w:rsidRPr="00000000" w14:paraId="00000108">
            <w:pPr>
              <w:spacing w:line="360" w:lineRule="auto"/>
              <w:jc w:val="center"/>
              <w:rPr>
                <w:b w:val="1"/>
                <w:bCs w:val="1"/>
                <w:sz w:val="16"/>
                <w:szCs w:val="16"/>
              </w:rPr>
            </w:pPr>
            <w:r w:rsidDel="00000000" w:rsidR="00000000" w:rsidRPr="00000000">
              <w:rPr>
                <w:rtl w:val="0"/>
              </w:rPr>
            </w:r>
          </w:p>
        </w:tc>
        <w:tc>
          <w:tcPr>
            <w:vAlign w:val="center"/>
          </w:tcPr>
          <w:p w:rsidR="00000000" w:rsidDel="00000000" w:rsidP="00000000" w:rsidRDefault="00000000" w:rsidRPr="00000000" w14:paraId="00000109">
            <w:pPr>
              <w:spacing w:line="360" w:lineRule="auto"/>
              <w:jc w:val="center"/>
              <w:rPr>
                <w:b w:val="1"/>
                <w:bCs w:val="1"/>
                <w:sz w:val="16"/>
                <w:szCs w:val="16"/>
              </w:rPr>
            </w:pPr>
            <w:r w:rsidDel="00000000" w:rsidR="00000000" w:rsidRPr="00000000">
              <w:rPr>
                <w:rtl w:val="0"/>
              </w:rPr>
            </w:r>
          </w:p>
        </w:tc>
        <w:tc>
          <w:tcPr>
            <w:vAlign w:val="center"/>
          </w:tcPr>
          <w:p w:rsidR="00000000" w:rsidDel="00000000" w:rsidP="00000000" w:rsidRDefault="00000000" w:rsidRPr="00000000" w14:paraId="0000010A">
            <w:pPr>
              <w:spacing w:line="360" w:lineRule="auto"/>
              <w:jc w:val="center"/>
              <w:rPr>
                <w:b w:val="1"/>
                <w:bCs w:val="1"/>
                <w:sz w:val="16"/>
                <w:szCs w:val="16"/>
              </w:rPr>
            </w:pPr>
            <w:r w:rsidDel="00000000" w:rsidR="00000000" w:rsidRPr="00000000">
              <w:rPr>
                <w:rtl w:val="0"/>
              </w:rPr>
            </w:r>
          </w:p>
        </w:tc>
        <w:tc>
          <w:tcPr>
            <w:vAlign w:val="center"/>
          </w:tcPr>
          <w:p w:rsidR="00000000" w:rsidDel="00000000" w:rsidP="00000000" w:rsidRDefault="00000000" w:rsidRPr="00000000" w14:paraId="0000010B">
            <w:pPr>
              <w:spacing w:line="360" w:lineRule="auto"/>
              <w:jc w:val="center"/>
              <w:rPr>
                <w:b w:val="1"/>
                <w:bCs w:val="1"/>
                <w:sz w:val="16"/>
                <w:szCs w:val="16"/>
              </w:rPr>
            </w:pPr>
            <w:r w:rsidDel="00000000" w:rsidR="00000000" w:rsidRPr="00000000">
              <w:rPr>
                <w:rtl w:val="0"/>
              </w:rPr>
            </w:r>
          </w:p>
        </w:tc>
        <w:tc>
          <w:tcPr>
            <w:vAlign w:val="center"/>
          </w:tcPr>
          <w:p w:rsidR="00000000" w:rsidDel="00000000" w:rsidP="00000000" w:rsidRDefault="00000000" w:rsidRPr="00000000" w14:paraId="0000010C">
            <w:pPr>
              <w:spacing w:line="360" w:lineRule="auto"/>
              <w:jc w:val="center"/>
              <w:rPr>
                <w:b w:val="1"/>
                <w:bCs w:val="1"/>
                <w:sz w:val="16"/>
                <w:szCs w:val="16"/>
              </w:rPr>
            </w:pPr>
            <w:r w:rsidDel="00000000" w:rsidR="00000000" w:rsidRPr="00000000">
              <w:rPr>
                <w:rtl w:val="0"/>
              </w:rPr>
            </w:r>
          </w:p>
        </w:tc>
        <w:tc>
          <w:tcPr>
            <w:vAlign w:val="center"/>
          </w:tcPr>
          <w:p w:rsidR="00000000" w:rsidDel="00000000" w:rsidP="00000000" w:rsidRDefault="00000000" w:rsidRPr="00000000" w14:paraId="0000010D">
            <w:pPr>
              <w:spacing w:line="360" w:lineRule="auto"/>
              <w:jc w:val="center"/>
              <w:rPr>
                <w:b w:val="1"/>
                <w:bCs w:val="1"/>
                <w:sz w:val="16"/>
                <w:szCs w:val="16"/>
              </w:rPr>
            </w:pPr>
            <w:r w:rsidDel="00000000" w:rsidR="00000000" w:rsidRPr="00000000">
              <w:rPr>
                <w:rtl w:val="0"/>
              </w:rPr>
            </w:r>
          </w:p>
        </w:tc>
        <w:tc>
          <w:tcPr>
            <w:vAlign w:val="center"/>
          </w:tcPr>
          <w:p w:rsidR="00000000" w:rsidDel="00000000" w:rsidP="00000000" w:rsidRDefault="00000000" w:rsidRPr="00000000" w14:paraId="0000010E">
            <w:pPr>
              <w:spacing w:line="360" w:lineRule="auto"/>
              <w:jc w:val="center"/>
              <w:rPr>
                <w:b w:val="1"/>
                <w:bCs w:val="1"/>
                <w:sz w:val="16"/>
                <w:szCs w:val="16"/>
              </w:rPr>
            </w:pPr>
            <w:r w:rsidDel="00000000" w:rsidR="00000000" w:rsidRPr="00000000">
              <w:rPr>
                <w:rtl w:val="0"/>
              </w:rPr>
            </w:r>
          </w:p>
        </w:tc>
        <w:tc>
          <w:tcPr>
            <w:vAlign w:val="center"/>
          </w:tcPr>
          <w:p w:rsidR="00000000" w:rsidDel="00000000" w:rsidP="00000000" w:rsidRDefault="00000000" w:rsidRPr="00000000" w14:paraId="0000010F">
            <w:pPr>
              <w:spacing w:line="360" w:lineRule="auto"/>
              <w:jc w:val="center"/>
              <w:rPr>
                <w:b w:val="1"/>
                <w:bCs w:val="1"/>
                <w:sz w:val="16"/>
                <w:szCs w:val="16"/>
              </w:rPr>
            </w:pPr>
            <w:r w:rsidDel="00000000" w:rsidR="00000000" w:rsidRPr="00000000">
              <w:rPr>
                <w:rtl w:val="0"/>
              </w:rPr>
            </w:r>
          </w:p>
        </w:tc>
        <w:tc>
          <w:tcPr>
            <w:vAlign w:val="center"/>
          </w:tcPr>
          <w:p w:rsidR="00000000" w:rsidDel="00000000" w:rsidP="00000000" w:rsidRDefault="00000000" w:rsidRPr="00000000" w14:paraId="00000110">
            <w:pPr>
              <w:spacing w:line="360" w:lineRule="auto"/>
              <w:jc w:val="center"/>
              <w:rPr>
                <w:b w:val="1"/>
                <w:bCs w:val="1"/>
                <w:sz w:val="16"/>
                <w:szCs w:val="16"/>
              </w:rPr>
            </w:pPr>
            <w:r w:rsidDel="00000000" w:rsidR="00000000" w:rsidRPr="00000000">
              <w:rPr>
                <w:rtl w:val="0"/>
              </w:rPr>
            </w:r>
          </w:p>
        </w:tc>
        <w:tc>
          <w:tcPr>
            <w:vAlign w:val="center"/>
          </w:tcPr>
          <w:p w:rsidR="00000000" w:rsidDel="00000000" w:rsidP="00000000" w:rsidRDefault="00000000" w:rsidRPr="00000000" w14:paraId="00000111">
            <w:pPr>
              <w:spacing w:line="360" w:lineRule="auto"/>
              <w:jc w:val="center"/>
              <w:rPr>
                <w:b w:val="1"/>
                <w:bCs w:val="1"/>
                <w:sz w:val="16"/>
                <w:szCs w:val="16"/>
              </w:rPr>
            </w:pPr>
            <w:r w:rsidDel="00000000" w:rsidR="00000000" w:rsidRPr="00000000">
              <w:rPr>
                <w:rtl w:val="0"/>
              </w:rPr>
            </w:r>
          </w:p>
        </w:tc>
        <w:tc>
          <w:tcPr>
            <w:vAlign w:val="center"/>
          </w:tcPr>
          <w:p w:rsidR="00000000" w:rsidDel="00000000" w:rsidP="00000000" w:rsidRDefault="00000000" w:rsidRPr="00000000" w14:paraId="00000112">
            <w:pPr>
              <w:spacing w:line="360" w:lineRule="auto"/>
              <w:jc w:val="center"/>
              <w:rPr>
                <w:b w:val="1"/>
                <w:bCs w:val="1"/>
                <w:sz w:val="16"/>
                <w:szCs w:val="16"/>
              </w:rPr>
            </w:pPr>
            <w:r w:rsidDel="00000000" w:rsidR="00000000" w:rsidRPr="00000000">
              <w:rPr>
                <w:rtl w:val="0"/>
              </w:rPr>
            </w:r>
          </w:p>
        </w:tc>
        <w:tc>
          <w:tcPr>
            <w:vAlign w:val="center"/>
          </w:tcPr>
          <w:p w:rsidR="00000000" w:rsidDel="00000000" w:rsidP="00000000" w:rsidRDefault="00000000" w:rsidRPr="00000000" w14:paraId="00000113">
            <w:pPr>
              <w:spacing w:line="360" w:lineRule="auto"/>
              <w:jc w:val="center"/>
              <w:rPr>
                <w:b w:val="1"/>
                <w:bCs w:val="1"/>
                <w:sz w:val="16"/>
                <w:szCs w:val="16"/>
              </w:rPr>
            </w:pPr>
            <w:r w:rsidDel="00000000" w:rsidR="00000000" w:rsidRPr="00000000">
              <w:rPr>
                <w:rtl w:val="0"/>
              </w:rPr>
            </w:r>
          </w:p>
        </w:tc>
        <w:tc>
          <w:tcPr>
            <w:gridSpan w:val="2"/>
            <w:vAlign w:val="center"/>
          </w:tcPr>
          <w:p w:rsidR="00000000" w:rsidDel="00000000" w:rsidP="00000000" w:rsidRDefault="00000000" w:rsidRPr="00000000" w14:paraId="00000114">
            <w:pPr>
              <w:spacing w:line="360" w:lineRule="auto"/>
              <w:jc w:val="center"/>
              <w:rPr>
                <w:b w:val="1"/>
                <w:bCs w:val="1"/>
                <w:sz w:val="16"/>
                <w:szCs w:val="16"/>
              </w:rPr>
            </w:pPr>
            <w:r w:rsidDel="00000000" w:rsidR="00000000" w:rsidRPr="00000000">
              <w:rPr>
                <w:rtl w:val="0"/>
              </w:rPr>
            </w:r>
          </w:p>
        </w:tc>
        <w:tc>
          <w:tcPr>
            <w:vAlign w:val="center"/>
          </w:tcPr>
          <w:p w:rsidR="00000000" w:rsidDel="00000000" w:rsidP="00000000" w:rsidRDefault="00000000" w:rsidRPr="00000000" w14:paraId="00000116">
            <w:pPr>
              <w:spacing w:line="360" w:lineRule="auto"/>
              <w:jc w:val="center"/>
              <w:rPr>
                <w:b w:val="1"/>
                <w:bCs w:val="1"/>
                <w:sz w:val="16"/>
                <w:szCs w:val="16"/>
              </w:rPr>
            </w:pPr>
            <w:r w:rsidDel="00000000" w:rsidR="00000000" w:rsidRPr="00000000">
              <w:rPr>
                <w:rtl w:val="0"/>
              </w:rPr>
            </w:r>
          </w:p>
        </w:tc>
        <w:tc>
          <w:tcPr>
            <w:vAlign w:val="center"/>
          </w:tcPr>
          <w:p w:rsidR="00000000" w:rsidDel="00000000" w:rsidP="00000000" w:rsidRDefault="00000000" w:rsidRPr="00000000" w14:paraId="00000117">
            <w:pPr>
              <w:spacing w:line="360" w:lineRule="auto"/>
              <w:jc w:val="center"/>
              <w:rPr>
                <w:b w:val="1"/>
                <w:bCs w:val="1"/>
                <w:sz w:val="16"/>
                <w:szCs w:val="16"/>
              </w:rPr>
            </w:pPr>
            <w:r w:rsidDel="00000000" w:rsidR="00000000" w:rsidRPr="00000000">
              <w:rPr>
                <w:rtl w:val="0"/>
              </w:rPr>
            </w:r>
          </w:p>
        </w:tc>
      </w:tr>
      <w:tr>
        <w:trPr>
          <w:cantSplit w:val="0"/>
          <w:trHeight w:val="303" w:hRule="atLeast"/>
          <w:tblHeader w:val="0"/>
        </w:trPr>
        <w:tc>
          <w:tcPr/>
          <w:p w:rsidR="00000000" w:rsidDel="00000000" w:rsidP="00000000" w:rsidRDefault="00000000" w:rsidRPr="00000000" w14:paraId="00000118">
            <w:pPr>
              <w:rPr>
                <w:b w:val="1"/>
                <w:bCs w:val="1"/>
                <w:sz w:val="16"/>
                <w:szCs w:val="16"/>
              </w:rPr>
            </w:pPr>
            <w:r w:rsidDel="00000000" w:rsidR="00000000" w:rsidRPr="00000000">
              <w:rPr>
                <w:i w:val="1"/>
                <w:iCs w:val="1"/>
                <w:color w:val="548dd4"/>
                <w:sz w:val="18"/>
                <w:szCs w:val="18"/>
                <w:rtl w:val="0"/>
              </w:rPr>
              <w:t xml:space="preserve">2. Prototipado UX/UI Móvil y Web (Figma)</w:t>
            </w:r>
            <w:r w:rsidDel="00000000" w:rsidR="00000000" w:rsidRPr="00000000">
              <w:rPr>
                <w:rtl w:val="0"/>
              </w:rPr>
            </w:r>
          </w:p>
        </w:tc>
        <w:tc>
          <w:tcPr>
            <w:vAlign w:val="center"/>
          </w:tcPr>
          <w:p w:rsidR="00000000" w:rsidDel="00000000" w:rsidP="00000000" w:rsidRDefault="00000000" w:rsidRPr="00000000" w14:paraId="00000119">
            <w:pPr>
              <w:spacing w:line="360" w:lineRule="auto"/>
              <w:jc w:val="center"/>
              <w:rPr>
                <w:b w:val="1"/>
                <w:bCs w:val="1"/>
                <w:sz w:val="16"/>
                <w:szCs w:val="16"/>
              </w:rPr>
            </w:pPr>
            <w:r w:rsidDel="00000000" w:rsidR="00000000" w:rsidRPr="00000000">
              <w:rPr>
                <w:rtl w:val="0"/>
              </w:rPr>
            </w:r>
          </w:p>
        </w:tc>
        <w:tc>
          <w:tcPr>
            <w:vAlign w:val="center"/>
          </w:tcPr>
          <w:p w:rsidR="00000000" w:rsidDel="00000000" w:rsidP="00000000" w:rsidRDefault="00000000" w:rsidRPr="00000000" w14:paraId="0000011A">
            <w:pPr>
              <w:spacing w:line="360" w:lineRule="auto"/>
              <w:jc w:val="center"/>
              <w:rPr>
                <w:b w:val="1"/>
                <w:bCs w:val="1"/>
                <w:sz w:val="16"/>
                <w:szCs w:val="16"/>
              </w:rPr>
            </w:pPr>
            <w:r w:rsidDel="00000000" w:rsidR="00000000" w:rsidRPr="00000000">
              <w:rPr>
                <w:rtl w:val="0"/>
              </w:rPr>
            </w:r>
          </w:p>
        </w:tc>
        <w:tc>
          <w:tcPr>
            <w:vAlign w:val="center"/>
          </w:tcPr>
          <w:p w:rsidR="00000000" w:rsidDel="00000000" w:rsidP="00000000" w:rsidRDefault="00000000" w:rsidRPr="00000000" w14:paraId="0000011B">
            <w:pPr>
              <w:spacing w:line="360" w:lineRule="auto"/>
              <w:jc w:val="center"/>
              <w:rPr>
                <w:b w:val="1"/>
                <w:bCs w:val="1"/>
                <w:sz w:val="16"/>
                <w:szCs w:val="16"/>
              </w:rPr>
            </w:pPr>
            <w:r w:rsidDel="00000000" w:rsidR="00000000" w:rsidRPr="00000000">
              <w:rPr>
                <w:b w:val="1"/>
                <w:bCs w:val="1"/>
                <w:sz w:val="16"/>
                <w:szCs w:val="16"/>
                <w:rtl w:val="0"/>
              </w:rPr>
              <w:t xml:space="preserve">X</w:t>
            </w:r>
          </w:p>
        </w:tc>
        <w:tc>
          <w:tcPr>
            <w:vAlign w:val="center"/>
          </w:tcPr>
          <w:p w:rsidR="00000000" w:rsidDel="00000000" w:rsidP="00000000" w:rsidRDefault="00000000" w:rsidRPr="00000000" w14:paraId="0000011C">
            <w:pPr>
              <w:spacing w:line="360" w:lineRule="auto"/>
              <w:jc w:val="center"/>
              <w:rPr>
                <w:b w:val="1"/>
                <w:bCs w:val="1"/>
                <w:sz w:val="16"/>
                <w:szCs w:val="16"/>
              </w:rPr>
            </w:pPr>
            <w:r w:rsidDel="00000000" w:rsidR="00000000" w:rsidRPr="00000000">
              <w:rPr>
                <w:b w:val="1"/>
                <w:bCs w:val="1"/>
                <w:sz w:val="16"/>
                <w:szCs w:val="16"/>
                <w:rtl w:val="0"/>
              </w:rPr>
              <w:t xml:space="preserve">X</w:t>
            </w:r>
          </w:p>
        </w:tc>
        <w:tc>
          <w:tcPr>
            <w:vAlign w:val="center"/>
          </w:tcPr>
          <w:p w:rsidR="00000000" w:rsidDel="00000000" w:rsidP="00000000" w:rsidRDefault="00000000" w:rsidRPr="00000000" w14:paraId="0000011D">
            <w:pPr>
              <w:spacing w:line="360" w:lineRule="auto"/>
              <w:jc w:val="center"/>
              <w:rPr>
                <w:b w:val="1"/>
                <w:bCs w:val="1"/>
                <w:sz w:val="16"/>
                <w:szCs w:val="16"/>
              </w:rPr>
            </w:pPr>
            <w:r w:rsidDel="00000000" w:rsidR="00000000" w:rsidRPr="00000000">
              <w:rPr>
                <w:b w:val="1"/>
                <w:bCs w:val="1"/>
                <w:sz w:val="16"/>
                <w:szCs w:val="16"/>
                <w:rtl w:val="0"/>
              </w:rPr>
              <w:t xml:space="preserve">X</w:t>
            </w:r>
          </w:p>
        </w:tc>
        <w:tc>
          <w:tcPr>
            <w:vAlign w:val="center"/>
          </w:tcPr>
          <w:p w:rsidR="00000000" w:rsidDel="00000000" w:rsidP="00000000" w:rsidRDefault="00000000" w:rsidRPr="00000000" w14:paraId="0000011E">
            <w:pPr>
              <w:spacing w:line="360" w:lineRule="auto"/>
              <w:jc w:val="center"/>
              <w:rPr>
                <w:b w:val="1"/>
                <w:bCs w:val="1"/>
                <w:sz w:val="16"/>
                <w:szCs w:val="16"/>
              </w:rPr>
            </w:pPr>
            <w:r w:rsidDel="00000000" w:rsidR="00000000" w:rsidRPr="00000000">
              <w:rPr>
                <w:rtl w:val="0"/>
              </w:rPr>
            </w:r>
          </w:p>
        </w:tc>
        <w:tc>
          <w:tcPr>
            <w:vAlign w:val="center"/>
          </w:tcPr>
          <w:p w:rsidR="00000000" w:rsidDel="00000000" w:rsidP="00000000" w:rsidRDefault="00000000" w:rsidRPr="00000000" w14:paraId="0000011F">
            <w:pPr>
              <w:spacing w:line="360" w:lineRule="auto"/>
              <w:jc w:val="center"/>
              <w:rPr>
                <w:b w:val="1"/>
                <w:bCs w:val="1"/>
                <w:sz w:val="16"/>
                <w:szCs w:val="16"/>
              </w:rPr>
            </w:pPr>
            <w:r w:rsidDel="00000000" w:rsidR="00000000" w:rsidRPr="00000000">
              <w:rPr>
                <w:rtl w:val="0"/>
              </w:rPr>
            </w:r>
          </w:p>
        </w:tc>
        <w:tc>
          <w:tcPr>
            <w:vAlign w:val="center"/>
          </w:tcPr>
          <w:p w:rsidR="00000000" w:rsidDel="00000000" w:rsidP="00000000" w:rsidRDefault="00000000" w:rsidRPr="00000000" w14:paraId="00000120">
            <w:pPr>
              <w:spacing w:line="360" w:lineRule="auto"/>
              <w:jc w:val="center"/>
              <w:rPr>
                <w:b w:val="1"/>
                <w:bCs w:val="1"/>
                <w:sz w:val="16"/>
                <w:szCs w:val="16"/>
              </w:rPr>
            </w:pPr>
            <w:r w:rsidDel="00000000" w:rsidR="00000000" w:rsidRPr="00000000">
              <w:rPr>
                <w:rtl w:val="0"/>
              </w:rPr>
            </w:r>
          </w:p>
        </w:tc>
        <w:tc>
          <w:tcPr>
            <w:vAlign w:val="center"/>
          </w:tcPr>
          <w:p w:rsidR="00000000" w:rsidDel="00000000" w:rsidP="00000000" w:rsidRDefault="00000000" w:rsidRPr="00000000" w14:paraId="00000121">
            <w:pPr>
              <w:spacing w:line="360" w:lineRule="auto"/>
              <w:jc w:val="center"/>
              <w:rPr>
                <w:b w:val="1"/>
                <w:bCs w:val="1"/>
                <w:sz w:val="16"/>
                <w:szCs w:val="16"/>
              </w:rPr>
            </w:pPr>
            <w:r w:rsidDel="00000000" w:rsidR="00000000" w:rsidRPr="00000000">
              <w:rPr>
                <w:rtl w:val="0"/>
              </w:rPr>
            </w:r>
          </w:p>
        </w:tc>
        <w:tc>
          <w:tcPr>
            <w:vAlign w:val="center"/>
          </w:tcPr>
          <w:p w:rsidR="00000000" w:rsidDel="00000000" w:rsidP="00000000" w:rsidRDefault="00000000" w:rsidRPr="00000000" w14:paraId="00000122">
            <w:pPr>
              <w:spacing w:line="360" w:lineRule="auto"/>
              <w:jc w:val="center"/>
              <w:rPr>
                <w:b w:val="1"/>
                <w:bCs w:val="1"/>
                <w:sz w:val="16"/>
                <w:szCs w:val="16"/>
              </w:rPr>
            </w:pPr>
            <w:r w:rsidDel="00000000" w:rsidR="00000000" w:rsidRPr="00000000">
              <w:rPr>
                <w:rtl w:val="0"/>
              </w:rPr>
            </w:r>
          </w:p>
        </w:tc>
        <w:tc>
          <w:tcPr>
            <w:vAlign w:val="center"/>
          </w:tcPr>
          <w:p w:rsidR="00000000" w:rsidDel="00000000" w:rsidP="00000000" w:rsidRDefault="00000000" w:rsidRPr="00000000" w14:paraId="00000123">
            <w:pPr>
              <w:spacing w:line="360" w:lineRule="auto"/>
              <w:jc w:val="center"/>
              <w:rPr>
                <w:b w:val="1"/>
                <w:bCs w:val="1"/>
                <w:sz w:val="16"/>
                <w:szCs w:val="16"/>
              </w:rPr>
            </w:pPr>
            <w:r w:rsidDel="00000000" w:rsidR="00000000" w:rsidRPr="00000000">
              <w:rPr>
                <w:rtl w:val="0"/>
              </w:rPr>
            </w:r>
          </w:p>
        </w:tc>
        <w:tc>
          <w:tcPr>
            <w:vAlign w:val="center"/>
          </w:tcPr>
          <w:p w:rsidR="00000000" w:rsidDel="00000000" w:rsidP="00000000" w:rsidRDefault="00000000" w:rsidRPr="00000000" w14:paraId="00000124">
            <w:pPr>
              <w:spacing w:line="360" w:lineRule="auto"/>
              <w:jc w:val="center"/>
              <w:rPr>
                <w:b w:val="1"/>
                <w:bCs w:val="1"/>
                <w:sz w:val="16"/>
                <w:szCs w:val="16"/>
              </w:rPr>
            </w:pPr>
            <w:r w:rsidDel="00000000" w:rsidR="00000000" w:rsidRPr="00000000">
              <w:rPr>
                <w:rtl w:val="0"/>
              </w:rPr>
            </w:r>
          </w:p>
        </w:tc>
        <w:tc>
          <w:tcPr>
            <w:vAlign w:val="center"/>
          </w:tcPr>
          <w:p w:rsidR="00000000" w:rsidDel="00000000" w:rsidP="00000000" w:rsidRDefault="00000000" w:rsidRPr="00000000" w14:paraId="00000125">
            <w:pPr>
              <w:spacing w:line="360" w:lineRule="auto"/>
              <w:jc w:val="center"/>
              <w:rPr>
                <w:b w:val="1"/>
                <w:bCs w:val="1"/>
                <w:sz w:val="16"/>
                <w:szCs w:val="16"/>
              </w:rPr>
            </w:pPr>
            <w:r w:rsidDel="00000000" w:rsidR="00000000" w:rsidRPr="00000000">
              <w:rPr>
                <w:rtl w:val="0"/>
              </w:rPr>
            </w:r>
          </w:p>
        </w:tc>
        <w:tc>
          <w:tcPr>
            <w:vAlign w:val="center"/>
          </w:tcPr>
          <w:p w:rsidR="00000000" w:rsidDel="00000000" w:rsidP="00000000" w:rsidRDefault="00000000" w:rsidRPr="00000000" w14:paraId="00000126">
            <w:pPr>
              <w:spacing w:line="360" w:lineRule="auto"/>
              <w:jc w:val="center"/>
              <w:rPr>
                <w:b w:val="1"/>
                <w:bCs w:val="1"/>
                <w:sz w:val="16"/>
                <w:szCs w:val="16"/>
              </w:rPr>
            </w:pPr>
            <w:r w:rsidDel="00000000" w:rsidR="00000000" w:rsidRPr="00000000">
              <w:rPr>
                <w:rtl w:val="0"/>
              </w:rPr>
            </w:r>
          </w:p>
        </w:tc>
        <w:tc>
          <w:tcPr>
            <w:vAlign w:val="center"/>
          </w:tcPr>
          <w:p w:rsidR="00000000" w:rsidDel="00000000" w:rsidP="00000000" w:rsidRDefault="00000000" w:rsidRPr="00000000" w14:paraId="00000127">
            <w:pPr>
              <w:spacing w:line="360" w:lineRule="auto"/>
              <w:jc w:val="center"/>
              <w:rPr>
                <w:b w:val="1"/>
                <w:bCs w:val="1"/>
                <w:sz w:val="16"/>
                <w:szCs w:val="16"/>
              </w:rPr>
            </w:pPr>
            <w:r w:rsidDel="00000000" w:rsidR="00000000" w:rsidRPr="00000000">
              <w:rPr>
                <w:rtl w:val="0"/>
              </w:rPr>
            </w:r>
          </w:p>
        </w:tc>
        <w:tc>
          <w:tcPr>
            <w:gridSpan w:val="2"/>
            <w:vAlign w:val="center"/>
          </w:tcPr>
          <w:p w:rsidR="00000000" w:rsidDel="00000000" w:rsidP="00000000" w:rsidRDefault="00000000" w:rsidRPr="00000000" w14:paraId="00000128">
            <w:pPr>
              <w:spacing w:line="360" w:lineRule="auto"/>
              <w:jc w:val="center"/>
              <w:rPr>
                <w:b w:val="1"/>
                <w:bCs w:val="1"/>
                <w:sz w:val="16"/>
                <w:szCs w:val="16"/>
              </w:rPr>
            </w:pPr>
            <w:r w:rsidDel="00000000" w:rsidR="00000000" w:rsidRPr="00000000">
              <w:rPr>
                <w:rtl w:val="0"/>
              </w:rPr>
            </w:r>
          </w:p>
        </w:tc>
        <w:tc>
          <w:tcPr>
            <w:vAlign w:val="center"/>
          </w:tcPr>
          <w:p w:rsidR="00000000" w:rsidDel="00000000" w:rsidP="00000000" w:rsidRDefault="00000000" w:rsidRPr="00000000" w14:paraId="0000012A">
            <w:pPr>
              <w:spacing w:line="360" w:lineRule="auto"/>
              <w:jc w:val="center"/>
              <w:rPr>
                <w:b w:val="1"/>
                <w:bCs w:val="1"/>
                <w:sz w:val="16"/>
                <w:szCs w:val="16"/>
              </w:rPr>
            </w:pPr>
            <w:r w:rsidDel="00000000" w:rsidR="00000000" w:rsidRPr="00000000">
              <w:rPr>
                <w:rtl w:val="0"/>
              </w:rPr>
            </w:r>
          </w:p>
        </w:tc>
        <w:tc>
          <w:tcPr>
            <w:vAlign w:val="center"/>
          </w:tcPr>
          <w:p w:rsidR="00000000" w:rsidDel="00000000" w:rsidP="00000000" w:rsidRDefault="00000000" w:rsidRPr="00000000" w14:paraId="0000012B">
            <w:pPr>
              <w:spacing w:line="360" w:lineRule="auto"/>
              <w:jc w:val="center"/>
              <w:rPr>
                <w:b w:val="1"/>
                <w:bCs w:val="1"/>
                <w:sz w:val="16"/>
                <w:szCs w:val="16"/>
              </w:rPr>
            </w:pPr>
            <w:r w:rsidDel="00000000" w:rsidR="00000000" w:rsidRPr="00000000">
              <w:rPr>
                <w:rtl w:val="0"/>
              </w:rPr>
            </w:r>
          </w:p>
        </w:tc>
      </w:tr>
      <w:tr>
        <w:trPr>
          <w:cantSplit w:val="0"/>
          <w:trHeight w:val="294" w:hRule="atLeast"/>
          <w:tblHeader w:val="0"/>
        </w:trPr>
        <w:tc>
          <w:tcPr/>
          <w:p w:rsidR="00000000" w:rsidDel="00000000" w:rsidP="00000000" w:rsidRDefault="00000000" w:rsidRPr="00000000" w14:paraId="0000012C">
            <w:pPr>
              <w:rPr>
                <w:b w:val="1"/>
                <w:bCs w:val="1"/>
                <w:sz w:val="16"/>
                <w:szCs w:val="16"/>
              </w:rPr>
            </w:pPr>
            <w:r w:rsidDel="00000000" w:rsidR="00000000" w:rsidRPr="00000000">
              <w:rPr>
                <w:i w:val="1"/>
                <w:iCs w:val="1"/>
                <w:color w:val="548dd4"/>
                <w:sz w:val="18"/>
                <w:szCs w:val="18"/>
                <w:rtl w:val="0"/>
              </w:rPr>
              <w:t xml:space="preserve">3. Arquitectura Cliente-Servidor y Firestore</w:t>
            </w:r>
            <w:r w:rsidDel="00000000" w:rsidR="00000000" w:rsidRPr="00000000">
              <w:rPr>
                <w:rtl w:val="0"/>
              </w:rPr>
            </w:r>
          </w:p>
        </w:tc>
        <w:tc>
          <w:tcPr>
            <w:vAlign w:val="center"/>
          </w:tcPr>
          <w:p w:rsidR="00000000" w:rsidDel="00000000" w:rsidP="00000000" w:rsidRDefault="00000000" w:rsidRPr="00000000" w14:paraId="0000012D">
            <w:pPr>
              <w:spacing w:line="360" w:lineRule="auto"/>
              <w:jc w:val="center"/>
              <w:rPr>
                <w:b w:val="1"/>
                <w:bCs w:val="1"/>
                <w:sz w:val="16"/>
                <w:szCs w:val="16"/>
              </w:rPr>
            </w:pPr>
            <w:r w:rsidDel="00000000" w:rsidR="00000000" w:rsidRPr="00000000">
              <w:rPr>
                <w:rtl w:val="0"/>
              </w:rPr>
            </w:r>
          </w:p>
        </w:tc>
        <w:tc>
          <w:tcPr>
            <w:vAlign w:val="center"/>
          </w:tcPr>
          <w:p w:rsidR="00000000" w:rsidDel="00000000" w:rsidP="00000000" w:rsidRDefault="00000000" w:rsidRPr="00000000" w14:paraId="0000012E">
            <w:pPr>
              <w:spacing w:line="360" w:lineRule="auto"/>
              <w:jc w:val="center"/>
              <w:rPr>
                <w:b w:val="1"/>
                <w:bCs w:val="1"/>
                <w:sz w:val="16"/>
                <w:szCs w:val="16"/>
              </w:rPr>
            </w:pPr>
            <w:r w:rsidDel="00000000" w:rsidR="00000000" w:rsidRPr="00000000">
              <w:rPr>
                <w:rtl w:val="0"/>
              </w:rPr>
            </w:r>
          </w:p>
        </w:tc>
        <w:tc>
          <w:tcPr>
            <w:vAlign w:val="center"/>
          </w:tcPr>
          <w:p w:rsidR="00000000" w:rsidDel="00000000" w:rsidP="00000000" w:rsidRDefault="00000000" w:rsidRPr="00000000" w14:paraId="0000012F">
            <w:pPr>
              <w:spacing w:line="360" w:lineRule="auto"/>
              <w:jc w:val="center"/>
              <w:rPr>
                <w:b w:val="1"/>
                <w:bCs w:val="1"/>
                <w:sz w:val="16"/>
                <w:szCs w:val="16"/>
              </w:rPr>
            </w:pPr>
            <w:r w:rsidDel="00000000" w:rsidR="00000000" w:rsidRPr="00000000">
              <w:rPr>
                <w:rtl w:val="0"/>
              </w:rPr>
            </w:r>
          </w:p>
        </w:tc>
        <w:tc>
          <w:tcPr>
            <w:vAlign w:val="center"/>
          </w:tcPr>
          <w:p w:rsidR="00000000" w:rsidDel="00000000" w:rsidP="00000000" w:rsidRDefault="00000000" w:rsidRPr="00000000" w14:paraId="00000130">
            <w:pPr>
              <w:spacing w:line="360" w:lineRule="auto"/>
              <w:jc w:val="center"/>
              <w:rPr>
                <w:b w:val="1"/>
                <w:bCs w:val="1"/>
                <w:sz w:val="16"/>
                <w:szCs w:val="16"/>
              </w:rPr>
            </w:pPr>
            <w:r w:rsidDel="00000000" w:rsidR="00000000" w:rsidRPr="00000000">
              <w:rPr>
                <w:rtl w:val="0"/>
              </w:rPr>
            </w:r>
          </w:p>
        </w:tc>
        <w:tc>
          <w:tcPr>
            <w:vAlign w:val="center"/>
          </w:tcPr>
          <w:p w:rsidR="00000000" w:rsidDel="00000000" w:rsidP="00000000" w:rsidRDefault="00000000" w:rsidRPr="00000000" w14:paraId="00000131">
            <w:pPr>
              <w:spacing w:line="360" w:lineRule="auto"/>
              <w:jc w:val="center"/>
              <w:rPr>
                <w:b w:val="1"/>
                <w:bCs w:val="1"/>
                <w:sz w:val="16"/>
                <w:szCs w:val="16"/>
              </w:rPr>
            </w:pPr>
            <w:r w:rsidDel="00000000" w:rsidR="00000000" w:rsidRPr="00000000">
              <w:rPr>
                <w:b w:val="1"/>
                <w:bCs w:val="1"/>
                <w:sz w:val="16"/>
                <w:szCs w:val="16"/>
                <w:rtl w:val="0"/>
              </w:rPr>
              <w:t xml:space="preserve">X</w:t>
            </w:r>
          </w:p>
        </w:tc>
        <w:tc>
          <w:tcPr>
            <w:vAlign w:val="center"/>
          </w:tcPr>
          <w:p w:rsidR="00000000" w:rsidDel="00000000" w:rsidP="00000000" w:rsidRDefault="00000000" w:rsidRPr="00000000" w14:paraId="00000132">
            <w:pPr>
              <w:spacing w:line="360" w:lineRule="auto"/>
              <w:jc w:val="center"/>
              <w:rPr>
                <w:b w:val="1"/>
                <w:bCs w:val="1"/>
                <w:sz w:val="16"/>
                <w:szCs w:val="16"/>
              </w:rPr>
            </w:pPr>
            <w:r w:rsidDel="00000000" w:rsidR="00000000" w:rsidRPr="00000000">
              <w:rPr>
                <w:b w:val="1"/>
                <w:bCs w:val="1"/>
                <w:sz w:val="16"/>
                <w:szCs w:val="16"/>
                <w:rtl w:val="0"/>
              </w:rPr>
              <w:t xml:space="preserve">X</w:t>
            </w:r>
          </w:p>
        </w:tc>
        <w:tc>
          <w:tcPr>
            <w:vAlign w:val="center"/>
          </w:tcPr>
          <w:p w:rsidR="00000000" w:rsidDel="00000000" w:rsidP="00000000" w:rsidRDefault="00000000" w:rsidRPr="00000000" w14:paraId="00000133">
            <w:pPr>
              <w:spacing w:line="360" w:lineRule="auto"/>
              <w:jc w:val="center"/>
              <w:rPr>
                <w:b w:val="1"/>
                <w:bCs w:val="1"/>
                <w:sz w:val="16"/>
                <w:szCs w:val="16"/>
              </w:rPr>
            </w:pPr>
            <w:r w:rsidDel="00000000" w:rsidR="00000000" w:rsidRPr="00000000">
              <w:rPr>
                <w:b w:val="1"/>
                <w:bCs w:val="1"/>
                <w:sz w:val="16"/>
                <w:szCs w:val="16"/>
                <w:rtl w:val="0"/>
              </w:rPr>
              <w:t xml:space="preserve">X</w:t>
            </w:r>
          </w:p>
        </w:tc>
        <w:tc>
          <w:tcPr>
            <w:vAlign w:val="center"/>
          </w:tcPr>
          <w:p w:rsidR="00000000" w:rsidDel="00000000" w:rsidP="00000000" w:rsidRDefault="00000000" w:rsidRPr="00000000" w14:paraId="00000134">
            <w:pPr>
              <w:spacing w:line="360" w:lineRule="auto"/>
              <w:jc w:val="center"/>
              <w:rPr>
                <w:b w:val="1"/>
                <w:bCs w:val="1"/>
                <w:sz w:val="16"/>
                <w:szCs w:val="16"/>
              </w:rPr>
            </w:pPr>
            <w:r w:rsidDel="00000000" w:rsidR="00000000" w:rsidRPr="00000000">
              <w:rPr>
                <w:rtl w:val="0"/>
              </w:rPr>
            </w:r>
          </w:p>
        </w:tc>
        <w:tc>
          <w:tcPr>
            <w:vAlign w:val="center"/>
          </w:tcPr>
          <w:p w:rsidR="00000000" w:rsidDel="00000000" w:rsidP="00000000" w:rsidRDefault="00000000" w:rsidRPr="00000000" w14:paraId="00000135">
            <w:pPr>
              <w:spacing w:line="360" w:lineRule="auto"/>
              <w:jc w:val="center"/>
              <w:rPr>
                <w:b w:val="1"/>
                <w:bCs w:val="1"/>
                <w:sz w:val="16"/>
                <w:szCs w:val="16"/>
              </w:rPr>
            </w:pPr>
            <w:r w:rsidDel="00000000" w:rsidR="00000000" w:rsidRPr="00000000">
              <w:rPr>
                <w:rtl w:val="0"/>
              </w:rPr>
            </w:r>
          </w:p>
        </w:tc>
        <w:tc>
          <w:tcPr>
            <w:vAlign w:val="center"/>
          </w:tcPr>
          <w:p w:rsidR="00000000" w:rsidDel="00000000" w:rsidP="00000000" w:rsidRDefault="00000000" w:rsidRPr="00000000" w14:paraId="00000136">
            <w:pPr>
              <w:spacing w:line="360" w:lineRule="auto"/>
              <w:jc w:val="center"/>
              <w:rPr>
                <w:b w:val="1"/>
                <w:bCs w:val="1"/>
                <w:sz w:val="16"/>
                <w:szCs w:val="16"/>
              </w:rPr>
            </w:pPr>
            <w:r w:rsidDel="00000000" w:rsidR="00000000" w:rsidRPr="00000000">
              <w:rPr>
                <w:rtl w:val="0"/>
              </w:rPr>
            </w:r>
          </w:p>
        </w:tc>
        <w:tc>
          <w:tcPr>
            <w:vAlign w:val="center"/>
          </w:tcPr>
          <w:p w:rsidR="00000000" w:rsidDel="00000000" w:rsidP="00000000" w:rsidRDefault="00000000" w:rsidRPr="00000000" w14:paraId="00000137">
            <w:pPr>
              <w:spacing w:line="360" w:lineRule="auto"/>
              <w:jc w:val="center"/>
              <w:rPr>
                <w:b w:val="1"/>
                <w:bCs w:val="1"/>
                <w:sz w:val="16"/>
                <w:szCs w:val="16"/>
              </w:rPr>
            </w:pPr>
            <w:r w:rsidDel="00000000" w:rsidR="00000000" w:rsidRPr="00000000">
              <w:rPr>
                <w:rtl w:val="0"/>
              </w:rPr>
            </w:r>
          </w:p>
        </w:tc>
        <w:tc>
          <w:tcPr>
            <w:vAlign w:val="center"/>
          </w:tcPr>
          <w:p w:rsidR="00000000" w:rsidDel="00000000" w:rsidP="00000000" w:rsidRDefault="00000000" w:rsidRPr="00000000" w14:paraId="00000138">
            <w:pPr>
              <w:spacing w:line="360" w:lineRule="auto"/>
              <w:jc w:val="center"/>
              <w:rPr>
                <w:b w:val="1"/>
                <w:bCs w:val="1"/>
                <w:sz w:val="16"/>
                <w:szCs w:val="16"/>
              </w:rPr>
            </w:pPr>
            <w:r w:rsidDel="00000000" w:rsidR="00000000" w:rsidRPr="00000000">
              <w:rPr>
                <w:rtl w:val="0"/>
              </w:rPr>
            </w:r>
          </w:p>
        </w:tc>
        <w:tc>
          <w:tcPr>
            <w:vAlign w:val="center"/>
          </w:tcPr>
          <w:p w:rsidR="00000000" w:rsidDel="00000000" w:rsidP="00000000" w:rsidRDefault="00000000" w:rsidRPr="00000000" w14:paraId="00000139">
            <w:pPr>
              <w:spacing w:line="360" w:lineRule="auto"/>
              <w:jc w:val="center"/>
              <w:rPr>
                <w:b w:val="1"/>
                <w:bCs w:val="1"/>
                <w:sz w:val="16"/>
                <w:szCs w:val="16"/>
              </w:rPr>
            </w:pPr>
            <w:r w:rsidDel="00000000" w:rsidR="00000000" w:rsidRPr="00000000">
              <w:rPr>
                <w:rtl w:val="0"/>
              </w:rPr>
            </w:r>
          </w:p>
        </w:tc>
        <w:tc>
          <w:tcPr>
            <w:vAlign w:val="center"/>
          </w:tcPr>
          <w:p w:rsidR="00000000" w:rsidDel="00000000" w:rsidP="00000000" w:rsidRDefault="00000000" w:rsidRPr="00000000" w14:paraId="0000013A">
            <w:pPr>
              <w:spacing w:line="360" w:lineRule="auto"/>
              <w:jc w:val="center"/>
              <w:rPr>
                <w:b w:val="1"/>
                <w:bCs w:val="1"/>
                <w:sz w:val="16"/>
                <w:szCs w:val="16"/>
              </w:rPr>
            </w:pPr>
            <w:r w:rsidDel="00000000" w:rsidR="00000000" w:rsidRPr="00000000">
              <w:rPr>
                <w:rtl w:val="0"/>
              </w:rPr>
            </w:r>
          </w:p>
        </w:tc>
        <w:tc>
          <w:tcPr>
            <w:vAlign w:val="center"/>
          </w:tcPr>
          <w:p w:rsidR="00000000" w:rsidDel="00000000" w:rsidP="00000000" w:rsidRDefault="00000000" w:rsidRPr="00000000" w14:paraId="0000013B">
            <w:pPr>
              <w:spacing w:line="360" w:lineRule="auto"/>
              <w:jc w:val="center"/>
              <w:rPr>
                <w:b w:val="1"/>
                <w:bCs w:val="1"/>
                <w:sz w:val="16"/>
                <w:szCs w:val="16"/>
              </w:rPr>
            </w:pPr>
            <w:r w:rsidDel="00000000" w:rsidR="00000000" w:rsidRPr="00000000">
              <w:rPr>
                <w:rtl w:val="0"/>
              </w:rPr>
            </w:r>
          </w:p>
        </w:tc>
        <w:tc>
          <w:tcPr>
            <w:gridSpan w:val="2"/>
            <w:vAlign w:val="center"/>
          </w:tcPr>
          <w:p w:rsidR="00000000" w:rsidDel="00000000" w:rsidP="00000000" w:rsidRDefault="00000000" w:rsidRPr="00000000" w14:paraId="0000013C">
            <w:pPr>
              <w:spacing w:line="360" w:lineRule="auto"/>
              <w:jc w:val="center"/>
              <w:rPr>
                <w:b w:val="1"/>
                <w:bCs w:val="1"/>
                <w:sz w:val="16"/>
                <w:szCs w:val="16"/>
              </w:rPr>
            </w:pPr>
            <w:r w:rsidDel="00000000" w:rsidR="00000000" w:rsidRPr="00000000">
              <w:rPr>
                <w:rtl w:val="0"/>
              </w:rPr>
            </w:r>
          </w:p>
        </w:tc>
        <w:tc>
          <w:tcPr>
            <w:vAlign w:val="center"/>
          </w:tcPr>
          <w:p w:rsidR="00000000" w:rsidDel="00000000" w:rsidP="00000000" w:rsidRDefault="00000000" w:rsidRPr="00000000" w14:paraId="0000013E">
            <w:pPr>
              <w:spacing w:line="360" w:lineRule="auto"/>
              <w:jc w:val="center"/>
              <w:rPr>
                <w:b w:val="1"/>
                <w:bCs w:val="1"/>
                <w:sz w:val="16"/>
                <w:szCs w:val="16"/>
              </w:rPr>
            </w:pPr>
            <w:r w:rsidDel="00000000" w:rsidR="00000000" w:rsidRPr="00000000">
              <w:rPr>
                <w:rtl w:val="0"/>
              </w:rPr>
            </w:r>
          </w:p>
        </w:tc>
        <w:tc>
          <w:tcPr>
            <w:vAlign w:val="center"/>
          </w:tcPr>
          <w:p w:rsidR="00000000" w:rsidDel="00000000" w:rsidP="00000000" w:rsidRDefault="00000000" w:rsidRPr="00000000" w14:paraId="0000013F">
            <w:pPr>
              <w:spacing w:line="360" w:lineRule="auto"/>
              <w:jc w:val="center"/>
              <w:rPr>
                <w:b w:val="1"/>
                <w:bCs w:val="1"/>
                <w:sz w:val="16"/>
                <w:szCs w:val="16"/>
              </w:rPr>
            </w:pPr>
            <w:r w:rsidDel="00000000" w:rsidR="00000000" w:rsidRPr="00000000">
              <w:rPr>
                <w:rtl w:val="0"/>
              </w:rPr>
            </w:r>
          </w:p>
        </w:tc>
      </w:tr>
      <w:tr>
        <w:trPr>
          <w:cantSplit w:val="0"/>
          <w:trHeight w:val="294" w:hRule="atLeast"/>
          <w:tblHeader w:val="0"/>
        </w:trPr>
        <w:tc>
          <w:tcPr/>
          <w:p w:rsidR="00000000" w:rsidDel="00000000" w:rsidP="00000000" w:rsidRDefault="00000000" w:rsidRPr="00000000" w14:paraId="00000140">
            <w:pPr>
              <w:rPr>
                <w:b w:val="1"/>
                <w:bCs w:val="1"/>
                <w:sz w:val="16"/>
                <w:szCs w:val="16"/>
              </w:rPr>
            </w:pPr>
            <w:r w:rsidDel="00000000" w:rsidR="00000000" w:rsidRPr="00000000">
              <w:rPr>
                <w:i w:val="1"/>
                <w:iCs w:val="1"/>
                <w:color w:val="548dd4"/>
                <w:sz w:val="18"/>
                <w:szCs w:val="18"/>
                <w:rtl w:val="0"/>
              </w:rPr>
              <w:t xml:space="preserve">4. Desarrollo Frontend (App Móvil y Web)</w:t>
            </w:r>
            <w:r w:rsidDel="00000000" w:rsidR="00000000" w:rsidRPr="00000000">
              <w:rPr>
                <w:rtl w:val="0"/>
              </w:rPr>
            </w:r>
          </w:p>
        </w:tc>
        <w:tc>
          <w:tcPr>
            <w:vAlign w:val="center"/>
          </w:tcPr>
          <w:p w:rsidR="00000000" w:rsidDel="00000000" w:rsidP="00000000" w:rsidRDefault="00000000" w:rsidRPr="00000000" w14:paraId="00000141">
            <w:pPr>
              <w:spacing w:line="360" w:lineRule="auto"/>
              <w:jc w:val="center"/>
              <w:rPr>
                <w:b w:val="1"/>
                <w:bCs w:val="1"/>
                <w:sz w:val="16"/>
                <w:szCs w:val="16"/>
              </w:rPr>
            </w:pPr>
            <w:r w:rsidDel="00000000" w:rsidR="00000000" w:rsidRPr="00000000">
              <w:rPr>
                <w:rtl w:val="0"/>
              </w:rPr>
            </w:r>
          </w:p>
        </w:tc>
        <w:tc>
          <w:tcPr>
            <w:vAlign w:val="center"/>
          </w:tcPr>
          <w:p w:rsidR="00000000" w:rsidDel="00000000" w:rsidP="00000000" w:rsidRDefault="00000000" w:rsidRPr="00000000" w14:paraId="00000142">
            <w:pPr>
              <w:spacing w:line="360" w:lineRule="auto"/>
              <w:jc w:val="center"/>
              <w:rPr>
                <w:b w:val="1"/>
                <w:bCs w:val="1"/>
                <w:sz w:val="16"/>
                <w:szCs w:val="16"/>
              </w:rPr>
            </w:pPr>
            <w:r w:rsidDel="00000000" w:rsidR="00000000" w:rsidRPr="00000000">
              <w:rPr>
                <w:rtl w:val="0"/>
              </w:rPr>
            </w:r>
          </w:p>
        </w:tc>
        <w:tc>
          <w:tcPr>
            <w:vAlign w:val="center"/>
          </w:tcPr>
          <w:p w:rsidR="00000000" w:rsidDel="00000000" w:rsidP="00000000" w:rsidRDefault="00000000" w:rsidRPr="00000000" w14:paraId="00000143">
            <w:pPr>
              <w:spacing w:line="360" w:lineRule="auto"/>
              <w:jc w:val="center"/>
              <w:rPr>
                <w:b w:val="1"/>
                <w:bCs w:val="1"/>
                <w:sz w:val="16"/>
                <w:szCs w:val="16"/>
              </w:rPr>
            </w:pPr>
            <w:r w:rsidDel="00000000" w:rsidR="00000000" w:rsidRPr="00000000">
              <w:rPr>
                <w:rtl w:val="0"/>
              </w:rPr>
            </w:r>
          </w:p>
        </w:tc>
        <w:tc>
          <w:tcPr>
            <w:vAlign w:val="center"/>
          </w:tcPr>
          <w:p w:rsidR="00000000" w:rsidDel="00000000" w:rsidP="00000000" w:rsidRDefault="00000000" w:rsidRPr="00000000" w14:paraId="00000144">
            <w:pPr>
              <w:spacing w:line="360" w:lineRule="auto"/>
              <w:jc w:val="center"/>
              <w:rPr>
                <w:b w:val="1"/>
                <w:bCs w:val="1"/>
                <w:sz w:val="16"/>
                <w:szCs w:val="16"/>
              </w:rPr>
            </w:pPr>
            <w:r w:rsidDel="00000000" w:rsidR="00000000" w:rsidRPr="00000000">
              <w:rPr>
                <w:rtl w:val="0"/>
              </w:rPr>
            </w:r>
          </w:p>
        </w:tc>
        <w:tc>
          <w:tcPr>
            <w:vAlign w:val="center"/>
          </w:tcPr>
          <w:p w:rsidR="00000000" w:rsidDel="00000000" w:rsidP="00000000" w:rsidRDefault="00000000" w:rsidRPr="00000000" w14:paraId="00000145">
            <w:pPr>
              <w:spacing w:line="360" w:lineRule="auto"/>
              <w:jc w:val="center"/>
              <w:rPr>
                <w:b w:val="1"/>
                <w:bCs w:val="1"/>
                <w:sz w:val="16"/>
                <w:szCs w:val="16"/>
              </w:rPr>
            </w:pPr>
            <w:r w:rsidDel="00000000" w:rsidR="00000000" w:rsidRPr="00000000">
              <w:rPr>
                <w:rtl w:val="0"/>
              </w:rPr>
            </w:r>
          </w:p>
        </w:tc>
        <w:tc>
          <w:tcPr>
            <w:vAlign w:val="center"/>
          </w:tcPr>
          <w:p w:rsidR="00000000" w:rsidDel="00000000" w:rsidP="00000000" w:rsidRDefault="00000000" w:rsidRPr="00000000" w14:paraId="00000146">
            <w:pPr>
              <w:spacing w:line="360" w:lineRule="auto"/>
              <w:jc w:val="center"/>
              <w:rPr>
                <w:b w:val="1"/>
                <w:bCs w:val="1"/>
                <w:sz w:val="16"/>
                <w:szCs w:val="16"/>
              </w:rPr>
            </w:pPr>
            <w:r w:rsidDel="00000000" w:rsidR="00000000" w:rsidRPr="00000000">
              <w:rPr>
                <w:rtl w:val="0"/>
              </w:rPr>
            </w:r>
          </w:p>
        </w:tc>
        <w:tc>
          <w:tcPr>
            <w:vAlign w:val="center"/>
          </w:tcPr>
          <w:p w:rsidR="00000000" w:rsidDel="00000000" w:rsidP="00000000" w:rsidRDefault="00000000" w:rsidRPr="00000000" w14:paraId="00000147">
            <w:pPr>
              <w:spacing w:line="360" w:lineRule="auto"/>
              <w:jc w:val="center"/>
              <w:rPr>
                <w:b w:val="1"/>
                <w:bCs w:val="1"/>
                <w:sz w:val="16"/>
                <w:szCs w:val="16"/>
              </w:rPr>
            </w:pPr>
            <w:r w:rsidDel="00000000" w:rsidR="00000000" w:rsidRPr="00000000">
              <w:rPr>
                <w:b w:val="1"/>
                <w:bCs w:val="1"/>
                <w:sz w:val="16"/>
                <w:szCs w:val="16"/>
                <w:rtl w:val="0"/>
              </w:rPr>
              <w:t xml:space="preserve">X</w:t>
            </w:r>
          </w:p>
        </w:tc>
        <w:tc>
          <w:tcPr>
            <w:vAlign w:val="center"/>
          </w:tcPr>
          <w:p w:rsidR="00000000" w:rsidDel="00000000" w:rsidP="00000000" w:rsidRDefault="00000000" w:rsidRPr="00000000" w14:paraId="00000148">
            <w:pPr>
              <w:spacing w:line="360" w:lineRule="auto"/>
              <w:jc w:val="center"/>
              <w:rPr>
                <w:b w:val="1"/>
                <w:bCs w:val="1"/>
                <w:sz w:val="16"/>
                <w:szCs w:val="16"/>
              </w:rPr>
            </w:pPr>
            <w:r w:rsidDel="00000000" w:rsidR="00000000" w:rsidRPr="00000000">
              <w:rPr>
                <w:b w:val="1"/>
                <w:bCs w:val="1"/>
                <w:sz w:val="16"/>
                <w:szCs w:val="16"/>
                <w:rtl w:val="0"/>
              </w:rPr>
              <w:t xml:space="preserve">X</w:t>
            </w:r>
          </w:p>
        </w:tc>
        <w:tc>
          <w:tcPr>
            <w:vAlign w:val="center"/>
          </w:tcPr>
          <w:p w:rsidR="00000000" w:rsidDel="00000000" w:rsidP="00000000" w:rsidRDefault="00000000" w:rsidRPr="00000000" w14:paraId="00000149">
            <w:pPr>
              <w:spacing w:line="360" w:lineRule="auto"/>
              <w:jc w:val="center"/>
              <w:rPr>
                <w:b w:val="1"/>
                <w:bCs w:val="1"/>
                <w:sz w:val="16"/>
                <w:szCs w:val="16"/>
              </w:rPr>
            </w:pPr>
            <w:r w:rsidDel="00000000" w:rsidR="00000000" w:rsidRPr="00000000">
              <w:rPr>
                <w:b w:val="1"/>
                <w:bCs w:val="1"/>
                <w:sz w:val="16"/>
                <w:szCs w:val="16"/>
                <w:rtl w:val="0"/>
              </w:rPr>
              <w:t xml:space="preserve">X</w:t>
            </w:r>
          </w:p>
        </w:tc>
        <w:tc>
          <w:tcPr>
            <w:vAlign w:val="center"/>
          </w:tcPr>
          <w:p w:rsidR="00000000" w:rsidDel="00000000" w:rsidP="00000000" w:rsidRDefault="00000000" w:rsidRPr="00000000" w14:paraId="0000014A">
            <w:pPr>
              <w:spacing w:line="360" w:lineRule="auto"/>
              <w:jc w:val="center"/>
              <w:rPr>
                <w:b w:val="1"/>
                <w:bCs w:val="1"/>
                <w:sz w:val="16"/>
                <w:szCs w:val="16"/>
              </w:rPr>
            </w:pPr>
            <w:r w:rsidDel="00000000" w:rsidR="00000000" w:rsidRPr="00000000">
              <w:rPr>
                <w:b w:val="1"/>
                <w:bCs w:val="1"/>
                <w:sz w:val="16"/>
                <w:szCs w:val="16"/>
                <w:rtl w:val="0"/>
              </w:rPr>
              <w:t xml:space="preserve">X</w:t>
            </w:r>
          </w:p>
        </w:tc>
        <w:tc>
          <w:tcPr>
            <w:vAlign w:val="center"/>
          </w:tcPr>
          <w:p w:rsidR="00000000" w:rsidDel="00000000" w:rsidP="00000000" w:rsidRDefault="00000000" w:rsidRPr="00000000" w14:paraId="0000014B">
            <w:pPr>
              <w:spacing w:line="360" w:lineRule="auto"/>
              <w:jc w:val="center"/>
              <w:rPr>
                <w:b w:val="1"/>
                <w:bCs w:val="1"/>
                <w:sz w:val="16"/>
                <w:szCs w:val="16"/>
              </w:rPr>
            </w:pPr>
            <w:r w:rsidDel="00000000" w:rsidR="00000000" w:rsidRPr="00000000">
              <w:rPr>
                <w:rtl w:val="0"/>
              </w:rPr>
            </w:r>
          </w:p>
        </w:tc>
        <w:tc>
          <w:tcPr>
            <w:vAlign w:val="center"/>
          </w:tcPr>
          <w:p w:rsidR="00000000" w:rsidDel="00000000" w:rsidP="00000000" w:rsidRDefault="00000000" w:rsidRPr="00000000" w14:paraId="0000014C">
            <w:pPr>
              <w:spacing w:line="360" w:lineRule="auto"/>
              <w:jc w:val="center"/>
              <w:rPr>
                <w:b w:val="1"/>
                <w:bCs w:val="1"/>
                <w:sz w:val="16"/>
                <w:szCs w:val="16"/>
              </w:rPr>
            </w:pPr>
            <w:r w:rsidDel="00000000" w:rsidR="00000000" w:rsidRPr="00000000">
              <w:rPr>
                <w:rtl w:val="0"/>
              </w:rPr>
            </w:r>
          </w:p>
        </w:tc>
        <w:tc>
          <w:tcPr>
            <w:vAlign w:val="center"/>
          </w:tcPr>
          <w:p w:rsidR="00000000" w:rsidDel="00000000" w:rsidP="00000000" w:rsidRDefault="00000000" w:rsidRPr="00000000" w14:paraId="0000014D">
            <w:pPr>
              <w:spacing w:line="360" w:lineRule="auto"/>
              <w:jc w:val="center"/>
              <w:rPr>
                <w:b w:val="1"/>
                <w:bCs w:val="1"/>
                <w:sz w:val="16"/>
                <w:szCs w:val="16"/>
              </w:rPr>
            </w:pPr>
            <w:r w:rsidDel="00000000" w:rsidR="00000000" w:rsidRPr="00000000">
              <w:rPr>
                <w:rtl w:val="0"/>
              </w:rPr>
            </w:r>
          </w:p>
        </w:tc>
        <w:tc>
          <w:tcPr>
            <w:vAlign w:val="center"/>
          </w:tcPr>
          <w:p w:rsidR="00000000" w:rsidDel="00000000" w:rsidP="00000000" w:rsidRDefault="00000000" w:rsidRPr="00000000" w14:paraId="0000014E">
            <w:pPr>
              <w:spacing w:line="360" w:lineRule="auto"/>
              <w:jc w:val="center"/>
              <w:rPr>
                <w:b w:val="1"/>
                <w:bCs w:val="1"/>
                <w:sz w:val="16"/>
                <w:szCs w:val="16"/>
              </w:rPr>
            </w:pPr>
            <w:r w:rsidDel="00000000" w:rsidR="00000000" w:rsidRPr="00000000">
              <w:rPr>
                <w:rtl w:val="0"/>
              </w:rPr>
            </w:r>
          </w:p>
        </w:tc>
        <w:tc>
          <w:tcPr>
            <w:vAlign w:val="center"/>
          </w:tcPr>
          <w:p w:rsidR="00000000" w:rsidDel="00000000" w:rsidP="00000000" w:rsidRDefault="00000000" w:rsidRPr="00000000" w14:paraId="0000014F">
            <w:pPr>
              <w:spacing w:line="360" w:lineRule="auto"/>
              <w:jc w:val="center"/>
              <w:rPr>
                <w:b w:val="1"/>
                <w:bCs w:val="1"/>
                <w:sz w:val="16"/>
                <w:szCs w:val="16"/>
              </w:rPr>
            </w:pPr>
            <w:r w:rsidDel="00000000" w:rsidR="00000000" w:rsidRPr="00000000">
              <w:rPr>
                <w:rtl w:val="0"/>
              </w:rPr>
            </w:r>
          </w:p>
        </w:tc>
        <w:tc>
          <w:tcPr>
            <w:gridSpan w:val="2"/>
            <w:vAlign w:val="center"/>
          </w:tcPr>
          <w:p w:rsidR="00000000" w:rsidDel="00000000" w:rsidP="00000000" w:rsidRDefault="00000000" w:rsidRPr="00000000" w14:paraId="00000150">
            <w:pPr>
              <w:spacing w:line="360" w:lineRule="auto"/>
              <w:jc w:val="center"/>
              <w:rPr>
                <w:b w:val="1"/>
                <w:bCs w:val="1"/>
                <w:sz w:val="16"/>
                <w:szCs w:val="16"/>
              </w:rPr>
            </w:pPr>
            <w:r w:rsidDel="00000000" w:rsidR="00000000" w:rsidRPr="00000000">
              <w:rPr>
                <w:rtl w:val="0"/>
              </w:rPr>
            </w:r>
          </w:p>
        </w:tc>
        <w:tc>
          <w:tcPr>
            <w:vAlign w:val="center"/>
          </w:tcPr>
          <w:p w:rsidR="00000000" w:rsidDel="00000000" w:rsidP="00000000" w:rsidRDefault="00000000" w:rsidRPr="00000000" w14:paraId="00000152">
            <w:pPr>
              <w:spacing w:line="360" w:lineRule="auto"/>
              <w:jc w:val="center"/>
              <w:rPr>
                <w:b w:val="1"/>
                <w:bCs w:val="1"/>
                <w:sz w:val="16"/>
                <w:szCs w:val="16"/>
              </w:rPr>
            </w:pPr>
            <w:r w:rsidDel="00000000" w:rsidR="00000000" w:rsidRPr="00000000">
              <w:rPr>
                <w:rtl w:val="0"/>
              </w:rPr>
            </w:r>
          </w:p>
        </w:tc>
        <w:tc>
          <w:tcPr>
            <w:vAlign w:val="center"/>
          </w:tcPr>
          <w:p w:rsidR="00000000" w:rsidDel="00000000" w:rsidP="00000000" w:rsidRDefault="00000000" w:rsidRPr="00000000" w14:paraId="00000153">
            <w:pPr>
              <w:spacing w:line="360" w:lineRule="auto"/>
              <w:jc w:val="center"/>
              <w:rPr>
                <w:b w:val="1"/>
                <w:bCs w:val="1"/>
                <w:sz w:val="16"/>
                <w:szCs w:val="16"/>
              </w:rPr>
            </w:pPr>
            <w:r w:rsidDel="00000000" w:rsidR="00000000" w:rsidRPr="00000000">
              <w:rPr>
                <w:rtl w:val="0"/>
              </w:rPr>
            </w:r>
          </w:p>
        </w:tc>
      </w:tr>
      <w:tr>
        <w:trPr>
          <w:cantSplit w:val="0"/>
          <w:trHeight w:val="294" w:hRule="atLeast"/>
          <w:tblHeader w:val="0"/>
        </w:trPr>
        <w:tc>
          <w:tcPr/>
          <w:p w:rsidR="00000000" w:rsidDel="00000000" w:rsidP="00000000" w:rsidRDefault="00000000" w:rsidRPr="00000000" w14:paraId="00000154">
            <w:pPr>
              <w:rPr>
                <w:b w:val="1"/>
                <w:bCs w:val="1"/>
                <w:sz w:val="16"/>
                <w:szCs w:val="16"/>
              </w:rPr>
            </w:pPr>
            <w:r w:rsidDel="00000000" w:rsidR="00000000" w:rsidRPr="00000000">
              <w:rPr>
                <w:i w:val="1"/>
                <w:iCs w:val="1"/>
                <w:color w:val="548dd4"/>
                <w:sz w:val="18"/>
                <w:szCs w:val="18"/>
                <w:rtl w:val="0"/>
              </w:rPr>
              <w:t xml:space="preserve">5. Backend API REST y Motor de Idoneidad (IA)</w:t>
            </w:r>
            <w:r w:rsidDel="00000000" w:rsidR="00000000" w:rsidRPr="00000000">
              <w:rPr>
                <w:rtl w:val="0"/>
              </w:rPr>
            </w:r>
          </w:p>
        </w:tc>
        <w:tc>
          <w:tcPr>
            <w:vAlign w:val="center"/>
          </w:tcPr>
          <w:p w:rsidR="00000000" w:rsidDel="00000000" w:rsidP="00000000" w:rsidRDefault="00000000" w:rsidRPr="00000000" w14:paraId="00000155">
            <w:pPr>
              <w:spacing w:line="360" w:lineRule="auto"/>
              <w:jc w:val="center"/>
              <w:rPr>
                <w:b w:val="1"/>
                <w:bCs w:val="1"/>
                <w:sz w:val="16"/>
                <w:szCs w:val="16"/>
              </w:rPr>
            </w:pPr>
            <w:r w:rsidDel="00000000" w:rsidR="00000000" w:rsidRPr="00000000">
              <w:rPr>
                <w:rtl w:val="0"/>
              </w:rPr>
            </w:r>
          </w:p>
        </w:tc>
        <w:tc>
          <w:tcPr>
            <w:vAlign w:val="center"/>
          </w:tcPr>
          <w:p w:rsidR="00000000" w:rsidDel="00000000" w:rsidP="00000000" w:rsidRDefault="00000000" w:rsidRPr="00000000" w14:paraId="00000156">
            <w:pPr>
              <w:spacing w:line="360" w:lineRule="auto"/>
              <w:jc w:val="center"/>
              <w:rPr>
                <w:b w:val="1"/>
                <w:bCs w:val="1"/>
                <w:sz w:val="16"/>
                <w:szCs w:val="16"/>
              </w:rPr>
            </w:pPr>
            <w:r w:rsidDel="00000000" w:rsidR="00000000" w:rsidRPr="00000000">
              <w:rPr>
                <w:rtl w:val="0"/>
              </w:rPr>
            </w:r>
          </w:p>
        </w:tc>
        <w:tc>
          <w:tcPr>
            <w:vAlign w:val="center"/>
          </w:tcPr>
          <w:p w:rsidR="00000000" w:rsidDel="00000000" w:rsidP="00000000" w:rsidRDefault="00000000" w:rsidRPr="00000000" w14:paraId="00000157">
            <w:pPr>
              <w:spacing w:line="360" w:lineRule="auto"/>
              <w:jc w:val="center"/>
              <w:rPr>
                <w:b w:val="1"/>
                <w:bCs w:val="1"/>
                <w:sz w:val="16"/>
                <w:szCs w:val="16"/>
              </w:rPr>
            </w:pPr>
            <w:r w:rsidDel="00000000" w:rsidR="00000000" w:rsidRPr="00000000">
              <w:rPr>
                <w:rtl w:val="0"/>
              </w:rPr>
            </w:r>
          </w:p>
        </w:tc>
        <w:tc>
          <w:tcPr>
            <w:vAlign w:val="center"/>
          </w:tcPr>
          <w:p w:rsidR="00000000" w:rsidDel="00000000" w:rsidP="00000000" w:rsidRDefault="00000000" w:rsidRPr="00000000" w14:paraId="00000158">
            <w:pPr>
              <w:spacing w:line="360" w:lineRule="auto"/>
              <w:jc w:val="center"/>
              <w:rPr>
                <w:b w:val="1"/>
                <w:bCs w:val="1"/>
                <w:sz w:val="16"/>
                <w:szCs w:val="16"/>
              </w:rPr>
            </w:pPr>
            <w:r w:rsidDel="00000000" w:rsidR="00000000" w:rsidRPr="00000000">
              <w:rPr>
                <w:rtl w:val="0"/>
              </w:rPr>
            </w:r>
          </w:p>
        </w:tc>
        <w:tc>
          <w:tcPr>
            <w:vAlign w:val="center"/>
          </w:tcPr>
          <w:p w:rsidR="00000000" w:rsidDel="00000000" w:rsidP="00000000" w:rsidRDefault="00000000" w:rsidRPr="00000000" w14:paraId="00000159">
            <w:pPr>
              <w:spacing w:line="360" w:lineRule="auto"/>
              <w:jc w:val="center"/>
              <w:rPr>
                <w:b w:val="1"/>
                <w:bCs w:val="1"/>
                <w:sz w:val="16"/>
                <w:szCs w:val="16"/>
              </w:rPr>
            </w:pPr>
            <w:r w:rsidDel="00000000" w:rsidR="00000000" w:rsidRPr="00000000">
              <w:rPr>
                <w:rtl w:val="0"/>
              </w:rPr>
            </w:r>
          </w:p>
        </w:tc>
        <w:tc>
          <w:tcPr>
            <w:vAlign w:val="center"/>
          </w:tcPr>
          <w:p w:rsidR="00000000" w:rsidDel="00000000" w:rsidP="00000000" w:rsidRDefault="00000000" w:rsidRPr="00000000" w14:paraId="0000015A">
            <w:pPr>
              <w:spacing w:line="360" w:lineRule="auto"/>
              <w:jc w:val="center"/>
              <w:rPr>
                <w:b w:val="1"/>
                <w:bCs w:val="1"/>
                <w:sz w:val="16"/>
                <w:szCs w:val="16"/>
              </w:rPr>
            </w:pPr>
            <w:r w:rsidDel="00000000" w:rsidR="00000000" w:rsidRPr="00000000">
              <w:rPr>
                <w:rtl w:val="0"/>
              </w:rPr>
            </w:r>
          </w:p>
        </w:tc>
        <w:tc>
          <w:tcPr>
            <w:vAlign w:val="center"/>
          </w:tcPr>
          <w:p w:rsidR="00000000" w:rsidDel="00000000" w:rsidP="00000000" w:rsidRDefault="00000000" w:rsidRPr="00000000" w14:paraId="0000015B">
            <w:pPr>
              <w:spacing w:line="360" w:lineRule="auto"/>
              <w:jc w:val="center"/>
              <w:rPr>
                <w:b w:val="1"/>
                <w:bCs w:val="1"/>
                <w:sz w:val="16"/>
                <w:szCs w:val="16"/>
              </w:rPr>
            </w:pPr>
            <w:r w:rsidDel="00000000" w:rsidR="00000000" w:rsidRPr="00000000">
              <w:rPr>
                <w:rtl w:val="0"/>
              </w:rPr>
            </w:r>
          </w:p>
        </w:tc>
        <w:tc>
          <w:tcPr>
            <w:vAlign w:val="center"/>
          </w:tcPr>
          <w:p w:rsidR="00000000" w:rsidDel="00000000" w:rsidP="00000000" w:rsidRDefault="00000000" w:rsidRPr="00000000" w14:paraId="0000015C">
            <w:pPr>
              <w:spacing w:line="360" w:lineRule="auto"/>
              <w:jc w:val="center"/>
              <w:rPr>
                <w:b w:val="1"/>
                <w:bCs w:val="1"/>
                <w:sz w:val="16"/>
                <w:szCs w:val="16"/>
              </w:rPr>
            </w:pPr>
            <w:r w:rsidDel="00000000" w:rsidR="00000000" w:rsidRPr="00000000">
              <w:rPr>
                <w:rtl w:val="0"/>
              </w:rPr>
            </w:r>
          </w:p>
        </w:tc>
        <w:tc>
          <w:tcPr>
            <w:vAlign w:val="center"/>
          </w:tcPr>
          <w:p w:rsidR="00000000" w:rsidDel="00000000" w:rsidP="00000000" w:rsidRDefault="00000000" w:rsidRPr="00000000" w14:paraId="0000015D">
            <w:pPr>
              <w:spacing w:line="360" w:lineRule="auto"/>
              <w:jc w:val="center"/>
              <w:rPr>
                <w:b w:val="1"/>
                <w:bCs w:val="1"/>
                <w:sz w:val="16"/>
                <w:szCs w:val="16"/>
              </w:rPr>
            </w:pPr>
            <w:r w:rsidDel="00000000" w:rsidR="00000000" w:rsidRPr="00000000">
              <w:rPr>
                <w:b w:val="1"/>
                <w:bCs w:val="1"/>
                <w:sz w:val="16"/>
                <w:szCs w:val="16"/>
                <w:rtl w:val="0"/>
              </w:rPr>
              <w:t xml:space="preserve">X</w:t>
            </w:r>
          </w:p>
        </w:tc>
        <w:tc>
          <w:tcPr>
            <w:vAlign w:val="center"/>
          </w:tcPr>
          <w:p w:rsidR="00000000" w:rsidDel="00000000" w:rsidP="00000000" w:rsidRDefault="00000000" w:rsidRPr="00000000" w14:paraId="0000015E">
            <w:pPr>
              <w:spacing w:line="360" w:lineRule="auto"/>
              <w:jc w:val="center"/>
              <w:rPr>
                <w:b w:val="1"/>
                <w:bCs w:val="1"/>
                <w:sz w:val="16"/>
                <w:szCs w:val="16"/>
              </w:rPr>
            </w:pPr>
            <w:r w:rsidDel="00000000" w:rsidR="00000000" w:rsidRPr="00000000">
              <w:rPr>
                <w:b w:val="1"/>
                <w:bCs w:val="1"/>
                <w:sz w:val="16"/>
                <w:szCs w:val="16"/>
                <w:rtl w:val="0"/>
              </w:rPr>
              <w:t xml:space="preserve">X</w:t>
            </w:r>
          </w:p>
        </w:tc>
        <w:tc>
          <w:tcPr>
            <w:vAlign w:val="center"/>
          </w:tcPr>
          <w:p w:rsidR="00000000" w:rsidDel="00000000" w:rsidP="00000000" w:rsidRDefault="00000000" w:rsidRPr="00000000" w14:paraId="0000015F">
            <w:pPr>
              <w:spacing w:line="360" w:lineRule="auto"/>
              <w:jc w:val="center"/>
              <w:rPr>
                <w:b w:val="1"/>
                <w:bCs w:val="1"/>
                <w:sz w:val="16"/>
                <w:szCs w:val="16"/>
              </w:rPr>
            </w:pPr>
            <w:r w:rsidDel="00000000" w:rsidR="00000000" w:rsidRPr="00000000">
              <w:rPr>
                <w:b w:val="1"/>
                <w:bCs w:val="1"/>
                <w:sz w:val="16"/>
                <w:szCs w:val="16"/>
                <w:rtl w:val="0"/>
              </w:rPr>
              <w:t xml:space="preserve">X</w:t>
            </w:r>
          </w:p>
        </w:tc>
        <w:tc>
          <w:tcPr>
            <w:vAlign w:val="center"/>
          </w:tcPr>
          <w:p w:rsidR="00000000" w:rsidDel="00000000" w:rsidP="00000000" w:rsidRDefault="00000000" w:rsidRPr="00000000" w14:paraId="00000160">
            <w:pPr>
              <w:spacing w:line="360" w:lineRule="auto"/>
              <w:jc w:val="center"/>
              <w:rPr>
                <w:b w:val="1"/>
                <w:bCs w:val="1"/>
                <w:sz w:val="16"/>
                <w:szCs w:val="16"/>
              </w:rPr>
            </w:pPr>
            <w:r w:rsidDel="00000000" w:rsidR="00000000" w:rsidRPr="00000000">
              <w:rPr>
                <w:b w:val="1"/>
                <w:bCs w:val="1"/>
                <w:sz w:val="16"/>
                <w:szCs w:val="16"/>
                <w:rtl w:val="0"/>
              </w:rPr>
              <w:t xml:space="preserve">X</w:t>
            </w:r>
          </w:p>
        </w:tc>
        <w:tc>
          <w:tcPr>
            <w:vAlign w:val="center"/>
          </w:tcPr>
          <w:p w:rsidR="00000000" w:rsidDel="00000000" w:rsidP="00000000" w:rsidRDefault="00000000" w:rsidRPr="00000000" w14:paraId="00000161">
            <w:pPr>
              <w:spacing w:line="360" w:lineRule="auto"/>
              <w:jc w:val="center"/>
              <w:rPr>
                <w:b w:val="1"/>
                <w:bCs w:val="1"/>
                <w:sz w:val="16"/>
                <w:szCs w:val="16"/>
              </w:rPr>
            </w:pPr>
            <w:r w:rsidDel="00000000" w:rsidR="00000000" w:rsidRPr="00000000">
              <w:rPr>
                <w:b w:val="1"/>
                <w:bCs w:val="1"/>
                <w:sz w:val="16"/>
                <w:szCs w:val="16"/>
                <w:rtl w:val="0"/>
              </w:rPr>
              <w:t xml:space="preserve">X</w:t>
            </w:r>
          </w:p>
        </w:tc>
        <w:tc>
          <w:tcPr>
            <w:vAlign w:val="center"/>
          </w:tcPr>
          <w:p w:rsidR="00000000" w:rsidDel="00000000" w:rsidP="00000000" w:rsidRDefault="00000000" w:rsidRPr="00000000" w14:paraId="00000162">
            <w:pPr>
              <w:spacing w:line="360" w:lineRule="auto"/>
              <w:jc w:val="center"/>
              <w:rPr>
                <w:b w:val="1"/>
                <w:bCs w:val="1"/>
                <w:sz w:val="16"/>
                <w:szCs w:val="16"/>
              </w:rPr>
            </w:pPr>
            <w:r w:rsidDel="00000000" w:rsidR="00000000" w:rsidRPr="00000000">
              <w:rPr>
                <w:rtl w:val="0"/>
              </w:rPr>
            </w:r>
          </w:p>
        </w:tc>
        <w:tc>
          <w:tcPr>
            <w:vAlign w:val="center"/>
          </w:tcPr>
          <w:p w:rsidR="00000000" w:rsidDel="00000000" w:rsidP="00000000" w:rsidRDefault="00000000" w:rsidRPr="00000000" w14:paraId="00000163">
            <w:pPr>
              <w:spacing w:line="360" w:lineRule="auto"/>
              <w:jc w:val="center"/>
              <w:rPr>
                <w:b w:val="1"/>
                <w:bCs w:val="1"/>
                <w:sz w:val="16"/>
                <w:szCs w:val="16"/>
              </w:rPr>
            </w:pPr>
            <w:r w:rsidDel="00000000" w:rsidR="00000000" w:rsidRPr="00000000">
              <w:rPr>
                <w:rtl w:val="0"/>
              </w:rPr>
            </w:r>
          </w:p>
        </w:tc>
        <w:tc>
          <w:tcPr>
            <w:gridSpan w:val="2"/>
            <w:vAlign w:val="center"/>
          </w:tcPr>
          <w:p w:rsidR="00000000" w:rsidDel="00000000" w:rsidP="00000000" w:rsidRDefault="00000000" w:rsidRPr="00000000" w14:paraId="00000164">
            <w:pPr>
              <w:spacing w:line="360" w:lineRule="auto"/>
              <w:jc w:val="center"/>
              <w:rPr>
                <w:b w:val="1"/>
                <w:bCs w:val="1"/>
                <w:sz w:val="16"/>
                <w:szCs w:val="16"/>
              </w:rPr>
            </w:pPr>
            <w:r w:rsidDel="00000000" w:rsidR="00000000" w:rsidRPr="00000000">
              <w:rPr>
                <w:rtl w:val="0"/>
              </w:rPr>
            </w:r>
          </w:p>
        </w:tc>
        <w:tc>
          <w:tcPr>
            <w:vAlign w:val="center"/>
          </w:tcPr>
          <w:p w:rsidR="00000000" w:rsidDel="00000000" w:rsidP="00000000" w:rsidRDefault="00000000" w:rsidRPr="00000000" w14:paraId="00000166">
            <w:pPr>
              <w:spacing w:line="360" w:lineRule="auto"/>
              <w:jc w:val="center"/>
              <w:rPr>
                <w:b w:val="1"/>
                <w:bCs w:val="1"/>
                <w:sz w:val="16"/>
                <w:szCs w:val="16"/>
              </w:rPr>
            </w:pPr>
            <w:r w:rsidDel="00000000" w:rsidR="00000000" w:rsidRPr="00000000">
              <w:rPr>
                <w:rtl w:val="0"/>
              </w:rPr>
            </w:r>
          </w:p>
        </w:tc>
        <w:tc>
          <w:tcPr>
            <w:vAlign w:val="center"/>
          </w:tcPr>
          <w:p w:rsidR="00000000" w:rsidDel="00000000" w:rsidP="00000000" w:rsidRDefault="00000000" w:rsidRPr="00000000" w14:paraId="00000167">
            <w:pPr>
              <w:spacing w:line="360" w:lineRule="auto"/>
              <w:jc w:val="center"/>
              <w:rPr>
                <w:b w:val="1"/>
                <w:bCs w:val="1"/>
                <w:sz w:val="16"/>
                <w:szCs w:val="16"/>
              </w:rPr>
            </w:pPr>
            <w:r w:rsidDel="00000000" w:rsidR="00000000" w:rsidRPr="00000000">
              <w:rPr>
                <w:rtl w:val="0"/>
              </w:rPr>
            </w:r>
          </w:p>
        </w:tc>
      </w:tr>
      <w:tr>
        <w:trPr>
          <w:cantSplit w:val="0"/>
          <w:trHeight w:val="294" w:hRule="atLeast"/>
          <w:tblHeader w:val="0"/>
        </w:trPr>
        <w:tc>
          <w:tcPr/>
          <w:p w:rsidR="00000000" w:rsidDel="00000000" w:rsidP="00000000" w:rsidRDefault="00000000" w:rsidRPr="00000000" w14:paraId="00000168">
            <w:pPr>
              <w:rPr>
                <w:i w:val="1"/>
                <w:iCs w:val="1"/>
                <w:color w:val="548dd4"/>
                <w:sz w:val="18"/>
                <w:szCs w:val="18"/>
              </w:rPr>
            </w:pPr>
            <w:r w:rsidDel="00000000" w:rsidR="00000000" w:rsidRPr="00000000">
              <w:rPr>
                <w:i w:val="1"/>
                <w:iCs w:val="1"/>
                <w:color w:val="548dd4"/>
                <w:sz w:val="18"/>
                <w:szCs w:val="18"/>
                <w:rtl w:val="0"/>
              </w:rPr>
              <w:t xml:space="preserve">6. Pruebas Funcionales, QA y Usabilidad </w:t>
            </w:r>
          </w:p>
        </w:tc>
        <w:tc>
          <w:tcPr>
            <w:vAlign w:val="center"/>
          </w:tcPr>
          <w:p w:rsidR="00000000" w:rsidDel="00000000" w:rsidP="00000000" w:rsidRDefault="00000000" w:rsidRPr="00000000" w14:paraId="00000169">
            <w:pPr>
              <w:spacing w:line="360" w:lineRule="auto"/>
              <w:jc w:val="center"/>
              <w:rPr>
                <w:b w:val="1"/>
                <w:bCs w:val="1"/>
                <w:sz w:val="16"/>
                <w:szCs w:val="16"/>
              </w:rPr>
            </w:pPr>
            <w:r w:rsidDel="00000000" w:rsidR="00000000" w:rsidRPr="00000000">
              <w:rPr>
                <w:rtl w:val="0"/>
              </w:rPr>
            </w:r>
          </w:p>
        </w:tc>
        <w:tc>
          <w:tcPr>
            <w:vAlign w:val="center"/>
          </w:tcPr>
          <w:p w:rsidR="00000000" w:rsidDel="00000000" w:rsidP="00000000" w:rsidRDefault="00000000" w:rsidRPr="00000000" w14:paraId="0000016A">
            <w:pPr>
              <w:spacing w:line="360" w:lineRule="auto"/>
              <w:jc w:val="center"/>
              <w:rPr>
                <w:b w:val="1"/>
                <w:bCs w:val="1"/>
                <w:sz w:val="16"/>
                <w:szCs w:val="16"/>
              </w:rPr>
            </w:pPr>
            <w:r w:rsidDel="00000000" w:rsidR="00000000" w:rsidRPr="00000000">
              <w:rPr>
                <w:rtl w:val="0"/>
              </w:rPr>
            </w:r>
          </w:p>
        </w:tc>
        <w:tc>
          <w:tcPr>
            <w:vAlign w:val="center"/>
          </w:tcPr>
          <w:p w:rsidR="00000000" w:rsidDel="00000000" w:rsidP="00000000" w:rsidRDefault="00000000" w:rsidRPr="00000000" w14:paraId="0000016B">
            <w:pPr>
              <w:spacing w:line="360" w:lineRule="auto"/>
              <w:jc w:val="center"/>
              <w:rPr>
                <w:b w:val="1"/>
                <w:bCs w:val="1"/>
                <w:sz w:val="16"/>
                <w:szCs w:val="16"/>
              </w:rPr>
            </w:pPr>
            <w:r w:rsidDel="00000000" w:rsidR="00000000" w:rsidRPr="00000000">
              <w:rPr>
                <w:rtl w:val="0"/>
              </w:rPr>
            </w:r>
          </w:p>
        </w:tc>
        <w:tc>
          <w:tcPr>
            <w:vAlign w:val="center"/>
          </w:tcPr>
          <w:p w:rsidR="00000000" w:rsidDel="00000000" w:rsidP="00000000" w:rsidRDefault="00000000" w:rsidRPr="00000000" w14:paraId="0000016C">
            <w:pPr>
              <w:spacing w:line="360" w:lineRule="auto"/>
              <w:jc w:val="center"/>
              <w:rPr>
                <w:b w:val="1"/>
                <w:bCs w:val="1"/>
                <w:sz w:val="16"/>
                <w:szCs w:val="16"/>
              </w:rPr>
            </w:pPr>
            <w:r w:rsidDel="00000000" w:rsidR="00000000" w:rsidRPr="00000000">
              <w:rPr>
                <w:rtl w:val="0"/>
              </w:rPr>
            </w:r>
          </w:p>
        </w:tc>
        <w:tc>
          <w:tcPr>
            <w:vAlign w:val="center"/>
          </w:tcPr>
          <w:p w:rsidR="00000000" w:rsidDel="00000000" w:rsidP="00000000" w:rsidRDefault="00000000" w:rsidRPr="00000000" w14:paraId="0000016D">
            <w:pPr>
              <w:spacing w:line="360" w:lineRule="auto"/>
              <w:jc w:val="center"/>
              <w:rPr>
                <w:b w:val="1"/>
                <w:bCs w:val="1"/>
                <w:sz w:val="16"/>
                <w:szCs w:val="16"/>
              </w:rPr>
            </w:pPr>
            <w:r w:rsidDel="00000000" w:rsidR="00000000" w:rsidRPr="00000000">
              <w:rPr>
                <w:rtl w:val="0"/>
              </w:rPr>
            </w:r>
          </w:p>
        </w:tc>
        <w:tc>
          <w:tcPr>
            <w:vAlign w:val="center"/>
          </w:tcPr>
          <w:p w:rsidR="00000000" w:rsidDel="00000000" w:rsidP="00000000" w:rsidRDefault="00000000" w:rsidRPr="00000000" w14:paraId="0000016E">
            <w:pPr>
              <w:spacing w:line="360" w:lineRule="auto"/>
              <w:jc w:val="center"/>
              <w:rPr>
                <w:b w:val="1"/>
                <w:bCs w:val="1"/>
                <w:sz w:val="16"/>
                <w:szCs w:val="16"/>
              </w:rPr>
            </w:pPr>
            <w:r w:rsidDel="00000000" w:rsidR="00000000" w:rsidRPr="00000000">
              <w:rPr>
                <w:rtl w:val="0"/>
              </w:rPr>
            </w:r>
          </w:p>
        </w:tc>
        <w:tc>
          <w:tcPr>
            <w:vAlign w:val="center"/>
          </w:tcPr>
          <w:p w:rsidR="00000000" w:rsidDel="00000000" w:rsidP="00000000" w:rsidRDefault="00000000" w:rsidRPr="00000000" w14:paraId="0000016F">
            <w:pPr>
              <w:spacing w:line="360" w:lineRule="auto"/>
              <w:jc w:val="center"/>
              <w:rPr>
                <w:b w:val="1"/>
                <w:bCs w:val="1"/>
                <w:sz w:val="16"/>
                <w:szCs w:val="16"/>
              </w:rPr>
            </w:pPr>
            <w:r w:rsidDel="00000000" w:rsidR="00000000" w:rsidRPr="00000000">
              <w:rPr>
                <w:rtl w:val="0"/>
              </w:rPr>
            </w:r>
          </w:p>
        </w:tc>
        <w:tc>
          <w:tcPr>
            <w:vAlign w:val="center"/>
          </w:tcPr>
          <w:p w:rsidR="00000000" w:rsidDel="00000000" w:rsidP="00000000" w:rsidRDefault="00000000" w:rsidRPr="00000000" w14:paraId="00000170">
            <w:pPr>
              <w:spacing w:line="360" w:lineRule="auto"/>
              <w:jc w:val="center"/>
              <w:rPr>
                <w:b w:val="1"/>
                <w:bCs w:val="1"/>
                <w:sz w:val="16"/>
                <w:szCs w:val="16"/>
              </w:rPr>
            </w:pPr>
            <w:r w:rsidDel="00000000" w:rsidR="00000000" w:rsidRPr="00000000">
              <w:rPr>
                <w:rtl w:val="0"/>
              </w:rPr>
            </w:r>
          </w:p>
        </w:tc>
        <w:tc>
          <w:tcPr>
            <w:vAlign w:val="center"/>
          </w:tcPr>
          <w:p w:rsidR="00000000" w:rsidDel="00000000" w:rsidP="00000000" w:rsidRDefault="00000000" w:rsidRPr="00000000" w14:paraId="00000171">
            <w:pPr>
              <w:spacing w:line="360" w:lineRule="auto"/>
              <w:jc w:val="center"/>
              <w:rPr>
                <w:b w:val="1"/>
                <w:bCs w:val="1"/>
                <w:sz w:val="16"/>
                <w:szCs w:val="16"/>
              </w:rPr>
            </w:pPr>
            <w:r w:rsidDel="00000000" w:rsidR="00000000" w:rsidRPr="00000000">
              <w:rPr>
                <w:rtl w:val="0"/>
              </w:rPr>
            </w:r>
          </w:p>
        </w:tc>
        <w:tc>
          <w:tcPr>
            <w:vAlign w:val="center"/>
          </w:tcPr>
          <w:p w:rsidR="00000000" w:rsidDel="00000000" w:rsidP="00000000" w:rsidRDefault="00000000" w:rsidRPr="00000000" w14:paraId="00000172">
            <w:pPr>
              <w:spacing w:line="360" w:lineRule="auto"/>
              <w:jc w:val="center"/>
              <w:rPr>
                <w:b w:val="1"/>
                <w:bCs w:val="1"/>
                <w:sz w:val="16"/>
                <w:szCs w:val="16"/>
              </w:rPr>
            </w:pPr>
            <w:r w:rsidDel="00000000" w:rsidR="00000000" w:rsidRPr="00000000">
              <w:rPr>
                <w:rtl w:val="0"/>
              </w:rPr>
            </w:r>
          </w:p>
        </w:tc>
        <w:tc>
          <w:tcPr>
            <w:vAlign w:val="center"/>
          </w:tcPr>
          <w:p w:rsidR="00000000" w:rsidDel="00000000" w:rsidP="00000000" w:rsidRDefault="00000000" w:rsidRPr="00000000" w14:paraId="00000173">
            <w:pPr>
              <w:spacing w:line="360" w:lineRule="auto"/>
              <w:jc w:val="center"/>
              <w:rPr>
                <w:b w:val="1"/>
                <w:bCs w:val="1"/>
                <w:sz w:val="16"/>
                <w:szCs w:val="16"/>
              </w:rPr>
            </w:pPr>
            <w:r w:rsidDel="00000000" w:rsidR="00000000" w:rsidRPr="00000000">
              <w:rPr>
                <w:rtl w:val="0"/>
              </w:rPr>
            </w:r>
          </w:p>
        </w:tc>
        <w:tc>
          <w:tcPr>
            <w:vAlign w:val="center"/>
          </w:tcPr>
          <w:p w:rsidR="00000000" w:rsidDel="00000000" w:rsidP="00000000" w:rsidRDefault="00000000" w:rsidRPr="00000000" w14:paraId="00000174">
            <w:pPr>
              <w:spacing w:line="360" w:lineRule="auto"/>
              <w:jc w:val="center"/>
              <w:rPr>
                <w:b w:val="1"/>
                <w:bCs w:val="1"/>
                <w:sz w:val="16"/>
                <w:szCs w:val="16"/>
              </w:rPr>
            </w:pPr>
            <w:r w:rsidDel="00000000" w:rsidR="00000000" w:rsidRPr="00000000">
              <w:rPr>
                <w:rtl w:val="0"/>
              </w:rPr>
            </w:r>
          </w:p>
        </w:tc>
        <w:tc>
          <w:tcPr>
            <w:vAlign w:val="center"/>
          </w:tcPr>
          <w:p w:rsidR="00000000" w:rsidDel="00000000" w:rsidP="00000000" w:rsidRDefault="00000000" w:rsidRPr="00000000" w14:paraId="00000175">
            <w:pPr>
              <w:spacing w:line="360" w:lineRule="auto"/>
              <w:jc w:val="center"/>
              <w:rPr>
                <w:b w:val="1"/>
                <w:bCs w:val="1"/>
                <w:sz w:val="16"/>
                <w:szCs w:val="16"/>
              </w:rPr>
            </w:pPr>
            <w:r w:rsidDel="00000000" w:rsidR="00000000" w:rsidRPr="00000000">
              <w:rPr>
                <w:rtl w:val="0"/>
              </w:rPr>
            </w:r>
          </w:p>
        </w:tc>
        <w:tc>
          <w:tcPr>
            <w:vAlign w:val="center"/>
          </w:tcPr>
          <w:p w:rsidR="00000000" w:rsidDel="00000000" w:rsidP="00000000" w:rsidRDefault="00000000" w:rsidRPr="00000000" w14:paraId="00000176">
            <w:pPr>
              <w:spacing w:line="360" w:lineRule="auto"/>
              <w:jc w:val="center"/>
              <w:rPr>
                <w:b w:val="1"/>
                <w:bCs w:val="1"/>
                <w:sz w:val="16"/>
                <w:szCs w:val="16"/>
              </w:rPr>
            </w:pPr>
            <w:r w:rsidDel="00000000" w:rsidR="00000000" w:rsidRPr="00000000">
              <w:rPr>
                <w:b w:val="1"/>
                <w:bCs w:val="1"/>
                <w:sz w:val="16"/>
                <w:szCs w:val="16"/>
                <w:rtl w:val="0"/>
              </w:rPr>
              <w:t xml:space="preserve">X</w:t>
            </w:r>
          </w:p>
        </w:tc>
        <w:tc>
          <w:tcPr>
            <w:vAlign w:val="center"/>
          </w:tcPr>
          <w:p w:rsidR="00000000" w:rsidDel="00000000" w:rsidP="00000000" w:rsidRDefault="00000000" w:rsidRPr="00000000" w14:paraId="00000177">
            <w:pPr>
              <w:spacing w:line="360" w:lineRule="auto"/>
              <w:jc w:val="center"/>
              <w:rPr>
                <w:b w:val="1"/>
                <w:bCs w:val="1"/>
                <w:sz w:val="16"/>
                <w:szCs w:val="16"/>
              </w:rPr>
            </w:pPr>
            <w:r w:rsidDel="00000000" w:rsidR="00000000" w:rsidRPr="00000000">
              <w:rPr>
                <w:b w:val="1"/>
                <w:bCs w:val="1"/>
                <w:sz w:val="16"/>
                <w:szCs w:val="16"/>
                <w:rtl w:val="0"/>
              </w:rPr>
              <w:t xml:space="preserve">X</w:t>
            </w:r>
          </w:p>
        </w:tc>
        <w:tc>
          <w:tcPr>
            <w:gridSpan w:val="2"/>
            <w:vAlign w:val="center"/>
          </w:tcPr>
          <w:p w:rsidR="00000000" w:rsidDel="00000000" w:rsidP="00000000" w:rsidRDefault="00000000" w:rsidRPr="00000000" w14:paraId="00000178">
            <w:pPr>
              <w:spacing w:line="360" w:lineRule="auto"/>
              <w:jc w:val="center"/>
              <w:rPr>
                <w:b w:val="1"/>
                <w:bCs w:val="1"/>
                <w:sz w:val="16"/>
                <w:szCs w:val="16"/>
              </w:rPr>
            </w:pPr>
            <w:r w:rsidDel="00000000" w:rsidR="00000000" w:rsidRPr="00000000">
              <w:rPr>
                <w:b w:val="1"/>
                <w:bCs w:val="1"/>
                <w:sz w:val="16"/>
                <w:szCs w:val="16"/>
                <w:rtl w:val="0"/>
              </w:rPr>
              <w:t xml:space="preserve">X</w:t>
            </w:r>
          </w:p>
        </w:tc>
        <w:tc>
          <w:tcPr>
            <w:vAlign w:val="center"/>
          </w:tcPr>
          <w:p w:rsidR="00000000" w:rsidDel="00000000" w:rsidP="00000000" w:rsidRDefault="00000000" w:rsidRPr="00000000" w14:paraId="0000017A">
            <w:pPr>
              <w:spacing w:line="360" w:lineRule="auto"/>
              <w:jc w:val="center"/>
              <w:rPr>
                <w:b w:val="1"/>
                <w:bCs w:val="1"/>
                <w:sz w:val="16"/>
                <w:szCs w:val="16"/>
              </w:rPr>
            </w:pPr>
            <w:r w:rsidDel="00000000" w:rsidR="00000000" w:rsidRPr="00000000">
              <w:rPr>
                <w:rtl w:val="0"/>
              </w:rPr>
            </w:r>
          </w:p>
        </w:tc>
        <w:tc>
          <w:tcPr>
            <w:vAlign w:val="center"/>
          </w:tcPr>
          <w:p w:rsidR="00000000" w:rsidDel="00000000" w:rsidP="00000000" w:rsidRDefault="00000000" w:rsidRPr="00000000" w14:paraId="0000017B">
            <w:pPr>
              <w:spacing w:line="360" w:lineRule="auto"/>
              <w:jc w:val="center"/>
              <w:rPr>
                <w:b w:val="1"/>
                <w:bCs w:val="1"/>
                <w:sz w:val="16"/>
                <w:szCs w:val="16"/>
              </w:rPr>
            </w:pPr>
            <w:r w:rsidDel="00000000" w:rsidR="00000000" w:rsidRPr="00000000">
              <w:rPr>
                <w:rtl w:val="0"/>
              </w:rPr>
            </w:r>
          </w:p>
        </w:tc>
      </w:tr>
      <w:tr>
        <w:trPr>
          <w:cantSplit w:val="0"/>
          <w:trHeight w:val="294" w:hRule="atLeast"/>
          <w:tblHeader w:val="0"/>
        </w:trPr>
        <w:tc>
          <w:tcPr/>
          <w:p w:rsidR="00000000" w:rsidDel="00000000" w:rsidP="00000000" w:rsidRDefault="00000000" w:rsidRPr="00000000" w14:paraId="0000017C">
            <w:pPr>
              <w:rPr>
                <w:i w:val="1"/>
                <w:iCs w:val="1"/>
                <w:color w:val="548dd4"/>
                <w:sz w:val="18"/>
                <w:szCs w:val="18"/>
              </w:rPr>
            </w:pPr>
            <w:r w:rsidDel="00000000" w:rsidR="00000000" w:rsidRPr="00000000">
              <w:rPr>
                <w:i w:val="1"/>
                <w:iCs w:val="1"/>
                <w:color w:val="548dd4"/>
                <w:sz w:val="18"/>
                <w:szCs w:val="18"/>
                <w:rtl w:val="0"/>
              </w:rPr>
              <w:t xml:space="preserve">7. Empaquetado, Despliegue Web y Manuales</w:t>
            </w:r>
          </w:p>
        </w:tc>
        <w:tc>
          <w:tcPr>
            <w:vAlign w:val="center"/>
          </w:tcPr>
          <w:p w:rsidR="00000000" w:rsidDel="00000000" w:rsidP="00000000" w:rsidRDefault="00000000" w:rsidRPr="00000000" w14:paraId="0000017D">
            <w:pPr>
              <w:spacing w:line="360" w:lineRule="auto"/>
              <w:jc w:val="center"/>
              <w:rPr>
                <w:b w:val="1"/>
                <w:bCs w:val="1"/>
                <w:sz w:val="16"/>
                <w:szCs w:val="16"/>
              </w:rPr>
            </w:pPr>
            <w:r w:rsidDel="00000000" w:rsidR="00000000" w:rsidRPr="00000000">
              <w:rPr>
                <w:rtl w:val="0"/>
              </w:rPr>
            </w:r>
          </w:p>
        </w:tc>
        <w:tc>
          <w:tcPr>
            <w:vAlign w:val="center"/>
          </w:tcPr>
          <w:p w:rsidR="00000000" w:rsidDel="00000000" w:rsidP="00000000" w:rsidRDefault="00000000" w:rsidRPr="00000000" w14:paraId="0000017E">
            <w:pPr>
              <w:spacing w:line="360" w:lineRule="auto"/>
              <w:jc w:val="center"/>
              <w:rPr>
                <w:b w:val="1"/>
                <w:bCs w:val="1"/>
                <w:sz w:val="16"/>
                <w:szCs w:val="16"/>
              </w:rPr>
            </w:pPr>
            <w:r w:rsidDel="00000000" w:rsidR="00000000" w:rsidRPr="00000000">
              <w:rPr>
                <w:rtl w:val="0"/>
              </w:rPr>
            </w:r>
          </w:p>
        </w:tc>
        <w:tc>
          <w:tcPr>
            <w:vAlign w:val="center"/>
          </w:tcPr>
          <w:p w:rsidR="00000000" w:rsidDel="00000000" w:rsidP="00000000" w:rsidRDefault="00000000" w:rsidRPr="00000000" w14:paraId="0000017F">
            <w:pPr>
              <w:spacing w:line="360" w:lineRule="auto"/>
              <w:jc w:val="center"/>
              <w:rPr>
                <w:b w:val="1"/>
                <w:bCs w:val="1"/>
                <w:sz w:val="16"/>
                <w:szCs w:val="16"/>
              </w:rPr>
            </w:pPr>
            <w:r w:rsidDel="00000000" w:rsidR="00000000" w:rsidRPr="00000000">
              <w:rPr>
                <w:rtl w:val="0"/>
              </w:rPr>
            </w:r>
          </w:p>
        </w:tc>
        <w:tc>
          <w:tcPr>
            <w:vAlign w:val="center"/>
          </w:tcPr>
          <w:p w:rsidR="00000000" w:rsidDel="00000000" w:rsidP="00000000" w:rsidRDefault="00000000" w:rsidRPr="00000000" w14:paraId="00000180">
            <w:pPr>
              <w:spacing w:line="360" w:lineRule="auto"/>
              <w:jc w:val="center"/>
              <w:rPr>
                <w:b w:val="1"/>
                <w:bCs w:val="1"/>
                <w:sz w:val="16"/>
                <w:szCs w:val="16"/>
              </w:rPr>
            </w:pPr>
            <w:r w:rsidDel="00000000" w:rsidR="00000000" w:rsidRPr="00000000">
              <w:rPr>
                <w:rtl w:val="0"/>
              </w:rPr>
            </w:r>
          </w:p>
        </w:tc>
        <w:tc>
          <w:tcPr>
            <w:vAlign w:val="center"/>
          </w:tcPr>
          <w:p w:rsidR="00000000" w:rsidDel="00000000" w:rsidP="00000000" w:rsidRDefault="00000000" w:rsidRPr="00000000" w14:paraId="00000181">
            <w:pPr>
              <w:spacing w:line="360" w:lineRule="auto"/>
              <w:jc w:val="center"/>
              <w:rPr>
                <w:b w:val="1"/>
                <w:bCs w:val="1"/>
                <w:sz w:val="16"/>
                <w:szCs w:val="16"/>
              </w:rPr>
            </w:pPr>
            <w:r w:rsidDel="00000000" w:rsidR="00000000" w:rsidRPr="00000000">
              <w:rPr>
                <w:rtl w:val="0"/>
              </w:rPr>
            </w:r>
          </w:p>
        </w:tc>
        <w:tc>
          <w:tcPr>
            <w:vAlign w:val="center"/>
          </w:tcPr>
          <w:p w:rsidR="00000000" w:rsidDel="00000000" w:rsidP="00000000" w:rsidRDefault="00000000" w:rsidRPr="00000000" w14:paraId="00000182">
            <w:pPr>
              <w:spacing w:line="360" w:lineRule="auto"/>
              <w:jc w:val="center"/>
              <w:rPr>
                <w:b w:val="1"/>
                <w:bCs w:val="1"/>
                <w:sz w:val="16"/>
                <w:szCs w:val="16"/>
              </w:rPr>
            </w:pPr>
            <w:r w:rsidDel="00000000" w:rsidR="00000000" w:rsidRPr="00000000">
              <w:rPr>
                <w:rtl w:val="0"/>
              </w:rPr>
            </w:r>
          </w:p>
        </w:tc>
        <w:tc>
          <w:tcPr>
            <w:vAlign w:val="center"/>
          </w:tcPr>
          <w:p w:rsidR="00000000" w:rsidDel="00000000" w:rsidP="00000000" w:rsidRDefault="00000000" w:rsidRPr="00000000" w14:paraId="00000183">
            <w:pPr>
              <w:spacing w:line="360" w:lineRule="auto"/>
              <w:jc w:val="center"/>
              <w:rPr>
                <w:b w:val="1"/>
                <w:bCs w:val="1"/>
                <w:sz w:val="16"/>
                <w:szCs w:val="16"/>
              </w:rPr>
            </w:pPr>
            <w:r w:rsidDel="00000000" w:rsidR="00000000" w:rsidRPr="00000000">
              <w:rPr>
                <w:rtl w:val="0"/>
              </w:rPr>
            </w:r>
          </w:p>
        </w:tc>
        <w:tc>
          <w:tcPr>
            <w:vAlign w:val="center"/>
          </w:tcPr>
          <w:p w:rsidR="00000000" w:rsidDel="00000000" w:rsidP="00000000" w:rsidRDefault="00000000" w:rsidRPr="00000000" w14:paraId="00000184">
            <w:pPr>
              <w:spacing w:line="360" w:lineRule="auto"/>
              <w:jc w:val="center"/>
              <w:rPr>
                <w:b w:val="1"/>
                <w:bCs w:val="1"/>
                <w:sz w:val="16"/>
                <w:szCs w:val="16"/>
              </w:rPr>
            </w:pPr>
            <w:r w:rsidDel="00000000" w:rsidR="00000000" w:rsidRPr="00000000">
              <w:rPr>
                <w:rtl w:val="0"/>
              </w:rPr>
            </w:r>
          </w:p>
        </w:tc>
        <w:tc>
          <w:tcPr>
            <w:vAlign w:val="center"/>
          </w:tcPr>
          <w:p w:rsidR="00000000" w:rsidDel="00000000" w:rsidP="00000000" w:rsidRDefault="00000000" w:rsidRPr="00000000" w14:paraId="00000185">
            <w:pPr>
              <w:spacing w:line="360" w:lineRule="auto"/>
              <w:jc w:val="center"/>
              <w:rPr>
                <w:b w:val="1"/>
                <w:bCs w:val="1"/>
                <w:sz w:val="16"/>
                <w:szCs w:val="16"/>
              </w:rPr>
            </w:pPr>
            <w:r w:rsidDel="00000000" w:rsidR="00000000" w:rsidRPr="00000000">
              <w:rPr>
                <w:rtl w:val="0"/>
              </w:rPr>
            </w:r>
          </w:p>
        </w:tc>
        <w:tc>
          <w:tcPr>
            <w:vAlign w:val="center"/>
          </w:tcPr>
          <w:p w:rsidR="00000000" w:rsidDel="00000000" w:rsidP="00000000" w:rsidRDefault="00000000" w:rsidRPr="00000000" w14:paraId="00000186">
            <w:pPr>
              <w:spacing w:line="360" w:lineRule="auto"/>
              <w:jc w:val="center"/>
              <w:rPr>
                <w:b w:val="1"/>
                <w:bCs w:val="1"/>
                <w:sz w:val="16"/>
                <w:szCs w:val="16"/>
              </w:rPr>
            </w:pPr>
            <w:r w:rsidDel="00000000" w:rsidR="00000000" w:rsidRPr="00000000">
              <w:rPr>
                <w:rtl w:val="0"/>
              </w:rPr>
            </w:r>
          </w:p>
        </w:tc>
        <w:tc>
          <w:tcPr>
            <w:vAlign w:val="center"/>
          </w:tcPr>
          <w:p w:rsidR="00000000" w:rsidDel="00000000" w:rsidP="00000000" w:rsidRDefault="00000000" w:rsidRPr="00000000" w14:paraId="00000187">
            <w:pPr>
              <w:spacing w:line="360" w:lineRule="auto"/>
              <w:jc w:val="center"/>
              <w:rPr>
                <w:b w:val="1"/>
                <w:bCs w:val="1"/>
                <w:sz w:val="16"/>
                <w:szCs w:val="16"/>
              </w:rPr>
            </w:pPr>
            <w:r w:rsidDel="00000000" w:rsidR="00000000" w:rsidRPr="00000000">
              <w:rPr>
                <w:rtl w:val="0"/>
              </w:rPr>
            </w:r>
          </w:p>
        </w:tc>
        <w:tc>
          <w:tcPr>
            <w:vAlign w:val="center"/>
          </w:tcPr>
          <w:p w:rsidR="00000000" w:rsidDel="00000000" w:rsidP="00000000" w:rsidRDefault="00000000" w:rsidRPr="00000000" w14:paraId="00000188">
            <w:pPr>
              <w:spacing w:line="360" w:lineRule="auto"/>
              <w:jc w:val="center"/>
              <w:rPr>
                <w:b w:val="1"/>
                <w:bCs w:val="1"/>
                <w:sz w:val="16"/>
                <w:szCs w:val="16"/>
              </w:rPr>
            </w:pPr>
            <w:r w:rsidDel="00000000" w:rsidR="00000000" w:rsidRPr="00000000">
              <w:rPr>
                <w:rtl w:val="0"/>
              </w:rPr>
            </w:r>
          </w:p>
        </w:tc>
        <w:tc>
          <w:tcPr>
            <w:vAlign w:val="center"/>
          </w:tcPr>
          <w:p w:rsidR="00000000" w:rsidDel="00000000" w:rsidP="00000000" w:rsidRDefault="00000000" w:rsidRPr="00000000" w14:paraId="00000189">
            <w:pPr>
              <w:spacing w:line="360" w:lineRule="auto"/>
              <w:jc w:val="center"/>
              <w:rPr>
                <w:b w:val="1"/>
                <w:bCs w:val="1"/>
                <w:sz w:val="16"/>
                <w:szCs w:val="16"/>
              </w:rPr>
            </w:pPr>
            <w:r w:rsidDel="00000000" w:rsidR="00000000" w:rsidRPr="00000000">
              <w:rPr>
                <w:rtl w:val="0"/>
              </w:rPr>
            </w:r>
          </w:p>
        </w:tc>
        <w:tc>
          <w:tcPr>
            <w:vAlign w:val="center"/>
          </w:tcPr>
          <w:p w:rsidR="00000000" w:rsidDel="00000000" w:rsidP="00000000" w:rsidRDefault="00000000" w:rsidRPr="00000000" w14:paraId="0000018A">
            <w:pPr>
              <w:spacing w:line="360" w:lineRule="auto"/>
              <w:jc w:val="center"/>
              <w:rPr>
                <w:b w:val="1"/>
                <w:bCs w:val="1"/>
                <w:sz w:val="16"/>
                <w:szCs w:val="16"/>
              </w:rPr>
            </w:pPr>
            <w:r w:rsidDel="00000000" w:rsidR="00000000" w:rsidRPr="00000000">
              <w:rPr>
                <w:rtl w:val="0"/>
              </w:rPr>
            </w:r>
          </w:p>
        </w:tc>
        <w:tc>
          <w:tcPr>
            <w:vAlign w:val="center"/>
          </w:tcPr>
          <w:p w:rsidR="00000000" w:rsidDel="00000000" w:rsidP="00000000" w:rsidRDefault="00000000" w:rsidRPr="00000000" w14:paraId="0000018B">
            <w:pPr>
              <w:spacing w:line="360" w:lineRule="auto"/>
              <w:jc w:val="center"/>
              <w:rPr>
                <w:b w:val="1"/>
                <w:bCs w:val="1"/>
                <w:sz w:val="16"/>
                <w:szCs w:val="16"/>
              </w:rPr>
            </w:pPr>
            <w:r w:rsidDel="00000000" w:rsidR="00000000" w:rsidRPr="00000000">
              <w:rPr>
                <w:rtl w:val="0"/>
              </w:rPr>
            </w:r>
          </w:p>
        </w:tc>
        <w:tc>
          <w:tcPr>
            <w:gridSpan w:val="2"/>
            <w:vAlign w:val="center"/>
          </w:tcPr>
          <w:p w:rsidR="00000000" w:rsidDel="00000000" w:rsidP="00000000" w:rsidRDefault="00000000" w:rsidRPr="00000000" w14:paraId="0000018C">
            <w:pPr>
              <w:spacing w:line="360" w:lineRule="auto"/>
              <w:jc w:val="center"/>
              <w:rPr>
                <w:b w:val="1"/>
                <w:bCs w:val="1"/>
                <w:sz w:val="16"/>
                <w:szCs w:val="16"/>
              </w:rPr>
            </w:pPr>
            <w:r w:rsidDel="00000000" w:rsidR="00000000" w:rsidRPr="00000000">
              <w:rPr>
                <w:rtl w:val="0"/>
              </w:rPr>
            </w:r>
          </w:p>
        </w:tc>
        <w:tc>
          <w:tcPr>
            <w:vAlign w:val="center"/>
          </w:tcPr>
          <w:p w:rsidR="00000000" w:rsidDel="00000000" w:rsidP="00000000" w:rsidRDefault="00000000" w:rsidRPr="00000000" w14:paraId="0000018E">
            <w:pPr>
              <w:spacing w:line="360" w:lineRule="auto"/>
              <w:jc w:val="center"/>
              <w:rPr>
                <w:b w:val="1"/>
                <w:bCs w:val="1"/>
                <w:sz w:val="16"/>
                <w:szCs w:val="16"/>
              </w:rPr>
            </w:pPr>
            <w:r w:rsidDel="00000000" w:rsidR="00000000" w:rsidRPr="00000000">
              <w:rPr>
                <w:b w:val="1"/>
                <w:bCs w:val="1"/>
                <w:sz w:val="16"/>
                <w:szCs w:val="16"/>
                <w:rtl w:val="0"/>
              </w:rPr>
              <w:t xml:space="preserve">X</w:t>
            </w:r>
          </w:p>
        </w:tc>
        <w:tc>
          <w:tcPr>
            <w:vAlign w:val="center"/>
          </w:tcPr>
          <w:p w:rsidR="00000000" w:rsidDel="00000000" w:rsidP="00000000" w:rsidRDefault="00000000" w:rsidRPr="00000000" w14:paraId="0000018F">
            <w:pPr>
              <w:spacing w:line="360" w:lineRule="auto"/>
              <w:jc w:val="center"/>
              <w:rPr>
                <w:b w:val="1"/>
                <w:bCs w:val="1"/>
                <w:sz w:val="16"/>
                <w:szCs w:val="16"/>
              </w:rPr>
            </w:pPr>
            <w:r w:rsidDel="00000000" w:rsidR="00000000" w:rsidRPr="00000000">
              <w:rPr>
                <w:b w:val="1"/>
                <w:bCs w:val="1"/>
                <w:sz w:val="16"/>
                <w:szCs w:val="16"/>
                <w:rtl w:val="0"/>
              </w:rPr>
              <w:t xml:space="preserve">X</w:t>
            </w:r>
          </w:p>
        </w:tc>
      </w:tr>
    </w:tbl>
    <w:p w:rsidR="00000000" w:rsidDel="00000000" w:rsidP="00000000" w:rsidRDefault="00000000" w:rsidRPr="00000000" w14:paraId="00000190">
      <w:pPr>
        <w:rPr/>
      </w:pPr>
      <w:r w:rsidDel="00000000" w:rsidR="00000000" w:rsidRPr="00000000">
        <w:rPr>
          <w:rtl w:val="0"/>
        </w:rPr>
      </w:r>
    </w:p>
    <w:sectPr>
      <w:headerReference r:id="rId9" w:type="default"/>
      <w:pgSz w:h="16838" w:w="11906" w:orient="portrait"/>
      <w:pgMar w:bottom="1417" w:top="1417" w:left="1701" w:right="1701" w:header="708" w:footer="708"/>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Calibri"/>
  <w:font w:name="Georgia"/>
  <w:font w:name="Arial"/>
  <w:font w:name="Century Gothic">
    <w:embedRegular w:fontKey="{00000000-0000-0000-0000-000000000000}" r:id="rId1" w:subsetted="0"/>
    <w:embedBold w:fontKey="{00000000-0000-0000-0000-000000000000}" r:id="rId2" w:subsetted="0"/>
    <w:embedItalic w:fontKey="{00000000-0000-0000-0000-000000000000}" r:id="rId3" w:subsetted="0"/>
    <w:embedBoldItalic w:fontKey="{00000000-0000-0000-0000-000000000000}" r:id="rId4" w:subsetted="0"/>
  </w:font>
</w:fonts>
</file>

<file path=word/header1.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19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alibri" w:cs="Calibri" w:eastAsia="Calibri" w:hAnsi="Calibri"/>
        <w:b w:val="0"/>
        <w:bCs w:val="0"/>
        <w:i w:val="0"/>
        <w:iCs w:val="0"/>
        <w:smallCaps w:val="0"/>
        <w:strike w:val="0"/>
        <w:color w:val="595959"/>
        <w:sz w:val="20"/>
        <w:szCs w:val="20"/>
        <w:u w:val="none"/>
        <w:shd w:fill="auto" w:val="clear"/>
        <w:vertAlign w:val="baseline"/>
      </w:rPr>
    </w:pPr>
    <w:r w:rsidDel="00000000" w:rsidR="00000000" w:rsidRPr="00000000">
      <w:rPr>
        <w:rtl w:val="0"/>
      </w:rPr>
    </w:r>
  </w:p>
  <w:tbl>
    <w:tblPr>
      <w:tblStyle w:val="Table17"/>
      <w:tblW w:w="9923.0" w:type="dxa"/>
      <w:jc w:val="left"/>
      <w:tblInd w:w="-709.0" w:type="dxa"/>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5707"/>
      <w:gridCol w:w="4216"/>
      <w:tblGridChange w:id="0">
        <w:tblGrid>
          <w:gridCol w:w="5707"/>
          <w:gridCol w:w="4216"/>
        </w:tblGrid>
      </w:tblGridChange>
    </w:tblGrid>
    <w:tr>
      <w:trPr>
        <w:cantSplit w:val="0"/>
        <w:trHeight w:val="697" w:hRule="atLeast"/>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192">
          <w:pPr>
            <w:spacing w:after="0" w:lineRule="auto"/>
            <w:rPr>
              <w:rFonts w:ascii="Century Gothic" w:cs="Century Gothic" w:eastAsia="Century Gothic" w:hAnsi="Century Gothic"/>
              <w:b w:val="1"/>
              <w:bCs w:val="1"/>
              <w:color w:val="1d2763"/>
              <w:sz w:val="24"/>
              <w:szCs w:val="24"/>
            </w:rPr>
          </w:pPr>
          <w:r w:rsidDel="00000000" w:rsidR="00000000" w:rsidRPr="00000000">
            <w:rPr>
              <w:rFonts w:ascii="Century Gothic" w:cs="Century Gothic" w:eastAsia="Century Gothic" w:hAnsi="Century Gothic"/>
              <w:b w:val="1"/>
              <w:bCs w:val="1"/>
              <w:color w:val="1d2763"/>
              <w:sz w:val="24"/>
              <w:szCs w:val="24"/>
              <w:rtl w:val="0"/>
            </w:rPr>
            <w:t xml:space="preserve">Guía Estudiante - Definición Proyecto APT </w:t>
          </w:r>
        </w:p>
        <w:p w:rsidR="00000000" w:rsidDel="00000000" w:rsidP="00000000" w:rsidRDefault="00000000" w:rsidRPr="00000000" w14:paraId="00000193">
          <w:pPr>
            <w:spacing w:after="0" w:lineRule="auto"/>
            <w:rPr>
              <w:rFonts w:ascii="Century Gothic" w:cs="Century Gothic" w:eastAsia="Century Gothic" w:hAnsi="Century Gothic"/>
              <w:b w:val="1"/>
              <w:bCs w:val="1"/>
              <w:color w:val="1d2763"/>
              <w:sz w:val="24"/>
              <w:szCs w:val="24"/>
            </w:rPr>
          </w:pPr>
          <w:r w:rsidDel="00000000" w:rsidR="00000000" w:rsidRPr="00000000">
            <w:rPr>
              <w:rFonts w:ascii="Century Gothic" w:cs="Century Gothic" w:eastAsia="Century Gothic" w:hAnsi="Century Gothic"/>
              <w:b w:val="1"/>
              <w:bCs w:val="1"/>
              <w:color w:val="1d2763"/>
              <w:sz w:val="24"/>
              <w:szCs w:val="24"/>
              <w:rtl w:val="0"/>
            </w:rPr>
            <w:t xml:space="preserve">Fase 1</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194">
          <w:pPr>
            <w:jc w:val="right"/>
            <w:rPr>
              <w:rFonts w:ascii="Century Gothic" w:cs="Century Gothic" w:eastAsia="Century Gothic" w:hAnsi="Century Gothic"/>
              <w:b w:val="1"/>
              <w:bCs w:val="1"/>
              <w:sz w:val="30"/>
              <w:szCs w:val="30"/>
            </w:rPr>
          </w:pPr>
          <w:r w:rsidDel="00000000" w:rsidR="00000000" w:rsidRPr="00000000">
            <w:rPr/>
            <w:drawing>
              <wp:inline distB="0" distT="0" distL="0" distR="0">
                <wp:extent cx="1996440" cy="428625"/>
                <wp:effectExtent b="0" l="0" r="0" t="0"/>
                <wp:docPr descr="http://www.duoc.cl/normasgraficas/normasgraficas/marca-duoc/6logo-fondo-transparente/fondo-transparente.png" id="49" name="image1.png"/>
                <a:graphic>
                  <a:graphicData uri="http://schemas.openxmlformats.org/drawingml/2006/picture">
                    <pic:pic>
                      <pic:nvPicPr>
                        <pic:cNvPr descr="http://www.duoc.cl/normasgraficas/normasgraficas/marca-duoc/6logo-fondo-transparente/fondo-transparente.png" id="0" name="image1.png"/>
                        <pic:cNvPicPr preferRelativeResize="0"/>
                      </pic:nvPicPr>
                      <pic:blipFill>
                        <a:blip r:embed="rId1"/>
                        <a:srcRect b="0" l="0" r="0" t="0"/>
                        <a:stretch>
                          <a:fillRect/>
                        </a:stretch>
                      </pic:blipFill>
                      <pic:spPr>
                        <a:xfrm>
                          <a:off x="0" y="0"/>
                          <a:ext cx="1996440" cy="428625"/>
                        </a:xfrm>
                        <a:prstGeom prst="rect"/>
                        <a:ln/>
                      </pic:spPr>
                    </pic:pic>
                  </a:graphicData>
                </a:graphic>
              </wp:inline>
            </w:drawing>
          </w:r>
          <w:r w:rsidDel="00000000" w:rsidR="00000000" w:rsidRPr="00000000">
            <w:rPr>
              <w:rtl w:val="0"/>
            </w:rPr>
          </w:r>
        </w:p>
      </w:tc>
    </w:tr>
  </w:tbl>
  <w:p w:rsidR="00000000" w:rsidDel="00000000" w:rsidP="00000000" w:rsidRDefault="00000000" w:rsidRPr="00000000" w14:paraId="00000195">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40" w:lineRule="auto"/>
      <w:ind w:left="0" w:right="0" w:firstLine="0"/>
      <w:jc w:val="left"/>
      <w:rPr>
        <w:rFonts w:ascii="Calibri" w:cs="Calibri" w:eastAsia="Calibri" w:hAnsi="Calibri"/>
        <w:b w:val="0"/>
        <w:bCs w:val="0"/>
        <w:i w:val="0"/>
        <w:iCs w:val="0"/>
        <w:smallCaps w:val="0"/>
        <w:strike w:val="0"/>
        <w:color w:val="000000"/>
        <w:sz w:val="22"/>
        <w:szCs w:val="22"/>
        <w:u w:val="none"/>
        <w:shd w:fill="auto" w:val="clear"/>
        <w:vertAlign w:val="baseline"/>
      </w:rPr>
    </w:pPr>
    <w:r w:rsidDel="00000000" w:rsidR="00000000" w:rsidRPr="00000000">
      <w:rPr>
        <w:rtl w:val="0"/>
      </w:rPr>
    </w:r>
  </w:p>
</w:hdr>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
    <w:lvl w:ilvl="0">
      <w:start w:val="1"/>
      <w:numFmt w:val="upperLetter"/>
      <w:lvlText w:val="%1."/>
      <w:lvlJc w:val="left"/>
      <w:pPr>
        <w:ind w:left="720" w:hanging="360"/>
      </w:pPr>
      <w:rPr>
        <w:rFonts w:ascii="Calibri" w:cs="Calibri" w:eastAsia="Calibri" w:hAnsi="Calibri"/>
      </w:rPr>
    </w:lvl>
    <w:lvl w:ilvl="1">
      <w:start w:val="1"/>
      <w:numFmt w:val="lowerLetter"/>
      <w:lvlText w:val="%2."/>
      <w:lvlJc w:val="left"/>
      <w:pPr>
        <w:ind w:left="1440" w:hanging="360"/>
      </w:pPr>
      <w:rPr/>
    </w:lvl>
    <w:lvl w:ilvl="2">
      <w:start w:val="1"/>
      <w:numFmt w:val="lowerRoman"/>
      <w:lvlText w:val="%3."/>
      <w:lvlJc w:val="right"/>
      <w:pPr>
        <w:ind w:left="2160" w:hanging="180"/>
      </w:pPr>
      <w:rPr/>
    </w:lvl>
    <w:lvl w:ilvl="3">
      <w:start w:val="1"/>
      <w:numFmt w:val="decimal"/>
      <w:lvlText w:val="%4."/>
      <w:lvlJc w:val="left"/>
      <w:pPr>
        <w:ind w:left="2880" w:hanging="360"/>
      </w:pPr>
      <w:rPr/>
    </w:lvl>
    <w:lvl w:ilvl="4">
      <w:start w:val="1"/>
      <w:numFmt w:val="lowerLetter"/>
      <w:lvlText w:val="%5."/>
      <w:lvlJc w:val="left"/>
      <w:pPr>
        <w:ind w:left="3600" w:hanging="360"/>
      </w:pPr>
      <w:rPr/>
    </w:lvl>
    <w:lvl w:ilvl="5">
      <w:start w:val="1"/>
      <w:numFmt w:val="lowerRoman"/>
      <w:lvlText w:val="%6."/>
      <w:lvlJc w:val="right"/>
      <w:pPr>
        <w:ind w:left="4320" w:hanging="180"/>
      </w:pPr>
      <w:rPr/>
    </w:lvl>
    <w:lvl w:ilvl="6">
      <w:start w:val="1"/>
      <w:numFmt w:val="decimal"/>
      <w:lvlText w:val="%7."/>
      <w:lvlJc w:val="left"/>
      <w:pPr>
        <w:ind w:left="5040" w:hanging="360"/>
      </w:pPr>
      <w:rPr/>
    </w:lvl>
    <w:lvl w:ilvl="7">
      <w:start w:val="1"/>
      <w:numFmt w:val="lowerLetter"/>
      <w:lvlText w:val="%8."/>
      <w:lvlJc w:val="left"/>
      <w:pPr>
        <w:ind w:left="5760" w:hanging="360"/>
      </w:pPr>
      <w:rPr/>
    </w:lvl>
    <w:lvl w:ilvl="8">
      <w:start w:val="1"/>
      <w:numFmt w:val="lowerRoman"/>
      <w:lvlText w:val="%9."/>
      <w:lvlJc w:val="right"/>
      <w:pPr>
        <w:ind w:left="6480" w:hanging="180"/>
      </w:pPr>
      <w:rPr/>
    </w:lvl>
  </w:abstractNum>
  <w:num w:numId="1">
    <w:abstractNumId w:val="1"/>
  </w:num>
  <w:num w:numId="2">
    <w:abstractNumId w:val="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Calibri" w:cs="Calibri" w:eastAsia="Calibri" w:hAnsi="Calibri"/>
        <w:sz w:val="22"/>
        <w:szCs w:val="22"/>
        <w:lang w:val="es-CL"/>
      </w:rPr>
    </w:rPrDefault>
    <w:pPrDefault>
      <w:pPr>
        <w:spacing w:after="160" w:line="259"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80" w:lineRule="auto"/>
    </w:pPr>
    <w:rPr>
      <w:b w:val="1"/>
      <w:bCs w:val="1"/>
      <w:sz w:val="48"/>
      <w:szCs w:val="48"/>
    </w:rPr>
  </w:style>
  <w:style w:type="paragraph" w:styleId="Heading2">
    <w:name w:val="heading 2"/>
    <w:basedOn w:val="Normal"/>
    <w:next w:val="Normal"/>
    <w:pPr>
      <w:keepNext w:val="1"/>
      <w:keepLines w:val="1"/>
      <w:pageBreakBefore w:val="0"/>
      <w:spacing w:after="80" w:before="360" w:lineRule="auto"/>
    </w:pPr>
    <w:rPr>
      <w:b w:val="1"/>
      <w:bCs w:val="1"/>
      <w:sz w:val="36"/>
      <w:szCs w:val="36"/>
    </w:rPr>
  </w:style>
  <w:style w:type="paragraph" w:styleId="Heading3">
    <w:name w:val="heading 3"/>
    <w:basedOn w:val="Normal"/>
    <w:next w:val="Normal"/>
    <w:pPr>
      <w:keepNext w:val="1"/>
      <w:keepLines w:val="1"/>
      <w:spacing w:after="0" w:before="40" w:lineRule="auto"/>
    </w:pPr>
    <w:rPr>
      <w:rFonts w:ascii="Calibri" w:cs="Calibri" w:eastAsia="Calibri" w:hAnsi="Calibri"/>
      <w:color w:val="1f3863"/>
      <w:sz w:val="24"/>
      <w:szCs w:val="24"/>
    </w:rPr>
  </w:style>
  <w:style w:type="paragraph" w:styleId="Heading4">
    <w:name w:val="heading 4"/>
    <w:basedOn w:val="Normal"/>
    <w:next w:val="Normal"/>
    <w:pPr>
      <w:keepNext w:val="1"/>
      <w:keepLines w:val="1"/>
      <w:pageBreakBefore w:val="0"/>
      <w:spacing w:after="40" w:before="240" w:lineRule="auto"/>
    </w:pPr>
    <w:rPr>
      <w:b w:val="1"/>
      <w:bCs w:val="1"/>
      <w:sz w:val="24"/>
      <w:szCs w:val="24"/>
    </w:rPr>
  </w:style>
  <w:style w:type="paragraph" w:styleId="Heading5">
    <w:name w:val="heading 5"/>
    <w:basedOn w:val="Normal"/>
    <w:next w:val="Normal"/>
    <w:pPr>
      <w:keepNext w:val="1"/>
      <w:keepLines w:val="1"/>
      <w:pageBreakBefore w:val="0"/>
      <w:spacing w:after="40" w:before="220" w:lineRule="auto"/>
    </w:pPr>
    <w:rPr>
      <w:b w:val="1"/>
      <w:bCs w:val="1"/>
      <w:sz w:val="22"/>
      <w:szCs w:val="22"/>
    </w:rPr>
  </w:style>
  <w:style w:type="paragraph" w:styleId="Heading6">
    <w:name w:val="heading 6"/>
    <w:basedOn w:val="Normal"/>
    <w:next w:val="Normal"/>
    <w:pPr>
      <w:keepNext w:val="1"/>
      <w:keepLines w:val="1"/>
      <w:pageBreakBefore w:val="0"/>
      <w:spacing w:after="40" w:before="200" w:lineRule="auto"/>
    </w:pPr>
    <w:rPr>
      <w:b w:val="1"/>
      <w:bCs w:val="1"/>
      <w:sz w:val="20"/>
      <w:szCs w:val="20"/>
    </w:rPr>
  </w:style>
  <w:style w:type="paragraph" w:styleId="Title">
    <w:name w:val="Title"/>
    <w:basedOn w:val="Normal"/>
    <w:next w:val="Normal"/>
    <w:pPr>
      <w:keepNext w:val="1"/>
      <w:keepLines w:val="1"/>
      <w:pageBreakBefore w:val="0"/>
      <w:spacing w:after="120" w:before="480" w:lineRule="auto"/>
    </w:pPr>
    <w:rPr>
      <w:b w:val="1"/>
      <w:bCs w:val="1"/>
      <w:sz w:val="72"/>
      <w:szCs w:val="72"/>
    </w:rPr>
  </w:style>
  <w:style w:type="character" w:styleId="Fuentedeprrafopredeter" w:default="1">
    <w:name w:val="Default Paragraph Font"/>
    <w:uiPriority w:val="1"/>
    <w:semiHidden w:val="1"/>
    <w:unhideWhenUsed w:val="1"/>
  </w:style>
  <w:style w:type="table" w:styleId="Tablanormal" w:default="1">
    <w:name w:val="Normal Table"/>
    <w:uiPriority w:val="99"/>
    <w:semiHidden w:val="1"/>
    <w:unhideWhenUsed w:val="1"/>
    <w:tblPr>
      <w:tblInd w:w="0.0" w:type="dxa"/>
      <w:tblCellMar>
        <w:top w:w="0.0" w:type="dxa"/>
        <w:left w:w="108.0" w:type="dxa"/>
        <w:bottom w:w="0.0" w:type="dxa"/>
        <w:right w:w="108.0" w:type="dxa"/>
      </w:tblCellMar>
    </w:tblPr>
  </w:style>
  <w:style w:type="numbering" w:styleId="Sinlista" w:default="1">
    <w:name w:val="No List"/>
    <w:uiPriority w:val="99"/>
    <w:semiHidden w:val="1"/>
    <w:unhideWhenUsed w:val="1"/>
  </w:style>
  <w:style w:type="character" w:styleId="Ttulo3Car" w:customStyle="1">
    <w:name w:val="Título 3 Car"/>
    <w:basedOn w:val="Fuentedeprrafopredeter"/>
    <w:link w:val="Ttulo3"/>
    <w:uiPriority w:val="9"/>
    <w:rsid w:val="00D110EC"/>
    <w:rPr>
      <w:rFonts w:asciiTheme="majorHAnsi" w:cstheme="majorBidi" w:eastAsiaTheme="majorEastAsia" w:hAnsiTheme="majorHAnsi"/>
      <w:color w:val="1f3763" w:themeColor="accent1" w:themeShade="00007F"/>
    </w:rPr>
  </w:style>
  <w:style w:type="table" w:styleId="Tablaconcuadrcula">
    <w:name w:val="Table Grid"/>
    <w:basedOn w:val="Tablanormal"/>
    <w:uiPriority w:val="39"/>
    <w:rsid w:val="00D110EC"/>
    <w:rPr>
      <w:sz w:val="22"/>
      <w:szCs w:val="22"/>
    </w:rPr>
    <w:tblPr>
      <w:tblBorders>
        <w:top w:color="auto" w:space="0" w:sz="4" w:val="single"/>
        <w:left w:color="auto" w:space="0" w:sz="4" w:val="single"/>
        <w:bottom w:color="auto" w:space="0" w:sz="4" w:val="single"/>
        <w:right w:color="auto" w:space="0" w:sz="4" w:val="single"/>
        <w:insideH w:color="auto" w:space="0" w:sz="4" w:val="single"/>
        <w:insideV w:color="auto" w:space="0" w:sz="4" w:val="single"/>
      </w:tblBorders>
    </w:tblPr>
  </w:style>
  <w:style w:type="paragraph" w:styleId="Piedepgina">
    <w:name w:val="footer"/>
    <w:basedOn w:val="Normal"/>
    <w:link w:val="PiedepginaCar"/>
    <w:uiPriority w:val="99"/>
    <w:unhideWhenUsed w:val="1"/>
    <w:rsid w:val="00D110EC"/>
    <w:pPr>
      <w:tabs>
        <w:tab w:val="center" w:pos="4419"/>
        <w:tab w:val="right" w:pos="8838"/>
      </w:tabs>
      <w:spacing w:after="0" w:line="240" w:lineRule="auto"/>
    </w:pPr>
  </w:style>
  <w:style w:type="character" w:styleId="PiedepginaCar" w:customStyle="1">
    <w:name w:val="Pie de página Car"/>
    <w:basedOn w:val="Fuentedeprrafopredeter"/>
    <w:link w:val="Piedepgina"/>
    <w:uiPriority w:val="99"/>
    <w:rsid w:val="00D110EC"/>
    <w:rPr>
      <w:sz w:val="22"/>
      <w:szCs w:val="22"/>
    </w:rPr>
  </w:style>
  <w:style w:type="paragraph" w:styleId="Prrafodelista">
    <w:name w:val="List Paragraph"/>
    <w:basedOn w:val="Normal"/>
    <w:link w:val="PrrafodelistaCar"/>
    <w:uiPriority w:val="34"/>
    <w:qFormat w:val="1"/>
    <w:rsid w:val="00D110EC"/>
    <w:pPr>
      <w:ind w:left="720"/>
      <w:contextualSpacing w:val="1"/>
    </w:pPr>
  </w:style>
  <w:style w:type="character" w:styleId="PrrafodelistaCar" w:customStyle="1">
    <w:name w:val="Párrafo de lista Car"/>
    <w:link w:val="Prrafodelista"/>
    <w:uiPriority w:val="34"/>
    <w:rsid w:val="00D110EC"/>
    <w:rPr>
      <w:sz w:val="22"/>
      <w:szCs w:val="22"/>
    </w:rPr>
  </w:style>
  <w:style w:type="paragraph" w:styleId="Textonotapie">
    <w:name w:val="footnote text"/>
    <w:basedOn w:val="Normal"/>
    <w:link w:val="TextonotapieCar"/>
    <w:uiPriority w:val="99"/>
    <w:semiHidden w:val="1"/>
    <w:unhideWhenUsed w:val="1"/>
    <w:rsid w:val="00D110EC"/>
    <w:pPr>
      <w:spacing w:after="0" w:line="240" w:lineRule="auto"/>
    </w:pPr>
    <w:rPr>
      <w:sz w:val="20"/>
      <w:szCs w:val="20"/>
      <w:lang w:val="es-ES"/>
    </w:rPr>
  </w:style>
  <w:style w:type="character" w:styleId="TextonotapieCar" w:customStyle="1">
    <w:name w:val="Texto nota pie Car"/>
    <w:basedOn w:val="Fuentedeprrafopredeter"/>
    <w:link w:val="Textonotapie"/>
    <w:uiPriority w:val="99"/>
    <w:semiHidden w:val="1"/>
    <w:rsid w:val="00D110EC"/>
    <w:rPr>
      <w:sz w:val="20"/>
      <w:szCs w:val="20"/>
      <w:lang w:val="es-ES"/>
    </w:rPr>
  </w:style>
  <w:style w:type="character" w:styleId="Refdenotaalpie">
    <w:name w:val="footnote reference"/>
    <w:basedOn w:val="Fuentedeprrafopredeter"/>
    <w:unhideWhenUsed w:val="1"/>
    <w:rsid w:val="00D110EC"/>
    <w:rPr>
      <w:vertAlign w:val="superscript"/>
    </w:rPr>
  </w:style>
  <w:style w:type="paragraph" w:styleId="Encabezado">
    <w:name w:val="header"/>
    <w:basedOn w:val="Normal"/>
    <w:link w:val="EncabezadoCar"/>
    <w:uiPriority w:val="99"/>
    <w:unhideWhenUsed w:val="1"/>
    <w:rsid w:val="00565AE6"/>
    <w:pPr>
      <w:tabs>
        <w:tab w:val="center" w:pos="4419"/>
        <w:tab w:val="right" w:pos="8838"/>
      </w:tabs>
      <w:spacing w:after="0" w:line="240" w:lineRule="auto"/>
    </w:pPr>
  </w:style>
  <w:style w:type="character" w:styleId="EncabezadoCar" w:customStyle="1">
    <w:name w:val="Encabezado Car"/>
    <w:basedOn w:val="Fuentedeprrafopredeter"/>
    <w:link w:val="Encabezado"/>
    <w:uiPriority w:val="99"/>
    <w:rsid w:val="00565AE6"/>
    <w:rPr>
      <w:sz w:val="22"/>
      <w:szCs w:val="22"/>
    </w:rPr>
  </w:style>
  <w:style w:type="table" w:styleId="Tablaconcuadrcula1" w:customStyle="1">
    <w:name w:val="Tabla con cuadrícula1"/>
    <w:basedOn w:val="Tablanormal"/>
    <w:next w:val="Tablaconcuadrcula"/>
    <w:uiPriority w:val="39"/>
    <w:rsid w:val="005673ED"/>
    <w:rPr>
      <w:sz w:val="22"/>
      <w:szCs w:val="22"/>
    </w:rPr>
    <w:tblPr>
      <w:tblBorders>
        <w:top w:color="auto" w:space="0" w:sz="4" w:val="single"/>
        <w:left w:color="auto" w:space="0" w:sz="4" w:val="single"/>
        <w:bottom w:color="auto" w:space="0" w:sz="4" w:val="single"/>
        <w:right w:color="auto" w:space="0" w:sz="4" w:val="single"/>
        <w:insideH w:color="auto" w:space="0" w:sz="4" w:val="single"/>
        <w:insideV w:color="auto" w:space="0" w:sz="4" w:val="single"/>
      </w:tblBorders>
    </w:tblPr>
  </w:style>
  <w:style w:type="paragraph" w:styleId="Textodeglobo">
    <w:name w:val="Balloon Text"/>
    <w:basedOn w:val="Normal"/>
    <w:link w:val="TextodegloboCar"/>
    <w:uiPriority w:val="99"/>
    <w:semiHidden w:val="1"/>
    <w:unhideWhenUsed w:val="1"/>
    <w:rsid w:val="00E65208"/>
    <w:pPr>
      <w:spacing w:after="0" w:line="240" w:lineRule="auto"/>
    </w:pPr>
    <w:rPr>
      <w:rFonts w:ascii="Segoe UI" w:cs="Segoe UI" w:hAnsi="Segoe UI"/>
      <w:sz w:val="18"/>
      <w:szCs w:val="18"/>
    </w:rPr>
  </w:style>
  <w:style w:type="character" w:styleId="TextodegloboCar" w:customStyle="1">
    <w:name w:val="Texto de globo Car"/>
    <w:basedOn w:val="Fuentedeprrafopredeter"/>
    <w:link w:val="Textodeglobo"/>
    <w:uiPriority w:val="99"/>
    <w:semiHidden w:val="1"/>
    <w:rsid w:val="00E65208"/>
    <w:rPr>
      <w:rFonts w:ascii="Segoe UI" w:cs="Segoe UI" w:hAnsi="Segoe UI"/>
      <w:sz w:val="18"/>
      <w:szCs w:val="18"/>
    </w:rPr>
  </w:style>
  <w:style w:type="character" w:styleId="Refdecomentario">
    <w:name w:val="annotation reference"/>
    <w:basedOn w:val="Fuentedeprrafopredeter"/>
    <w:uiPriority w:val="99"/>
    <w:semiHidden w:val="1"/>
    <w:unhideWhenUsed w:val="1"/>
    <w:rsid w:val="008018E6"/>
    <w:rPr>
      <w:sz w:val="16"/>
      <w:szCs w:val="16"/>
    </w:rPr>
  </w:style>
  <w:style w:type="paragraph" w:styleId="Textocomentario">
    <w:name w:val="annotation text"/>
    <w:basedOn w:val="Normal"/>
    <w:link w:val="TextocomentarioCar"/>
    <w:uiPriority w:val="99"/>
    <w:unhideWhenUsed w:val="1"/>
    <w:rsid w:val="008018E6"/>
    <w:pPr>
      <w:spacing w:line="240" w:lineRule="auto"/>
    </w:pPr>
    <w:rPr>
      <w:sz w:val="20"/>
      <w:szCs w:val="20"/>
    </w:rPr>
  </w:style>
  <w:style w:type="character" w:styleId="TextocomentarioCar" w:customStyle="1">
    <w:name w:val="Texto comentario Car"/>
    <w:basedOn w:val="Fuentedeprrafopredeter"/>
    <w:link w:val="Textocomentario"/>
    <w:uiPriority w:val="99"/>
    <w:rsid w:val="008018E6"/>
    <w:rPr>
      <w:sz w:val="20"/>
      <w:szCs w:val="20"/>
    </w:rPr>
  </w:style>
  <w:style w:type="paragraph" w:styleId="Asuntodelcomentario">
    <w:name w:val="annotation subject"/>
    <w:basedOn w:val="Textocomentario"/>
    <w:next w:val="Textocomentario"/>
    <w:link w:val="AsuntodelcomentarioCar"/>
    <w:uiPriority w:val="99"/>
    <w:semiHidden w:val="1"/>
    <w:unhideWhenUsed w:val="1"/>
    <w:rsid w:val="008018E6"/>
    <w:rPr>
      <w:b w:val="1"/>
      <w:bCs w:val="1"/>
    </w:rPr>
  </w:style>
  <w:style w:type="character" w:styleId="AsuntodelcomentarioCar" w:customStyle="1">
    <w:name w:val="Asunto del comentario Car"/>
    <w:basedOn w:val="TextocomentarioCar"/>
    <w:link w:val="Asuntodelcomentario"/>
    <w:uiPriority w:val="99"/>
    <w:semiHidden w:val="1"/>
    <w:rsid w:val="008018E6"/>
    <w:rPr>
      <w:b w:val="1"/>
      <w:bCs w:val="1"/>
      <w:sz w:val="20"/>
      <w:szCs w:val="20"/>
    </w:rPr>
  </w:style>
  <w:style w:type="paragraph" w:styleId="Subtitle">
    <w:name w:val="Subtitle"/>
    <w:basedOn w:val="Normal"/>
    <w:next w:val="Normal"/>
    <w:pPr>
      <w:keepNext w:val="1"/>
      <w:keepLines w:val="1"/>
      <w:pageBreakBefore w:val="0"/>
      <w:spacing w:after="80" w:before="360" w:lineRule="auto"/>
    </w:pPr>
    <w:rPr>
      <w:rFonts w:ascii="Georgia" w:cs="Georgia" w:eastAsia="Georgia" w:hAnsi="Georgia"/>
      <w:i w:val="1"/>
      <w:iCs w:val="1"/>
      <w:color w:val="666666"/>
      <w:sz w:val="48"/>
      <w:szCs w:val="48"/>
    </w:rPr>
  </w:style>
  <w:style w:type="table" w:styleId="Table1">
    <w:basedOn w:val="TableNormal"/>
    <w:rPr>
      <w:sz w:val="22"/>
      <w:szCs w:val="22"/>
    </w:rPr>
    <w:tblPr>
      <w:tblStyleRowBandSize w:val="1"/>
      <w:tblStyleColBandSize w:val="1"/>
      <w:tblCellMar>
        <w:top w:w="0.0" w:type="dxa"/>
        <w:left w:w="108.0" w:type="dxa"/>
        <w:bottom w:w="0.0" w:type="dxa"/>
        <w:right w:w="108.0" w:type="dxa"/>
      </w:tblCellMar>
    </w:tblPr>
  </w:style>
  <w:style w:type="table" w:styleId="Table2">
    <w:basedOn w:val="TableNormal"/>
    <w:rPr>
      <w:sz w:val="22"/>
      <w:szCs w:val="22"/>
    </w:rPr>
    <w:tblPr>
      <w:tblStyleRowBandSize w:val="1"/>
      <w:tblStyleColBandSize w:val="1"/>
      <w:tblCellMar>
        <w:top w:w="0.0" w:type="dxa"/>
        <w:left w:w="108.0" w:type="dxa"/>
        <w:bottom w:w="0.0" w:type="dxa"/>
        <w:right w:w="108.0" w:type="dxa"/>
      </w:tblCellMar>
    </w:tblPr>
  </w:style>
  <w:style w:type="table" w:styleId="Table3">
    <w:basedOn w:val="TableNormal"/>
    <w:rPr>
      <w:sz w:val="22"/>
      <w:szCs w:val="22"/>
    </w:rPr>
    <w:tblPr>
      <w:tblStyleRowBandSize w:val="1"/>
      <w:tblStyleColBandSize w:val="1"/>
      <w:tblCellMar>
        <w:top w:w="0.0" w:type="dxa"/>
        <w:left w:w="108.0" w:type="dxa"/>
        <w:bottom w:w="0.0" w:type="dxa"/>
        <w:right w:w="108.0" w:type="dxa"/>
      </w:tblCellMar>
    </w:tblPr>
  </w:style>
  <w:style w:type="table" w:styleId="Table4">
    <w:basedOn w:val="TableNormal"/>
    <w:rPr>
      <w:sz w:val="22"/>
      <w:szCs w:val="22"/>
    </w:rPr>
    <w:tblPr>
      <w:tblStyleRowBandSize w:val="1"/>
      <w:tblStyleColBandSize w:val="1"/>
      <w:tblCellMar>
        <w:top w:w="0.0" w:type="dxa"/>
        <w:left w:w="108.0" w:type="dxa"/>
        <w:bottom w:w="0.0" w:type="dxa"/>
        <w:right w:w="108.0" w:type="dxa"/>
      </w:tblCellMar>
    </w:tblPr>
  </w:style>
  <w:style w:type="table" w:styleId="Table5">
    <w:basedOn w:val="TableNormal"/>
    <w:rPr>
      <w:sz w:val="22"/>
      <w:szCs w:val="22"/>
    </w:rPr>
    <w:tblPr>
      <w:tblStyleRowBandSize w:val="1"/>
      <w:tblStyleColBandSize w:val="1"/>
      <w:tblCellMar>
        <w:top w:w="0.0" w:type="dxa"/>
        <w:left w:w="108.0" w:type="dxa"/>
        <w:bottom w:w="0.0" w:type="dxa"/>
        <w:right w:w="108.0" w:type="dxa"/>
      </w:tblCellMar>
    </w:tblPr>
  </w:style>
  <w:style w:type="table" w:styleId="Table6">
    <w:basedOn w:val="TableNormal"/>
    <w:rPr>
      <w:sz w:val="22"/>
      <w:szCs w:val="22"/>
    </w:rPr>
    <w:tblPr>
      <w:tblStyleRowBandSize w:val="1"/>
      <w:tblStyleColBandSize w:val="1"/>
      <w:tblCellMar>
        <w:top w:w="0.0" w:type="dxa"/>
        <w:left w:w="108.0" w:type="dxa"/>
        <w:bottom w:w="0.0" w:type="dxa"/>
        <w:right w:w="108.0" w:type="dxa"/>
      </w:tblCellMar>
    </w:tblPr>
  </w:style>
  <w:style w:type="table" w:styleId="Table7">
    <w:basedOn w:val="TableNormal"/>
    <w:rPr>
      <w:sz w:val="22"/>
      <w:szCs w:val="22"/>
    </w:rPr>
    <w:tblPr>
      <w:tblStyleRowBandSize w:val="1"/>
      <w:tblStyleColBandSize w:val="1"/>
      <w:tblCellMar>
        <w:top w:w="0.0" w:type="dxa"/>
        <w:left w:w="108.0" w:type="dxa"/>
        <w:bottom w:w="0.0" w:type="dxa"/>
        <w:right w:w="108.0" w:type="dxa"/>
      </w:tblCellMar>
    </w:tblPr>
  </w:style>
  <w:style w:type="table" w:styleId="Table8">
    <w:basedOn w:val="TableNormal"/>
    <w:rPr>
      <w:sz w:val="22"/>
      <w:szCs w:val="22"/>
    </w:rPr>
    <w:tblPr>
      <w:tblStyleRowBandSize w:val="1"/>
      <w:tblStyleColBandSize w:val="1"/>
      <w:tblCellMar>
        <w:top w:w="0.0" w:type="dxa"/>
        <w:left w:w="108.0" w:type="dxa"/>
        <w:bottom w:w="0.0" w:type="dxa"/>
        <w:right w:w="108.0" w:type="dxa"/>
      </w:tblCellMar>
    </w:tblPr>
  </w:style>
  <w:style w:type="table" w:styleId="Table9">
    <w:basedOn w:val="TableNormal"/>
    <w:rPr>
      <w:sz w:val="22"/>
      <w:szCs w:val="22"/>
    </w:rPr>
    <w:tblPr>
      <w:tblStyleRowBandSize w:val="1"/>
      <w:tblStyleColBandSize w:val="1"/>
      <w:tblCellMar>
        <w:top w:w="0.0" w:type="dxa"/>
        <w:left w:w="108.0" w:type="dxa"/>
        <w:bottom w:w="0.0" w:type="dxa"/>
        <w:right w:w="108.0" w:type="dxa"/>
      </w:tblCellMar>
    </w:tblPr>
  </w:style>
  <w:style w:type="table" w:styleId="Table10">
    <w:basedOn w:val="TableNormal"/>
    <w:rPr>
      <w:sz w:val="22"/>
      <w:szCs w:val="22"/>
    </w:rPr>
    <w:tblPr>
      <w:tblStyleRowBandSize w:val="1"/>
      <w:tblStyleColBandSize w:val="1"/>
      <w:tblCellMar>
        <w:top w:w="0.0" w:type="dxa"/>
        <w:left w:w="108.0" w:type="dxa"/>
        <w:bottom w:w="0.0" w:type="dxa"/>
        <w:right w:w="108.0" w:type="dxa"/>
      </w:tblCellMar>
    </w:tblPr>
  </w:style>
  <w:style w:type="table" w:styleId="Table11">
    <w:basedOn w:val="TableNormal"/>
    <w:rPr>
      <w:sz w:val="22"/>
      <w:szCs w:val="22"/>
    </w:rPr>
    <w:tblPr>
      <w:tblStyleRowBandSize w:val="1"/>
      <w:tblStyleColBandSize w:val="1"/>
      <w:tblCellMar>
        <w:top w:w="0.0" w:type="dxa"/>
        <w:left w:w="108.0" w:type="dxa"/>
        <w:bottom w:w="0.0" w:type="dxa"/>
        <w:right w:w="108.0" w:type="dxa"/>
      </w:tblCellMar>
    </w:tblPr>
  </w:style>
  <w:style w:type="table" w:styleId="Table12">
    <w:basedOn w:val="TableNormal"/>
    <w:rPr>
      <w:sz w:val="22"/>
      <w:szCs w:val="22"/>
    </w:rPr>
    <w:tblPr>
      <w:tblStyleRowBandSize w:val="1"/>
      <w:tblStyleColBandSize w:val="1"/>
      <w:tblCellMar>
        <w:top w:w="0.0" w:type="dxa"/>
        <w:left w:w="108.0" w:type="dxa"/>
        <w:bottom w:w="0.0" w:type="dxa"/>
        <w:right w:w="108.0" w:type="dxa"/>
      </w:tblCellMar>
    </w:tblPr>
  </w:style>
  <w:style w:type="table" w:styleId="Table13">
    <w:basedOn w:val="TableNormal"/>
    <w:rPr>
      <w:sz w:val="22"/>
      <w:szCs w:val="22"/>
    </w:rPr>
    <w:tblPr>
      <w:tblStyleRowBandSize w:val="1"/>
      <w:tblStyleColBandSize w:val="1"/>
      <w:tblCellMar>
        <w:top w:w="0.0" w:type="dxa"/>
        <w:left w:w="108.0" w:type="dxa"/>
        <w:bottom w:w="0.0" w:type="dxa"/>
        <w:right w:w="108.0" w:type="dxa"/>
      </w:tblCellMar>
    </w:tblPr>
  </w:style>
  <w:style w:type="table" w:styleId="Table14">
    <w:basedOn w:val="TableNormal"/>
    <w:rPr>
      <w:sz w:val="22"/>
      <w:szCs w:val="22"/>
    </w:rPr>
    <w:tblPr>
      <w:tblStyleRowBandSize w:val="1"/>
      <w:tblStyleColBandSize w:val="1"/>
      <w:tblCellMar>
        <w:top w:w="0.0" w:type="dxa"/>
        <w:left w:w="108.0" w:type="dxa"/>
        <w:bottom w:w="0.0" w:type="dxa"/>
        <w:right w:w="108.0" w:type="dxa"/>
      </w:tblCellMar>
    </w:tblPr>
  </w:style>
  <w:style w:type="table" w:styleId="Table15">
    <w:basedOn w:val="TableNormal"/>
    <w:rPr>
      <w:sz w:val="22"/>
      <w:szCs w:val="22"/>
    </w:rPr>
    <w:tblPr>
      <w:tblStyleRowBandSize w:val="1"/>
      <w:tblStyleColBandSize w:val="1"/>
      <w:tblCellMar>
        <w:top w:w="0.0" w:type="dxa"/>
        <w:left w:w="108.0" w:type="dxa"/>
        <w:bottom w:w="0.0" w:type="dxa"/>
        <w:right w:w="108.0" w:type="dxa"/>
      </w:tblCellMar>
    </w:tblPr>
  </w:style>
  <w:style w:type="table" w:styleId="Table16">
    <w:basedOn w:val="TableNormal"/>
    <w:rPr>
      <w:sz w:val="22"/>
      <w:szCs w:val="22"/>
    </w:rPr>
    <w:tblPr>
      <w:tblStyleRowBandSize w:val="1"/>
      <w:tblStyleColBandSize w:val="1"/>
      <w:tblCellMar>
        <w:top w:w="0.0" w:type="dxa"/>
        <w:left w:w="108.0" w:type="dxa"/>
        <w:bottom w:w="0.0" w:type="dxa"/>
        <w:right w:w="108.0" w:type="dxa"/>
      </w:tblCellMar>
    </w:tblPr>
  </w:style>
  <w:style w:type="table" w:styleId="Table17">
    <w:basedOn w:val="TableNormal"/>
    <w:rPr>
      <w:sz w:val="22"/>
      <w:szCs w:val="22"/>
    </w:rPr>
    <w:tblPr>
      <w:tblStyleRowBandSize w:val="1"/>
      <w:tblStyleColBandSize w:val="1"/>
      <w:tblCellMar>
        <w:top w:w="0.0" w:type="dxa"/>
        <w:left w:w="108.0" w:type="dxa"/>
        <w:bottom w:w="0.0" w:type="dxa"/>
        <w:right w:w="108.0" w:type="dxa"/>
      </w:tblCellMar>
    </w:tbl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9" Type="http://schemas.openxmlformats.org/officeDocument/2006/relationships/header" Target="header1.xml"/><Relationship Id="rId5" Type="http://schemas.openxmlformats.org/officeDocument/2006/relationships/styles" Target="styles.xml"/><Relationship Id="rId6" Type="http://schemas.openxmlformats.org/officeDocument/2006/relationships/customXml" Target="../customXML/item1.xml"/><Relationship Id="rId7" Type="http://schemas.openxmlformats.org/officeDocument/2006/relationships/image" Target="media/image2.png"/><Relationship Id="rId8" Type="http://schemas.openxmlformats.org/officeDocument/2006/relationships/hyperlink" Target="http://node.js" TargetMode="External"/></Relationships>
</file>

<file path=word/_rels/fontTable.xml.rels><?xml version="1.0" encoding="UTF-8" standalone="yes"?><Relationships xmlns="http://schemas.openxmlformats.org/package/2006/relationships"><Relationship Id="rId1" Type="http://schemas.openxmlformats.org/officeDocument/2006/relationships/font" Target="fonts/CenturyGothic-regular.ttf"/><Relationship Id="rId2" Type="http://schemas.openxmlformats.org/officeDocument/2006/relationships/font" Target="fonts/CenturyGothic-bold.ttf"/><Relationship Id="rId3" Type="http://schemas.openxmlformats.org/officeDocument/2006/relationships/font" Target="fonts/CenturyGothic-italic.ttf"/><Relationship Id="rId4" Type="http://schemas.openxmlformats.org/officeDocument/2006/relationships/font" Target="fonts/CenturyGothic-boldItalic.ttf"/></Relationships>
</file>

<file path=word/_rels/header1.xml.rels><?xml version="1.0" encoding="UTF-8" standalone="yes"?><Relationships xmlns="http://schemas.openxmlformats.org/package/2006/relationships"><Relationship Id="rId1" Type="http://schemas.openxmlformats.org/officeDocument/2006/relationships/image" Target="media/image1.png"/></Relationships>
</file>

<file path=word/theme/theme1.xml><?xml version="1.0" encoding="utf-8"?>
<a:theme xmlns:a="http://schemas.openxmlformats.org/drawingml/2006/main" name="Tema de Offic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go:gDocsCustomXmlDataStorage xmlns:go="http://customooxmlschemas.google.com/" xmlns:r="http://schemas.openxmlformats.org/officeDocument/2006/relationships" uri="GoogleDocsCustomDataVersion2">
  <go:docsCustomData xmlns:go="http://customooxmlschemas.google.com/" roundtripDataSignature="AMtx7mgYytYqU+DRINmzH8jnp6FzVxZVsQ==">CgMxLjA4AHIhMTZpdU1MV3BVMHFVYU10QmE0d0pSODFwdlNzSDJCWWVE</go:docsCustomData>
</go:gDocsCustomXmlDataStorage>
</file>

<file path=customXML/itemProps1.xml><?xml version="1.0" encoding="utf-8"?>
<ds:datastoreItem xmlns:ds="http://schemas.openxmlformats.org/officeDocument/2006/customXml" ds:itemID="{11111111-1234-1234-1234-123412341234}">
  <ds:schemaRefs>
    <ds:schemaRef ds:uri="http://schemas.openxmlformats.org/officeDocument/2006/relationships"/>
    <ds:schemaRef ds:uri="http://customooxmlschemas.google.com/"/>
  </ds:schemaRefs>
</ds:datastoreItem>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2022-08-24T18:07:00Z</dcterms:created>
  <dc:creator>Cecilia Godoy</dc:creator>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0x010100E96778489EE7714D8BD12CC105EB918B</vt:lpwstr>
  </property>
  <property fmtid="{D5CDD505-2E9C-101B-9397-08002B2CF9AE}" pid="3" name="MediaServiceImageTags">
    <vt:lpwstr/>
  </property>
</Properties>
</file>